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0D9DE8" w14:textId="77777777" w:rsidR="00455CC8" w:rsidRPr="00BD6A1D" w:rsidRDefault="00455CC8" w:rsidP="00455CC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48"/>
          <w:szCs w:val="48"/>
          <w:lang w:eastAsia="en-GB"/>
        </w:rPr>
      </w:pPr>
      <w:r w:rsidRPr="00BD6A1D">
        <w:rPr>
          <w:rFonts w:ascii="Times New Roman" w:eastAsia="Times New Roman" w:hAnsi="Times New Roman"/>
          <w:b/>
          <w:bCs/>
          <w:kern w:val="36"/>
          <w:sz w:val="48"/>
          <w:szCs w:val="48"/>
          <w:lang w:eastAsia="en-GB"/>
        </w:rPr>
        <w:t>JAVNI POZIV</w:t>
      </w:r>
    </w:p>
    <w:p w14:paraId="666F8B65" w14:textId="7CEF8D0B" w:rsidR="00455CC8" w:rsidRPr="00BD6A1D" w:rsidRDefault="00455CC8" w:rsidP="00455CC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en-GB"/>
        </w:rPr>
      </w:pPr>
      <w:r w:rsidRPr="00BD6A1D">
        <w:rPr>
          <w:rFonts w:ascii="Times New Roman" w:eastAsia="Times New Roman" w:hAnsi="Times New Roman"/>
          <w:b/>
          <w:bCs/>
          <w:sz w:val="27"/>
          <w:szCs w:val="27"/>
          <w:lang w:eastAsia="en-GB"/>
        </w:rPr>
        <w:t>ZA ISKAZ INTERESA KRAJNJIH KORISNIKA ZA SUDJELOVANJE U PROJEKTU „</w:t>
      </w:r>
      <w:r w:rsidR="007A229E">
        <w:rPr>
          <w:rFonts w:ascii="Times New Roman" w:eastAsia="Times New Roman" w:hAnsi="Times New Roman"/>
          <w:b/>
          <w:bCs/>
          <w:sz w:val="27"/>
          <w:szCs w:val="27"/>
          <w:lang w:eastAsia="en-GB"/>
        </w:rPr>
        <w:t>USLUGE ZA ŽIVOT S OSM</w:t>
      </w:r>
      <w:r w:rsidR="00AE5AE4">
        <w:rPr>
          <w:rFonts w:ascii="Times New Roman" w:eastAsia="Times New Roman" w:hAnsi="Times New Roman"/>
          <w:b/>
          <w:bCs/>
          <w:sz w:val="27"/>
          <w:szCs w:val="27"/>
          <w:lang w:eastAsia="en-GB"/>
        </w:rPr>
        <w:t>I</w:t>
      </w:r>
      <w:r w:rsidR="007A229E">
        <w:rPr>
          <w:rFonts w:ascii="Times New Roman" w:eastAsia="Times New Roman" w:hAnsi="Times New Roman"/>
          <w:b/>
          <w:bCs/>
          <w:sz w:val="27"/>
          <w:szCs w:val="27"/>
          <w:lang w:eastAsia="en-GB"/>
        </w:rPr>
        <w:t>JEHOM”</w:t>
      </w:r>
      <w:r w:rsidRPr="00BD6A1D">
        <w:rPr>
          <w:rFonts w:ascii="Times New Roman" w:eastAsia="Times New Roman" w:hAnsi="Times New Roman"/>
          <w:b/>
          <w:bCs/>
          <w:sz w:val="27"/>
          <w:szCs w:val="27"/>
          <w:lang w:eastAsia="en-GB"/>
        </w:rPr>
        <w:t>“</w:t>
      </w:r>
    </w:p>
    <w:p w14:paraId="604391C8" w14:textId="6C70A35E" w:rsidR="00455CC8" w:rsidRPr="00BD6A1D" w:rsidRDefault="00455CC8" w:rsidP="00455CC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 w:rsidRPr="00BD6A1D">
        <w:rPr>
          <w:rFonts w:ascii="Times New Roman" w:eastAsia="Times New Roman" w:hAnsi="Times New Roman"/>
          <w:b/>
          <w:bCs/>
          <w:sz w:val="24"/>
          <w:szCs w:val="24"/>
          <w:lang w:eastAsia="en-GB"/>
        </w:rPr>
        <w:t>Kodni broj projekta:</w:t>
      </w:r>
      <w:r w:rsidRPr="00BD6A1D">
        <w:rPr>
          <w:rFonts w:ascii="Times New Roman" w:eastAsia="Times New Roman" w:hAnsi="Times New Roman"/>
          <w:sz w:val="24"/>
          <w:szCs w:val="24"/>
          <w:lang w:eastAsia="en-GB"/>
        </w:rPr>
        <w:t xml:space="preserve"> SF.3.4.11.04.0</w:t>
      </w:r>
      <w:r w:rsidR="00AE5AE4">
        <w:rPr>
          <w:rFonts w:ascii="Times New Roman" w:eastAsia="Times New Roman" w:hAnsi="Times New Roman"/>
          <w:sz w:val="24"/>
          <w:szCs w:val="24"/>
          <w:lang w:eastAsia="en-GB"/>
        </w:rPr>
        <w:t>135</w:t>
      </w:r>
    </w:p>
    <w:p w14:paraId="1B3C9BAC" w14:textId="2AEBAE56" w:rsidR="00455CC8" w:rsidRPr="00BD6A1D" w:rsidRDefault="00455CC8" w:rsidP="00455CC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 w:rsidRPr="00BD6A1D">
        <w:rPr>
          <w:rFonts w:ascii="Times New Roman" w:eastAsia="Times New Roman" w:hAnsi="Times New Roman"/>
          <w:b/>
          <w:bCs/>
          <w:sz w:val="24"/>
          <w:szCs w:val="24"/>
          <w:lang w:eastAsia="en-GB"/>
        </w:rPr>
        <w:t>Nositelj projekta:</w:t>
      </w:r>
      <w:r w:rsidRPr="00BD6A1D">
        <w:rPr>
          <w:rFonts w:ascii="Times New Roman" w:eastAsia="Times New Roman" w:hAnsi="Times New Roman"/>
          <w:sz w:val="24"/>
          <w:szCs w:val="24"/>
          <w:lang w:eastAsia="en-GB"/>
        </w:rPr>
        <w:t xml:space="preserve"> </w:t>
      </w:r>
      <w:r w:rsidR="00AE5AE4" w:rsidRPr="00BD6A1D">
        <w:rPr>
          <w:rFonts w:ascii="Times New Roman" w:eastAsia="Times New Roman" w:hAnsi="Times New Roman"/>
          <w:sz w:val="24"/>
          <w:szCs w:val="24"/>
          <w:lang w:eastAsia="en-GB"/>
        </w:rPr>
        <w:t>Udruga invalida rada i ostalih OSI Virovitica</w:t>
      </w:r>
    </w:p>
    <w:p w14:paraId="7F2CCC2E" w14:textId="294701D7" w:rsidR="00455CC8" w:rsidRDefault="00455CC8" w:rsidP="00455CC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 w:rsidRPr="00BD6A1D">
        <w:rPr>
          <w:rFonts w:ascii="Times New Roman" w:eastAsia="Times New Roman" w:hAnsi="Times New Roman"/>
          <w:b/>
          <w:bCs/>
          <w:sz w:val="24"/>
          <w:szCs w:val="24"/>
          <w:lang w:eastAsia="en-GB"/>
        </w:rPr>
        <w:t>Partner:</w:t>
      </w:r>
      <w:r w:rsidRPr="00BD6A1D">
        <w:rPr>
          <w:rFonts w:ascii="Times New Roman" w:eastAsia="Times New Roman" w:hAnsi="Times New Roman"/>
          <w:sz w:val="24"/>
          <w:szCs w:val="24"/>
          <w:lang w:eastAsia="en-GB"/>
        </w:rPr>
        <w:t xml:space="preserve"> </w:t>
      </w:r>
      <w:r w:rsidR="00AE5AE4">
        <w:rPr>
          <w:rFonts w:ascii="Times New Roman" w:eastAsia="Times New Roman" w:hAnsi="Times New Roman"/>
          <w:sz w:val="24"/>
          <w:szCs w:val="24"/>
          <w:lang w:eastAsia="en-GB"/>
        </w:rPr>
        <w:t>Organizacija slijepih Virovitičko-podravske županije</w:t>
      </w:r>
    </w:p>
    <w:p w14:paraId="4549E566" w14:textId="260A4AAA" w:rsidR="002F6C36" w:rsidRPr="00BD6A1D" w:rsidRDefault="002F6C36" w:rsidP="00455CC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 w:rsidRPr="00471776">
        <w:rPr>
          <w:rFonts w:ascii="Times New Roman" w:eastAsia="Times New Roman" w:hAnsi="Times New Roman"/>
          <w:b/>
          <w:bCs/>
          <w:sz w:val="24"/>
          <w:szCs w:val="24"/>
          <w:lang w:eastAsia="en-GB"/>
        </w:rPr>
        <w:t>Partner:</w:t>
      </w:r>
      <w:r>
        <w:rPr>
          <w:rFonts w:ascii="Times New Roman" w:eastAsia="Times New Roman" w:hAnsi="Times New Roman"/>
          <w:sz w:val="24"/>
          <w:szCs w:val="24"/>
          <w:lang w:eastAsia="en-GB"/>
        </w:rPr>
        <w:t xml:space="preserve"> Grad Virovitica</w:t>
      </w:r>
    </w:p>
    <w:p w14:paraId="74A1F17A" w14:textId="77777777" w:rsidR="00455CC8" w:rsidRPr="00BD6A1D" w:rsidRDefault="00000000" w:rsidP="00455CC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/>
          <w:sz w:val="24"/>
          <w:szCs w:val="24"/>
          <w:lang w:eastAsia="en-GB"/>
        </w:rPr>
        <w:pict w14:anchorId="26878B40">
          <v:rect id="_x0000_i1025" style="width:0;height:1.5pt" o:hralign="center" o:hrstd="t" o:hr="t" fillcolor="#a0a0a0" stroked="f"/>
        </w:pict>
      </w:r>
    </w:p>
    <w:p w14:paraId="03B9BD66" w14:textId="77777777" w:rsidR="00455CC8" w:rsidRPr="00BD6A1D" w:rsidRDefault="00455CC8" w:rsidP="00455CC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en-GB"/>
        </w:rPr>
      </w:pPr>
      <w:r w:rsidRPr="00BD6A1D">
        <w:rPr>
          <w:rFonts w:ascii="Times New Roman" w:eastAsia="Times New Roman" w:hAnsi="Times New Roman"/>
          <w:b/>
          <w:bCs/>
          <w:sz w:val="27"/>
          <w:szCs w:val="27"/>
          <w:lang w:eastAsia="en-GB"/>
        </w:rPr>
        <w:t>1. PREDMET JAVNOG POZIVA</w:t>
      </w:r>
    </w:p>
    <w:p w14:paraId="07A3B113" w14:textId="26D8B068" w:rsidR="00455CC8" w:rsidRPr="00BD6A1D" w:rsidRDefault="00455CC8" w:rsidP="00455CC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 w:rsidRPr="00BD6A1D">
        <w:rPr>
          <w:rFonts w:ascii="Times New Roman" w:eastAsia="Times New Roman" w:hAnsi="Times New Roman"/>
          <w:sz w:val="24"/>
          <w:szCs w:val="24"/>
          <w:lang w:eastAsia="en-GB"/>
        </w:rPr>
        <w:t xml:space="preserve">Pozivaju se osobe starije od 65 godina </w:t>
      </w:r>
      <w:r w:rsidR="00C56C5E">
        <w:rPr>
          <w:rFonts w:ascii="Times New Roman" w:eastAsia="Times New Roman" w:hAnsi="Times New Roman"/>
          <w:sz w:val="24"/>
          <w:szCs w:val="24"/>
          <w:lang w:eastAsia="en-GB"/>
        </w:rPr>
        <w:t xml:space="preserve"> ili odrasle osobe s invaliditetom </w:t>
      </w:r>
      <w:r w:rsidRPr="00BD6A1D">
        <w:rPr>
          <w:rFonts w:ascii="Times New Roman" w:eastAsia="Times New Roman" w:hAnsi="Times New Roman"/>
          <w:sz w:val="24"/>
          <w:szCs w:val="24"/>
          <w:lang w:eastAsia="en-GB"/>
        </w:rPr>
        <w:t xml:space="preserve">s područja </w:t>
      </w:r>
      <w:r w:rsidRPr="00EC6CDC">
        <w:rPr>
          <w:rFonts w:ascii="Times New Roman" w:eastAsia="Times New Roman" w:hAnsi="Times New Roman"/>
          <w:sz w:val="24"/>
          <w:szCs w:val="24"/>
          <w:lang w:eastAsia="en-GB"/>
        </w:rPr>
        <w:t>Virovitice</w:t>
      </w:r>
      <w:r w:rsidRPr="00BD6A1D">
        <w:rPr>
          <w:rFonts w:ascii="Times New Roman" w:eastAsia="Times New Roman" w:hAnsi="Times New Roman"/>
          <w:sz w:val="24"/>
          <w:szCs w:val="24"/>
          <w:lang w:eastAsia="en-GB"/>
        </w:rPr>
        <w:t xml:space="preserve"> na iskaz interesa za sudjelovanje u aktivnostima projekta „</w:t>
      </w:r>
      <w:r w:rsidR="00AE5AE4">
        <w:rPr>
          <w:rFonts w:ascii="Times New Roman" w:eastAsia="Times New Roman" w:hAnsi="Times New Roman"/>
          <w:sz w:val="24"/>
          <w:szCs w:val="24"/>
          <w:lang w:eastAsia="en-GB"/>
        </w:rPr>
        <w:t xml:space="preserve">Usluge za život s osmijehom </w:t>
      </w:r>
      <w:r w:rsidRPr="00BD6A1D">
        <w:rPr>
          <w:rFonts w:ascii="Times New Roman" w:eastAsia="Times New Roman" w:hAnsi="Times New Roman"/>
          <w:sz w:val="24"/>
          <w:szCs w:val="24"/>
          <w:lang w:eastAsia="en-GB"/>
        </w:rPr>
        <w:t>“. Projektom se pruža podrška kroz organizirani prijevoz, psihosocijalnu pomoć</w:t>
      </w:r>
      <w:r w:rsidR="00EC6CDC">
        <w:rPr>
          <w:rFonts w:ascii="Times New Roman" w:eastAsia="Times New Roman" w:hAnsi="Times New Roman"/>
          <w:sz w:val="24"/>
          <w:szCs w:val="24"/>
          <w:lang w:eastAsia="en-GB"/>
        </w:rPr>
        <w:t>, osiguranje podrške pri ostvarivanju prava</w:t>
      </w:r>
      <w:r w:rsidRPr="00BD6A1D">
        <w:rPr>
          <w:rFonts w:ascii="Times New Roman" w:eastAsia="Times New Roman" w:hAnsi="Times New Roman"/>
          <w:sz w:val="24"/>
          <w:szCs w:val="24"/>
          <w:lang w:eastAsia="en-GB"/>
        </w:rPr>
        <w:t xml:space="preserve"> te eduka</w:t>
      </w:r>
      <w:r w:rsidR="00EC6CDC">
        <w:rPr>
          <w:rFonts w:ascii="Times New Roman" w:eastAsia="Times New Roman" w:hAnsi="Times New Roman"/>
          <w:sz w:val="24"/>
          <w:szCs w:val="24"/>
          <w:lang w:eastAsia="en-GB"/>
        </w:rPr>
        <w:t>tivno-rekreatvne</w:t>
      </w:r>
      <w:r w:rsidRPr="00BD6A1D">
        <w:rPr>
          <w:rFonts w:ascii="Times New Roman" w:eastAsia="Times New Roman" w:hAnsi="Times New Roman"/>
          <w:sz w:val="24"/>
          <w:szCs w:val="24"/>
          <w:lang w:eastAsia="en-GB"/>
        </w:rPr>
        <w:t xml:space="preserve"> aktivnosti s ciljem smanjenja usamljenosti i povećanja socijalne uključenosti.</w:t>
      </w:r>
    </w:p>
    <w:p w14:paraId="2DCCD02A" w14:textId="77777777" w:rsidR="00455CC8" w:rsidRPr="00BD6A1D" w:rsidRDefault="00455CC8" w:rsidP="00455CC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 w:rsidRPr="00BD6A1D">
        <w:rPr>
          <w:rFonts w:ascii="Times New Roman" w:eastAsia="Times New Roman" w:hAnsi="Times New Roman"/>
          <w:b/>
          <w:bCs/>
          <w:sz w:val="24"/>
          <w:szCs w:val="24"/>
          <w:lang w:eastAsia="en-GB"/>
        </w:rPr>
        <w:t>Sudjelovanje u svim aktivnostima je potpuno besplatno za krajnje korisnike.</w:t>
      </w:r>
    </w:p>
    <w:p w14:paraId="255A9FD2" w14:textId="77777777" w:rsidR="00455CC8" w:rsidRPr="00BD6A1D" w:rsidRDefault="00000000" w:rsidP="00455CC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/>
          <w:sz w:val="24"/>
          <w:szCs w:val="24"/>
          <w:lang w:eastAsia="en-GB"/>
        </w:rPr>
        <w:pict w14:anchorId="38F5E18E">
          <v:rect id="_x0000_i1026" style="width:0;height:1.5pt" o:hralign="center" o:hrstd="t" o:hr="t" fillcolor="#a0a0a0" stroked="f"/>
        </w:pict>
      </w:r>
    </w:p>
    <w:p w14:paraId="20B1F67C" w14:textId="77777777" w:rsidR="00455CC8" w:rsidRPr="00BD6A1D" w:rsidRDefault="00455CC8" w:rsidP="00455CC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en-GB"/>
        </w:rPr>
      </w:pPr>
      <w:r w:rsidRPr="00BD6A1D">
        <w:rPr>
          <w:rFonts w:ascii="Times New Roman" w:eastAsia="Times New Roman" w:hAnsi="Times New Roman"/>
          <w:b/>
          <w:bCs/>
          <w:sz w:val="27"/>
          <w:szCs w:val="27"/>
          <w:lang w:eastAsia="en-GB"/>
        </w:rPr>
        <w:t>2. CILJANE SKUPINE I UVJETI PRIHVATLJIVOSTI</w:t>
      </w:r>
    </w:p>
    <w:p w14:paraId="6649B98D" w14:textId="77777777" w:rsidR="00455CC8" w:rsidRPr="00BD6A1D" w:rsidRDefault="00455CC8" w:rsidP="00455CC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 w:rsidRPr="00BD6A1D">
        <w:rPr>
          <w:rFonts w:ascii="Times New Roman" w:eastAsia="Times New Roman" w:hAnsi="Times New Roman"/>
          <w:sz w:val="24"/>
          <w:szCs w:val="24"/>
          <w:lang w:eastAsia="en-GB"/>
        </w:rPr>
        <w:t>Prihvatljivi korisnici su osobe koje na dan ulaska u projekt ispunjavaju sljedeće uvjete:</w:t>
      </w:r>
    </w:p>
    <w:p w14:paraId="35605381" w14:textId="29143F46" w:rsidR="00455CC8" w:rsidRPr="00BD6A1D" w:rsidRDefault="00455CC8" w:rsidP="00455C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 w:rsidRPr="00BD6A1D">
        <w:rPr>
          <w:rFonts w:ascii="Times New Roman" w:eastAsia="Times New Roman" w:hAnsi="Times New Roman"/>
          <w:b/>
          <w:bCs/>
          <w:sz w:val="24"/>
          <w:szCs w:val="24"/>
          <w:lang w:eastAsia="en-GB"/>
        </w:rPr>
        <w:t>Dob:</w:t>
      </w:r>
      <w:r w:rsidRPr="00BD6A1D">
        <w:rPr>
          <w:rFonts w:ascii="Times New Roman" w:eastAsia="Times New Roman" w:hAnsi="Times New Roman"/>
          <w:sz w:val="24"/>
          <w:szCs w:val="24"/>
          <w:lang w:eastAsia="en-GB"/>
        </w:rPr>
        <w:t xml:space="preserve"> 65 i više </w:t>
      </w:r>
      <w:r w:rsidR="00EC6CDC">
        <w:rPr>
          <w:rFonts w:ascii="Times New Roman" w:eastAsia="Times New Roman" w:hAnsi="Times New Roman"/>
          <w:sz w:val="24"/>
          <w:szCs w:val="24"/>
          <w:lang w:eastAsia="en-GB"/>
        </w:rPr>
        <w:t>godina i odrasle osobe s invaliditetom.</w:t>
      </w:r>
    </w:p>
    <w:p w14:paraId="4B704A50" w14:textId="38DB5508" w:rsidR="00455CC8" w:rsidRPr="00BD6A1D" w:rsidRDefault="00455CC8" w:rsidP="00455C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 w:rsidRPr="00BD6A1D">
        <w:rPr>
          <w:rFonts w:ascii="Times New Roman" w:eastAsia="Times New Roman" w:hAnsi="Times New Roman"/>
          <w:b/>
          <w:bCs/>
          <w:sz w:val="24"/>
          <w:szCs w:val="24"/>
          <w:lang w:eastAsia="en-GB"/>
        </w:rPr>
        <w:t>Prebivalište/Boravište:</w:t>
      </w:r>
      <w:r w:rsidR="00EC6CDC">
        <w:rPr>
          <w:rFonts w:ascii="Times New Roman" w:eastAsia="Times New Roman" w:hAnsi="Times New Roman"/>
          <w:sz w:val="24"/>
          <w:szCs w:val="24"/>
          <w:lang w:eastAsia="en-GB"/>
        </w:rPr>
        <w:t>Virovitičko-podravska županija</w:t>
      </w:r>
      <w:r w:rsidRPr="00BD6A1D">
        <w:rPr>
          <w:rFonts w:ascii="Times New Roman" w:eastAsia="Times New Roman" w:hAnsi="Times New Roman"/>
          <w:sz w:val="24"/>
          <w:szCs w:val="24"/>
          <w:lang w:eastAsia="en-GB"/>
        </w:rPr>
        <w:t>.</w:t>
      </w:r>
    </w:p>
    <w:p w14:paraId="2DDFBFB9" w14:textId="5F13D2E0" w:rsidR="00455CC8" w:rsidRPr="007138B4" w:rsidRDefault="00455CC8" w:rsidP="00455C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en-GB"/>
        </w:rPr>
      </w:pPr>
      <w:r w:rsidRPr="00BD6A1D">
        <w:rPr>
          <w:rFonts w:ascii="Times New Roman" w:eastAsia="Times New Roman" w:hAnsi="Times New Roman"/>
          <w:b/>
          <w:bCs/>
          <w:sz w:val="24"/>
          <w:szCs w:val="24"/>
          <w:lang w:eastAsia="en-GB"/>
        </w:rPr>
        <w:lastRenderedPageBreak/>
        <w:t xml:space="preserve">Kriteriji </w:t>
      </w:r>
      <w:r>
        <w:rPr>
          <w:rFonts w:ascii="Times New Roman" w:eastAsia="Times New Roman" w:hAnsi="Times New Roman"/>
          <w:b/>
          <w:bCs/>
          <w:sz w:val="24"/>
          <w:szCs w:val="24"/>
          <w:lang w:eastAsia="en-GB"/>
        </w:rPr>
        <w:t>odabira</w:t>
      </w:r>
      <w:r w:rsidRPr="00BD6A1D">
        <w:rPr>
          <w:rFonts w:ascii="Times New Roman" w:eastAsia="Times New Roman" w:hAnsi="Times New Roman"/>
          <w:b/>
          <w:bCs/>
          <w:sz w:val="24"/>
          <w:szCs w:val="24"/>
          <w:lang w:eastAsia="en-GB"/>
        </w:rPr>
        <w:t>:</w:t>
      </w:r>
      <w:r w:rsidRPr="00BD6A1D">
        <w:rPr>
          <w:rFonts w:ascii="Times New Roman" w:eastAsia="Times New Roman" w:hAnsi="Times New Roman"/>
          <w:sz w:val="24"/>
          <w:szCs w:val="24"/>
          <w:lang w:eastAsia="en-GB"/>
        </w:rPr>
        <w:t xml:space="preserve"> </w:t>
      </w:r>
      <w:r w:rsidR="007138B4" w:rsidRPr="007138B4">
        <w:rPr>
          <w:rFonts w:ascii="Times New Roman" w:eastAsia="Times New Roman" w:hAnsi="Times New Roman"/>
          <w:bCs/>
          <w:sz w:val="24"/>
          <w:szCs w:val="24"/>
          <w:lang w:eastAsia="en-GB"/>
        </w:rPr>
        <w:t>Kriterij odabira sudionika je redoslijed zaprimanja prijava sudionika.</w:t>
      </w:r>
    </w:p>
    <w:p w14:paraId="7BCADBD1" w14:textId="77777777" w:rsidR="00455CC8" w:rsidRPr="00BD6A1D" w:rsidRDefault="00000000" w:rsidP="00455CC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/>
          <w:sz w:val="24"/>
          <w:szCs w:val="24"/>
          <w:lang w:eastAsia="en-GB"/>
        </w:rPr>
        <w:pict w14:anchorId="4BDACD1E">
          <v:rect id="_x0000_i1027" style="width:0;height:1.5pt" o:hralign="center" o:hrstd="t" o:hr="t" fillcolor="#a0a0a0" stroked="f"/>
        </w:pict>
      </w:r>
    </w:p>
    <w:p w14:paraId="305FE94C" w14:textId="3D2BAC44" w:rsidR="00455CC8" w:rsidRPr="00BD6A1D" w:rsidRDefault="00455CC8" w:rsidP="00455CC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en-GB"/>
        </w:rPr>
      </w:pPr>
      <w:r w:rsidRPr="00BD6A1D">
        <w:rPr>
          <w:rFonts w:ascii="Times New Roman" w:eastAsia="Times New Roman" w:hAnsi="Times New Roman"/>
          <w:b/>
          <w:bCs/>
          <w:sz w:val="27"/>
          <w:szCs w:val="27"/>
          <w:lang w:eastAsia="en-GB"/>
        </w:rPr>
        <w:t xml:space="preserve">3. USLUGE I AKTIVNOSTI </w:t>
      </w:r>
    </w:p>
    <w:p w14:paraId="7615A54D" w14:textId="68D42A9D" w:rsidR="00455CC8" w:rsidRPr="00BD6A1D" w:rsidRDefault="00474ADD" w:rsidP="00455CC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/>
          <w:b/>
          <w:bCs/>
          <w:sz w:val="24"/>
          <w:szCs w:val="24"/>
          <w:lang w:eastAsia="en-GB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en-GB"/>
        </w:rPr>
        <w:t>VIROVITIČKO-PODRAVSKA ŽUPANIJA</w:t>
      </w:r>
      <w:r w:rsidR="00455CC8" w:rsidRPr="00BD6A1D">
        <w:rPr>
          <w:rFonts w:ascii="Times New Roman" w:eastAsia="Times New Roman" w:hAnsi="Times New Roman"/>
          <w:b/>
          <w:bCs/>
          <w:sz w:val="24"/>
          <w:szCs w:val="24"/>
          <w:lang w:eastAsia="en-GB"/>
        </w:rPr>
        <w:t>:</w:t>
      </w:r>
    </w:p>
    <w:p w14:paraId="377374BB" w14:textId="435C4E56" w:rsidR="00455CC8" w:rsidRDefault="00455CC8" w:rsidP="00455CC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 w:rsidRPr="00BD6A1D">
        <w:rPr>
          <w:rFonts w:ascii="Times New Roman" w:eastAsia="Times New Roman" w:hAnsi="Times New Roman"/>
          <w:b/>
          <w:bCs/>
          <w:sz w:val="24"/>
          <w:szCs w:val="24"/>
          <w:lang w:eastAsia="en-GB"/>
        </w:rPr>
        <w:t>Organizacija prijevoza:</w:t>
      </w:r>
      <w:r w:rsidRPr="00BD6A1D">
        <w:rPr>
          <w:rFonts w:ascii="Times New Roman" w:eastAsia="Times New Roman" w:hAnsi="Times New Roman"/>
          <w:sz w:val="24"/>
          <w:szCs w:val="24"/>
          <w:lang w:eastAsia="en-GB"/>
        </w:rPr>
        <w:t xml:space="preserve"> Prijevoz za svakodnevne aktivnosti i potrebe korisnika</w:t>
      </w:r>
    </w:p>
    <w:p w14:paraId="7F5BEBBF" w14:textId="42789E3C" w:rsidR="00474ADD" w:rsidRPr="00BD6A1D" w:rsidRDefault="00474ADD" w:rsidP="00455CC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en-GB"/>
        </w:rPr>
        <w:t>Pružanje psihosocijalne pomoći</w:t>
      </w:r>
    </w:p>
    <w:p w14:paraId="63520A37" w14:textId="77777777" w:rsidR="00455CC8" w:rsidRPr="00BD6A1D" w:rsidRDefault="00455CC8" w:rsidP="00455CC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 w:rsidRPr="00BD6A1D">
        <w:rPr>
          <w:rFonts w:ascii="Times New Roman" w:eastAsia="Times New Roman" w:hAnsi="Times New Roman"/>
          <w:b/>
          <w:bCs/>
          <w:sz w:val="24"/>
          <w:szCs w:val="24"/>
          <w:lang w:eastAsia="en-GB"/>
        </w:rPr>
        <w:t>Podrška pri ostvarivanju prava:</w:t>
      </w:r>
      <w:r w:rsidRPr="00BD6A1D">
        <w:rPr>
          <w:rFonts w:ascii="Times New Roman" w:eastAsia="Times New Roman" w:hAnsi="Times New Roman"/>
          <w:sz w:val="24"/>
          <w:szCs w:val="24"/>
          <w:lang w:eastAsia="en-GB"/>
        </w:rPr>
        <w:t xml:space="preserve"> Stručno savjetovanje i pratnja do institucija radi lakšeg ostvarivanja zakonskih prava.</w:t>
      </w:r>
    </w:p>
    <w:p w14:paraId="5D5EC97A" w14:textId="6C0CD535" w:rsidR="00455CC8" w:rsidRPr="00BD6A1D" w:rsidRDefault="00455CC8" w:rsidP="00455CC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 w:rsidRPr="00BD6A1D">
        <w:rPr>
          <w:rFonts w:ascii="Times New Roman" w:eastAsia="Times New Roman" w:hAnsi="Times New Roman"/>
          <w:b/>
          <w:bCs/>
          <w:sz w:val="24"/>
          <w:szCs w:val="24"/>
          <w:lang w:eastAsia="en-GB"/>
        </w:rPr>
        <w:t>Edukativno-rekreativne aktivnosti:</w:t>
      </w:r>
      <w:r w:rsidRPr="00BD6A1D">
        <w:rPr>
          <w:rFonts w:ascii="Times New Roman" w:eastAsia="Times New Roman" w:hAnsi="Times New Roman"/>
          <w:sz w:val="24"/>
          <w:szCs w:val="24"/>
          <w:lang w:eastAsia="en-GB"/>
        </w:rPr>
        <w:t xml:space="preserve"> </w:t>
      </w:r>
      <w:r w:rsidR="00474ADD">
        <w:rPr>
          <w:rFonts w:ascii="Times New Roman" w:eastAsia="Times New Roman" w:hAnsi="Times New Roman"/>
          <w:sz w:val="24"/>
          <w:szCs w:val="24"/>
          <w:lang w:eastAsia="en-GB"/>
        </w:rPr>
        <w:t xml:space="preserve">Pikado za slijepe i poluslijepe </w:t>
      </w:r>
      <w:r w:rsidRPr="00BD6A1D">
        <w:rPr>
          <w:rFonts w:ascii="Times New Roman" w:eastAsia="Times New Roman" w:hAnsi="Times New Roman"/>
          <w:sz w:val="24"/>
          <w:szCs w:val="24"/>
          <w:lang w:eastAsia="en-GB"/>
        </w:rPr>
        <w:t>i organizirane grupe za nordijsko hodanje.</w:t>
      </w:r>
    </w:p>
    <w:p w14:paraId="186443EF" w14:textId="77777777" w:rsidR="00455CC8" w:rsidRPr="00BD6A1D" w:rsidRDefault="00000000" w:rsidP="00455CC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/>
          <w:sz w:val="24"/>
          <w:szCs w:val="24"/>
          <w:lang w:eastAsia="en-GB"/>
        </w:rPr>
        <w:pict w14:anchorId="23FBCB25">
          <v:rect id="_x0000_i1028" style="width:0;height:1.5pt" o:hralign="center" o:hrstd="t" o:hr="t" fillcolor="#a0a0a0" stroked="f"/>
        </w:pict>
      </w:r>
    </w:p>
    <w:p w14:paraId="598EEFE7" w14:textId="77777777" w:rsidR="00455CC8" w:rsidRPr="00BD6A1D" w:rsidRDefault="00455CC8" w:rsidP="00455CC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en-GB"/>
        </w:rPr>
      </w:pPr>
      <w:r w:rsidRPr="00BD6A1D">
        <w:rPr>
          <w:rFonts w:ascii="Times New Roman" w:eastAsia="Times New Roman" w:hAnsi="Times New Roman"/>
          <w:b/>
          <w:bCs/>
          <w:sz w:val="27"/>
          <w:szCs w:val="27"/>
          <w:lang w:eastAsia="en-GB"/>
        </w:rPr>
        <w:t>4. OBVEZNA DOKUMENTACIJA ZA PRIJAVU</w:t>
      </w:r>
    </w:p>
    <w:p w14:paraId="5B966714" w14:textId="77777777" w:rsidR="00455CC8" w:rsidRPr="00BD6A1D" w:rsidRDefault="00455CC8" w:rsidP="00455CC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 w:rsidRPr="00BD6A1D">
        <w:rPr>
          <w:rFonts w:ascii="Times New Roman" w:eastAsia="Times New Roman" w:hAnsi="Times New Roman"/>
          <w:sz w:val="24"/>
          <w:szCs w:val="24"/>
          <w:lang w:eastAsia="en-GB"/>
        </w:rPr>
        <w:t>Kandidati su dužni dostaviti sljedeće dokaze o ispunjavanju uvjeta:</w:t>
      </w:r>
    </w:p>
    <w:p w14:paraId="33FD5544" w14:textId="77777777" w:rsidR="00455CC8" w:rsidRPr="00474ADD" w:rsidRDefault="00455CC8" w:rsidP="00455CC8">
      <w:pPr>
        <w:pStyle w:val="Default"/>
        <w:rPr>
          <w:rFonts w:ascii="Times New Roman" w:hAnsi="Times New Roman" w:cs="Times New Roman"/>
          <w:color w:val="auto"/>
        </w:rPr>
      </w:pPr>
    </w:p>
    <w:p w14:paraId="18BCD3DE" w14:textId="77777777" w:rsidR="00455CC8" w:rsidRDefault="00455CC8" w:rsidP="00455CC8">
      <w:pPr>
        <w:pStyle w:val="Default"/>
        <w:numPr>
          <w:ilvl w:val="0"/>
          <w:numId w:val="6"/>
        </w:numPr>
        <w:rPr>
          <w:rFonts w:ascii="Times New Roman" w:hAnsi="Times New Roman" w:cs="Times New Roman"/>
          <w:b/>
          <w:sz w:val="22"/>
          <w:szCs w:val="22"/>
        </w:rPr>
      </w:pPr>
      <w:r w:rsidRPr="00474ADD">
        <w:rPr>
          <w:rFonts w:ascii="Times New Roman" w:hAnsi="Times New Roman" w:cs="Times New Roman"/>
          <w:b/>
          <w:sz w:val="22"/>
          <w:szCs w:val="22"/>
        </w:rPr>
        <w:t xml:space="preserve">Preslika osobne iskaznice ili putovnice ili dokumenta jednake ili slične vrijednosti iz kojeg je nedvojbeno moguće utvrditi identitet i dob sudionika </w:t>
      </w:r>
    </w:p>
    <w:p w14:paraId="4E7B11D8" w14:textId="1BE3906B" w:rsidR="00474ADD" w:rsidRPr="00474ADD" w:rsidRDefault="00474ADD" w:rsidP="00455CC8">
      <w:pPr>
        <w:pStyle w:val="Default"/>
        <w:numPr>
          <w:ilvl w:val="0"/>
          <w:numId w:val="6"/>
        </w:numPr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Rješenje o invalidnosti za osobe s invaliditetom</w:t>
      </w:r>
    </w:p>
    <w:p w14:paraId="1F18AE0A" w14:textId="77777777" w:rsidR="00455CC8" w:rsidRPr="00BD6A1D" w:rsidRDefault="00000000" w:rsidP="00455CC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/>
          <w:sz w:val="24"/>
          <w:szCs w:val="24"/>
          <w:lang w:eastAsia="en-GB"/>
        </w:rPr>
        <w:pict w14:anchorId="0DAD1CB7">
          <v:rect id="_x0000_i1029" style="width:0;height:1.5pt" o:hralign="center" o:hrstd="t" o:hr="t" fillcolor="#a0a0a0" stroked="f"/>
        </w:pict>
      </w:r>
    </w:p>
    <w:p w14:paraId="10D96690" w14:textId="77777777" w:rsidR="00455CC8" w:rsidRPr="00BD6A1D" w:rsidRDefault="00455CC8" w:rsidP="00455CC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en-GB"/>
        </w:rPr>
      </w:pPr>
      <w:r w:rsidRPr="00BD6A1D">
        <w:rPr>
          <w:rFonts w:ascii="Times New Roman" w:eastAsia="Times New Roman" w:hAnsi="Times New Roman"/>
          <w:b/>
          <w:bCs/>
          <w:sz w:val="27"/>
          <w:szCs w:val="27"/>
          <w:lang w:eastAsia="en-GB"/>
        </w:rPr>
        <w:t>5. NAČIN</w:t>
      </w:r>
      <w:r>
        <w:rPr>
          <w:rFonts w:ascii="Times New Roman" w:eastAsia="Times New Roman" w:hAnsi="Times New Roman"/>
          <w:b/>
          <w:bCs/>
          <w:sz w:val="27"/>
          <w:szCs w:val="27"/>
          <w:lang w:eastAsia="en-GB"/>
        </w:rPr>
        <w:t>, KRITERIJI</w:t>
      </w:r>
      <w:r w:rsidRPr="00BD6A1D">
        <w:rPr>
          <w:rFonts w:ascii="Times New Roman" w:eastAsia="Times New Roman" w:hAnsi="Times New Roman"/>
          <w:b/>
          <w:bCs/>
          <w:sz w:val="27"/>
          <w:szCs w:val="27"/>
          <w:lang w:eastAsia="en-GB"/>
        </w:rPr>
        <w:t xml:space="preserve"> I ROK PRIJAVE</w:t>
      </w:r>
    </w:p>
    <w:p w14:paraId="7F406D3D" w14:textId="6D055D52" w:rsidR="00455CC8" w:rsidRPr="00BD6A1D" w:rsidRDefault="00455CC8" w:rsidP="00455CC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 w:rsidRPr="00BD6A1D">
        <w:rPr>
          <w:rFonts w:ascii="Times New Roman" w:eastAsia="Times New Roman" w:hAnsi="Times New Roman"/>
          <w:sz w:val="24"/>
          <w:szCs w:val="24"/>
          <w:lang w:eastAsia="en-GB"/>
        </w:rPr>
        <w:t xml:space="preserve">Prijave se zaprimaju </w:t>
      </w:r>
      <w:r w:rsidRPr="00C56C5E">
        <w:rPr>
          <w:rFonts w:ascii="Times New Roman" w:eastAsia="Times New Roman" w:hAnsi="Times New Roman"/>
          <w:color w:val="000000" w:themeColor="text1"/>
          <w:sz w:val="24"/>
          <w:szCs w:val="24"/>
          <w:lang w:eastAsia="en-GB"/>
        </w:rPr>
        <w:t xml:space="preserve">od </w:t>
      </w:r>
      <w:r w:rsidR="00A667F5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en-GB"/>
        </w:rPr>
        <w:t>08</w:t>
      </w:r>
      <w:r w:rsidR="008475B6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en-GB"/>
        </w:rPr>
        <w:t>.0</w:t>
      </w:r>
      <w:r w:rsidR="00A667F5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en-GB"/>
        </w:rPr>
        <w:t>5</w:t>
      </w:r>
      <w:r w:rsidR="008475B6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en-GB"/>
        </w:rPr>
        <w:t>.</w:t>
      </w:r>
      <w:r w:rsidRPr="00BD6A1D">
        <w:rPr>
          <w:rFonts w:ascii="Times New Roman" w:eastAsia="Times New Roman" w:hAnsi="Times New Roman"/>
          <w:b/>
          <w:bCs/>
          <w:sz w:val="24"/>
          <w:szCs w:val="24"/>
          <w:lang w:eastAsia="en-GB"/>
        </w:rPr>
        <w:t>2026.</w:t>
      </w:r>
      <w:r w:rsidRPr="00BD6A1D">
        <w:rPr>
          <w:rFonts w:ascii="Times New Roman" w:eastAsia="Times New Roman" w:hAnsi="Times New Roman"/>
          <w:sz w:val="24"/>
          <w:szCs w:val="24"/>
          <w:lang w:eastAsia="en-GB"/>
        </w:rPr>
        <w:t xml:space="preserve"> do popunjavanja kapaciteta broja sudionika. Prijave se podnose putem e-maila ili osobno (uz prethodnu najavu):</w:t>
      </w:r>
    </w:p>
    <w:p w14:paraId="56D5523B" w14:textId="77777777" w:rsidR="00474ADD" w:rsidRDefault="00474ADD" w:rsidP="00D904CE">
      <w:pPr>
        <w:pStyle w:val="Odlomakpopisa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hyperlink r:id="rId7" w:history="1">
        <w:r w:rsidRPr="00733D28">
          <w:rPr>
            <w:rStyle w:val="Hiperveza"/>
            <w:rFonts w:ascii="Times New Roman" w:eastAsia="Times New Roman" w:hAnsi="Times New Roman"/>
            <w:sz w:val="24"/>
            <w:szCs w:val="24"/>
            <w:lang w:eastAsia="en-GB"/>
          </w:rPr>
          <w:t>udrugauir.vtc@gmail.com</w:t>
        </w:r>
      </w:hyperlink>
      <w:r w:rsidR="00455CC8" w:rsidRPr="00D904CE">
        <w:rPr>
          <w:rFonts w:ascii="Times New Roman" w:eastAsia="Times New Roman" w:hAnsi="Times New Roman"/>
          <w:sz w:val="24"/>
          <w:szCs w:val="24"/>
          <w:lang w:eastAsia="en-GB"/>
        </w:rPr>
        <w:t xml:space="preserve"> </w:t>
      </w:r>
      <w:bookmarkStart w:id="0" w:name="_Hlk228271418"/>
      <w:r w:rsidR="00455CC8" w:rsidRPr="00D904CE">
        <w:rPr>
          <w:rFonts w:ascii="Times New Roman" w:eastAsia="Times New Roman" w:hAnsi="Times New Roman"/>
          <w:sz w:val="24"/>
          <w:szCs w:val="24"/>
          <w:lang w:eastAsia="en-GB"/>
        </w:rPr>
        <w:t xml:space="preserve">ili osobnom dostavom dokumenata na adresu Trg </w:t>
      </w:r>
    </w:p>
    <w:p w14:paraId="067B8255" w14:textId="7CE42110" w:rsidR="00455CC8" w:rsidRDefault="00455CC8" w:rsidP="00474ADD">
      <w:pPr>
        <w:pStyle w:val="Odlomakpopisa"/>
        <w:spacing w:before="100" w:beforeAutospacing="1" w:after="100" w:afterAutospacing="1" w:line="240" w:lineRule="auto"/>
        <w:ind w:left="1440"/>
        <w:rPr>
          <w:rFonts w:ascii="Times New Roman" w:eastAsia="Times New Roman" w:hAnsi="Times New Roman"/>
          <w:sz w:val="24"/>
          <w:szCs w:val="24"/>
          <w:lang w:eastAsia="en-GB"/>
        </w:rPr>
      </w:pPr>
      <w:r w:rsidRPr="00D904CE">
        <w:rPr>
          <w:rFonts w:ascii="Times New Roman" w:eastAsia="Times New Roman" w:hAnsi="Times New Roman"/>
          <w:sz w:val="24"/>
          <w:szCs w:val="24"/>
          <w:lang w:eastAsia="en-GB"/>
        </w:rPr>
        <w:lastRenderedPageBreak/>
        <w:t>bana Josipa Jelačića 9, Virovitica</w:t>
      </w:r>
      <w:bookmarkEnd w:id="0"/>
    </w:p>
    <w:p w14:paraId="4D440D06" w14:textId="36F1EDAD" w:rsidR="00474ADD" w:rsidRPr="00474ADD" w:rsidRDefault="00474ADD" w:rsidP="00474ADD">
      <w:pPr>
        <w:pStyle w:val="Odlomakpopisa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hyperlink r:id="rId8" w:history="1">
        <w:r w:rsidRPr="00474ADD">
          <w:rPr>
            <w:rStyle w:val="Hiperveza"/>
            <w:rFonts w:ascii="Times New Roman" w:eastAsia="Times New Roman" w:hAnsi="Times New Roman"/>
            <w:sz w:val="24"/>
            <w:szCs w:val="24"/>
            <w:lang w:eastAsia="en-GB"/>
          </w:rPr>
          <w:t>organizacija.slijepih@vt.t-com.hr</w:t>
        </w:r>
      </w:hyperlink>
      <w:r>
        <w:rPr>
          <w:rFonts w:ascii="Times New Roman" w:eastAsia="Times New Roman" w:hAnsi="Times New Roman"/>
          <w:sz w:val="24"/>
          <w:szCs w:val="24"/>
          <w:lang w:eastAsia="en-GB"/>
        </w:rPr>
        <w:t xml:space="preserve"> </w:t>
      </w:r>
      <w:r w:rsidRPr="00474ADD">
        <w:rPr>
          <w:rFonts w:ascii="Times New Roman" w:eastAsia="Times New Roman" w:hAnsi="Times New Roman"/>
          <w:sz w:val="24"/>
          <w:szCs w:val="24"/>
          <w:lang w:eastAsia="en-GB"/>
        </w:rPr>
        <w:t xml:space="preserve">ili osobnom dostavom dokumenata na adresu Trg </w:t>
      </w:r>
      <w:r>
        <w:rPr>
          <w:rFonts w:ascii="Times New Roman" w:eastAsia="Times New Roman" w:hAnsi="Times New Roman"/>
          <w:sz w:val="24"/>
          <w:szCs w:val="24"/>
          <w:lang w:eastAsia="en-GB"/>
        </w:rPr>
        <w:t xml:space="preserve">bana Josipa Jelačića </w:t>
      </w:r>
      <w:r w:rsidR="007138B4">
        <w:rPr>
          <w:rFonts w:ascii="Times New Roman" w:eastAsia="Times New Roman" w:hAnsi="Times New Roman"/>
          <w:sz w:val="24"/>
          <w:szCs w:val="24"/>
          <w:lang w:eastAsia="en-GB"/>
        </w:rPr>
        <w:t>9, Virovitica</w:t>
      </w:r>
    </w:p>
    <w:p w14:paraId="03DB7761" w14:textId="1B8E5F9C" w:rsidR="00474ADD" w:rsidRPr="007138B4" w:rsidRDefault="00474ADD" w:rsidP="007138B4">
      <w:pPr>
        <w:spacing w:before="100" w:beforeAutospacing="1" w:after="100" w:afterAutospacing="1" w:line="240" w:lineRule="auto"/>
        <w:ind w:left="1080"/>
        <w:rPr>
          <w:rFonts w:ascii="Times New Roman" w:eastAsia="Times New Roman" w:hAnsi="Times New Roman"/>
          <w:sz w:val="24"/>
          <w:szCs w:val="24"/>
          <w:lang w:eastAsia="en-GB"/>
        </w:rPr>
      </w:pPr>
    </w:p>
    <w:p w14:paraId="4B43A7E2" w14:textId="77777777" w:rsidR="00455CC8" w:rsidRDefault="00455CC8" w:rsidP="00455CC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/>
          <w:sz w:val="24"/>
          <w:szCs w:val="24"/>
          <w:lang w:eastAsia="en-GB"/>
        </w:rPr>
        <w:t xml:space="preserve">U slučaju slobodnih mjesta na aktivnostima, korisnik može dostaviti dokumente izvoditelju aktivnosti neposredno pred provedbu aktivnosti. </w:t>
      </w:r>
    </w:p>
    <w:p w14:paraId="0C8BD6EF" w14:textId="77777777" w:rsidR="00455CC8" w:rsidRPr="00BD6A1D" w:rsidRDefault="00000000" w:rsidP="00455CC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/>
          <w:sz w:val="24"/>
          <w:szCs w:val="24"/>
          <w:lang w:eastAsia="en-GB"/>
        </w:rPr>
        <w:pict w14:anchorId="45335CE4">
          <v:rect id="_x0000_i1030" style="width:0;height:1.5pt" o:hralign="center" o:hrstd="t" o:hr="t" fillcolor="#a0a0a0" stroked="f"/>
        </w:pict>
      </w:r>
    </w:p>
    <w:p w14:paraId="6BC150AF" w14:textId="77777777" w:rsidR="00455CC8" w:rsidRPr="00BD6A1D" w:rsidRDefault="00455CC8" w:rsidP="00455CC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en-GB"/>
        </w:rPr>
      </w:pPr>
      <w:r w:rsidRPr="00BD6A1D">
        <w:rPr>
          <w:rFonts w:ascii="Times New Roman" w:eastAsia="Times New Roman" w:hAnsi="Times New Roman"/>
          <w:b/>
          <w:bCs/>
          <w:sz w:val="27"/>
          <w:szCs w:val="27"/>
          <w:lang w:eastAsia="en-GB"/>
        </w:rPr>
        <w:t>6. ZAŠTITA OSOBNIH PODATAKA</w:t>
      </w:r>
    </w:p>
    <w:p w14:paraId="72413CD0" w14:textId="77777777" w:rsidR="00455CC8" w:rsidRPr="00BD6A1D" w:rsidRDefault="00455CC8" w:rsidP="00455CC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 w:rsidRPr="00BD6A1D">
        <w:rPr>
          <w:rFonts w:ascii="Times New Roman" w:eastAsia="Times New Roman" w:hAnsi="Times New Roman"/>
          <w:sz w:val="24"/>
          <w:szCs w:val="24"/>
          <w:lang w:eastAsia="en-GB"/>
        </w:rPr>
        <w:t>Svi osobni podaci prikupljeni na temelju ovog Javnog poziva prikupljaju se i obrađuju isključivo u svrhu provedbe projekta i izvještavanja nadležnim tijelima, u skladu s Općom uredbom o zaštiti podataka (GDPR).</w:t>
      </w:r>
    </w:p>
    <w:p w14:paraId="4BC6DF7D" w14:textId="77777777" w:rsidR="00455CC8" w:rsidRPr="00BD6A1D" w:rsidRDefault="00000000" w:rsidP="00455CC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/>
          <w:sz w:val="24"/>
          <w:szCs w:val="24"/>
          <w:lang w:eastAsia="en-GB"/>
        </w:rPr>
        <w:pict w14:anchorId="5E7F6A72">
          <v:rect id="_x0000_i1031" style="width:0;height:1.5pt" o:hralign="center" o:hrstd="t" o:hr="t" fillcolor="#a0a0a0" stroked="f"/>
        </w:pict>
      </w:r>
    </w:p>
    <w:p w14:paraId="277895DA" w14:textId="77777777" w:rsidR="00455CC8" w:rsidRPr="00BD6A1D" w:rsidRDefault="00455CC8" w:rsidP="00455CC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 w:rsidRPr="00BD6A1D">
        <w:rPr>
          <w:rFonts w:ascii="Times New Roman" w:eastAsia="Times New Roman" w:hAnsi="Times New Roman"/>
          <w:b/>
          <w:bCs/>
          <w:sz w:val="24"/>
          <w:szCs w:val="24"/>
          <w:lang w:eastAsia="en-GB"/>
        </w:rPr>
        <w:t>Financiranje i provedba:</w:t>
      </w:r>
    </w:p>
    <w:p w14:paraId="5819A50F" w14:textId="565980DD" w:rsidR="00455CC8" w:rsidRPr="00BD6A1D" w:rsidRDefault="00455CC8" w:rsidP="00455CC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 w:rsidRPr="00BD6A1D">
        <w:rPr>
          <w:rFonts w:ascii="Times New Roman" w:eastAsia="Times New Roman" w:hAnsi="Times New Roman"/>
          <w:b/>
          <w:bCs/>
          <w:sz w:val="24"/>
          <w:szCs w:val="24"/>
          <w:lang w:eastAsia="en-GB"/>
        </w:rPr>
        <w:t>Vrijednost projekta:</w:t>
      </w:r>
      <w:r w:rsidRPr="00BD6A1D">
        <w:rPr>
          <w:rFonts w:ascii="Times New Roman" w:eastAsia="Times New Roman" w:hAnsi="Times New Roman"/>
          <w:sz w:val="24"/>
          <w:szCs w:val="24"/>
          <w:lang w:eastAsia="en-GB"/>
        </w:rPr>
        <w:t xml:space="preserve"> </w:t>
      </w:r>
      <w:r w:rsidR="00CD2157" w:rsidRPr="00CD2157">
        <w:rPr>
          <w:rFonts w:ascii="Times New Roman" w:eastAsia="Times New Roman" w:hAnsi="Times New Roman"/>
          <w:sz w:val="24"/>
          <w:szCs w:val="24"/>
          <w:lang w:eastAsia="en-GB"/>
        </w:rPr>
        <w:t xml:space="preserve">208.372,50 </w:t>
      </w:r>
      <w:r w:rsidR="00CD2157" w:rsidRPr="00CD2157">
        <w:rPr>
          <w:rFonts w:ascii="Times New Roman" w:eastAsia="Times New Roman" w:hAnsi="Times New Roman"/>
          <w:sz w:val="24"/>
          <w:szCs w:val="24"/>
          <w:lang w:val="en-US" w:eastAsia="en-GB"/>
        </w:rPr>
        <w:t>eura</w:t>
      </w:r>
      <w:r w:rsidRPr="00BD6A1D">
        <w:rPr>
          <w:rFonts w:ascii="Times New Roman" w:eastAsia="Times New Roman" w:hAnsi="Times New Roman"/>
          <w:sz w:val="24"/>
          <w:szCs w:val="24"/>
          <w:lang w:eastAsia="en-GB"/>
        </w:rPr>
        <w:t xml:space="preserve"> (100% sufinanciranje iz ESF+)</w:t>
      </w:r>
    </w:p>
    <w:p w14:paraId="6ADE1A9F" w14:textId="0E1A9906" w:rsidR="00455CC8" w:rsidRPr="00BD6A1D" w:rsidRDefault="00455CC8" w:rsidP="00455CC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 w:rsidRPr="00BD6A1D">
        <w:rPr>
          <w:rFonts w:ascii="Times New Roman" w:eastAsia="Times New Roman" w:hAnsi="Times New Roman"/>
          <w:b/>
          <w:bCs/>
          <w:sz w:val="24"/>
          <w:szCs w:val="24"/>
          <w:lang w:eastAsia="en-GB"/>
        </w:rPr>
        <w:t>Razdoblje provedbe:</w:t>
      </w:r>
      <w:r w:rsidRPr="00BD6A1D">
        <w:rPr>
          <w:rFonts w:ascii="Times New Roman" w:eastAsia="Times New Roman" w:hAnsi="Times New Roman"/>
          <w:sz w:val="24"/>
          <w:szCs w:val="24"/>
          <w:lang w:eastAsia="en-GB"/>
        </w:rPr>
        <w:t xml:space="preserve"> </w:t>
      </w:r>
      <w:r w:rsidR="004E5EF9">
        <w:rPr>
          <w:rFonts w:ascii="Times New Roman" w:eastAsia="Times New Roman" w:hAnsi="Times New Roman"/>
          <w:sz w:val="24"/>
          <w:szCs w:val="24"/>
          <w:lang w:eastAsia="en-GB"/>
        </w:rPr>
        <w:t>13</w:t>
      </w:r>
      <w:r w:rsidRPr="00BD6A1D">
        <w:rPr>
          <w:rFonts w:ascii="Times New Roman" w:eastAsia="Times New Roman" w:hAnsi="Times New Roman"/>
          <w:sz w:val="24"/>
          <w:szCs w:val="24"/>
          <w:lang w:eastAsia="en-GB"/>
        </w:rPr>
        <w:t>.0</w:t>
      </w:r>
      <w:r w:rsidR="004E5EF9">
        <w:rPr>
          <w:rFonts w:ascii="Times New Roman" w:eastAsia="Times New Roman" w:hAnsi="Times New Roman"/>
          <w:sz w:val="24"/>
          <w:szCs w:val="24"/>
          <w:lang w:eastAsia="en-GB"/>
        </w:rPr>
        <w:t>4</w:t>
      </w:r>
      <w:r w:rsidRPr="00BD6A1D">
        <w:rPr>
          <w:rFonts w:ascii="Times New Roman" w:eastAsia="Times New Roman" w:hAnsi="Times New Roman"/>
          <w:sz w:val="24"/>
          <w:szCs w:val="24"/>
          <w:lang w:eastAsia="en-GB"/>
        </w:rPr>
        <w:t>.2026. – 1</w:t>
      </w:r>
      <w:r w:rsidR="007E2B01">
        <w:rPr>
          <w:rFonts w:ascii="Times New Roman" w:eastAsia="Times New Roman" w:hAnsi="Times New Roman"/>
          <w:sz w:val="24"/>
          <w:szCs w:val="24"/>
          <w:lang w:eastAsia="en-GB"/>
        </w:rPr>
        <w:t>2</w:t>
      </w:r>
      <w:r w:rsidRPr="00BD6A1D">
        <w:rPr>
          <w:rFonts w:ascii="Times New Roman" w:eastAsia="Times New Roman" w:hAnsi="Times New Roman"/>
          <w:sz w:val="24"/>
          <w:szCs w:val="24"/>
          <w:lang w:eastAsia="en-GB"/>
        </w:rPr>
        <w:t>.0</w:t>
      </w:r>
      <w:r w:rsidR="004E5EF9">
        <w:rPr>
          <w:rFonts w:ascii="Times New Roman" w:eastAsia="Times New Roman" w:hAnsi="Times New Roman"/>
          <w:sz w:val="24"/>
          <w:szCs w:val="24"/>
          <w:lang w:eastAsia="en-GB"/>
        </w:rPr>
        <w:t>4</w:t>
      </w:r>
      <w:r w:rsidRPr="00BD6A1D">
        <w:rPr>
          <w:rFonts w:ascii="Times New Roman" w:eastAsia="Times New Roman" w:hAnsi="Times New Roman"/>
          <w:sz w:val="24"/>
          <w:szCs w:val="24"/>
          <w:lang w:eastAsia="en-GB"/>
        </w:rPr>
        <w:t>.202</w:t>
      </w:r>
      <w:r w:rsidR="004E5EF9">
        <w:rPr>
          <w:rFonts w:ascii="Times New Roman" w:eastAsia="Times New Roman" w:hAnsi="Times New Roman"/>
          <w:sz w:val="24"/>
          <w:szCs w:val="24"/>
          <w:lang w:eastAsia="en-GB"/>
        </w:rPr>
        <w:t>9</w:t>
      </w:r>
      <w:r w:rsidRPr="00BD6A1D">
        <w:rPr>
          <w:rFonts w:ascii="Times New Roman" w:eastAsia="Times New Roman" w:hAnsi="Times New Roman"/>
          <w:sz w:val="24"/>
          <w:szCs w:val="24"/>
          <w:lang w:eastAsia="en-GB"/>
        </w:rPr>
        <w:t>.</w:t>
      </w:r>
    </w:p>
    <w:p w14:paraId="65B02E5C" w14:textId="77777777" w:rsidR="00455CC8" w:rsidRPr="008E6974" w:rsidRDefault="00455CC8" w:rsidP="00455CC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  <w:r w:rsidRPr="00BD6A1D">
        <w:rPr>
          <w:rFonts w:ascii="Times New Roman" w:eastAsia="Times New Roman" w:hAnsi="Times New Roman"/>
          <w:b/>
          <w:bCs/>
          <w:sz w:val="24"/>
          <w:szCs w:val="24"/>
          <w:lang w:eastAsia="en-GB"/>
        </w:rPr>
        <w:t>Projekt je sufinancirala Europska unija iz Europskog socijalnog fonda plus.</w:t>
      </w:r>
    </w:p>
    <w:p w14:paraId="32EF6F24" w14:textId="77777777" w:rsidR="006110A1" w:rsidRDefault="006110A1"/>
    <w:sectPr w:rsidR="006110A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260" w:right="1417" w:bottom="1417" w:left="1417" w:header="630" w:footer="4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7EC85B" w14:textId="77777777" w:rsidR="00E17774" w:rsidRDefault="00E17774">
      <w:pPr>
        <w:spacing w:line="240" w:lineRule="auto"/>
      </w:pPr>
      <w:r>
        <w:separator/>
      </w:r>
    </w:p>
  </w:endnote>
  <w:endnote w:type="continuationSeparator" w:id="0">
    <w:p w14:paraId="57A99F71" w14:textId="77777777" w:rsidR="00E17774" w:rsidRDefault="00E1777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C3077" w14:textId="77777777" w:rsidR="0044249F" w:rsidRDefault="0044249F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62491" w14:textId="67D22689" w:rsidR="006110A1" w:rsidRDefault="0044249F">
    <w:pPr>
      <w:pStyle w:val="StandardWeb"/>
      <w:jc w:val="center"/>
    </w:pPr>
    <w:r w:rsidRPr="00715F63">
      <w:rPr>
        <w:noProof/>
        <w:sz w:val="16"/>
        <w:szCs w:val="16"/>
      </w:rPr>
      <w:drawing>
        <wp:inline distT="0" distB="0" distL="0" distR="0" wp14:anchorId="041D3F6C" wp14:editId="5152D9D4">
          <wp:extent cx="5157216" cy="1316355"/>
          <wp:effectExtent l="0" t="0" r="5715" b="0"/>
          <wp:docPr id="1451935970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98199" cy="13268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31ECA" w14:textId="77777777" w:rsidR="0044249F" w:rsidRDefault="0044249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C76035" w14:textId="77777777" w:rsidR="00E17774" w:rsidRDefault="00E17774">
      <w:pPr>
        <w:spacing w:after="0"/>
      </w:pPr>
      <w:r>
        <w:separator/>
      </w:r>
    </w:p>
  </w:footnote>
  <w:footnote w:type="continuationSeparator" w:id="0">
    <w:p w14:paraId="0B91ADCB" w14:textId="77777777" w:rsidR="00E17774" w:rsidRDefault="00E1777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62B16" w14:textId="77777777" w:rsidR="0044249F" w:rsidRDefault="0044249F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49C26" w14:textId="11C8972E" w:rsidR="003661D1" w:rsidRDefault="003661D1" w:rsidP="00604B48">
    <w:pPr>
      <w:ind w:right="-1417"/>
      <w:rPr>
        <w:noProof/>
      </w:rPr>
    </w:pPr>
    <w:r>
      <w:rPr>
        <w:noProof/>
      </w:rPr>
      <w:t xml:space="preserve"> </w:t>
    </w:r>
    <w:r>
      <w:rPr>
        <w:noProof/>
      </w:rPr>
      <w:drawing>
        <wp:inline distT="0" distB="0" distL="0" distR="0" wp14:anchorId="162D9373" wp14:editId="073EB9C3">
          <wp:extent cx="904875" cy="684312"/>
          <wp:effectExtent l="0" t="0" r="0" b="1905"/>
          <wp:docPr id="206248089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2480891" name="Slika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05554" cy="68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    </w:t>
    </w:r>
    <w:r w:rsidR="00604B48">
      <w:rPr>
        <w:noProof/>
      </w:rPr>
      <w:t xml:space="preserve"> </w:t>
    </w:r>
    <w:r>
      <w:rPr>
        <w:noProof/>
      </w:rPr>
      <w:t xml:space="preserve"> </w:t>
    </w:r>
    <w:r w:rsidR="00604B48">
      <w:rPr>
        <w:noProof/>
      </w:rPr>
      <w:t xml:space="preserve">     </w:t>
    </w:r>
    <w:r w:rsidR="002F6C36">
      <w:rPr>
        <w:noProof/>
      </w:rPr>
      <w:drawing>
        <wp:inline distT="0" distB="0" distL="0" distR="0" wp14:anchorId="575C8A7D" wp14:editId="1439C1E4">
          <wp:extent cx="1342800" cy="1342800"/>
          <wp:effectExtent l="0" t="0" r="0" b="0"/>
          <wp:docPr id="5" name="Slika 4">
            <a:extLst xmlns:a="http://schemas.openxmlformats.org/drawingml/2006/main">
              <a:ext uri="{FF2B5EF4-FFF2-40B4-BE49-F238E27FC236}">
                <a16:creationId xmlns:a16="http://schemas.microsoft.com/office/drawing/2014/main" id="{0960DBA7-82EC-CD43-30BD-20E33EE4093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Slika 4">
                    <a:extLst>
                      <a:ext uri="{FF2B5EF4-FFF2-40B4-BE49-F238E27FC236}">
                        <a16:creationId xmlns:a16="http://schemas.microsoft.com/office/drawing/2014/main" id="{0960DBA7-82EC-CD43-30BD-20E33EE40935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2800" cy="1342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04B48">
      <w:rPr>
        <w:noProof/>
      </w:rPr>
      <w:t xml:space="preserve">   </w:t>
    </w:r>
    <w:r w:rsidR="002F6C36">
      <w:rPr>
        <w:noProof/>
      </w:rPr>
      <w:t xml:space="preserve">         </w:t>
    </w:r>
    <w:r w:rsidR="00604B48">
      <w:rPr>
        <w:noProof/>
      </w:rPr>
      <w:t xml:space="preserve">  </w:t>
    </w:r>
    <w:r w:rsidR="002F6C36">
      <w:rPr>
        <w:noProof/>
      </w:rPr>
      <w:t xml:space="preserve">              </w:t>
    </w:r>
    <w:r w:rsidR="00604B48">
      <w:rPr>
        <w:noProof/>
      </w:rPr>
      <w:t xml:space="preserve"> </w:t>
    </w:r>
    <w:r w:rsidR="002F6C36">
      <w:rPr>
        <w:noProof/>
      </w:rPr>
      <w:drawing>
        <wp:inline distT="0" distB="0" distL="0" distR="0" wp14:anchorId="19EFCACB" wp14:editId="1F43857F">
          <wp:extent cx="856800" cy="856800"/>
          <wp:effectExtent l="0" t="0" r="0" b="635"/>
          <wp:docPr id="3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6800" cy="85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04B48">
      <w:rPr>
        <w:noProof/>
      </w:rPr>
      <w:t xml:space="preserve">                         </w:t>
    </w:r>
    <w:r w:rsidR="00604B48">
      <w:rPr>
        <w:noProof/>
      </w:rPr>
      <w:drawing>
        <wp:inline distT="0" distB="0" distL="0" distR="0" wp14:anchorId="15D869C2" wp14:editId="2A5DE243">
          <wp:extent cx="1095375" cy="952500"/>
          <wp:effectExtent l="0" t="0" r="9525" b="0"/>
          <wp:docPr id="1026" name="Picture 2" descr="Organizacija slijepih Virovitičko-podravske županije">
            <a:extLst xmlns:a="http://schemas.openxmlformats.org/drawingml/2006/main">
              <a:ext uri="{FF2B5EF4-FFF2-40B4-BE49-F238E27FC236}">
                <a16:creationId xmlns:a16="http://schemas.microsoft.com/office/drawing/2014/main" id="{D6417CE2-CE0E-26FA-A904-4B6545D78D7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 descr="Organizacija slijepih Virovitičko-podravske županije">
                    <a:extLst>
                      <a:ext uri="{FF2B5EF4-FFF2-40B4-BE49-F238E27FC236}">
                        <a16:creationId xmlns:a16="http://schemas.microsoft.com/office/drawing/2014/main" id="{D6417CE2-CE0E-26FA-A904-4B6545D78D7E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952500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inline>
      </w:drawing>
    </w:r>
    <w:r w:rsidR="00604B48">
      <w:rPr>
        <w:noProof/>
      </w:rPr>
      <w:t xml:space="preserve">       </w:t>
    </w:r>
    <w:r>
      <w:rPr>
        <w:noProof/>
      </w:rPr>
      <w:t xml:space="preserve">       </w:t>
    </w:r>
  </w:p>
  <w:p w14:paraId="64CE0585" w14:textId="0B51F921" w:rsidR="006110A1" w:rsidRPr="002F6C36" w:rsidRDefault="00F87332" w:rsidP="00604B48">
    <w:pPr>
      <w:ind w:right="-1417"/>
      <w:jc w:val="center"/>
      <w:rPr>
        <w:noProof/>
        <w:sz w:val="36"/>
        <w:szCs w:val="36"/>
      </w:rPr>
    </w:pPr>
    <w:r w:rsidRPr="002F6C36">
      <w:rPr>
        <w:color w:val="000000" w:themeColor="text1"/>
        <w:sz w:val="36"/>
        <w:szCs w:val="36"/>
        <w:lang w:val="hr-HR"/>
      </w:rPr>
      <w:t>„</w:t>
    </w:r>
    <w:r w:rsidRPr="002F6C36">
      <w:rPr>
        <w:b/>
        <w:color w:val="000000" w:themeColor="text1"/>
        <w:sz w:val="36"/>
        <w:szCs w:val="36"/>
        <w:lang w:val="hr-HR"/>
      </w:rPr>
      <w:t>Usluge za život s osmijehom“</w:t>
    </w:r>
    <w:r w:rsidR="00C226F7" w:rsidRPr="002F6C36">
      <w:rPr>
        <w:b/>
        <w:color w:val="000000" w:themeColor="text1"/>
        <w:sz w:val="36"/>
        <w:szCs w:val="36"/>
        <w:lang w:val="hr-HR"/>
      </w:rPr>
      <w:t xml:space="preserve"> SF.3.4.11.04.0</w:t>
    </w:r>
    <w:r w:rsidRPr="002F6C36">
      <w:rPr>
        <w:b/>
        <w:color w:val="000000" w:themeColor="text1"/>
        <w:sz w:val="36"/>
        <w:szCs w:val="36"/>
        <w:lang w:val="hr-HR"/>
      </w:rPr>
      <w:t>135</w:t>
    </w:r>
  </w:p>
  <w:p w14:paraId="4EB6B434" w14:textId="77777777" w:rsidR="006110A1" w:rsidRDefault="00C226F7">
    <w:pPr>
      <w:pStyle w:val="Zaglavlje"/>
      <w:jc w:val="center"/>
      <w:rPr>
        <w:sz w:val="24"/>
        <w:szCs w:val="24"/>
      </w:rPr>
    </w:pPr>
    <w:r>
      <w:rPr>
        <w:noProof/>
        <w:lang w:val="hr-HR" w:eastAsia="hr-HR"/>
      </w:rPr>
      <w:drawing>
        <wp:anchor distT="0" distB="0" distL="114300" distR="114300" simplePos="0" relativeHeight="251658752" behindDoc="1" locked="0" layoutInCell="1" allowOverlap="1" wp14:anchorId="493052DE" wp14:editId="5DE7DC0C">
          <wp:simplePos x="0" y="0"/>
          <wp:positionH relativeFrom="column">
            <wp:posOffset>-909320</wp:posOffset>
          </wp:positionH>
          <wp:positionV relativeFrom="paragraph">
            <wp:posOffset>25400</wp:posOffset>
          </wp:positionV>
          <wp:extent cx="7569835" cy="190500"/>
          <wp:effectExtent l="19050" t="0" r="0" b="0"/>
          <wp:wrapThrough wrapText="bothSides">
            <wp:wrapPolygon edited="0">
              <wp:start x="-54" y="0"/>
              <wp:lineTo x="-54" y="19440"/>
              <wp:lineTo x="21580" y="19440"/>
              <wp:lineTo x="21580" y="0"/>
              <wp:lineTo x="-54" y="0"/>
            </wp:wrapPolygon>
          </wp:wrapThrough>
          <wp:docPr id="6" name="Picture 6" descr="samo lini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samo linija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9835" cy="190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48B08" w14:textId="77777777" w:rsidR="0044249F" w:rsidRDefault="0044249F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93E12"/>
    <w:multiLevelType w:val="multilevel"/>
    <w:tmpl w:val="E86E7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F62E10"/>
    <w:multiLevelType w:val="multilevel"/>
    <w:tmpl w:val="D3E6D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1115E2"/>
    <w:multiLevelType w:val="hybridMultilevel"/>
    <w:tmpl w:val="A3D496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1844BD"/>
    <w:multiLevelType w:val="multilevel"/>
    <w:tmpl w:val="73225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E56041"/>
    <w:multiLevelType w:val="hybridMultilevel"/>
    <w:tmpl w:val="8A06947E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8C12C76"/>
    <w:multiLevelType w:val="multilevel"/>
    <w:tmpl w:val="B8D44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5F57956"/>
    <w:multiLevelType w:val="multilevel"/>
    <w:tmpl w:val="439AE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35962982">
    <w:abstractNumId w:val="1"/>
  </w:num>
  <w:num w:numId="2" w16cid:durableId="1387797910">
    <w:abstractNumId w:val="0"/>
  </w:num>
  <w:num w:numId="3" w16cid:durableId="341973767">
    <w:abstractNumId w:val="5"/>
  </w:num>
  <w:num w:numId="4" w16cid:durableId="428624509">
    <w:abstractNumId w:val="3"/>
  </w:num>
  <w:num w:numId="5" w16cid:durableId="1063793240">
    <w:abstractNumId w:val="6"/>
  </w:num>
  <w:num w:numId="6" w16cid:durableId="849299454">
    <w:abstractNumId w:val="2"/>
  </w:num>
  <w:num w:numId="7" w16cid:durableId="15396640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8DA"/>
    <w:rsid w:val="00034A21"/>
    <w:rsid w:val="00036ABC"/>
    <w:rsid w:val="00057C48"/>
    <w:rsid w:val="00084597"/>
    <w:rsid w:val="000A6848"/>
    <w:rsid w:val="000D408D"/>
    <w:rsid w:val="000D7741"/>
    <w:rsid w:val="00181979"/>
    <w:rsid w:val="001A3F0B"/>
    <w:rsid w:val="001C1A99"/>
    <w:rsid w:val="001D464A"/>
    <w:rsid w:val="0020453F"/>
    <w:rsid w:val="002160AC"/>
    <w:rsid w:val="002314BF"/>
    <w:rsid w:val="00235C09"/>
    <w:rsid w:val="00256EE1"/>
    <w:rsid w:val="00281A1F"/>
    <w:rsid w:val="002F6C36"/>
    <w:rsid w:val="003042DD"/>
    <w:rsid w:val="003108DF"/>
    <w:rsid w:val="0033249C"/>
    <w:rsid w:val="003612DF"/>
    <w:rsid w:val="003661D1"/>
    <w:rsid w:val="003A0EB2"/>
    <w:rsid w:val="004001C8"/>
    <w:rsid w:val="004026EB"/>
    <w:rsid w:val="004135C3"/>
    <w:rsid w:val="00433D9F"/>
    <w:rsid w:val="0044249F"/>
    <w:rsid w:val="00455CC8"/>
    <w:rsid w:val="00471776"/>
    <w:rsid w:val="00473A0A"/>
    <w:rsid w:val="00474ADD"/>
    <w:rsid w:val="004D76E7"/>
    <w:rsid w:val="004E5EF9"/>
    <w:rsid w:val="0052563C"/>
    <w:rsid w:val="0057670F"/>
    <w:rsid w:val="00604B48"/>
    <w:rsid w:val="006110A1"/>
    <w:rsid w:val="00635766"/>
    <w:rsid w:val="00676C45"/>
    <w:rsid w:val="00692F09"/>
    <w:rsid w:val="007138B4"/>
    <w:rsid w:val="00740842"/>
    <w:rsid w:val="0076447D"/>
    <w:rsid w:val="007A229E"/>
    <w:rsid w:val="007E035B"/>
    <w:rsid w:val="007E2B01"/>
    <w:rsid w:val="00822195"/>
    <w:rsid w:val="008475B6"/>
    <w:rsid w:val="008F1810"/>
    <w:rsid w:val="0097673C"/>
    <w:rsid w:val="009B1FE3"/>
    <w:rsid w:val="009B770F"/>
    <w:rsid w:val="009E090A"/>
    <w:rsid w:val="00A630A7"/>
    <w:rsid w:val="00A667F5"/>
    <w:rsid w:val="00A90FE2"/>
    <w:rsid w:val="00AA68F5"/>
    <w:rsid w:val="00AE5AE4"/>
    <w:rsid w:val="00AF124F"/>
    <w:rsid w:val="00B45F9E"/>
    <w:rsid w:val="00BA17E5"/>
    <w:rsid w:val="00BC38DA"/>
    <w:rsid w:val="00C226F7"/>
    <w:rsid w:val="00C34F52"/>
    <w:rsid w:val="00C56C5E"/>
    <w:rsid w:val="00CC007E"/>
    <w:rsid w:val="00CD18A4"/>
    <w:rsid w:val="00CD2157"/>
    <w:rsid w:val="00D16C70"/>
    <w:rsid w:val="00D904CE"/>
    <w:rsid w:val="00DE7F09"/>
    <w:rsid w:val="00E10057"/>
    <w:rsid w:val="00E17774"/>
    <w:rsid w:val="00E3154D"/>
    <w:rsid w:val="00E457EE"/>
    <w:rsid w:val="00E80150"/>
    <w:rsid w:val="00EC6CDC"/>
    <w:rsid w:val="00F87332"/>
    <w:rsid w:val="00FE595F"/>
    <w:rsid w:val="090A5A61"/>
    <w:rsid w:val="216A2434"/>
    <w:rsid w:val="25A31075"/>
    <w:rsid w:val="44232AB3"/>
    <w:rsid w:val="59EE3223"/>
    <w:rsid w:val="77E402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07C07F"/>
  <w15:docId w15:val="{B09D882E-8B6C-4C8F-8D48-7D09EDE35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odnoje">
    <w:name w:val="footer"/>
    <w:basedOn w:val="Normal"/>
    <w:link w:val="PodnojeChar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styleId="Hiperveza">
    <w:name w:val="Hyperlink"/>
    <w:basedOn w:val="Zadanifontodlomka"/>
    <w:uiPriority w:val="99"/>
    <w:unhideWhenUsed/>
    <w:qFormat/>
    <w:rPr>
      <w:color w:val="0000FF"/>
      <w:u w:val="single"/>
    </w:rPr>
  </w:style>
  <w:style w:type="paragraph" w:styleId="StandardWeb">
    <w:name w:val="Normal (Web)"/>
    <w:basedOn w:val="Normal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table" w:styleId="Reetkatablice">
    <w:name w:val="Table Grid"/>
    <w:basedOn w:val="Obinatablica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aglavljeChar">
    <w:name w:val="Zaglavlje Char"/>
    <w:basedOn w:val="Zadanifontodlomka"/>
    <w:link w:val="Zaglavlje"/>
    <w:uiPriority w:val="99"/>
    <w:qFormat/>
  </w:style>
  <w:style w:type="character" w:customStyle="1" w:styleId="PodnojeChar">
    <w:name w:val="Podnožje Char"/>
    <w:basedOn w:val="Zadanifontodlomka"/>
    <w:link w:val="Podnoje"/>
    <w:uiPriority w:val="99"/>
    <w:qFormat/>
  </w:style>
  <w:style w:type="paragraph" w:customStyle="1" w:styleId="isselectedend">
    <w:name w:val="isselectedend"/>
    <w:basedOn w:val="Normal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text-token-text-primary">
    <w:name w:val="text-token-text-primary"/>
    <w:basedOn w:val="Zadanifontodlomka"/>
    <w:qFormat/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55CC8"/>
    <w:pPr>
      <w:autoSpaceDE w:val="0"/>
      <w:autoSpaceDN w:val="0"/>
      <w:adjustRightInd w:val="0"/>
    </w:pPr>
    <w:rPr>
      <w:rFonts w:eastAsiaTheme="minorHAnsi" w:cs="Calibri"/>
      <w:color w:val="000000"/>
      <w:sz w:val="24"/>
      <w:szCs w:val="24"/>
      <w:lang w:eastAsia="en-US"/>
    </w:rPr>
  </w:style>
  <w:style w:type="paragraph" w:styleId="Odlomakpopisa">
    <w:name w:val="List Paragraph"/>
    <w:basedOn w:val="Normal"/>
    <w:uiPriority w:val="99"/>
    <w:rsid w:val="00D904CE"/>
    <w:pPr>
      <w:ind w:left="720"/>
      <w:contextualSpacing/>
    </w:pPr>
  </w:style>
  <w:style w:type="character" w:styleId="Nerijeenospominjanje">
    <w:name w:val="Unresolved Mention"/>
    <w:basedOn w:val="Zadanifontodlomka"/>
    <w:uiPriority w:val="99"/>
    <w:semiHidden/>
    <w:unhideWhenUsed/>
    <w:rsid w:val="00474A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rganizacija.slijepih@vt.t-com.hr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udrugauir.vtc@gmail.com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3</Pages>
  <Words>441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Office</cp:lastModifiedBy>
  <cp:revision>21</cp:revision>
  <cp:lastPrinted>2026-04-14T11:39:00Z</cp:lastPrinted>
  <dcterms:created xsi:type="dcterms:W3CDTF">2026-04-28T08:16:00Z</dcterms:created>
  <dcterms:modified xsi:type="dcterms:W3CDTF">2026-05-27T07:28:00Z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3B90B2BF522B48B191BD1ADD77C97F23_12</vt:lpwstr>
  </property>
</Properties>
</file>