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4B264B" w14:textId="569DEC2E" w:rsidR="008117A2" w:rsidRPr="00DE74C0" w:rsidRDefault="002B0777" w:rsidP="00DE74C0">
      <w:pPr>
        <w:jc w:val="center"/>
        <w:rPr>
          <w:b/>
          <w:bCs/>
          <w:sz w:val="28"/>
          <w:szCs w:val="28"/>
          <w:lang w:val="hr-HR"/>
        </w:rPr>
      </w:pPr>
      <w:r w:rsidRPr="00DE74C0">
        <w:rPr>
          <w:b/>
          <w:bCs/>
          <w:sz w:val="28"/>
          <w:szCs w:val="28"/>
          <w:lang w:val="hr-HR"/>
        </w:rPr>
        <w:t>III</w:t>
      </w:r>
      <w:r w:rsidR="006B1012" w:rsidRPr="00DE74C0">
        <w:rPr>
          <w:b/>
          <w:bCs/>
          <w:sz w:val="28"/>
          <w:szCs w:val="28"/>
          <w:lang w:val="hr-HR"/>
        </w:rPr>
        <w:t>.</w:t>
      </w:r>
      <w:r w:rsidRPr="00DE74C0">
        <w:rPr>
          <w:b/>
          <w:bCs/>
          <w:sz w:val="28"/>
          <w:szCs w:val="28"/>
          <w:lang w:val="hr-HR"/>
        </w:rPr>
        <w:t xml:space="preserve"> </w:t>
      </w:r>
      <w:r w:rsidR="00F54D66" w:rsidRPr="00DE74C0">
        <w:rPr>
          <w:b/>
          <w:bCs/>
          <w:sz w:val="28"/>
          <w:szCs w:val="28"/>
          <w:lang w:val="hr-HR"/>
        </w:rPr>
        <w:t xml:space="preserve">OBRAZLOŽENJE </w:t>
      </w:r>
    </w:p>
    <w:p w14:paraId="4C302CFB" w14:textId="58F65540" w:rsidR="008117A2" w:rsidRPr="00431FFB" w:rsidRDefault="008117A2" w:rsidP="00431FFB">
      <w:pPr>
        <w:rPr>
          <w:lang w:val="hr-HR"/>
        </w:rPr>
      </w:pPr>
    </w:p>
    <w:p w14:paraId="6F3A835B" w14:textId="77777777" w:rsidR="008117A2" w:rsidRDefault="008117A2" w:rsidP="008117A2">
      <w:pPr>
        <w:pStyle w:val="Tijeloteksta"/>
        <w:ind w:firstLine="720"/>
      </w:pPr>
    </w:p>
    <w:p w14:paraId="291476C0" w14:textId="02689C09" w:rsidR="008117A2" w:rsidRPr="00F54D66" w:rsidRDefault="003A3775" w:rsidP="002B0777">
      <w:pPr>
        <w:pStyle w:val="Tijeloteksta"/>
        <w:jc w:val="center"/>
        <w:rPr>
          <w:b/>
          <w:bCs/>
        </w:rPr>
      </w:pPr>
      <w:r w:rsidRPr="00F54D66">
        <w:rPr>
          <w:b/>
          <w:bCs/>
        </w:rPr>
        <w:t>I</w:t>
      </w:r>
      <w:r w:rsidR="006B1012" w:rsidRPr="00F54D66">
        <w:rPr>
          <w:b/>
          <w:bCs/>
        </w:rPr>
        <w:t>.</w:t>
      </w:r>
      <w:r w:rsidRPr="00F54D66">
        <w:rPr>
          <w:b/>
          <w:bCs/>
        </w:rPr>
        <w:t xml:space="preserve"> </w:t>
      </w:r>
      <w:r w:rsidR="008117A2" w:rsidRPr="00F54D66">
        <w:rPr>
          <w:b/>
          <w:bCs/>
        </w:rPr>
        <w:t>OPĆI DIO PRORAČUNA</w:t>
      </w:r>
    </w:p>
    <w:p w14:paraId="111C76EC" w14:textId="77777777" w:rsidR="008117A2" w:rsidRDefault="008117A2" w:rsidP="008117A2">
      <w:pPr>
        <w:pStyle w:val="Tijeloteksta"/>
        <w:rPr>
          <w:b/>
          <w:bCs/>
          <w:sz w:val="28"/>
          <w:szCs w:val="28"/>
        </w:rPr>
      </w:pPr>
    </w:p>
    <w:p w14:paraId="0C0B070A" w14:textId="77777777" w:rsidR="008117A2" w:rsidRPr="00F20FA1" w:rsidRDefault="008117A2" w:rsidP="008117A2">
      <w:pPr>
        <w:pStyle w:val="Tijeloteksta"/>
        <w:rPr>
          <w:b/>
          <w:bCs/>
          <w:sz w:val="28"/>
          <w:szCs w:val="28"/>
        </w:rPr>
      </w:pPr>
    </w:p>
    <w:p w14:paraId="1E19D32A" w14:textId="5F021ECC" w:rsidR="008117A2" w:rsidRPr="00C22830" w:rsidRDefault="008117A2" w:rsidP="008117A2">
      <w:pPr>
        <w:pStyle w:val="Tijeloteksta"/>
        <w:ind w:firstLine="720"/>
      </w:pPr>
      <w:r w:rsidRPr="00C22830">
        <w:t xml:space="preserve">Ovim </w:t>
      </w:r>
      <w:r w:rsidR="00D23EBD">
        <w:t>I</w:t>
      </w:r>
      <w:r w:rsidR="00CC70A5">
        <w:t xml:space="preserve">. </w:t>
      </w:r>
      <w:r w:rsidRPr="00C22830">
        <w:t>Izmjenama i dopunama</w:t>
      </w:r>
      <w:r w:rsidR="001957E9">
        <w:t xml:space="preserve"> </w:t>
      </w:r>
      <w:r w:rsidRPr="00C22830">
        <w:t>Proračun Grada Virovitice za 202</w:t>
      </w:r>
      <w:r w:rsidR="00CC70A5">
        <w:t>5.</w:t>
      </w:r>
      <w:r w:rsidRPr="00C22830">
        <w:t xml:space="preserve"> godinu </w:t>
      </w:r>
      <w:r w:rsidR="00D23EBD">
        <w:t>povećava</w:t>
      </w:r>
      <w:r w:rsidRPr="00C22830">
        <w:t xml:space="preserve"> se sa </w:t>
      </w:r>
      <w:r w:rsidR="00D23EBD">
        <w:t>61.300</w:t>
      </w:r>
      <w:r w:rsidR="00C2440B">
        <w:t>.000,</w:t>
      </w:r>
      <w:r w:rsidRPr="00C22830">
        <w:t xml:space="preserve">00 eura za iznos od </w:t>
      </w:r>
      <w:r w:rsidR="00C2440B">
        <w:t>3.723.000,00</w:t>
      </w:r>
      <w:r w:rsidRPr="00C22830">
        <w:t xml:space="preserve"> eura ili za </w:t>
      </w:r>
      <w:r w:rsidR="00C2440B">
        <w:t>6,07</w:t>
      </w:r>
      <w:r w:rsidRPr="00C22830">
        <w:t xml:space="preserve">% te sada iznosi </w:t>
      </w:r>
      <w:r w:rsidR="00415730">
        <w:t>65.023.000</w:t>
      </w:r>
      <w:r w:rsidRPr="00C22830">
        <w:t xml:space="preserve">,00 eura. </w:t>
      </w:r>
    </w:p>
    <w:p w14:paraId="5FC6C580" w14:textId="77777777" w:rsidR="008117A2" w:rsidRPr="00D6431B" w:rsidRDefault="008117A2" w:rsidP="008117A2">
      <w:pPr>
        <w:pStyle w:val="Tijeloteksta"/>
        <w:jc w:val="left"/>
        <w:rPr>
          <w:b/>
          <w:bCs/>
          <w:sz w:val="28"/>
          <w:szCs w:val="28"/>
          <w:highlight w:val="yellow"/>
        </w:rPr>
      </w:pPr>
    </w:p>
    <w:p w14:paraId="6793B822" w14:textId="77777777" w:rsidR="008117A2" w:rsidRPr="00D6431B" w:rsidRDefault="008117A2" w:rsidP="008117A2">
      <w:pPr>
        <w:pStyle w:val="Tijeloteksta"/>
        <w:jc w:val="center"/>
        <w:rPr>
          <w:b/>
          <w:bCs/>
          <w:sz w:val="28"/>
          <w:szCs w:val="28"/>
          <w:highlight w:val="yellow"/>
        </w:rPr>
      </w:pPr>
    </w:p>
    <w:p w14:paraId="290BDB20" w14:textId="77777777" w:rsidR="008117A2" w:rsidRPr="003338D9" w:rsidRDefault="008117A2" w:rsidP="008117A2">
      <w:pPr>
        <w:pStyle w:val="Tijeloteksta"/>
        <w:jc w:val="left"/>
        <w:rPr>
          <w:b/>
          <w:bCs/>
        </w:rPr>
      </w:pPr>
      <w:r w:rsidRPr="003338D9">
        <w:rPr>
          <w:b/>
          <w:bCs/>
        </w:rPr>
        <w:t>A. RAČUN PRIHODA I RASHODA</w:t>
      </w:r>
    </w:p>
    <w:p w14:paraId="46E22E3F" w14:textId="77777777" w:rsidR="008117A2" w:rsidRPr="003338D9" w:rsidRDefault="008117A2" w:rsidP="008117A2">
      <w:pPr>
        <w:pStyle w:val="Tijeloteksta"/>
        <w:jc w:val="center"/>
      </w:pPr>
    </w:p>
    <w:p w14:paraId="6E14F5A2" w14:textId="12D726E4" w:rsidR="008117A2" w:rsidRPr="003338D9" w:rsidRDefault="008117A2" w:rsidP="008117A2">
      <w:pPr>
        <w:pStyle w:val="Tijeloteksta"/>
        <w:ind w:firstLine="720"/>
      </w:pPr>
      <w:r w:rsidRPr="003338D9">
        <w:t xml:space="preserve">Prihodi poslovanja </w:t>
      </w:r>
      <w:r w:rsidR="00A7145D">
        <w:t>povećavanju</w:t>
      </w:r>
      <w:r w:rsidRPr="003338D9">
        <w:t xml:space="preserve"> se </w:t>
      </w:r>
      <w:r>
        <w:t>s</w:t>
      </w:r>
      <w:r w:rsidRPr="003338D9">
        <w:t xml:space="preserve">a </w:t>
      </w:r>
      <w:r w:rsidR="00A7145D">
        <w:t>52.541.885</w:t>
      </w:r>
      <w:r>
        <w:t>,00</w:t>
      </w:r>
      <w:r w:rsidRPr="003338D9">
        <w:t xml:space="preserve"> eura za </w:t>
      </w:r>
      <w:r w:rsidR="00A7145D">
        <w:t>1.469.378</w:t>
      </w:r>
      <w:r>
        <w:t>,00</w:t>
      </w:r>
      <w:r w:rsidRPr="003338D9">
        <w:t xml:space="preserve"> eura ili za </w:t>
      </w:r>
      <w:r w:rsidR="00A7145D">
        <w:t>2,8</w:t>
      </w:r>
      <w:r w:rsidRPr="003338D9">
        <w:t xml:space="preserve">% i iznose </w:t>
      </w:r>
      <w:r w:rsidR="00A7145D">
        <w:t>54.011.263</w:t>
      </w:r>
      <w:r>
        <w:t>,00</w:t>
      </w:r>
      <w:r w:rsidRPr="003338D9">
        <w:t xml:space="preserve"> eura od </w:t>
      </w:r>
      <w:r>
        <w:t xml:space="preserve">čega se povećavaju prihodi od poreza u iznosu od </w:t>
      </w:r>
      <w:r w:rsidR="00C56FC8">
        <w:t>17.673,00</w:t>
      </w:r>
      <w:r>
        <w:t xml:space="preserve"> eura, </w:t>
      </w:r>
      <w:bookmarkStart w:id="0" w:name="_Hlk532456677"/>
      <w:r>
        <w:t xml:space="preserve">prihodi od imovine u iznosu od </w:t>
      </w:r>
      <w:r w:rsidR="00B04528">
        <w:t>32.597,00</w:t>
      </w:r>
      <w:r>
        <w:t xml:space="preserve"> eura, prihodi od upravnih i administrativnih pristojbi</w:t>
      </w:r>
      <w:r w:rsidR="00C57261">
        <w:t xml:space="preserve"> </w:t>
      </w:r>
      <w:r>
        <w:t xml:space="preserve">po posebnim propisima i naknada </w:t>
      </w:r>
      <w:bookmarkEnd w:id="0"/>
      <w:r>
        <w:t xml:space="preserve">u iznosu </w:t>
      </w:r>
      <w:r w:rsidR="00E71F75">
        <w:t>od 32.597,00 eura,</w:t>
      </w:r>
      <w:r>
        <w:t xml:space="preserve">  prihodi od prodaje proizvoda i robe te pruženih usluga i prihodi od donacija u iznosu od </w:t>
      </w:r>
      <w:r w:rsidR="00E76D97">
        <w:t>71.315,00</w:t>
      </w:r>
      <w:r>
        <w:t xml:space="preserve"> eura, te kazne, upravne mjere i ostali prihodi u iznosu od </w:t>
      </w:r>
      <w:r w:rsidR="00E76D97">
        <w:t>500</w:t>
      </w:r>
      <w:r>
        <w:t xml:space="preserve">,00 eura dok se istovremeno smanjuju prihodi od </w:t>
      </w:r>
      <w:bookmarkStart w:id="1" w:name="_Hlk532455078"/>
      <w:r w:rsidR="005E6835">
        <w:t xml:space="preserve">upravnih i administrativnih pristojbi, pristojbi po posebnim </w:t>
      </w:r>
      <w:r w:rsidR="005813A0">
        <w:t xml:space="preserve">propisima i naknadama </w:t>
      </w:r>
      <w:r>
        <w:t>u iznosu od</w:t>
      </w:r>
      <w:r w:rsidR="00F11737">
        <w:t xml:space="preserve"> 74.315</w:t>
      </w:r>
      <w:r>
        <w:t xml:space="preserve">,00 </w:t>
      </w:r>
      <w:bookmarkEnd w:id="1"/>
      <w:r>
        <w:t>eur</w:t>
      </w:r>
      <w:r w:rsidR="00F11737">
        <w:t>a</w:t>
      </w:r>
      <w:r>
        <w:t>.</w:t>
      </w:r>
    </w:p>
    <w:p w14:paraId="35204462" w14:textId="77777777" w:rsidR="008117A2" w:rsidRPr="00D6431B" w:rsidRDefault="008117A2" w:rsidP="008117A2">
      <w:pPr>
        <w:pStyle w:val="Tijeloteksta"/>
        <w:ind w:firstLine="720"/>
        <w:rPr>
          <w:highlight w:val="yellow"/>
        </w:rPr>
      </w:pPr>
    </w:p>
    <w:p w14:paraId="31EC393F" w14:textId="1F68E79F" w:rsidR="008117A2" w:rsidRDefault="008117A2" w:rsidP="008117A2">
      <w:pPr>
        <w:pStyle w:val="Tijeloteksta"/>
        <w:ind w:firstLine="720"/>
        <w:rPr>
          <w:i/>
          <w:iCs/>
        </w:rPr>
      </w:pPr>
      <w:r>
        <w:rPr>
          <w:i/>
          <w:iCs/>
        </w:rPr>
        <w:t>Prihodi od poreza</w:t>
      </w:r>
      <w:r w:rsidRPr="00C3494F">
        <w:rPr>
          <w:i/>
          <w:iCs/>
        </w:rPr>
        <w:t xml:space="preserve"> </w:t>
      </w:r>
      <w:r>
        <w:rPr>
          <w:i/>
          <w:iCs/>
        </w:rPr>
        <w:t>povećavaju</w:t>
      </w:r>
      <w:r w:rsidRPr="00C3494F">
        <w:rPr>
          <w:i/>
          <w:iCs/>
        </w:rPr>
        <w:t xml:space="preserve"> se za </w:t>
      </w:r>
      <w:r w:rsidR="005D3E37">
        <w:rPr>
          <w:i/>
          <w:iCs/>
        </w:rPr>
        <w:t>17.673</w:t>
      </w:r>
      <w:r>
        <w:rPr>
          <w:i/>
          <w:iCs/>
        </w:rPr>
        <w:t>,00 eur</w:t>
      </w:r>
      <w:r w:rsidRPr="00C3494F">
        <w:rPr>
          <w:i/>
          <w:iCs/>
        </w:rPr>
        <w:t xml:space="preserve">a ili za </w:t>
      </w:r>
      <w:r w:rsidR="005D3E37">
        <w:rPr>
          <w:i/>
          <w:iCs/>
        </w:rPr>
        <w:t>0,2</w:t>
      </w:r>
      <w:r w:rsidRPr="00C3494F">
        <w:rPr>
          <w:i/>
          <w:iCs/>
        </w:rPr>
        <w:t>%</w:t>
      </w:r>
      <w:r>
        <w:rPr>
          <w:i/>
          <w:iCs/>
        </w:rPr>
        <w:t>.</w:t>
      </w:r>
      <w:r w:rsidRPr="00C3494F">
        <w:rPr>
          <w:i/>
          <w:iCs/>
        </w:rPr>
        <w:t xml:space="preserve"> </w:t>
      </w:r>
    </w:p>
    <w:p w14:paraId="4E5CF0F7" w14:textId="69BFF0A9" w:rsidR="008117A2" w:rsidRDefault="008117A2" w:rsidP="008117A2">
      <w:pPr>
        <w:jc w:val="both"/>
        <w:rPr>
          <w:bCs/>
        </w:rPr>
      </w:pPr>
      <w:proofErr w:type="spellStart"/>
      <w:r>
        <w:t>Porez</w:t>
      </w:r>
      <w:proofErr w:type="spellEnd"/>
      <w:r>
        <w:t xml:space="preserve"> </w:t>
      </w:r>
      <w:proofErr w:type="spellStart"/>
      <w:r>
        <w:t>na</w:t>
      </w:r>
      <w:proofErr w:type="spellEnd"/>
      <w:r>
        <w:t xml:space="preserve"> </w:t>
      </w:r>
      <w:proofErr w:type="spellStart"/>
      <w:r>
        <w:t>dohodak</w:t>
      </w:r>
      <w:proofErr w:type="spellEnd"/>
      <w:r>
        <w:t xml:space="preserve"> se </w:t>
      </w:r>
      <w:proofErr w:type="spellStart"/>
      <w:r>
        <w:t>povećava</w:t>
      </w:r>
      <w:proofErr w:type="spellEnd"/>
      <w:r>
        <w:t xml:space="preserve"> za </w:t>
      </w:r>
      <w:r w:rsidR="00FC3140" w:rsidRPr="00FC3140">
        <w:t>17.673,00</w:t>
      </w:r>
      <w:r w:rsidR="00FC3140">
        <w:rPr>
          <w:i/>
          <w:iCs/>
        </w:rPr>
        <w:t xml:space="preserve"> </w:t>
      </w:r>
      <w:proofErr w:type="spellStart"/>
      <w:r>
        <w:t>eura</w:t>
      </w:r>
      <w:proofErr w:type="spellEnd"/>
      <w:r>
        <w:t xml:space="preserve">, </w:t>
      </w:r>
      <w:proofErr w:type="gramStart"/>
      <w:r>
        <w:t>a</w:t>
      </w:r>
      <w:proofErr w:type="gramEnd"/>
      <w:r>
        <w:t xml:space="preserve"> </w:t>
      </w:r>
      <w:proofErr w:type="spellStart"/>
      <w:r>
        <w:t>odnosi</w:t>
      </w:r>
      <w:proofErr w:type="spellEnd"/>
      <w:r>
        <w:t xml:space="preserve"> se </w:t>
      </w:r>
      <w:proofErr w:type="spellStart"/>
      <w:r>
        <w:t>na</w:t>
      </w:r>
      <w:proofErr w:type="spellEnd"/>
      <w:r>
        <w:t xml:space="preserve"> </w:t>
      </w:r>
      <w:proofErr w:type="spellStart"/>
      <w:r>
        <w:t>porez</w:t>
      </w:r>
      <w:proofErr w:type="spellEnd"/>
      <w:r>
        <w:t xml:space="preserve"> </w:t>
      </w:r>
      <w:proofErr w:type="spellStart"/>
      <w:r>
        <w:t>na</w:t>
      </w:r>
      <w:proofErr w:type="spellEnd"/>
      <w:r>
        <w:t xml:space="preserve"> </w:t>
      </w:r>
      <w:proofErr w:type="spellStart"/>
      <w:r>
        <w:t>dohodak</w:t>
      </w:r>
      <w:proofErr w:type="spellEnd"/>
      <w:r>
        <w:t xml:space="preserve"> od </w:t>
      </w:r>
      <w:proofErr w:type="spellStart"/>
      <w:r>
        <w:t>nesamostalnog</w:t>
      </w:r>
      <w:proofErr w:type="spellEnd"/>
      <w:r>
        <w:t xml:space="preserve"> rada</w:t>
      </w:r>
      <w:r w:rsidR="00B7737D">
        <w:t>.</w:t>
      </w:r>
      <w:r>
        <w:t xml:space="preserve"> </w:t>
      </w:r>
    </w:p>
    <w:p w14:paraId="173C2B74" w14:textId="209C891C" w:rsidR="008117A2" w:rsidRDefault="008117A2" w:rsidP="008117A2">
      <w:pPr>
        <w:pStyle w:val="Tijeloteksta"/>
        <w:ind w:firstLine="720"/>
        <w:rPr>
          <w:i/>
          <w:iCs/>
        </w:rPr>
      </w:pPr>
      <w:r w:rsidRPr="00C3494F">
        <w:rPr>
          <w:i/>
          <w:iCs/>
        </w:rPr>
        <w:t xml:space="preserve">Pomoći iz inozemstva i od subjekata unutar općeg proračuna </w:t>
      </w:r>
      <w:r w:rsidR="000F619A">
        <w:rPr>
          <w:i/>
          <w:iCs/>
        </w:rPr>
        <w:t>povećavaju</w:t>
      </w:r>
      <w:r w:rsidRPr="00C3494F">
        <w:rPr>
          <w:i/>
          <w:iCs/>
        </w:rPr>
        <w:t xml:space="preserve"> se za </w:t>
      </w:r>
      <w:r w:rsidR="000F619A">
        <w:rPr>
          <w:i/>
          <w:iCs/>
        </w:rPr>
        <w:t>1.421.610</w:t>
      </w:r>
      <w:r>
        <w:rPr>
          <w:i/>
          <w:iCs/>
        </w:rPr>
        <w:t>,00 eur</w:t>
      </w:r>
      <w:r w:rsidRPr="00C3494F">
        <w:rPr>
          <w:i/>
          <w:iCs/>
        </w:rPr>
        <w:t xml:space="preserve">a ili za </w:t>
      </w:r>
      <w:r w:rsidR="000F619A">
        <w:rPr>
          <w:i/>
          <w:iCs/>
        </w:rPr>
        <w:t>3,6</w:t>
      </w:r>
      <w:r w:rsidRPr="00C3494F">
        <w:rPr>
          <w:i/>
          <w:iCs/>
        </w:rPr>
        <w:t>%</w:t>
      </w:r>
      <w:r>
        <w:rPr>
          <w:i/>
          <w:iCs/>
        </w:rPr>
        <w:t>.</w:t>
      </w:r>
      <w:r w:rsidRPr="00C3494F">
        <w:rPr>
          <w:i/>
          <w:iCs/>
        </w:rPr>
        <w:t xml:space="preserve"> </w:t>
      </w:r>
    </w:p>
    <w:p w14:paraId="7A5BD249" w14:textId="3F201AFF" w:rsidR="008117A2" w:rsidRDefault="008117A2" w:rsidP="008117A2">
      <w:pPr>
        <w:pStyle w:val="Tijeloteksta"/>
        <w:ind w:firstLine="720"/>
      </w:pPr>
      <w:r>
        <w:t xml:space="preserve">Pomoći od međunarodnih organizacija te institucija i tijela EU </w:t>
      </w:r>
      <w:r w:rsidR="0009592B">
        <w:t>povećavaju</w:t>
      </w:r>
      <w:r>
        <w:t xml:space="preserve"> se za 34</w:t>
      </w:r>
      <w:r w:rsidR="0009592B">
        <w:t>.522</w:t>
      </w:r>
      <w:r>
        <w:t>,00 eura</w:t>
      </w:r>
      <w:r w:rsidR="00464457">
        <w:t xml:space="preserve"> i to t</w:t>
      </w:r>
      <w:r>
        <w:t xml:space="preserve">ekuće pomoći od institucija i tijela EU u iznosu od 32.053,00 eura kod proračunskih korisnika OŠ Vladimir Nazor za </w:t>
      </w:r>
      <w:r w:rsidR="0021352A">
        <w:t xml:space="preserve">tekući </w:t>
      </w:r>
      <w:r>
        <w:t xml:space="preserve">projekt </w:t>
      </w:r>
      <w:r w:rsidR="0021352A" w:rsidRPr="0021352A">
        <w:t>„</w:t>
      </w:r>
      <w:r w:rsidR="0021352A" w:rsidRPr="0021352A">
        <w:rPr>
          <w:bCs/>
        </w:rPr>
        <w:t>Mentalno zdravlje, održivost, projektna nastava</w:t>
      </w:r>
      <w:r w:rsidR="0021352A" w:rsidRPr="0021352A">
        <w:t xml:space="preserve">“ </w:t>
      </w:r>
      <w:r w:rsidRPr="0021352A">
        <w:t xml:space="preserve">u iznosu od </w:t>
      </w:r>
      <w:r w:rsidR="004C670B" w:rsidRPr="0021352A">
        <w:t>21.664,00</w:t>
      </w:r>
      <w:r w:rsidRPr="0021352A">
        <w:t xml:space="preserve"> eura</w:t>
      </w:r>
      <w:r w:rsidR="00EF0EA1">
        <w:t xml:space="preserve"> i </w:t>
      </w:r>
      <w:r w:rsidRPr="0021352A">
        <w:t>Gradska knjižnica i čitaonica Virovitica</w:t>
      </w:r>
      <w:r>
        <w:t xml:space="preserve"> za projekt </w:t>
      </w:r>
      <w:r w:rsidR="0063233A" w:rsidRPr="0063233A">
        <w:t>ERASMUS+</w:t>
      </w:r>
      <w:r w:rsidR="00E7733F">
        <w:t xml:space="preserve"> </w:t>
      </w:r>
      <w:r>
        <w:t xml:space="preserve">u iznosu od </w:t>
      </w:r>
      <w:r w:rsidR="004C670B">
        <w:t xml:space="preserve">12.858,00 </w:t>
      </w:r>
      <w:r>
        <w:t>eura.</w:t>
      </w:r>
    </w:p>
    <w:p w14:paraId="2BFACC58" w14:textId="426EB8FF" w:rsidR="007D2ED5" w:rsidRDefault="008117A2" w:rsidP="00C1425A">
      <w:pPr>
        <w:pStyle w:val="Tijeloteksta"/>
        <w:ind w:firstLine="720"/>
      </w:pPr>
      <w:r>
        <w:t>Pomoći proračunu</w:t>
      </w:r>
      <w:r w:rsidR="007E696D">
        <w:t xml:space="preserve"> </w:t>
      </w:r>
      <w:r w:rsidR="008C5484">
        <w:t xml:space="preserve">i </w:t>
      </w:r>
      <w:r w:rsidR="007E696D">
        <w:t>izvanprora</w:t>
      </w:r>
      <w:r w:rsidR="00CE36ED">
        <w:t>č</w:t>
      </w:r>
      <w:r w:rsidR="007E696D">
        <w:t>unskim korisnicima</w:t>
      </w:r>
      <w:r>
        <w:t xml:space="preserve"> iz </w:t>
      </w:r>
      <w:r w:rsidRPr="007B6E8F">
        <w:t xml:space="preserve">drugih proračuna </w:t>
      </w:r>
      <w:r w:rsidR="00064A08" w:rsidRPr="007B6E8F">
        <w:t>povećavaju</w:t>
      </w:r>
      <w:r w:rsidRPr="007B6E8F">
        <w:t xml:space="preserve"> se za  </w:t>
      </w:r>
      <w:r w:rsidR="00F858DA">
        <w:t xml:space="preserve">1.129.385,00 </w:t>
      </w:r>
      <w:r>
        <w:t xml:space="preserve">eura ili za </w:t>
      </w:r>
      <w:r w:rsidR="00F858DA">
        <w:t>71,16</w:t>
      </w:r>
      <w:r>
        <w:t>%, a odnosi se na tekuće pomoći proračunu</w:t>
      </w:r>
      <w:r w:rsidR="00F858DA">
        <w:t xml:space="preserve"> i izvanproračunskim korisnicima</w:t>
      </w:r>
      <w:r>
        <w:t xml:space="preserve"> iz </w:t>
      </w:r>
      <w:r w:rsidR="00BD2E3D">
        <w:t>drugih</w:t>
      </w:r>
      <w:r>
        <w:t xml:space="preserve"> proračuna koje se povećavaju u iznosu od </w:t>
      </w:r>
      <w:r w:rsidR="00B256FE">
        <w:t>424.109,00</w:t>
      </w:r>
      <w:r>
        <w:t xml:space="preserve"> eura (najvećim dijelom zbog</w:t>
      </w:r>
      <w:r w:rsidR="006E365F">
        <w:t xml:space="preserve"> </w:t>
      </w:r>
      <w:r w:rsidR="003A39A6">
        <w:t xml:space="preserve">tekućih pomoći za prehranu osnovnih škola, </w:t>
      </w:r>
      <w:r w:rsidR="000E07D5">
        <w:t xml:space="preserve">tekućih </w:t>
      </w:r>
      <w:r w:rsidR="002B5CC1">
        <w:t xml:space="preserve">pomoći </w:t>
      </w:r>
      <w:r w:rsidR="009724E4">
        <w:t xml:space="preserve">Ministarstva </w:t>
      </w:r>
      <w:r w:rsidR="00142C20">
        <w:t xml:space="preserve">demografije i useljeništva za </w:t>
      </w:r>
      <w:r w:rsidR="009724E4">
        <w:t>provedbu mjera demografske politike,</w:t>
      </w:r>
      <w:r w:rsidR="00142C20">
        <w:t xml:space="preserve"> tekuće pomoći </w:t>
      </w:r>
      <w:r w:rsidR="00304699">
        <w:t>iz državnog proračuna za predsjedničke izbore Republike Hrvatske</w:t>
      </w:r>
      <w:r w:rsidR="006C206A">
        <w:t xml:space="preserve"> te tekuće pomoći Ministarstva regionalnog razvoja i EU fondova za projekt</w:t>
      </w:r>
      <w:r w:rsidR="006D4515">
        <w:t xml:space="preserve"> </w:t>
      </w:r>
      <w:r w:rsidR="006D4515" w:rsidRPr="006D4515">
        <w:t>Integriranog teritorijalnog programa 2021.-2027</w:t>
      </w:r>
      <w:r w:rsidR="00A10708">
        <w:t>.;</w:t>
      </w:r>
      <w:r w:rsidR="004B0CCA">
        <w:t xml:space="preserve"> kapitalne pomoći proračunu i izvanproračunskim korisnicima iz drugih proračuna koje se povećavaju za 705.276,00 eura</w:t>
      </w:r>
      <w:r w:rsidR="00C1425A">
        <w:t xml:space="preserve"> (najvećim dijelom </w:t>
      </w:r>
      <w:r w:rsidR="00D16272">
        <w:t xml:space="preserve">za </w:t>
      </w:r>
      <w:r w:rsidR="00E02D5F">
        <w:t>sanaciju pješačkih staza u ulici P. Radića i J. Palmotića,</w:t>
      </w:r>
      <w:r w:rsidR="003620B3">
        <w:t xml:space="preserve"> rekonstrukciju parka u </w:t>
      </w:r>
      <w:proofErr w:type="spellStart"/>
      <w:r w:rsidR="003620B3">
        <w:t>Koriji</w:t>
      </w:r>
      <w:proofErr w:type="spellEnd"/>
      <w:r w:rsidR="00D84C49">
        <w:t xml:space="preserve">, uređenje igrališta i opremanje </w:t>
      </w:r>
      <w:proofErr w:type="spellStart"/>
      <w:r w:rsidR="00D84C49">
        <w:t>Derežićeve</w:t>
      </w:r>
      <w:proofErr w:type="spellEnd"/>
      <w:r w:rsidR="00D84C49">
        <w:t xml:space="preserve"> ulice, proširenje javne rasvjete u Podgorju</w:t>
      </w:r>
      <w:r w:rsidR="002D503E">
        <w:t>, proširenje dječjeg igrališta u Gradskom parku</w:t>
      </w:r>
      <w:r w:rsidR="006D22E0">
        <w:t xml:space="preserve"> te natkrivanje košarkaškog igrališta na </w:t>
      </w:r>
      <w:proofErr w:type="spellStart"/>
      <w:r w:rsidR="006D22E0">
        <w:t>Vegeški</w:t>
      </w:r>
      <w:proofErr w:type="spellEnd"/>
      <w:r>
        <w:t>)</w:t>
      </w:r>
      <w:r w:rsidR="003530DC">
        <w:t>.</w:t>
      </w:r>
    </w:p>
    <w:p w14:paraId="5308E578" w14:textId="12600C66" w:rsidR="00276F75" w:rsidRDefault="009040AA" w:rsidP="00C1425A">
      <w:pPr>
        <w:pStyle w:val="Tijeloteksta"/>
        <w:ind w:firstLine="720"/>
      </w:pPr>
      <w:r>
        <w:t xml:space="preserve">Pomoći od izvanproračunskih korisnika </w:t>
      </w:r>
      <w:r w:rsidR="0058013D">
        <w:t xml:space="preserve">povećavaju se za 107.587,00 eura </w:t>
      </w:r>
      <w:r w:rsidR="00CF4AE0">
        <w:t xml:space="preserve">i to kapitalne pomoći </w:t>
      </w:r>
      <w:r w:rsidR="00AA7BE9">
        <w:t xml:space="preserve">(najvećim dijelom se odnose na pomoći iz </w:t>
      </w:r>
      <w:r w:rsidR="00DA475C">
        <w:t xml:space="preserve">Fonda za zaštitu okoliša i energetsku učinkovitost za </w:t>
      </w:r>
      <w:r w:rsidR="006B137A">
        <w:t xml:space="preserve">projekt Grad koji diše </w:t>
      </w:r>
      <w:r w:rsidR="003C155B">
        <w:t xml:space="preserve">te projekt </w:t>
      </w:r>
      <w:r w:rsidR="00442716">
        <w:t xml:space="preserve">proračunskog korisnika </w:t>
      </w:r>
      <w:r w:rsidR="003C155B">
        <w:t xml:space="preserve">Dječjeg vrtića </w:t>
      </w:r>
      <w:r w:rsidR="00442716">
        <w:t xml:space="preserve">Cvrčak za </w:t>
      </w:r>
      <w:proofErr w:type="spellStart"/>
      <w:r w:rsidR="006B137A">
        <w:t>rashladnik</w:t>
      </w:r>
      <w:proofErr w:type="spellEnd"/>
      <w:r w:rsidR="00442716">
        <w:t>)</w:t>
      </w:r>
      <w:r w:rsidR="00E20035">
        <w:t>.</w:t>
      </w:r>
    </w:p>
    <w:p w14:paraId="25ED4FE7" w14:textId="6E1FA7C1" w:rsidR="00B430A6" w:rsidRDefault="00952FF7" w:rsidP="008947E0">
      <w:pPr>
        <w:pStyle w:val="Tijeloteksta"/>
        <w:ind w:firstLine="720"/>
      </w:pPr>
      <w:r>
        <w:lastRenderedPageBreak/>
        <w:t>Pomoći izravnanja za decentralizirane fun</w:t>
      </w:r>
      <w:r w:rsidR="004D6D91">
        <w:t>kcije i fiskalnog izravnanja povećavaju se za 356.891,00 eura</w:t>
      </w:r>
      <w:r w:rsidR="0057369A">
        <w:t xml:space="preserve"> i odnose se na povećanje tekućih pomoći </w:t>
      </w:r>
      <w:proofErr w:type="spellStart"/>
      <w:r w:rsidR="0057369A">
        <w:t>izravanja</w:t>
      </w:r>
      <w:proofErr w:type="spellEnd"/>
      <w:r w:rsidR="0057369A">
        <w:t xml:space="preserve"> za decentralizirane funkcije u iznosu od 156.246,00 eura i smanjenja </w:t>
      </w:r>
      <w:r w:rsidR="00621B53">
        <w:t>kapitalnih pomoći za decentralizirane funkcije u iznosu od 99.504,00 eura</w:t>
      </w:r>
      <w:r w:rsidR="008947E0">
        <w:t>, dok se p</w:t>
      </w:r>
      <w:r w:rsidR="00B430A6">
        <w:t xml:space="preserve">omoći </w:t>
      </w:r>
      <w:proofErr w:type="spellStart"/>
      <w:r w:rsidR="00B430A6">
        <w:t>fisklanog</w:t>
      </w:r>
      <w:proofErr w:type="spellEnd"/>
      <w:r w:rsidR="00B430A6">
        <w:t xml:space="preserve"> izravnanja </w:t>
      </w:r>
      <w:r w:rsidR="00986DD4">
        <w:t xml:space="preserve">– kompenzacijske mjere </w:t>
      </w:r>
      <w:r w:rsidR="00B430A6">
        <w:t xml:space="preserve">povećavaju za </w:t>
      </w:r>
      <w:r w:rsidR="00986DD4">
        <w:t>300.149,00 eura.</w:t>
      </w:r>
    </w:p>
    <w:p w14:paraId="45383879" w14:textId="6ED4A463" w:rsidR="00710B04" w:rsidRDefault="00710B04" w:rsidP="00710B04">
      <w:pPr>
        <w:pStyle w:val="Tijeloteksta"/>
        <w:ind w:firstLine="720"/>
      </w:pPr>
      <w:r>
        <w:t>Pomoći proračunskim korisnicima iz proračuna koji im nije nadležan smanjuju se ukupno za 224.180,00 eura ili za 2,30% te iznose 9.513.220,00 eura (smanjenje se odnosi na tekuće pomoći proračunskim korisnicima iz proračuna</w:t>
      </w:r>
      <w:r w:rsidRPr="000909E2">
        <w:t xml:space="preserve"> </w:t>
      </w:r>
      <w:r>
        <w:t xml:space="preserve">koji im nije nadležan za </w:t>
      </w:r>
      <w:r w:rsidR="00091EDC">
        <w:t>250.080</w:t>
      </w:r>
      <w:r>
        <w:t xml:space="preserve">,00 eura, </w:t>
      </w:r>
      <w:r w:rsidR="005C023A">
        <w:t xml:space="preserve">dok se istovremeno povećavaju </w:t>
      </w:r>
      <w:r>
        <w:t xml:space="preserve">kapitalne pomoći proračunskim korisnicima iz proračuna koji im nije nadležan za </w:t>
      </w:r>
      <w:r w:rsidR="00B43D35">
        <w:t>25.900</w:t>
      </w:r>
      <w:r>
        <w:t>,00</w:t>
      </w:r>
      <w:r w:rsidR="008F75C4">
        <w:t xml:space="preserve"> eura</w:t>
      </w:r>
      <w:r>
        <w:t>).</w:t>
      </w:r>
    </w:p>
    <w:p w14:paraId="1C4DD779" w14:textId="77777777" w:rsidR="00986DD4" w:rsidRDefault="00986DD4" w:rsidP="008947E0">
      <w:pPr>
        <w:pStyle w:val="Tijeloteksta"/>
        <w:ind w:firstLine="720"/>
      </w:pPr>
    </w:p>
    <w:p w14:paraId="3104BA38" w14:textId="77777777" w:rsidR="00C419AC" w:rsidRDefault="00B5137F" w:rsidP="00C1425A">
      <w:pPr>
        <w:pStyle w:val="Tijeloteksta"/>
        <w:ind w:firstLine="720"/>
      </w:pPr>
      <w:r>
        <w:t xml:space="preserve"> </w:t>
      </w:r>
      <w:r w:rsidR="00D749E0" w:rsidRPr="00B3610F">
        <w:rPr>
          <w:i/>
          <w:iCs/>
        </w:rPr>
        <w:t>Pomoći temeljem prijenosa EU sredstava</w:t>
      </w:r>
      <w:r w:rsidR="00D749E0">
        <w:t xml:space="preserve"> </w:t>
      </w:r>
      <w:r w:rsidR="00B3610F">
        <w:t>povećavaju se u ukupnom iznosu od 17.405,00 eura i iznose 24.412.494</w:t>
      </w:r>
      <w:r w:rsidR="00C419AC">
        <w:t xml:space="preserve">,00 eura. </w:t>
      </w:r>
    </w:p>
    <w:p w14:paraId="138854C1" w14:textId="54308DBD" w:rsidR="00941233" w:rsidRDefault="00B5137F" w:rsidP="00C1425A">
      <w:pPr>
        <w:pStyle w:val="Tijeloteksta"/>
        <w:ind w:firstLine="720"/>
        <w:rPr>
          <w:lang w:val="en-US"/>
        </w:rPr>
      </w:pPr>
      <w:r>
        <w:t xml:space="preserve">Kapitalne pomoći </w:t>
      </w:r>
      <w:r w:rsidR="00AE5B38">
        <w:t>temeljem prijenosa EU sredstava povećavaju se za 17.</w:t>
      </w:r>
      <w:r w:rsidR="002530B6">
        <w:t>205</w:t>
      </w:r>
      <w:r w:rsidR="00AE5B38">
        <w:t xml:space="preserve">,00 eura, a najvećim dijelom se odnose na </w:t>
      </w:r>
      <w:r w:rsidR="00D37892">
        <w:t>rekonstrukciju Gradske knjižnice i čitaonice</w:t>
      </w:r>
      <w:r w:rsidR="00131F6C">
        <w:t>,</w:t>
      </w:r>
      <w:r w:rsidR="00D37892">
        <w:t xml:space="preserve"> </w:t>
      </w:r>
      <w:r w:rsidR="00AD58F3">
        <w:t xml:space="preserve">na projekt </w:t>
      </w:r>
      <w:r w:rsidR="0034542E">
        <w:t>NONA (</w:t>
      </w:r>
      <w:r w:rsidR="00AD58F3">
        <w:rPr>
          <w:lang w:val="en-US"/>
        </w:rPr>
        <w:t>N</w:t>
      </w:r>
      <w:r w:rsidR="00AD58F3" w:rsidRPr="00AD58F3">
        <w:rPr>
          <w:lang w:val="en-US"/>
        </w:rPr>
        <w:t>ew governance for new spaces</w:t>
      </w:r>
      <w:r w:rsidR="00AD58F3">
        <w:rPr>
          <w:lang w:val="en-US"/>
        </w:rPr>
        <w:t>)</w:t>
      </w:r>
      <w:r w:rsidR="000C43D8">
        <w:rPr>
          <w:lang w:val="en-US"/>
        </w:rPr>
        <w:t xml:space="preserve"> </w:t>
      </w:r>
      <w:proofErr w:type="spellStart"/>
      <w:r w:rsidR="0092515C">
        <w:rPr>
          <w:lang w:val="en-US"/>
        </w:rPr>
        <w:t>i</w:t>
      </w:r>
      <w:proofErr w:type="spellEnd"/>
      <w:r w:rsidR="000C43D8">
        <w:rPr>
          <w:lang w:val="en-US"/>
        </w:rPr>
        <w:t xml:space="preserve"> </w:t>
      </w:r>
      <w:proofErr w:type="spellStart"/>
      <w:r w:rsidR="00131F6C">
        <w:rPr>
          <w:lang w:val="en-US"/>
        </w:rPr>
        <w:t>Strategiju</w:t>
      </w:r>
      <w:proofErr w:type="spellEnd"/>
      <w:r w:rsidR="00131F6C">
        <w:rPr>
          <w:lang w:val="en-US"/>
        </w:rPr>
        <w:t xml:space="preserve"> </w:t>
      </w:r>
      <w:proofErr w:type="spellStart"/>
      <w:r w:rsidR="00131F6C">
        <w:rPr>
          <w:lang w:val="en-US"/>
        </w:rPr>
        <w:t>razvoja</w:t>
      </w:r>
      <w:proofErr w:type="spellEnd"/>
      <w:r w:rsidR="00131F6C">
        <w:rPr>
          <w:lang w:val="en-US"/>
        </w:rPr>
        <w:t xml:space="preserve"> </w:t>
      </w:r>
      <w:proofErr w:type="spellStart"/>
      <w:r w:rsidR="00131F6C">
        <w:rPr>
          <w:lang w:val="en-US"/>
        </w:rPr>
        <w:t>urbanog</w:t>
      </w:r>
      <w:proofErr w:type="spellEnd"/>
      <w:r w:rsidR="00131F6C">
        <w:rPr>
          <w:lang w:val="en-US"/>
        </w:rPr>
        <w:t xml:space="preserve"> </w:t>
      </w:r>
      <w:proofErr w:type="spellStart"/>
      <w:r w:rsidR="00131F6C">
        <w:rPr>
          <w:lang w:val="en-US"/>
        </w:rPr>
        <w:t>područja</w:t>
      </w:r>
      <w:proofErr w:type="spellEnd"/>
      <w:r w:rsidR="00EC489D">
        <w:rPr>
          <w:lang w:val="en-US"/>
        </w:rPr>
        <w:t xml:space="preserve"> </w:t>
      </w:r>
      <w:proofErr w:type="spellStart"/>
      <w:r w:rsidR="00D43130">
        <w:rPr>
          <w:lang w:val="en-US"/>
        </w:rPr>
        <w:t>te</w:t>
      </w:r>
      <w:proofErr w:type="spellEnd"/>
      <w:r w:rsidR="000C43D8">
        <w:rPr>
          <w:lang w:val="en-US"/>
        </w:rPr>
        <w:t xml:space="preserve"> </w:t>
      </w:r>
      <w:proofErr w:type="spellStart"/>
      <w:r w:rsidR="000C43D8">
        <w:rPr>
          <w:lang w:val="en-US"/>
        </w:rPr>
        <w:t>n</w:t>
      </w:r>
      <w:r w:rsidR="00D43130">
        <w:rPr>
          <w:lang w:val="en-US"/>
        </w:rPr>
        <w:t>a</w:t>
      </w:r>
      <w:proofErr w:type="spellEnd"/>
      <w:r w:rsidR="00D43130">
        <w:rPr>
          <w:lang w:val="en-US"/>
        </w:rPr>
        <w:t xml:space="preserve"> </w:t>
      </w:r>
      <w:proofErr w:type="spellStart"/>
      <w:r w:rsidR="00D43130">
        <w:rPr>
          <w:lang w:val="en-US"/>
        </w:rPr>
        <w:t>projekt</w:t>
      </w:r>
      <w:proofErr w:type="spellEnd"/>
      <w:r w:rsidR="00D43130">
        <w:rPr>
          <w:lang w:val="en-US"/>
        </w:rPr>
        <w:t xml:space="preserve"> Korak u </w:t>
      </w:r>
      <w:proofErr w:type="spellStart"/>
      <w:r w:rsidR="00D43130">
        <w:rPr>
          <w:lang w:val="en-US"/>
        </w:rPr>
        <w:t>život</w:t>
      </w:r>
      <w:proofErr w:type="spellEnd"/>
      <w:r w:rsidR="00D43130">
        <w:rPr>
          <w:lang w:val="en-US"/>
        </w:rPr>
        <w:t xml:space="preserve"> </w:t>
      </w:r>
      <w:proofErr w:type="spellStart"/>
      <w:r w:rsidR="00D43130">
        <w:rPr>
          <w:lang w:val="en-US"/>
        </w:rPr>
        <w:t>faza</w:t>
      </w:r>
      <w:proofErr w:type="spellEnd"/>
      <w:r w:rsidR="00D43130">
        <w:rPr>
          <w:lang w:val="en-US"/>
        </w:rPr>
        <w:t xml:space="preserve"> VII </w:t>
      </w:r>
      <w:r w:rsidR="00121558">
        <w:rPr>
          <w:lang w:val="en-US"/>
        </w:rPr>
        <w:t xml:space="preserve">(Grad) </w:t>
      </w:r>
      <w:r w:rsidR="00372ACD">
        <w:rPr>
          <w:lang w:val="en-US"/>
        </w:rPr>
        <w:t xml:space="preserve">u </w:t>
      </w:r>
      <w:proofErr w:type="spellStart"/>
      <w:r w:rsidR="00372ACD">
        <w:rPr>
          <w:lang w:val="en-US"/>
        </w:rPr>
        <w:t>iznosu</w:t>
      </w:r>
      <w:proofErr w:type="spellEnd"/>
      <w:r w:rsidR="00372ACD">
        <w:rPr>
          <w:lang w:val="en-US"/>
        </w:rPr>
        <w:t xml:space="preserve"> od 200,00 </w:t>
      </w:r>
      <w:proofErr w:type="spellStart"/>
      <w:r w:rsidR="00372ACD">
        <w:rPr>
          <w:lang w:val="en-US"/>
        </w:rPr>
        <w:t>eura</w:t>
      </w:r>
      <w:proofErr w:type="spellEnd"/>
      <w:r w:rsidR="00372ACD">
        <w:rPr>
          <w:lang w:val="en-US"/>
        </w:rPr>
        <w:t>.</w:t>
      </w:r>
    </w:p>
    <w:p w14:paraId="0599A51A" w14:textId="77777777" w:rsidR="003965F1" w:rsidRDefault="003965F1" w:rsidP="00C1425A">
      <w:pPr>
        <w:pStyle w:val="Tijeloteksta"/>
        <w:ind w:firstLine="720"/>
      </w:pPr>
    </w:p>
    <w:p w14:paraId="7A3EC3BA" w14:textId="7F45BF3D" w:rsidR="008117A2" w:rsidRDefault="008117A2" w:rsidP="008117A2">
      <w:pPr>
        <w:pStyle w:val="Tijeloteksta"/>
        <w:ind w:firstLine="720"/>
        <w:rPr>
          <w:i/>
          <w:iCs/>
        </w:rPr>
      </w:pPr>
      <w:r>
        <w:rPr>
          <w:i/>
          <w:iCs/>
        </w:rPr>
        <w:t xml:space="preserve">Prihodi od imovine ukupno se povećavaju se za </w:t>
      </w:r>
      <w:r w:rsidR="007A0377">
        <w:rPr>
          <w:i/>
          <w:iCs/>
        </w:rPr>
        <w:t>32.</w:t>
      </w:r>
      <w:r w:rsidR="002E72D0">
        <w:rPr>
          <w:i/>
          <w:iCs/>
        </w:rPr>
        <w:t>5</w:t>
      </w:r>
      <w:r w:rsidR="007A0377">
        <w:rPr>
          <w:i/>
          <w:iCs/>
        </w:rPr>
        <w:t>97,00</w:t>
      </w:r>
      <w:r>
        <w:rPr>
          <w:i/>
          <w:iCs/>
        </w:rPr>
        <w:t xml:space="preserve"> eura ili za </w:t>
      </w:r>
      <w:r w:rsidR="0033323F">
        <w:rPr>
          <w:i/>
          <w:iCs/>
        </w:rPr>
        <w:t>9,8</w:t>
      </w:r>
      <w:r w:rsidR="00497817">
        <w:rPr>
          <w:i/>
          <w:iCs/>
        </w:rPr>
        <w:t>5</w:t>
      </w:r>
      <w:r>
        <w:rPr>
          <w:i/>
          <w:iCs/>
        </w:rPr>
        <w:t>%.</w:t>
      </w:r>
    </w:p>
    <w:p w14:paraId="6FB6F84A" w14:textId="4B7BD617" w:rsidR="00E71A85" w:rsidRPr="00CB0893" w:rsidRDefault="00E71A85" w:rsidP="008117A2">
      <w:pPr>
        <w:pStyle w:val="Tijeloteksta"/>
        <w:ind w:firstLine="720"/>
      </w:pPr>
      <w:r w:rsidRPr="00CB0893">
        <w:t>Prihodi od financijske imovine povećavaju se za 100,00 eura</w:t>
      </w:r>
      <w:r w:rsidR="003965F1">
        <w:t xml:space="preserve"> i to </w:t>
      </w:r>
      <w:r w:rsidR="006060E4">
        <w:t xml:space="preserve">prihodi od zateznih kamata </w:t>
      </w:r>
      <w:r w:rsidR="00A07C6D">
        <w:t xml:space="preserve">kod proračunskog korisnika </w:t>
      </w:r>
      <w:r w:rsidR="005E064D">
        <w:t xml:space="preserve">Razvojna agencija </w:t>
      </w:r>
      <w:r w:rsidR="00A07C6D">
        <w:t>VTA</w:t>
      </w:r>
      <w:r w:rsidR="005E064D">
        <w:t>.</w:t>
      </w:r>
    </w:p>
    <w:p w14:paraId="54E7A40A" w14:textId="0AEF7CDF" w:rsidR="008117A2" w:rsidRDefault="008117A2" w:rsidP="008117A2">
      <w:pPr>
        <w:pStyle w:val="Tijeloteksta"/>
        <w:ind w:firstLine="720"/>
      </w:pPr>
      <w:r>
        <w:t>Prihodi od nefinancijske imovine povećavaju se za</w:t>
      </w:r>
      <w:r w:rsidR="00053D52">
        <w:t xml:space="preserve"> </w:t>
      </w:r>
      <w:r w:rsidR="009420B1">
        <w:t>32.497</w:t>
      </w:r>
      <w:r w:rsidR="007C1354">
        <w:t xml:space="preserve">,00 </w:t>
      </w:r>
      <w:r>
        <w:t>eura, a odnos</w:t>
      </w:r>
      <w:r w:rsidR="009420B1">
        <w:t>e</w:t>
      </w:r>
      <w:r>
        <w:t xml:space="preserve"> se na prihode od </w:t>
      </w:r>
      <w:r w:rsidR="001651DF">
        <w:t xml:space="preserve">zakupa poslovnih objekata </w:t>
      </w:r>
      <w:r w:rsidR="00D60B21">
        <w:t xml:space="preserve">u iznosu od 31.167,00 eura, </w:t>
      </w:r>
      <w:r w:rsidR="00957BF4">
        <w:t xml:space="preserve">i prihode od </w:t>
      </w:r>
      <w:proofErr w:type="spellStart"/>
      <w:r w:rsidR="00957BF4">
        <w:t>nakande</w:t>
      </w:r>
      <w:proofErr w:type="spellEnd"/>
      <w:r w:rsidR="00957BF4">
        <w:t xml:space="preserve"> za pravo služnosti</w:t>
      </w:r>
      <w:r>
        <w:t xml:space="preserve"> u iznosu od </w:t>
      </w:r>
      <w:r w:rsidR="00D91F36">
        <w:t>1.330</w:t>
      </w:r>
      <w:r>
        <w:t>,00 eura</w:t>
      </w:r>
      <w:r w:rsidR="00957BF4">
        <w:t>.</w:t>
      </w:r>
    </w:p>
    <w:p w14:paraId="558CFC02" w14:textId="77777777" w:rsidR="008117A2" w:rsidRDefault="008117A2" w:rsidP="008117A2">
      <w:pPr>
        <w:pStyle w:val="Tijeloteksta"/>
        <w:ind w:firstLine="720"/>
      </w:pPr>
    </w:p>
    <w:p w14:paraId="1CACB38B" w14:textId="5433B3EF" w:rsidR="008117A2" w:rsidRPr="006C4C11" w:rsidRDefault="008117A2" w:rsidP="008117A2">
      <w:pPr>
        <w:pStyle w:val="Tijeloteksta"/>
        <w:ind w:firstLine="720"/>
        <w:rPr>
          <w:i/>
        </w:rPr>
      </w:pPr>
      <w:r w:rsidRPr="006C4C11">
        <w:rPr>
          <w:i/>
        </w:rPr>
        <w:t xml:space="preserve">Prihodi od upravnih i administrativnih pristojbi, pristojbi po posebnim propisima i naknadama </w:t>
      </w:r>
      <w:r w:rsidR="00E66A30" w:rsidRPr="006C4C11">
        <w:rPr>
          <w:i/>
        </w:rPr>
        <w:t>smanjuju</w:t>
      </w:r>
      <w:r w:rsidRPr="006C4C11">
        <w:rPr>
          <w:i/>
        </w:rPr>
        <w:t xml:space="preserve"> se za </w:t>
      </w:r>
      <w:r w:rsidR="00E66A30" w:rsidRPr="006C4C11">
        <w:rPr>
          <w:i/>
        </w:rPr>
        <w:t>74.367</w:t>
      </w:r>
      <w:r w:rsidRPr="006C4C11">
        <w:rPr>
          <w:i/>
        </w:rPr>
        <w:t xml:space="preserve">,00 eura ili za </w:t>
      </w:r>
      <w:r w:rsidR="00E66A30" w:rsidRPr="006C4C11">
        <w:rPr>
          <w:i/>
        </w:rPr>
        <w:t>1,</w:t>
      </w:r>
      <w:r w:rsidR="00D60B21">
        <w:rPr>
          <w:i/>
        </w:rPr>
        <w:t>8</w:t>
      </w:r>
      <w:r w:rsidR="00E66A30" w:rsidRPr="006C4C11">
        <w:rPr>
          <w:i/>
        </w:rPr>
        <w:t>9</w:t>
      </w:r>
      <w:r w:rsidRPr="006C4C11">
        <w:rPr>
          <w:i/>
        </w:rPr>
        <w:t xml:space="preserve">%. </w:t>
      </w:r>
    </w:p>
    <w:p w14:paraId="02042E4E" w14:textId="4459D000" w:rsidR="008117A2" w:rsidRPr="006C4C11" w:rsidRDefault="008117A2" w:rsidP="008117A2">
      <w:pPr>
        <w:pStyle w:val="Tijeloteksta"/>
        <w:ind w:firstLine="720"/>
      </w:pPr>
      <w:r w:rsidRPr="006C4C11">
        <w:t xml:space="preserve">Prihodi po posebnim propisima ukupno se </w:t>
      </w:r>
      <w:r w:rsidR="000F270B" w:rsidRPr="006C4C11">
        <w:t>smanjuju</w:t>
      </w:r>
      <w:r w:rsidRPr="006C4C11">
        <w:t xml:space="preserve"> za </w:t>
      </w:r>
      <w:r w:rsidR="000F270B" w:rsidRPr="006C4C11">
        <w:t>17.889,00</w:t>
      </w:r>
      <w:r w:rsidRPr="006C4C11">
        <w:t xml:space="preserve"> eura, a odno</w:t>
      </w:r>
      <w:r w:rsidR="00D04FC8">
        <w:t>se</w:t>
      </w:r>
      <w:r w:rsidRPr="006C4C11">
        <w:t xml:space="preserve"> se na ostale nespomenute prihode (najvećim dijelom</w:t>
      </w:r>
      <w:r w:rsidR="00594D82">
        <w:t xml:space="preserve"> </w:t>
      </w:r>
      <w:r w:rsidR="000903EE">
        <w:t>na prihode od usluge za praćenje prihoda Hrvatskih voda zbog promjene ekonomske klasifikacije sa konta 65269 na konto 66151</w:t>
      </w:r>
      <w:r w:rsidRPr="006C4C11">
        <w:t>).</w:t>
      </w:r>
    </w:p>
    <w:p w14:paraId="75711311" w14:textId="06964FC1" w:rsidR="008117A2" w:rsidRPr="006C4C11" w:rsidRDefault="008117A2" w:rsidP="008117A2">
      <w:pPr>
        <w:pStyle w:val="Tijeloteksta"/>
        <w:ind w:firstLine="720"/>
      </w:pPr>
      <w:r w:rsidRPr="006C4C11">
        <w:t xml:space="preserve"> Planirani prihod od komunalnog doprinosa i naknade </w:t>
      </w:r>
      <w:r w:rsidR="00D7141C" w:rsidRPr="006C4C11">
        <w:t>smanjuje</w:t>
      </w:r>
      <w:r w:rsidRPr="006C4C11">
        <w:t xml:space="preserve"> se za </w:t>
      </w:r>
      <w:r w:rsidR="00D7141C" w:rsidRPr="006C4C11">
        <w:t>56.478,</w:t>
      </w:r>
      <w:r w:rsidRPr="006C4C11">
        <w:t>00 eura (naknada za izgradnju parkirališta i komunalna naknada kao rezultat prisilne naplate).</w:t>
      </w:r>
    </w:p>
    <w:p w14:paraId="0DF55DE1" w14:textId="77777777" w:rsidR="008117A2" w:rsidRPr="006C4C11" w:rsidRDefault="008117A2" w:rsidP="008117A2">
      <w:pPr>
        <w:pStyle w:val="Tijeloteksta"/>
        <w:ind w:firstLine="720"/>
      </w:pPr>
    </w:p>
    <w:p w14:paraId="191F3E1B" w14:textId="7C976290" w:rsidR="008117A2" w:rsidRPr="006C4C11" w:rsidRDefault="008117A2" w:rsidP="008117A2">
      <w:pPr>
        <w:pStyle w:val="Tijeloteksta"/>
        <w:ind w:firstLine="720"/>
        <w:rPr>
          <w:i/>
        </w:rPr>
      </w:pPr>
      <w:r w:rsidRPr="006C4C11">
        <w:rPr>
          <w:i/>
        </w:rPr>
        <w:t>Prihodi od prodaje proizvoda i robe te pruženih usluga</w:t>
      </w:r>
      <w:r w:rsidR="00EB6F82">
        <w:rPr>
          <w:i/>
        </w:rPr>
        <w:t xml:space="preserve">, </w:t>
      </w:r>
      <w:r w:rsidRPr="006C4C11">
        <w:rPr>
          <w:i/>
        </w:rPr>
        <w:t xml:space="preserve">prihodi od donacija </w:t>
      </w:r>
      <w:r w:rsidR="0076407E">
        <w:rPr>
          <w:i/>
        </w:rPr>
        <w:t xml:space="preserve">te povrati po protestiranim jamstvima </w:t>
      </w:r>
      <w:r w:rsidRPr="006C4C11">
        <w:rPr>
          <w:i/>
        </w:rPr>
        <w:t xml:space="preserve">povećavaju se za </w:t>
      </w:r>
      <w:r w:rsidR="007E4706" w:rsidRPr="006C4C11">
        <w:rPr>
          <w:i/>
        </w:rPr>
        <w:t>71.315,</w:t>
      </w:r>
      <w:r w:rsidRPr="006C4C11">
        <w:rPr>
          <w:i/>
        </w:rPr>
        <w:t xml:space="preserve">00 eura ili </w:t>
      </w:r>
      <w:r w:rsidR="0076407E">
        <w:rPr>
          <w:i/>
        </w:rPr>
        <w:t>21,56</w:t>
      </w:r>
      <w:r w:rsidRPr="006C4C11">
        <w:rPr>
          <w:i/>
        </w:rPr>
        <w:t>%.</w:t>
      </w:r>
    </w:p>
    <w:p w14:paraId="5E9E6294" w14:textId="38E17038" w:rsidR="008117A2" w:rsidRPr="006C4C11" w:rsidRDefault="008117A2" w:rsidP="008117A2">
      <w:pPr>
        <w:pStyle w:val="Tijeloteksta"/>
        <w:ind w:firstLine="720"/>
      </w:pPr>
      <w:r w:rsidRPr="006C4C11">
        <w:t>Prihodi od pruženih usluga se povećavaju za</w:t>
      </w:r>
      <w:r w:rsidR="007E4706" w:rsidRPr="006C4C11">
        <w:t xml:space="preserve"> </w:t>
      </w:r>
      <w:r w:rsidR="00FB201F" w:rsidRPr="006C4C11">
        <w:t>69.615</w:t>
      </w:r>
      <w:r w:rsidRPr="006C4C11">
        <w:t>,00 eura, a odnosi se na povećanje prihoda proračunsk</w:t>
      </w:r>
      <w:r w:rsidR="00FB201F" w:rsidRPr="006C4C11">
        <w:t>ih</w:t>
      </w:r>
      <w:r w:rsidRPr="006C4C11">
        <w:t xml:space="preserve"> korisnika i prihoda od praćenja prihoda Hrvatskih voda</w:t>
      </w:r>
      <w:r w:rsidR="00E6003B">
        <w:t xml:space="preserve"> zbog promjene ekonomske klasifikacije sa konta 65269 na konto 6615.</w:t>
      </w:r>
    </w:p>
    <w:p w14:paraId="7D38C09F" w14:textId="3B81E0A9" w:rsidR="008117A2" w:rsidRPr="00DF1C77" w:rsidRDefault="008117A2" w:rsidP="008117A2">
      <w:pPr>
        <w:pStyle w:val="Tijeloteksta"/>
        <w:ind w:firstLine="720"/>
      </w:pPr>
      <w:r w:rsidRPr="00DF1C77">
        <w:t xml:space="preserve">Donacije od pravnih i fizičkih osoba izvan općeg proračuna </w:t>
      </w:r>
      <w:r w:rsidR="00F909C2">
        <w:t xml:space="preserve">te povrat donacija i kapitalnih pomoći </w:t>
      </w:r>
      <w:r w:rsidRPr="00DF1C77">
        <w:t xml:space="preserve">se </w:t>
      </w:r>
      <w:r w:rsidR="003425A6" w:rsidRPr="00DF1C77">
        <w:t>povećavaju</w:t>
      </w:r>
      <w:r w:rsidRPr="00DF1C77">
        <w:t xml:space="preserve"> za</w:t>
      </w:r>
      <w:r w:rsidR="003425A6" w:rsidRPr="00DF1C77">
        <w:t xml:space="preserve"> 1.700</w:t>
      </w:r>
      <w:r w:rsidRPr="00DF1C77">
        <w:t xml:space="preserve">,00 eura i to tekuće donacije </w:t>
      </w:r>
      <w:r w:rsidR="00CD10AB" w:rsidRPr="00DF1C77">
        <w:t xml:space="preserve">od trgovačkih društava </w:t>
      </w:r>
      <w:r w:rsidRPr="00DF1C77">
        <w:t xml:space="preserve">kod proračunskog korisnika </w:t>
      </w:r>
      <w:r w:rsidR="00DF1C77" w:rsidRPr="00DF1C77">
        <w:t>Kazalište Virovitica.</w:t>
      </w:r>
    </w:p>
    <w:p w14:paraId="05429372" w14:textId="77777777" w:rsidR="008117A2" w:rsidRPr="003B221B" w:rsidRDefault="008117A2" w:rsidP="008117A2">
      <w:pPr>
        <w:pStyle w:val="Tijeloteksta"/>
        <w:ind w:firstLine="720"/>
        <w:rPr>
          <w:color w:val="EE0000"/>
        </w:rPr>
      </w:pPr>
    </w:p>
    <w:p w14:paraId="52B42F92" w14:textId="15E1A5CD" w:rsidR="008117A2" w:rsidRPr="00C356A4" w:rsidRDefault="008117A2" w:rsidP="00C356A4">
      <w:pPr>
        <w:pStyle w:val="Tijeloteksta"/>
        <w:ind w:firstLine="720"/>
        <w:rPr>
          <w:i/>
          <w:iCs/>
        </w:rPr>
      </w:pPr>
      <w:r w:rsidRPr="004952F6">
        <w:rPr>
          <w:i/>
          <w:iCs/>
        </w:rPr>
        <w:t xml:space="preserve">Prihodi od kazni, upravnih mjera i ostalih prihoda povećavaju se za </w:t>
      </w:r>
      <w:r w:rsidR="00BD774A">
        <w:rPr>
          <w:i/>
          <w:iCs/>
        </w:rPr>
        <w:t>550</w:t>
      </w:r>
      <w:r w:rsidRPr="004952F6">
        <w:rPr>
          <w:i/>
          <w:iCs/>
        </w:rPr>
        <w:t xml:space="preserve">,00 eura ili za </w:t>
      </w:r>
      <w:r w:rsidR="00BD774A">
        <w:rPr>
          <w:i/>
          <w:iCs/>
        </w:rPr>
        <w:t>3,89</w:t>
      </w:r>
      <w:r w:rsidRPr="004952F6">
        <w:rPr>
          <w:i/>
          <w:iCs/>
        </w:rPr>
        <w:t xml:space="preserve">% i iznose </w:t>
      </w:r>
      <w:r w:rsidR="00BD774A">
        <w:rPr>
          <w:i/>
          <w:iCs/>
        </w:rPr>
        <w:t>14.685,</w:t>
      </w:r>
      <w:r w:rsidRPr="004952F6">
        <w:rPr>
          <w:i/>
          <w:iCs/>
        </w:rPr>
        <w:t>00 eura</w:t>
      </w:r>
      <w:r w:rsidR="00C356A4">
        <w:rPr>
          <w:i/>
          <w:iCs/>
        </w:rPr>
        <w:t xml:space="preserve">, </w:t>
      </w:r>
      <w:r w:rsidR="00C356A4" w:rsidRPr="00C356A4">
        <w:t>odnose se na p</w:t>
      </w:r>
      <w:r w:rsidRPr="00C356A4">
        <w:t>rihod</w:t>
      </w:r>
      <w:r w:rsidR="00C356A4" w:rsidRPr="00C356A4">
        <w:t>e</w:t>
      </w:r>
      <w:r w:rsidRPr="00C356A4">
        <w:t xml:space="preserve"> od</w:t>
      </w:r>
      <w:r w:rsidRPr="004952F6">
        <w:t xml:space="preserve"> upravnih mjera </w:t>
      </w:r>
      <w:r w:rsidR="00A57908">
        <w:t xml:space="preserve">koji se </w:t>
      </w:r>
      <w:r w:rsidR="009E7E47" w:rsidRPr="004952F6">
        <w:t>smanjuju</w:t>
      </w:r>
      <w:r w:rsidRPr="004952F6">
        <w:t xml:space="preserve"> za 2.</w:t>
      </w:r>
      <w:r w:rsidR="004952F6" w:rsidRPr="004952F6">
        <w:t>450</w:t>
      </w:r>
      <w:r w:rsidRPr="004952F6">
        <w:t>,00 eura, a odnose se naplaćene troškove prisilne naplate</w:t>
      </w:r>
      <w:r w:rsidR="004952F6" w:rsidRPr="004952F6">
        <w:t xml:space="preserve">, dok se </w:t>
      </w:r>
      <w:r w:rsidR="00E52E45">
        <w:t xml:space="preserve">istovremeno </w:t>
      </w:r>
      <w:r w:rsidR="004952F6" w:rsidRPr="004952F6">
        <w:t>povećavaju</w:t>
      </w:r>
      <w:r w:rsidRPr="004952F6">
        <w:t xml:space="preserve"> prihodi od ostalih kazni za 3.</w:t>
      </w:r>
      <w:r w:rsidR="004952F6" w:rsidRPr="004952F6">
        <w:t>0</w:t>
      </w:r>
      <w:r w:rsidRPr="004952F6">
        <w:t>00,00 eura i odnos</w:t>
      </w:r>
      <w:r w:rsidR="00E52E45">
        <w:t>e</w:t>
      </w:r>
      <w:r w:rsidRPr="004952F6">
        <w:t xml:space="preserve"> se na novčane kazne i troškove postupka.</w:t>
      </w:r>
    </w:p>
    <w:p w14:paraId="6591E601" w14:textId="77777777" w:rsidR="008117A2" w:rsidRPr="003B221B" w:rsidRDefault="008117A2" w:rsidP="008117A2">
      <w:pPr>
        <w:pStyle w:val="Tijeloteksta"/>
        <w:ind w:firstLine="720"/>
        <w:rPr>
          <w:color w:val="EE0000"/>
        </w:rPr>
      </w:pPr>
    </w:p>
    <w:p w14:paraId="293198C5" w14:textId="1B221DA7" w:rsidR="008117A2" w:rsidRPr="00C21444" w:rsidRDefault="008117A2" w:rsidP="008117A2">
      <w:pPr>
        <w:pStyle w:val="Tijeloteksta"/>
        <w:ind w:firstLine="720"/>
        <w:rPr>
          <w:b/>
        </w:rPr>
      </w:pPr>
      <w:r w:rsidRPr="00C21444">
        <w:rPr>
          <w:b/>
        </w:rPr>
        <w:t xml:space="preserve">Prihodi od prodaje nefinancijske imovine povećavaju se za </w:t>
      </w:r>
      <w:r w:rsidR="00C21444" w:rsidRPr="00C21444">
        <w:rPr>
          <w:b/>
        </w:rPr>
        <w:t>1.822.942</w:t>
      </w:r>
      <w:r w:rsidRPr="00C21444">
        <w:rPr>
          <w:b/>
        </w:rPr>
        <w:t xml:space="preserve">,00 eura ili za </w:t>
      </w:r>
      <w:r w:rsidR="00C21444" w:rsidRPr="00C21444">
        <w:rPr>
          <w:b/>
        </w:rPr>
        <w:t>36,1</w:t>
      </w:r>
      <w:r w:rsidR="00921382">
        <w:rPr>
          <w:b/>
        </w:rPr>
        <w:t>1</w:t>
      </w:r>
      <w:r w:rsidRPr="00C21444">
        <w:rPr>
          <w:b/>
        </w:rPr>
        <w:t xml:space="preserve">% i iznose </w:t>
      </w:r>
      <w:r w:rsidR="00C21444" w:rsidRPr="00C21444">
        <w:rPr>
          <w:b/>
        </w:rPr>
        <w:t>6.871.732</w:t>
      </w:r>
      <w:r w:rsidRPr="00C21444">
        <w:rPr>
          <w:b/>
        </w:rPr>
        <w:t>,00 eura.</w:t>
      </w:r>
    </w:p>
    <w:p w14:paraId="6EBE8053" w14:textId="77777777" w:rsidR="008117A2" w:rsidRPr="003B221B" w:rsidRDefault="008117A2" w:rsidP="008117A2">
      <w:pPr>
        <w:pStyle w:val="Tijeloteksta"/>
        <w:ind w:firstLine="720"/>
        <w:rPr>
          <w:color w:val="EE0000"/>
        </w:rPr>
      </w:pPr>
    </w:p>
    <w:p w14:paraId="1D4DEA4A" w14:textId="2CE1BC55" w:rsidR="008117A2" w:rsidRPr="00096954" w:rsidRDefault="008117A2" w:rsidP="00FF179D">
      <w:pPr>
        <w:pStyle w:val="Tijeloteksta"/>
        <w:ind w:firstLine="720"/>
      </w:pPr>
      <w:r w:rsidRPr="00096954">
        <w:lastRenderedPageBreak/>
        <w:t xml:space="preserve">Povećavaju se prihodi od prodaje </w:t>
      </w:r>
      <w:proofErr w:type="spellStart"/>
      <w:r w:rsidRPr="00096954">
        <w:t>neproizvedene</w:t>
      </w:r>
      <w:proofErr w:type="spellEnd"/>
      <w:r w:rsidRPr="00096954">
        <w:t xml:space="preserve"> dugotrajne imovine u iznosu od </w:t>
      </w:r>
      <w:r w:rsidR="00524E4A" w:rsidRPr="00096954">
        <w:t>1.816.879,</w:t>
      </w:r>
      <w:r w:rsidRPr="00096954">
        <w:t xml:space="preserve">00 euro, a odnose se na prihode od prodaje građevinskog </w:t>
      </w:r>
      <w:r w:rsidR="000E7A5A">
        <w:t>zemljišta.</w:t>
      </w:r>
    </w:p>
    <w:p w14:paraId="7CE278BB" w14:textId="7A979A37" w:rsidR="008117A2" w:rsidRPr="00096954" w:rsidRDefault="008117A2" w:rsidP="00AE4665">
      <w:pPr>
        <w:pStyle w:val="Tijeloteksta"/>
        <w:ind w:firstLine="720"/>
      </w:pPr>
      <w:r w:rsidRPr="008A25D8">
        <w:rPr>
          <w:i/>
          <w:iCs/>
        </w:rPr>
        <w:t>Prihodi od prodaje proizvedene dugotrajne imovine</w:t>
      </w:r>
      <w:r w:rsidRPr="00096954">
        <w:t xml:space="preserve"> se </w:t>
      </w:r>
      <w:r w:rsidR="004A7D38" w:rsidRPr="00096954">
        <w:t>povećavaju</w:t>
      </w:r>
      <w:r w:rsidRPr="00096954">
        <w:t xml:space="preserve"> u iznosu od</w:t>
      </w:r>
      <w:r w:rsidR="00AE4665" w:rsidRPr="00096954">
        <w:t xml:space="preserve"> 6.063,00 eura</w:t>
      </w:r>
      <w:r w:rsidR="008C5438">
        <w:t xml:space="preserve"> ili za 151,58% i iznose 10.063,00 eura,</w:t>
      </w:r>
      <w:r w:rsidR="00AE4665" w:rsidRPr="00096954">
        <w:t xml:space="preserve"> a odnose se na </w:t>
      </w:r>
      <w:r w:rsidR="00837CB3" w:rsidRPr="00096954">
        <w:t>povećanje prihoda od prodaje višegodišnjih nasada</w:t>
      </w:r>
      <w:r w:rsidR="000E7A5A">
        <w:t xml:space="preserve"> (drveća).</w:t>
      </w:r>
    </w:p>
    <w:p w14:paraId="4662EFA9" w14:textId="77777777" w:rsidR="00096954" w:rsidRPr="00AE4665" w:rsidRDefault="00096954" w:rsidP="00AE4665">
      <w:pPr>
        <w:pStyle w:val="Tijeloteksta"/>
        <w:ind w:firstLine="720"/>
        <w:rPr>
          <w:color w:val="EE0000"/>
        </w:rPr>
      </w:pPr>
    </w:p>
    <w:p w14:paraId="173EA183" w14:textId="3068DCFD" w:rsidR="008117A2" w:rsidRPr="005512FD" w:rsidRDefault="008117A2" w:rsidP="008117A2">
      <w:pPr>
        <w:ind w:firstLine="708"/>
        <w:jc w:val="both"/>
        <w:rPr>
          <w:lang w:val="hr-HR"/>
        </w:rPr>
      </w:pPr>
      <w:r w:rsidRPr="005512FD">
        <w:rPr>
          <w:b/>
          <w:bCs/>
          <w:lang w:val="hr-HR"/>
        </w:rPr>
        <w:t>Povećavaju se</w:t>
      </w:r>
      <w:r w:rsidRPr="005512FD">
        <w:rPr>
          <w:lang w:val="hr-HR"/>
        </w:rPr>
        <w:t xml:space="preserve"> </w:t>
      </w:r>
      <w:r w:rsidRPr="005512FD">
        <w:rPr>
          <w:b/>
          <w:lang w:val="hr-HR"/>
        </w:rPr>
        <w:t xml:space="preserve">rashodi poslovanja sa </w:t>
      </w:r>
      <w:r w:rsidR="00B35051" w:rsidRPr="005512FD">
        <w:rPr>
          <w:b/>
          <w:lang w:val="hr-HR"/>
        </w:rPr>
        <w:t>26.305.641</w:t>
      </w:r>
      <w:r w:rsidRPr="005512FD">
        <w:rPr>
          <w:b/>
          <w:lang w:val="hr-HR"/>
        </w:rPr>
        <w:t xml:space="preserve">,00 eura za </w:t>
      </w:r>
      <w:r w:rsidR="00B35051" w:rsidRPr="005512FD">
        <w:rPr>
          <w:b/>
          <w:lang w:val="hr-HR"/>
        </w:rPr>
        <w:t>1.224.005</w:t>
      </w:r>
      <w:r w:rsidRPr="005512FD">
        <w:rPr>
          <w:b/>
          <w:lang w:val="hr-HR"/>
        </w:rPr>
        <w:t xml:space="preserve">,00 eura ili za  </w:t>
      </w:r>
      <w:r w:rsidR="00B35051" w:rsidRPr="005512FD">
        <w:rPr>
          <w:b/>
          <w:lang w:val="hr-HR"/>
        </w:rPr>
        <w:t>4,</w:t>
      </w:r>
      <w:r w:rsidR="00795525">
        <w:rPr>
          <w:b/>
          <w:lang w:val="hr-HR"/>
        </w:rPr>
        <w:t>65</w:t>
      </w:r>
      <w:r w:rsidRPr="005512FD">
        <w:rPr>
          <w:b/>
          <w:lang w:val="hr-HR"/>
        </w:rPr>
        <w:t xml:space="preserve">% i iznose </w:t>
      </w:r>
      <w:r w:rsidR="005B09CF" w:rsidRPr="005512FD">
        <w:rPr>
          <w:b/>
          <w:lang w:val="hr-HR"/>
        </w:rPr>
        <w:t>27.529.646</w:t>
      </w:r>
      <w:r w:rsidRPr="005512FD">
        <w:rPr>
          <w:b/>
          <w:lang w:val="hr-HR"/>
        </w:rPr>
        <w:t>,00 eura, dok se</w:t>
      </w:r>
      <w:r w:rsidRPr="005512FD">
        <w:rPr>
          <w:b/>
          <w:bCs/>
          <w:lang w:val="hr-HR"/>
        </w:rPr>
        <w:t xml:space="preserve"> </w:t>
      </w:r>
      <w:r w:rsidR="006E117A" w:rsidRPr="005512FD">
        <w:rPr>
          <w:b/>
          <w:bCs/>
          <w:lang w:val="hr-HR"/>
        </w:rPr>
        <w:t>istovremeno</w:t>
      </w:r>
      <w:r w:rsidR="006E117A" w:rsidRPr="005512FD">
        <w:rPr>
          <w:lang w:val="hr-HR"/>
        </w:rPr>
        <w:t xml:space="preserve"> </w:t>
      </w:r>
      <w:r w:rsidRPr="005512FD">
        <w:rPr>
          <w:b/>
          <w:lang w:val="hr-HR"/>
        </w:rPr>
        <w:t xml:space="preserve">rashodi za nabavu nefinancijske imovine </w:t>
      </w:r>
      <w:r w:rsidR="006E117A" w:rsidRPr="005512FD">
        <w:rPr>
          <w:b/>
          <w:lang w:val="hr-HR"/>
        </w:rPr>
        <w:t>povećavaju</w:t>
      </w:r>
      <w:r w:rsidRPr="005512FD">
        <w:rPr>
          <w:b/>
          <w:lang w:val="hr-HR"/>
        </w:rPr>
        <w:t xml:space="preserve"> sa </w:t>
      </w:r>
      <w:r w:rsidR="006E117A" w:rsidRPr="005512FD">
        <w:rPr>
          <w:b/>
          <w:lang w:val="hr-HR"/>
        </w:rPr>
        <w:t>34.</w:t>
      </w:r>
      <w:r w:rsidR="00B34922" w:rsidRPr="005512FD">
        <w:rPr>
          <w:b/>
          <w:lang w:val="hr-HR"/>
        </w:rPr>
        <w:t>321.</w:t>
      </w:r>
      <w:r w:rsidR="00D73E7D" w:rsidRPr="005512FD">
        <w:rPr>
          <w:b/>
          <w:lang w:val="hr-HR"/>
        </w:rPr>
        <w:t>602</w:t>
      </w:r>
      <w:r w:rsidRPr="005512FD">
        <w:rPr>
          <w:b/>
          <w:lang w:val="hr-HR"/>
        </w:rPr>
        <w:t xml:space="preserve">,00 eura za </w:t>
      </w:r>
      <w:r w:rsidR="00D73E7D" w:rsidRPr="005512FD">
        <w:rPr>
          <w:b/>
          <w:lang w:val="hr-HR"/>
        </w:rPr>
        <w:t>2.498.995,</w:t>
      </w:r>
      <w:r w:rsidRPr="005512FD">
        <w:rPr>
          <w:b/>
          <w:lang w:val="hr-HR"/>
        </w:rPr>
        <w:t>00 eura ili za 7</w:t>
      </w:r>
      <w:r w:rsidR="00D73E7D" w:rsidRPr="005512FD">
        <w:rPr>
          <w:b/>
          <w:lang w:val="hr-HR"/>
        </w:rPr>
        <w:t>,</w:t>
      </w:r>
      <w:r w:rsidR="007B0DB5">
        <w:rPr>
          <w:b/>
          <w:lang w:val="hr-HR"/>
        </w:rPr>
        <w:t>28</w:t>
      </w:r>
      <w:r w:rsidRPr="005512FD">
        <w:rPr>
          <w:b/>
          <w:lang w:val="hr-HR"/>
        </w:rPr>
        <w:t xml:space="preserve">% i iznose </w:t>
      </w:r>
      <w:r w:rsidR="00D73E7D" w:rsidRPr="005512FD">
        <w:rPr>
          <w:b/>
          <w:lang w:val="hr-HR"/>
        </w:rPr>
        <w:t>36.820.597</w:t>
      </w:r>
      <w:r w:rsidRPr="005512FD">
        <w:rPr>
          <w:b/>
          <w:lang w:val="hr-HR"/>
        </w:rPr>
        <w:t xml:space="preserve">,00 eura, </w:t>
      </w:r>
      <w:r w:rsidRPr="005512FD">
        <w:rPr>
          <w:lang w:val="hr-HR"/>
        </w:rPr>
        <w:t>te su promjene obrazložene kroz obrazloženje posebnog dijela proračuna.</w:t>
      </w:r>
    </w:p>
    <w:p w14:paraId="58C6D091" w14:textId="77777777" w:rsidR="008117A2" w:rsidRPr="003B221B" w:rsidRDefault="008117A2" w:rsidP="008117A2">
      <w:pPr>
        <w:jc w:val="both"/>
        <w:rPr>
          <w:color w:val="EE0000"/>
          <w:highlight w:val="yellow"/>
          <w:lang w:val="hr-HR"/>
        </w:rPr>
      </w:pPr>
    </w:p>
    <w:p w14:paraId="732158F7" w14:textId="77777777" w:rsidR="008117A2" w:rsidRPr="003412EE" w:rsidRDefault="008117A2" w:rsidP="008117A2">
      <w:pPr>
        <w:jc w:val="both"/>
        <w:rPr>
          <w:highlight w:val="yellow"/>
          <w:lang w:val="hr-HR"/>
        </w:rPr>
      </w:pPr>
    </w:p>
    <w:p w14:paraId="615EE514" w14:textId="77777777" w:rsidR="008117A2" w:rsidRPr="003412EE" w:rsidRDefault="008117A2" w:rsidP="008117A2">
      <w:pPr>
        <w:jc w:val="both"/>
        <w:rPr>
          <w:highlight w:val="yellow"/>
          <w:lang w:val="hr-HR"/>
        </w:rPr>
      </w:pPr>
    </w:p>
    <w:p w14:paraId="10872754" w14:textId="77777777" w:rsidR="008117A2" w:rsidRPr="003412EE" w:rsidRDefault="008117A2" w:rsidP="008117A2">
      <w:pPr>
        <w:spacing w:line="360" w:lineRule="auto"/>
        <w:rPr>
          <w:b/>
          <w:bCs/>
          <w:lang w:val="hr-HR"/>
        </w:rPr>
      </w:pPr>
      <w:r w:rsidRPr="003412EE">
        <w:rPr>
          <w:b/>
          <w:bCs/>
          <w:lang w:val="hr-HR"/>
        </w:rPr>
        <w:t>C. RASPOLOŽIVA SREDSTVA IZ PRETHODNIH GODINA</w:t>
      </w:r>
    </w:p>
    <w:p w14:paraId="2BFC8D0B" w14:textId="77777777" w:rsidR="008117A2" w:rsidRPr="003412EE" w:rsidRDefault="008117A2" w:rsidP="008117A2">
      <w:pPr>
        <w:jc w:val="both"/>
        <w:rPr>
          <w:b/>
          <w:bCs/>
          <w:lang w:val="hr-HR"/>
        </w:rPr>
      </w:pPr>
    </w:p>
    <w:p w14:paraId="12BBBC6F" w14:textId="4CC10BF1" w:rsidR="008117A2" w:rsidRDefault="008117A2" w:rsidP="008117A2">
      <w:pPr>
        <w:jc w:val="both"/>
        <w:rPr>
          <w:lang w:val="hr-HR"/>
        </w:rPr>
      </w:pPr>
      <w:r w:rsidRPr="003412EE">
        <w:rPr>
          <w:lang w:val="hr-HR"/>
        </w:rPr>
        <w:t xml:space="preserve">Ovim </w:t>
      </w:r>
      <w:r w:rsidR="00652603" w:rsidRPr="003412EE">
        <w:rPr>
          <w:lang w:val="hr-HR"/>
        </w:rPr>
        <w:t xml:space="preserve">I. </w:t>
      </w:r>
      <w:r w:rsidRPr="003412EE">
        <w:rPr>
          <w:lang w:val="hr-HR"/>
        </w:rPr>
        <w:t>Izmjenama i dopunama Proračuna Grada Virovitice za 202</w:t>
      </w:r>
      <w:r w:rsidR="00652603" w:rsidRPr="003412EE">
        <w:rPr>
          <w:lang w:val="hr-HR"/>
        </w:rPr>
        <w:t>5</w:t>
      </w:r>
      <w:r w:rsidRPr="003412EE">
        <w:rPr>
          <w:lang w:val="hr-HR"/>
        </w:rPr>
        <w:t xml:space="preserve">. godinu raspoloživa sredstva iz prethodnih godina povećavaju se u iznosu od </w:t>
      </w:r>
      <w:r w:rsidR="00802992" w:rsidRPr="003412EE">
        <w:rPr>
          <w:lang w:val="hr-HR"/>
        </w:rPr>
        <w:t>430</w:t>
      </w:r>
      <w:r w:rsidR="00FD2E8C" w:rsidRPr="003412EE">
        <w:rPr>
          <w:lang w:val="hr-HR"/>
        </w:rPr>
        <w:t>.680</w:t>
      </w:r>
      <w:r w:rsidRPr="003412EE">
        <w:rPr>
          <w:lang w:val="hr-HR"/>
        </w:rPr>
        <w:t>,00 eura i iznose 2.</w:t>
      </w:r>
      <w:r w:rsidR="003412EE" w:rsidRPr="003412EE">
        <w:rPr>
          <w:lang w:val="hr-HR"/>
        </w:rPr>
        <w:t>745.005</w:t>
      </w:r>
      <w:r w:rsidRPr="003412EE">
        <w:rPr>
          <w:lang w:val="hr-HR"/>
        </w:rPr>
        <w:t xml:space="preserve">,00 eura.  </w:t>
      </w:r>
    </w:p>
    <w:p w14:paraId="6FA170A8" w14:textId="77777777" w:rsidR="00ED7FBB" w:rsidRDefault="00ED7FBB" w:rsidP="003A3775">
      <w:pPr>
        <w:rPr>
          <w:lang w:val="hr-HR"/>
        </w:rPr>
      </w:pPr>
    </w:p>
    <w:p w14:paraId="4F1B1D99" w14:textId="77777777" w:rsidR="00C56363" w:rsidRDefault="00C56363" w:rsidP="003A3775">
      <w:pPr>
        <w:rPr>
          <w:b/>
          <w:bCs/>
          <w:sz w:val="28"/>
          <w:szCs w:val="28"/>
          <w:lang w:val="hr-HR"/>
        </w:rPr>
      </w:pPr>
    </w:p>
    <w:p w14:paraId="6C3DD376" w14:textId="0236ACB0" w:rsidR="00101E16" w:rsidRPr="00F54D66" w:rsidRDefault="00AA49D2" w:rsidP="002B0777">
      <w:pPr>
        <w:jc w:val="center"/>
        <w:rPr>
          <w:b/>
          <w:bCs/>
          <w:lang w:val="hr-HR"/>
        </w:rPr>
      </w:pPr>
      <w:r w:rsidRPr="00F54D66">
        <w:rPr>
          <w:b/>
          <w:bCs/>
          <w:lang w:val="hr-HR"/>
        </w:rPr>
        <w:t>I</w:t>
      </w:r>
      <w:r w:rsidR="003A3775" w:rsidRPr="00F54D66">
        <w:rPr>
          <w:b/>
          <w:bCs/>
          <w:lang w:val="hr-HR"/>
        </w:rPr>
        <w:t>I</w:t>
      </w:r>
      <w:r w:rsidR="006B1012" w:rsidRPr="00F54D66">
        <w:rPr>
          <w:b/>
          <w:bCs/>
          <w:lang w:val="hr-HR"/>
        </w:rPr>
        <w:t>.</w:t>
      </w:r>
      <w:r w:rsidRPr="00F54D66">
        <w:rPr>
          <w:b/>
          <w:bCs/>
          <w:lang w:val="hr-HR"/>
        </w:rPr>
        <w:t xml:space="preserve"> </w:t>
      </w:r>
      <w:r w:rsidR="00101E16" w:rsidRPr="00F54D66">
        <w:rPr>
          <w:b/>
          <w:bCs/>
          <w:lang w:val="hr-HR"/>
        </w:rPr>
        <w:t>POSEBNI DIO PRORAČUNA</w:t>
      </w:r>
    </w:p>
    <w:p w14:paraId="1AE645E3" w14:textId="77777777" w:rsidR="00101E16" w:rsidRPr="00BA6125" w:rsidRDefault="00101E16" w:rsidP="00101E16">
      <w:pPr>
        <w:rPr>
          <w:b/>
          <w:bCs/>
          <w:sz w:val="28"/>
          <w:szCs w:val="28"/>
          <w:lang w:val="hr-HR"/>
        </w:rPr>
      </w:pPr>
    </w:p>
    <w:p w14:paraId="0F13DE39" w14:textId="77777777" w:rsidR="00101E16" w:rsidRPr="00BA6125" w:rsidRDefault="00101E16" w:rsidP="0021102B">
      <w:pPr>
        <w:jc w:val="both"/>
        <w:rPr>
          <w:b/>
          <w:bCs/>
          <w:sz w:val="28"/>
          <w:szCs w:val="28"/>
          <w:lang w:val="hr-HR"/>
        </w:rPr>
      </w:pPr>
    </w:p>
    <w:p w14:paraId="0840F27F" w14:textId="77777777" w:rsidR="00101E16" w:rsidRPr="00BA6125" w:rsidRDefault="00101E16" w:rsidP="0021102B">
      <w:pPr>
        <w:ind w:firstLine="720"/>
        <w:jc w:val="both"/>
        <w:rPr>
          <w:lang w:val="hr-HR"/>
        </w:rPr>
      </w:pPr>
      <w:r w:rsidRPr="00BA6125">
        <w:rPr>
          <w:lang w:val="hr-HR"/>
        </w:rPr>
        <w:t xml:space="preserve">U posebnom dijelu proračuna prikazane su stavke rashoda i izdataka kroz organizacijsku, programsku i ekonomsku proračunsku klasifikaciju, te po izvorima financiranja. Budući da se svi rashodi i izdaci planiraju ostvariti na području Grada Virovitice, lokacijska klasifikacija nije posebno specificirana.   </w:t>
      </w:r>
    </w:p>
    <w:p w14:paraId="62A24EDD" w14:textId="6CBEB3CA" w:rsidR="004B778E" w:rsidRDefault="00101E16" w:rsidP="0021102B">
      <w:pPr>
        <w:jc w:val="both"/>
        <w:rPr>
          <w:lang w:val="hr-HR"/>
        </w:rPr>
      </w:pPr>
      <w:r w:rsidRPr="00BA6125">
        <w:rPr>
          <w:lang w:val="hr-HR"/>
        </w:rPr>
        <w:t>Temeljem programske i organizacijske klasifikacije daju se obrazloženja promjena u nastavku</w:t>
      </w:r>
      <w:r w:rsidR="0021102B">
        <w:rPr>
          <w:lang w:val="hr-HR"/>
        </w:rPr>
        <w:t>.</w:t>
      </w:r>
    </w:p>
    <w:p w14:paraId="25AD3623" w14:textId="77777777" w:rsidR="00E27DD5" w:rsidRDefault="00E27DD5" w:rsidP="0021102B">
      <w:pPr>
        <w:jc w:val="both"/>
        <w:rPr>
          <w:lang w:val="hr-HR"/>
        </w:rPr>
      </w:pPr>
    </w:p>
    <w:p w14:paraId="53FB7DA9" w14:textId="23D80C44" w:rsidR="00C1583D" w:rsidRPr="0035726D" w:rsidRDefault="001176B4" w:rsidP="00861AB4">
      <w:pPr>
        <w:jc w:val="both"/>
        <w:rPr>
          <w:lang w:eastAsia="hr-HR"/>
        </w:rPr>
      </w:pPr>
      <w:r w:rsidRPr="00C1583D">
        <w:rPr>
          <w:color w:val="000000"/>
          <w:lang w:eastAsia="hr-HR"/>
        </w:rPr>
        <w:t xml:space="preserve"> </w:t>
      </w:r>
    </w:p>
    <w:p w14:paraId="5937CBE1" w14:textId="77777777" w:rsidR="006A7808" w:rsidRPr="0035726D" w:rsidRDefault="00E124EA" w:rsidP="00E44D28">
      <w:pPr>
        <w:rPr>
          <w:b/>
          <w:bCs/>
          <w:u w:val="single"/>
        </w:rPr>
      </w:pPr>
      <w:r w:rsidRPr="0035726D">
        <w:rPr>
          <w:b/>
          <w:bCs/>
          <w:u w:val="single"/>
        </w:rPr>
        <w:t>UPRAVNI ODJEL ZA POSLOVE GRADSKOG VIJEĆA I OPĆE POSLOVE</w:t>
      </w:r>
    </w:p>
    <w:p w14:paraId="169D36D0" w14:textId="77777777" w:rsidR="006A7808" w:rsidRDefault="006A7808" w:rsidP="00E44D28">
      <w:pPr>
        <w:rPr>
          <w:b/>
          <w:bCs/>
        </w:rPr>
      </w:pPr>
    </w:p>
    <w:p w14:paraId="66DB9DE9" w14:textId="4C954C4E" w:rsidR="00E44D28" w:rsidRPr="00440823" w:rsidRDefault="00E44D28" w:rsidP="00E44D28">
      <w:proofErr w:type="spellStart"/>
      <w:r w:rsidRPr="00440823">
        <w:t>Izmjene</w:t>
      </w:r>
      <w:proofErr w:type="spellEnd"/>
      <w:r w:rsidRPr="00440823">
        <w:t xml:space="preserve"> </w:t>
      </w:r>
      <w:proofErr w:type="spellStart"/>
      <w:r w:rsidRPr="00440823">
        <w:t>su</w:t>
      </w:r>
      <w:proofErr w:type="spellEnd"/>
      <w:r w:rsidRPr="00440823">
        <w:t xml:space="preserve"> </w:t>
      </w:r>
      <w:proofErr w:type="spellStart"/>
      <w:r w:rsidRPr="00440823">
        <w:t>prikazane</w:t>
      </w:r>
      <w:proofErr w:type="spellEnd"/>
      <w:r w:rsidRPr="00440823">
        <w:t xml:space="preserve"> po </w:t>
      </w:r>
      <w:proofErr w:type="spellStart"/>
      <w:r w:rsidRPr="00440823">
        <w:t>programima</w:t>
      </w:r>
      <w:proofErr w:type="spellEnd"/>
      <w:r w:rsidRPr="00440823">
        <w:t xml:space="preserve"> </w:t>
      </w:r>
      <w:proofErr w:type="spellStart"/>
      <w:r w:rsidRPr="00440823">
        <w:t>i</w:t>
      </w:r>
      <w:proofErr w:type="spellEnd"/>
      <w:r w:rsidRPr="00440823">
        <w:t xml:space="preserve"> </w:t>
      </w:r>
      <w:proofErr w:type="spellStart"/>
      <w:r w:rsidRPr="00440823">
        <w:t>aktivnostima</w:t>
      </w:r>
      <w:proofErr w:type="spellEnd"/>
      <w:r w:rsidRPr="00440823">
        <w:t xml:space="preserve">, u </w:t>
      </w:r>
      <w:proofErr w:type="spellStart"/>
      <w:r w:rsidRPr="00440823">
        <w:t>sljedećoj</w:t>
      </w:r>
      <w:proofErr w:type="spellEnd"/>
      <w:r w:rsidRPr="00440823">
        <w:t xml:space="preserve"> </w:t>
      </w:r>
      <w:proofErr w:type="spellStart"/>
      <w:r w:rsidRPr="00440823">
        <w:t>tablici</w:t>
      </w:r>
      <w:proofErr w:type="spellEnd"/>
      <w:r w:rsidRPr="00440823">
        <w:t>:</w:t>
      </w:r>
    </w:p>
    <w:p w14:paraId="1245D641" w14:textId="77777777" w:rsidR="00E44D28" w:rsidRPr="00440823" w:rsidRDefault="00E44D28" w:rsidP="00E44D28"/>
    <w:tbl>
      <w:tblPr>
        <w:tblW w:w="9214" w:type="dxa"/>
        <w:tblInd w:w="-5" w:type="dxa"/>
        <w:tblLayout w:type="fixed"/>
        <w:tblLook w:val="04A0" w:firstRow="1" w:lastRow="0" w:firstColumn="1" w:lastColumn="0" w:noHBand="0" w:noVBand="1"/>
      </w:tblPr>
      <w:tblGrid>
        <w:gridCol w:w="993"/>
        <w:gridCol w:w="3120"/>
        <w:gridCol w:w="6"/>
        <w:gridCol w:w="1410"/>
        <w:gridCol w:w="1268"/>
        <w:gridCol w:w="6"/>
        <w:gridCol w:w="1277"/>
        <w:gridCol w:w="1134"/>
      </w:tblGrid>
      <w:tr w:rsidR="00E44D28" w:rsidRPr="00391D95" w14:paraId="7D80AB6C" w14:textId="77777777" w:rsidTr="00E27DD5">
        <w:trPr>
          <w:trHeight w:val="345"/>
        </w:trPr>
        <w:tc>
          <w:tcPr>
            <w:tcW w:w="4119"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14:paraId="1C393097" w14:textId="77777777" w:rsidR="00E44D28" w:rsidRPr="00391D95" w:rsidRDefault="00E44D28" w:rsidP="00691446">
            <w:pPr>
              <w:rPr>
                <w:b/>
                <w:bCs/>
                <w:sz w:val="18"/>
                <w:szCs w:val="18"/>
              </w:rPr>
            </w:pPr>
            <w:r w:rsidRPr="00391D95">
              <w:rPr>
                <w:b/>
                <w:bCs/>
                <w:sz w:val="18"/>
                <w:szCs w:val="18"/>
              </w:rPr>
              <w:t>PROGRAM/AKTIVNOST/TEKUĆI PROJEKT</w:t>
            </w:r>
          </w:p>
        </w:tc>
        <w:tc>
          <w:tcPr>
            <w:tcW w:w="1410" w:type="dxa"/>
            <w:tcBorders>
              <w:top w:val="single" w:sz="4" w:space="0" w:color="auto"/>
              <w:left w:val="nil"/>
              <w:bottom w:val="single" w:sz="4" w:space="0" w:color="auto"/>
              <w:right w:val="single" w:sz="4" w:space="0" w:color="auto"/>
            </w:tcBorders>
            <w:shd w:val="clear" w:color="auto" w:fill="auto"/>
            <w:vAlign w:val="center"/>
            <w:hideMark/>
          </w:tcPr>
          <w:p w14:paraId="5909D471" w14:textId="1A218675" w:rsidR="00E44D28" w:rsidRPr="00391D95" w:rsidRDefault="00E44D28" w:rsidP="001F29D0">
            <w:pPr>
              <w:jc w:val="center"/>
              <w:rPr>
                <w:b/>
                <w:bCs/>
                <w:sz w:val="18"/>
                <w:szCs w:val="18"/>
              </w:rPr>
            </w:pPr>
            <w:r w:rsidRPr="00391D95">
              <w:rPr>
                <w:b/>
                <w:bCs/>
                <w:sz w:val="18"/>
                <w:szCs w:val="18"/>
              </w:rPr>
              <w:t xml:space="preserve">PLANIRANO </w:t>
            </w:r>
            <w:r w:rsidR="001F29D0" w:rsidRPr="00391D95">
              <w:rPr>
                <w:b/>
                <w:bCs/>
                <w:sz w:val="18"/>
                <w:szCs w:val="18"/>
              </w:rPr>
              <w:t xml:space="preserve">     </w:t>
            </w:r>
            <w:r w:rsidRPr="00391D95">
              <w:rPr>
                <w:b/>
                <w:bCs/>
                <w:sz w:val="18"/>
                <w:szCs w:val="18"/>
              </w:rPr>
              <w:t>202</w:t>
            </w:r>
            <w:r w:rsidR="001F29D0" w:rsidRPr="00391D95">
              <w:rPr>
                <w:b/>
                <w:bCs/>
                <w:sz w:val="18"/>
                <w:szCs w:val="18"/>
              </w:rPr>
              <w:t>5</w:t>
            </w:r>
            <w:r w:rsidRPr="00391D95">
              <w:rPr>
                <w:b/>
                <w:bCs/>
                <w:sz w:val="18"/>
                <w:szCs w:val="18"/>
              </w:rPr>
              <w:t>.</w:t>
            </w:r>
          </w:p>
        </w:tc>
        <w:tc>
          <w:tcPr>
            <w:tcW w:w="1268" w:type="dxa"/>
            <w:tcBorders>
              <w:top w:val="single" w:sz="4" w:space="0" w:color="auto"/>
              <w:left w:val="nil"/>
              <w:bottom w:val="single" w:sz="4" w:space="0" w:color="auto"/>
              <w:right w:val="single" w:sz="4" w:space="0" w:color="auto"/>
            </w:tcBorders>
            <w:shd w:val="clear" w:color="auto" w:fill="auto"/>
            <w:vAlign w:val="center"/>
            <w:hideMark/>
          </w:tcPr>
          <w:p w14:paraId="6927C6BE" w14:textId="77777777" w:rsidR="00E44D28" w:rsidRPr="00391D95" w:rsidRDefault="00E44D28" w:rsidP="001F29D0">
            <w:pPr>
              <w:jc w:val="center"/>
              <w:rPr>
                <w:b/>
                <w:bCs/>
                <w:sz w:val="18"/>
                <w:szCs w:val="18"/>
              </w:rPr>
            </w:pPr>
            <w:r w:rsidRPr="00391D95">
              <w:rPr>
                <w:b/>
                <w:bCs/>
                <w:sz w:val="18"/>
                <w:szCs w:val="18"/>
              </w:rPr>
              <w:t>PROMJENA IZNOS</w:t>
            </w:r>
          </w:p>
        </w:tc>
        <w:tc>
          <w:tcPr>
            <w:tcW w:w="1283" w:type="dxa"/>
            <w:gridSpan w:val="2"/>
            <w:tcBorders>
              <w:top w:val="single" w:sz="4" w:space="0" w:color="auto"/>
              <w:left w:val="nil"/>
              <w:bottom w:val="single" w:sz="4" w:space="0" w:color="auto"/>
              <w:right w:val="single" w:sz="4" w:space="0" w:color="auto"/>
            </w:tcBorders>
            <w:shd w:val="clear" w:color="auto" w:fill="auto"/>
            <w:vAlign w:val="center"/>
            <w:hideMark/>
          </w:tcPr>
          <w:p w14:paraId="3600631B" w14:textId="77777777" w:rsidR="00E44D28" w:rsidRPr="00391D95" w:rsidRDefault="00E44D28" w:rsidP="001F29D0">
            <w:pPr>
              <w:jc w:val="center"/>
              <w:rPr>
                <w:b/>
                <w:bCs/>
                <w:sz w:val="18"/>
                <w:szCs w:val="18"/>
              </w:rPr>
            </w:pPr>
            <w:r w:rsidRPr="00391D95">
              <w:rPr>
                <w:b/>
                <w:bCs/>
                <w:sz w:val="18"/>
                <w:szCs w:val="18"/>
              </w:rPr>
              <w:t>PROMJENA (%)</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7E6D4DB" w14:textId="6B75E107" w:rsidR="00E44D28" w:rsidRPr="00391D95" w:rsidRDefault="00E44D28" w:rsidP="001F29D0">
            <w:pPr>
              <w:jc w:val="center"/>
              <w:rPr>
                <w:b/>
                <w:bCs/>
                <w:sz w:val="18"/>
                <w:szCs w:val="18"/>
              </w:rPr>
            </w:pPr>
            <w:r w:rsidRPr="00391D95">
              <w:rPr>
                <w:b/>
                <w:bCs/>
                <w:sz w:val="18"/>
                <w:szCs w:val="18"/>
              </w:rPr>
              <w:t>NOVI PLAN 202</w:t>
            </w:r>
            <w:r w:rsidR="001F29D0" w:rsidRPr="00391D95">
              <w:rPr>
                <w:b/>
                <w:bCs/>
                <w:sz w:val="18"/>
                <w:szCs w:val="18"/>
              </w:rPr>
              <w:t>5</w:t>
            </w:r>
            <w:r w:rsidRPr="00391D95">
              <w:rPr>
                <w:b/>
                <w:bCs/>
                <w:sz w:val="18"/>
                <w:szCs w:val="18"/>
              </w:rPr>
              <w:t>.</w:t>
            </w:r>
          </w:p>
        </w:tc>
      </w:tr>
      <w:tr w:rsidR="003B7505" w:rsidRPr="00391D95" w14:paraId="146C8A4D" w14:textId="77777777" w:rsidTr="00E27DD5">
        <w:trPr>
          <w:trHeight w:val="394"/>
        </w:trPr>
        <w:tc>
          <w:tcPr>
            <w:tcW w:w="993" w:type="dxa"/>
            <w:tcBorders>
              <w:top w:val="nil"/>
              <w:left w:val="single" w:sz="4" w:space="0" w:color="auto"/>
              <w:bottom w:val="single" w:sz="4" w:space="0" w:color="auto"/>
              <w:right w:val="single" w:sz="4" w:space="0" w:color="auto"/>
            </w:tcBorders>
            <w:shd w:val="clear" w:color="FFFFFF" w:fill="FFFFFF"/>
            <w:vAlign w:val="center"/>
          </w:tcPr>
          <w:p w14:paraId="02873DC0" w14:textId="44A73052" w:rsidR="003B7505" w:rsidRPr="00391D95" w:rsidRDefault="0061239B" w:rsidP="00691446">
            <w:pPr>
              <w:rPr>
                <w:b/>
                <w:bCs/>
                <w:sz w:val="18"/>
                <w:szCs w:val="18"/>
              </w:rPr>
            </w:pPr>
            <w:r>
              <w:rPr>
                <w:b/>
                <w:bCs/>
                <w:sz w:val="18"/>
                <w:szCs w:val="18"/>
              </w:rPr>
              <w:t>Program</w:t>
            </w:r>
          </w:p>
        </w:tc>
        <w:tc>
          <w:tcPr>
            <w:tcW w:w="3120" w:type="dxa"/>
            <w:tcBorders>
              <w:top w:val="single" w:sz="4" w:space="0" w:color="auto"/>
              <w:left w:val="nil"/>
              <w:bottom w:val="single" w:sz="4" w:space="0" w:color="auto"/>
              <w:right w:val="single" w:sz="4" w:space="0" w:color="auto"/>
            </w:tcBorders>
            <w:shd w:val="clear" w:color="FFFFFF" w:fill="FFFFFF"/>
            <w:vAlign w:val="center"/>
          </w:tcPr>
          <w:p w14:paraId="1958A42D" w14:textId="6AB0B419" w:rsidR="003B7505" w:rsidRPr="00391D95" w:rsidRDefault="0061239B" w:rsidP="00691446">
            <w:pPr>
              <w:rPr>
                <w:b/>
                <w:bCs/>
                <w:sz w:val="18"/>
                <w:szCs w:val="18"/>
              </w:rPr>
            </w:pPr>
            <w:r>
              <w:rPr>
                <w:b/>
                <w:bCs/>
                <w:sz w:val="18"/>
                <w:szCs w:val="18"/>
              </w:rPr>
              <w:t>DJELATNOST PREDSTAVNIČKOG TIJELA</w:t>
            </w:r>
          </w:p>
        </w:tc>
        <w:tc>
          <w:tcPr>
            <w:tcW w:w="1416" w:type="dxa"/>
            <w:gridSpan w:val="2"/>
            <w:tcBorders>
              <w:top w:val="nil"/>
              <w:left w:val="nil"/>
              <w:bottom w:val="single" w:sz="4" w:space="0" w:color="auto"/>
              <w:right w:val="single" w:sz="4" w:space="0" w:color="auto"/>
            </w:tcBorders>
            <w:shd w:val="clear" w:color="FFFFFF" w:fill="FFFFFF"/>
            <w:vAlign w:val="center"/>
          </w:tcPr>
          <w:p w14:paraId="789F1961" w14:textId="120268EC" w:rsidR="003B7505" w:rsidRPr="00391D95" w:rsidRDefault="00CA1B24" w:rsidP="00740599">
            <w:pPr>
              <w:jc w:val="center"/>
              <w:rPr>
                <w:b/>
                <w:bCs/>
                <w:sz w:val="18"/>
                <w:szCs w:val="18"/>
              </w:rPr>
            </w:pPr>
            <w:r>
              <w:rPr>
                <w:b/>
                <w:bCs/>
                <w:sz w:val="18"/>
                <w:szCs w:val="18"/>
              </w:rPr>
              <w:t>0,00</w:t>
            </w:r>
          </w:p>
        </w:tc>
        <w:tc>
          <w:tcPr>
            <w:tcW w:w="1274" w:type="dxa"/>
            <w:gridSpan w:val="2"/>
            <w:tcBorders>
              <w:top w:val="nil"/>
              <w:left w:val="nil"/>
              <w:bottom w:val="single" w:sz="4" w:space="0" w:color="auto"/>
              <w:right w:val="single" w:sz="4" w:space="0" w:color="auto"/>
            </w:tcBorders>
            <w:shd w:val="clear" w:color="FFFFFF" w:fill="FFFFFF"/>
            <w:vAlign w:val="center"/>
          </w:tcPr>
          <w:p w14:paraId="0A9D9694" w14:textId="745F62A6" w:rsidR="003B7505" w:rsidRPr="00391D95" w:rsidRDefault="00CA1B24" w:rsidP="00740599">
            <w:pPr>
              <w:jc w:val="center"/>
              <w:rPr>
                <w:b/>
                <w:bCs/>
                <w:sz w:val="18"/>
                <w:szCs w:val="18"/>
              </w:rPr>
            </w:pPr>
            <w:r>
              <w:rPr>
                <w:b/>
                <w:bCs/>
                <w:sz w:val="18"/>
                <w:szCs w:val="18"/>
              </w:rPr>
              <w:t>5.000,00</w:t>
            </w:r>
          </w:p>
        </w:tc>
        <w:tc>
          <w:tcPr>
            <w:tcW w:w="1277" w:type="dxa"/>
            <w:tcBorders>
              <w:top w:val="nil"/>
              <w:left w:val="nil"/>
              <w:bottom w:val="single" w:sz="4" w:space="0" w:color="auto"/>
              <w:right w:val="single" w:sz="4" w:space="0" w:color="auto"/>
            </w:tcBorders>
            <w:shd w:val="clear" w:color="FFFFFF" w:fill="FFFFFF"/>
            <w:vAlign w:val="center"/>
          </w:tcPr>
          <w:p w14:paraId="5AA65473" w14:textId="3D2791F9" w:rsidR="003B7505" w:rsidRPr="00391D95" w:rsidRDefault="00CA1B24" w:rsidP="00740599">
            <w:pPr>
              <w:jc w:val="center"/>
              <w:rPr>
                <w:b/>
                <w:bCs/>
                <w:sz w:val="18"/>
                <w:szCs w:val="18"/>
              </w:rPr>
            </w:pPr>
            <w:r>
              <w:rPr>
                <w:b/>
                <w:bCs/>
                <w:sz w:val="18"/>
                <w:szCs w:val="18"/>
              </w:rPr>
              <w:t>100,00</w:t>
            </w:r>
          </w:p>
        </w:tc>
        <w:tc>
          <w:tcPr>
            <w:tcW w:w="1134" w:type="dxa"/>
            <w:tcBorders>
              <w:top w:val="single" w:sz="4" w:space="0" w:color="auto"/>
              <w:left w:val="nil"/>
              <w:bottom w:val="single" w:sz="4" w:space="0" w:color="auto"/>
              <w:right w:val="single" w:sz="4" w:space="0" w:color="auto"/>
            </w:tcBorders>
            <w:shd w:val="clear" w:color="FFFFFF" w:fill="FFFFFF"/>
            <w:vAlign w:val="center"/>
          </w:tcPr>
          <w:p w14:paraId="3A02B1D2" w14:textId="49CD0758" w:rsidR="003B7505" w:rsidRPr="00391D95" w:rsidRDefault="002A7BE1" w:rsidP="00740599">
            <w:pPr>
              <w:jc w:val="center"/>
              <w:rPr>
                <w:b/>
                <w:bCs/>
                <w:sz w:val="18"/>
                <w:szCs w:val="18"/>
              </w:rPr>
            </w:pPr>
            <w:r>
              <w:rPr>
                <w:b/>
                <w:bCs/>
                <w:sz w:val="18"/>
                <w:szCs w:val="18"/>
              </w:rPr>
              <w:t>5.000,00</w:t>
            </w:r>
          </w:p>
        </w:tc>
      </w:tr>
      <w:tr w:rsidR="00BA39C0" w:rsidRPr="00391D95" w14:paraId="786EED49" w14:textId="77777777" w:rsidTr="00E27DD5">
        <w:trPr>
          <w:trHeight w:val="394"/>
        </w:trPr>
        <w:tc>
          <w:tcPr>
            <w:tcW w:w="993" w:type="dxa"/>
            <w:tcBorders>
              <w:top w:val="nil"/>
              <w:left w:val="single" w:sz="4" w:space="0" w:color="auto"/>
              <w:bottom w:val="single" w:sz="4" w:space="0" w:color="auto"/>
              <w:right w:val="single" w:sz="4" w:space="0" w:color="auto"/>
            </w:tcBorders>
            <w:shd w:val="clear" w:color="FFFFFF" w:fill="FFFFFF"/>
            <w:vAlign w:val="center"/>
          </w:tcPr>
          <w:p w14:paraId="0408758E" w14:textId="69345658" w:rsidR="00BA39C0" w:rsidRPr="00EC0456" w:rsidRDefault="00C6523D" w:rsidP="00691446">
            <w:pPr>
              <w:rPr>
                <w:sz w:val="18"/>
                <w:szCs w:val="18"/>
              </w:rPr>
            </w:pPr>
            <w:proofErr w:type="spellStart"/>
            <w:r w:rsidRPr="00EC0456">
              <w:rPr>
                <w:sz w:val="18"/>
                <w:szCs w:val="18"/>
              </w:rPr>
              <w:t>Aktivnost</w:t>
            </w:r>
            <w:proofErr w:type="spellEnd"/>
          </w:p>
        </w:tc>
        <w:tc>
          <w:tcPr>
            <w:tcW w:w="3120" w:type="dxa"/>
            <w:tcBorders>
              <w:top w:val="single" w:sz="4" w:space="0" w:color="auto"/>
              <w:left w:val="nil"/>
              <w:bottom w:val="single" w:sz="4" w:space="0" w:color="auto"/>
              <w:right w:val="single" w:sz="4" w:space="0" w:color="auto"/>
            </w:tcBorders>
            <w:shd w:val="clear" w:color="FFFFFF" w:fill="FFFFFF"/>
            <w:vAlign w:val="center"/>
          </w:tcPr>
          <w:p w14:paraId="53927145" w14:textId="446A582B" w:rsidR="00BA39C0" w:rsidRPr="00EC0456" w:rsidRDefault="00C6523D" w:rsidP="00691446">
            <w:pPr>
              <w:rPr>
                <w:sz w:val="18"/>
                <w:szCs w:val="18"/>
              </w:rPr>
            </w:pPr>
            <w:r w:rsidRPr="00EC0456">
              <w:rPr>
                <w:sz w:val="18"/>
                <w:szCs w:val="18"/>
              </w:rPr>
              <w:t>POSLOVANJE GRADSKOG VIJEĆA</w:t>
            </w:r>
          </w:p>
        </w:tc>
        <w:tc>
          <w:tcPr>
            <w:tcW w:w="1416" w:type="dxa"/>
            <w:gridSpan w:val="2"/>
            <w:tcBorders>
              <w:top w:val="nil"/>
              <w:left w:val="nil"/>
              <w:bottom w:val="single" w:sz="4" w:space="0" w:color="auto"/>
              <w:right w:val="single" w:sz="4" w:space="0" w:color="auto"/>
            </w:tcBorders>
            <w:shd w:val="clear" w:color="FFFFFF" w:fill="FFFFFF"/>
            <w:vAlign w:val="center"/>
          </w:tcPr>
          <w:p w14:paraId="3410561C" w14:textId="314EEB15" w:rsidR="00BA39C0" w:rsidRPr="00EC0456" w:rsidRDefault="00C6523D" w:rsidP="00740599">
            <w:pPr>
              <w:jc w:val="center"/>
              <w:rPr>
                <w:sz w:val="18"/>
                <w:szCs w:val="18"/>
              </w:rPr>
            </w:pPr>
            <w:r w:rsidRPr="00EC0456">
              <w:rPr>
                <w:sz w:val="18"/>
                <w:szCs w:val="18"/>
              </w:rPr>
              <w:t>0,00</w:t>
            </w:r>
          </w:p>
        </w:tc>
        <w:tc>
          <w:tcPr>
            <w:tcW w:w="1274" w:type="dxa"/>
            <w:gridSpan w:val="2"/>
            <w:tcBorders>
              <w:top w:val="nil"/>
              <w:left w:val="nil"/>
              <w:bottom w:val="single" w:sz="4" w:space="0" w:color="auto"/>
              <w:right w:val="single" w:sz="4" w:space="0" w:color="auto"/>
            </w:tcBorders>
            <w:shd w:val="clear" w:color="FFFFFF" w:fill="FFFFFF"/>
            <w:vAlign w:val="center"/>
          </w:tcPr>
          <w:p w14:paraId="71C4352E" w14:textId="0A09D98E" w:rsidR="00BA39C0" w:rsidRPr="00EC0456" w:rsidRDefault="00C6523D" w:rsidP="00740599">
            <w:pPr>
              <w:jc w:val="center"/>
              <w:rPr>
                <w:sz w:val="18"/>
                <w:szCs w:val="18"/>
              </w:rPr>
            </w:pPr>
            <w:r w:rsidRPr="00EC0456">
              <w:rPr>
                <w:sz w:val="18"/>
                <w:szCs w:val="18"/>
              </w:rPr>
              <w:t>5.000,00</w:t>
            </w:r>
          </w:p>
        </w:tc>
        <w:tc>
          <w:tcPr>
            <w:tcW w:w="1277" w:type="dxa"/>
            <w:tcBorders>
              <w:top w:val="nil"/>
              <w:left w:val="nil"/>
              <w:bottom w:val="single" w:sz="4" w:space="0" w:color="auto"/>
              <w:right w:val="single" w:sz="4" w:space="0" w:color="auto"/>
            </w:tcBorders>
            <w:shd w:val="clear" w:color="FFFFFF" w:fill="FFFFFF"/>
            <w:vAlign w:val="center"/>
          </w:tcPr>
          <w:p w14:paraId="0F390AB8" w14:textId="09CCD72B" w:rsidR="00BA39C0" w:rsidRPr="00EC0456" w:rsidRDefault="00C6523D" w:rsidP="00740599">
            <w:pPr>
              <w:jc w:val="center"/>
              <w:rPr>
                <w:sz w:val="18"/>
                <w:szCs w:val="18"/>
              </w:rPr>
            </w:pPr>
            <w:r w:rsidRPr="00EC0456">
              <w:rPr>
                <w:sz w:val="18"/>
                <w:szCs w:val="18"/>
              </w:rPr>
              <w:t>100,00</w:t>
            </w:r>
          </w:p>
        </w:tc>
        <w:tc>
          <w:tcPr>
            <w:tcW w:w="1134" w:type="dxa"/>
            <w:tcBorders>
              <w:top w:val="single" w:sz="4" w:space="0" w:color="auto"/>
              <w:left w:val="nil"/>
              <w:bottom w:val="single" w:sz="4" w:space="0" w:color="auto"/>
              <w:right w:val="single" w:sz="4" w:space="0" w:color="auto"/>
            </w:tcBorders>
            <w:shd w:val="clear" w:color="FFFFFF" w:fill="FFFFFF"/>
            <w:vAlign w:val="center"/>
          </w:tcPr>
          <w:p w14:paraId="1A5CE2A1" w14:textId="792753B4" w:rsidR="00BA39C0" w:rsidRPr="00EC0456" w:rsidRDefault="00C6523D" w:rsidP="00740599">
            <w:pPr>
              <w:jc w:val="center"/>
              <w:rPr>
                <w:sz w:val="18"/>
                <w:szCs w:val="18"/>
              </w:rPr>
            </w:pPr>
            <w:r w:rsidRPr="00EC0456">
              <w:rPr>
                <w:sz w:val="18"/>
                <w:szCs w:val="18"/>
              </w:rPr>
              <w:t>5.000,00</w:t>
            </w:r>
          </w:p>
        </w:tc>
      </w:tr>
      <w:tr w:rsidR="00E44D28" w:rsidRPr="00391D95" w14:paraId="110CEAA6" w14:textId="77777777" w:rsidTr="00E27DD5">
        <w:trPr>
          <w:trHeight w:val="394"/>
        </w:trPr>
        <w:tc>
          <w:tcPr>
            <w:tcW w:w="993" w:type="dxa"/>
            <w:tcBorders>
              <w:top w:val="nil"/>
              <w:left w:val="single" w:sz="4" w:space="0" w:color="auto"/>
              <w:bottom w:val="single" w:sz="4" w:space="0" w:color="auto"/>
              <w:right w:val="single" w:sz="4" w:space="0" w:color="auto"/>
            </w:tcBorders>
            <w:shd w:val="clear" w:color="FFFFFF" w:fill="FFFFFF"/>
            <w:vAlign w:val="center"/>
            <w:hideMark/>
          </w:tcPr>
          <w:p w14:paraId="4C3D5495" w14:textId="77777777" w:rsidR="00E44D28" w:rsidRPr="00391D95" w:rsidRDefault="00E44D28" w:rsidP="00691446">
            <w:pPr>
              <w:rPr>
                <w:b/>
                <w:bCs/>
                <w:sz w:val="18"/>
                <w:szCs w:val="18"/>
              </w:rPr>
            </w:pPr>
            <w:r w:rsidRPr="00391D95">
              <w:rPr>
                <w:b/>
                <w:bCs/>
                <w:sz w:val="18"/>
                <w:szCs w:val="18"/>
              </w:rPr>
              <w:t>Program</w:t>
            </w:r>
          </w:p>
        </w:tc>
        <w:tc>
          <w:tcPr>
            <w:tcW w:w="3120" w:type="dxa"/>
            <w:tcBorders>
              <w:top w:val="single" w:sz="4" w:space="0" w:color="auto"/>
              <w:left w:val="nil"/>
              <w:bottom w:val="single" w:sz="4" w:space="0" w:color="auto"/>
              <w:right w:val="single" w:sz="4" w:space="0" w:color="auto"/>
            </w:tcBorders>
            <w:shd w:val="clear" w:color="FFFFFF" w:fill="FFFFFF"/>
            <w:vAlign w:val="center"/>
            <w:hideMark/>
          </w:tcPr>
          <w:p w14:paraId="67E2A5D4" w14:textId="77777777" w:rsidR="00E44D28" w:rsidRPr="00391D95" w:rsidRDefault="00E44D28" w:rsidP="00691446">
            <w:pPr>
              <w:rPr>
                <w:b/>
                <w:bCs/>
                <w:sz w:val="18"/>
                <w:szCs w:val="18"/>
              </w:rPr>
            </w:pPr>
            <w:r w:rsidRPr="00391D95">
              <w:rPr>
                <w:b/>
                <w:bCs/>
                <w:sz w:val="18"/>
                <w:szCs w:val="18"/>
              </w:rPr>
              <w:t>REDOVNA DJELATNOST UO ZA POSLOVE GRADSKOG VIJEĆA I OPĆE POSLOVE</w:t>
            </w:r>
          </w:p>
        </w:tc>
        <w:tc>
          <w:tcPr>
            <w:tcW w:w="1416" w:type="dxa"/>
            <w:gridSpan w:val="2"/>
            <w:tcBorders>
              <w:top w:val="nil"/>
              <w:left w:val="nil"/>
              <w:bottom w:val="single" w:sz="4" w:space="0" w:color="auto"/>
              <w:right w:val="single" w:sz="4" w:space="0" w:color="auto"/>
            </w:tcBorders>
            <w:shd w:val="clear" w:color="FFFFFF" w:fill="FFFFFF"/>
            <w:vAlign w:val="center"/>
            <w:hideMark/>
          </w:tcPr>
          <w:p w14:paraId="7D009DB7" w14:textId="16B1BA72" w:rsidR="00E44D28" w:rsidRPr="00391D95" w:rsidRDefault="00E44D28" w:rsidP="00740599">
            <w:pPr>
              <w:jc w:val="center"/>
              <w:rPr>
                <w:b/>
                <w:bCs/>
                <w:sz w:val="18"/>
                <w:szCs w:val="18"/>
              </w:rPr>
            </w:pPr>
            <w:r w:rsidRPr="00391D95">
              <w:rPr>
                <w:b/>
                <w:bCs/>
                <w:sz w:val="18"/>
                <w:szCs w:val="18"/>
              </w:rPr>
              <w:t>2</w:t>
            </w:r>
            <w:r w:rsidR="00740599" w:rsidRPr="00391D95">
              <w:rPr>
                <w:b/>
                <w:bCs/>
                <w:sz w:val="18"/>
                <w:szCs w:val="18"/>
              </w:rPr>
              <w:t>35.324</w:t>
            </w:r>
            <w:r w:rsidRPr="00391D95">
              <w:rPr>
                <w:b/>
                <w:bCs/>
                <w:sz w:val="18"/>
                <w:szCs w:val="18"/>
              </w:rPr>
              <w:t>,00</w:t>
            </w:r>
          </w:p>
        </w:tc>
        <w:tc>
          <w:tcPr>
            <w:tcW w:w="1274" w:type="dxa"/>
            <w:gridSpan w:val="2"/>
            <w:tcBorders>
              <w:top w:val="nil"/>
              <w:left w:val="nil"/>
              <w:bottom w:val="single" w:sz="4" w:space="0" w:color="auto"/>
              <w:right w:val="single" w:sz="4" w:space="0" w:color="auto"/>
            </w:tcBorders>
            <w:shd w:val="clear" w:color="FFFFFF" w:fill="FFFFFF"/>
            <w:vAlign w:val="center"/>
            <w:hideMark/>
          </w:tcPr>
          <w:p w14:paraId="1BAF5E4F" w14:textId="71ABFB85" w:rsidR="00E44D28" w:rsidRPr="00391D95" w:rsidRDefault="00E44D28" w:rsidP="00740599">
            <w:pPr>
              <w:jc w:val="center"/>
              <w:rPr>
                <w:b/>
                <w:bCs/>
                <w:sz w:val="18"/>
                <w:szCs w:val="18"/>
              </w:rPr>
            </w:pPr>
            <w:r w:rsidRPr="00391D95">
              <w:rPr>
                <w:b/>
                <w:bCs/>
                <w:sz w:val="18"/>
                <w:szCs w:val="18"/>
              </w:rPr>
              <w:t>-</w:t>
            </w:r>
            <w:r w:rsidR="00740599" w:rsidRPr="00391D95">
              <w:rPr>
                <w:b/>
                <w:bCs/>
                <w:sz w:val="18"/>
                <w:szCs w:val="18"/>
              </w:rPr>
              <w:t>70.232</w:t>
            </w:r>
            <w:r w:rsidRPr="00391D95">
              <w:rPr>
                <w:b/>
                <w:bCs/>
                <w:sz w:val="18"/>
                <w:szCs w:val="18"/>
              </w:rPr>
              <w:t>,00</w:t>
            </w:r>
          </w:p>
        </w:tc>
        <w:tc>
          <w:tcPr>
            <w:tcW w:w="1277" w:type="dxa"/>
            <w:tcBorders>
              <w:top w:val="nil"/>
              <w:left w:val="nil"/>
              <w:bottom w:val="single" w:sz="4" w:space="0" w:color="auto"/>
              <w:right w:val="single" w:sz="4" w:space="0" w:color="auto"/>
            </w:tcBorders>
            <w:shd w:val="clear" w:color="FFFFFF" w:fill="FFFFFF"/>
            <w:vAlign w:val="center"/>
            <w:hideMark/>
          </w:tcPr>
          <w:p w14:paraId="31C1B4AC" w14:textId="3217C431" w:rsidR="00E44D28" w:rsidRPr="00391D95" w:rsidRDefault="00E44D28" w:rsidP="00740599">
            <w:pPr>
              <w:jc w:val="center"/>
              <w:rPr>
                <w:b/>
                <w:bCs/>
                <w:sz w:val="18"/>
                <w:szCs w:val="18"/>
              </w:rPr>
            </w:pPr>
            <w:r w:rsidRPr="00391D95">
              <w:rPr>
                <w:b/>
                <w:bCs/>
                <w:sz w:val="18"/>
                <w:szCs w:val="18"/>
              </w:rPr>
              <w:t>-</w:t>
            </w:r>
            <w:r w:rsidR="00740599" w:rsidRPr="00391D95">
              <w:rPr>
                <w:b/>
                <w:bCs/>
                <w:sz w:val="18"/>
                <w:szCs w:val="18"/>
              </w:rPr>
              <w:t>29,84</w:t>
            </w:r>
          </w:p>
        </w:tc>
        <w:tc>
          <w:tcPr>
            <w:tcW w:w="1134" w:type="dxa"/>
            <w:tcBorders>
              <w:top w:val="single" w:sz="4" w:space="0" w:color="auto"/>
              <w:left w:val="nil"/>
              <w:bottom w:val="single" w:sz="4" w:space="0" w:color="auto"/>
              <w:right w:val="single" w:sz="4" w:space="0" w:color="auto"/>
            </w:tcBorders>
            <w:shd w:val="clear" w:color="FFFFFF" w:fill="FFFFFF"/>
            <w:vAlign w:val="center"/>
            <w:hideMark/>
          </w:tcPr>
          <w:p w14:paraId="6F3CF842" w14:textId="77B1FA8B" w:rsidR="00E44D28" w:rsidRPr="00391D95" w:rsidRDefault="00740599" w:rsidP="00740599">
            <w:pPr>
              <w:jc w:val="center"/>
              <w:rPr>
                <w:b/>
                <w:bCs/>
                <w:sz w:val="18"/>
                <w:szCs w:val="18"/>
              </w:rPr>
            </w:pPr>
            <w:r w:rsidRPr="00391D95">
              <w:rPr>
                <w:b/>
                <w:bCs/>
                <w:sz w:val="18"/>
                <w:szCs w:val="18"/>
              </w:rPr>
              <w:t>165.092</w:t>
            </w:r>
            <w:r w:rsidR="00E44D28" w:rsidRPr="00391D95">
              <w:rPr>
                <w:b/>
                <w:bCs/>
                <w:sz w:val="18"/>
                <w:szCs w:val="18"/>
              </w:rPr>
              <w:t>,00</w:t>
            </w:r>
          </w:p>
        </w:tc>
      </w:tr>
      <w:tr w:rsidR="00E44D28" w:rsidRPr="00391D95" w14:paraId="1593BF55" w14:textId="77777777" w:rsidTr="00E27DD5">
        <w:trPr>
          <w:trHeight w:val="415"/>
        </w:trPr>
        <w:tc>
          <w:tcPr>
            <w:tcW w:w="993" w:type="dxa"/>
            <w:tcBorders>
              <w:top w:val="nil"/>
              <w:left w:val="single" w:sz="4" w:space="0" w:color="auto"/>
              <w:bottom w:val="single" w:sz="4" w:space="0" w:color="auto"/>
              <w:right w:val="single" w:sz="4" w:space="0" w:color="auto"/>
            </w:tcBorders>
            <w:shd w:val="clear" w:color="FFFFFF" w:fill="FFFFFF"/>
            <w:vAlign w:val="center"/>
            <w:hideMark/>
          </w:tcPr>
          <w:p w14:paraId="3792A0B9" w14:textId="77777777" w:rsidR="00E44D28" w:rsidRPr="00391D95" w:rsidRDefault="00E44D28" w:rsidP="00691446">
            <w:pPr>
              <w:rPr>
                <w:sz w:val="18"/>
                <w:szCs w:val="18"/>
              </w:rPr>
            </w:pPr>
            <w:proofErr w:type="spellStart"/>
            <w:r w:rsidRPr="00391D95">
              <w:rPr>
                <w:sz w:val="18"/>
                <w:szCs w:val="18"/>
              </w:rPr>
              <w:t>Aktivnost</w:t>
            </w:r>
            <w:proofErr w:type="spellEnd"/>
            <w:r w:rsidRPr="00391D95">
              <w:rPr>
                <w:sz w:val="18"/>
                <w:szCs w:val="18"/>
              </w:rPr>
              <w:t xml:space="preserve"> </w:t>
            </w:r>
          </w:p>
        </w:tc>
        <w:tc>
          <w:tcPr>
            <w:tcW w:w="3120" w:type="dxa"/>
            <w:tcBorders>
              <w:top w:val="single" w:sz="4" w:space="0" w:color="auto"/>
              <w:left w:val="nil"/>
              <w:bottom w:val="single" w:sz="4" w:space="0" w:color="auto"/>
              <w:right w:val="single" w:sz="4" w:space="0" w:color="auto"/>
            </w:tcBorders>
            <w:shd w:val="clear" w:color="FFFFFF" w:fill="FFFFFF"/>
            <w:vAlign w:val="center"/>
            <w:hideMark/>
          </w:tcPr>
          <w:p w14:paraId="0F2C9873" w14:textId="77777777" w:rsidR="00E44D28" w:rsidRPr="00391D95" w:rsidRDefault="00E44D28" w:rsidP="00691446">
            <w:pPr>
              <w:rPr>
                <w:sz w:val="18"/>
                <w:szCs w:val="18"/>
              </w:rPr>
            </w:pPr>
            <w:r w:rsidRPr="00391D95">
              <w:rPr>
                <w:sz w:val="18"/>
                <w:szCs w:val="18"/>
              </w:rPr>
              <w:t>REDOVNA DJELATNOST UO ZA POSLOVE GRADSKOG VIJEĆA I OPĆE POSLOVE</w:t>
            </w:r>
          </w:p>
        </w:tc>
        <w:tc>
          <w:tcPr>
            <w:tcW w:w="1416" w:type="dxa"/>
            <w:gridSpan w:val="2"/>
            <w:tcBorders>
              <w:top w:val="nil"/>
              <w:left w:val="nil"/>
              <w:bottom w:val="single" w:sz="4" w:space="0" w:color="auto"/>
              <w:right w:val="single" w:sz="4" w:space="0" w:color="auto"/>
            </w:tcBorders>
            <w:shd w:val="clear" w:color="FFFFFF" w:fill="FFFFFF"/>
            <w:vAlign w:val="center"/>
          </w:tcPr>
          <w:p w14:paraId="3CE132F1" w14:textId="468DF63B" w:rsidR="00E44D28" w:rsidRPr="00391D95" w:rsidRDefault="009C389E" w:rsidP="00740599">
            <w:pPr>
              <w:jc w:val="center"/>
              <w:rPr>
                <w:sz w:val="18"/>
                <w:szCs w:val="18"/>
              </w:rPr>
            </w:pPr>
            <w:r w:rsidRPr="00391D95">
              <w:rPr>
                <w:sz w:val="18"/>
                <w:szCs w:val="18"/>
              </w:rPr>
              <w:t>172.052,00</w:t>
            </w:r>
          </w:p>
        </w:tc>
        <w:tc>
          <w:tcPr>
            <w:tcW w:w="1274" w:type="dxa"/>
            <w:gridSpan w:val="2"/>
            <w:tcBorders>
              <w:top w:val="nil"/>
              <w:left w:val="nil"/>
              <w:bottom w:val="single" w:sz="4" w:space="0" w:color="auto"/>
              <w:right w:val="single" w:sz="4" w:space="0" w:color="auto"/>
            </w:tcBorders>
            <w:shd w:val="clear" w:color="FFFFFF" w:fill="FFFFFF"/>
            <w:vAlign w:val="center"/>
          </w:tcPr>
          <w:p w14:paraId="266C261D" w14:textId="017942BA" w:rsidR="00E44D28" w:rsidRPr="00391D95" w:rsidRDefault="009C389E" w:rsidP="00740599">
            <w:pPr>
              <w:jc w:val="center"/>
              <w:rPr>
                <w:sz w:val="18"/>
                <w:szCs w:val="18"/>
              </w:rPr>
            </w:pPr>
            <w:r w:rsidRPr="00391D95">
              <w:rPr>
                <w:sz w:val="18"/>
                <w:szCs w:val="18"/>
              </w:rPr>
              <w:t>-89.030,00</w:t>
            </w:r>
          </w:p>
        </w:tc>
        <w:tc>
          <w:tcPr>
            <w:tcW w:w="1277" w:type="dxa"/>
            <w:tcBorders>
              <w:top w:val="nil"/>
              <w:left w:val="nil"/>
              <w:bottom w:val="single" w:sz="4" w:space="0" w:color="auto"/>
              <w:right w:val="single" w:sz="4" w:space="0" w:color="auto"/>
            </w:tcBorders>
            <w:shd w:val="clear" w:color="FFFFFF" w:fill="FFFFFF"/>
            <w:vAlign w:val="center"/>
          </w:tcPr>
          <w:p w14:paraId="1DFEE2DB" w14:textId="54CE6843" w:rsidR="00E44D28" w:rsidRPr="00391D95" w:rsidRDefault="009C389E" w:rsidP="00740599">
            <w:pPr>
              <w:jc w:val="center"/>
              <w:rPr>
                <w:sz w:val="18"/>
                <w:szCs w:val="18"/>
              </w:rPr>
            </w:pPr>
            <w:r w:rsidRPr="00391D95">
              <w:rPr>
                <w:sz w:val="18"/>
                <w:szCs w:val="18"/>
              </w:rPr>
              <w:t>-51,75</w:t>
            </w:r>
          </w:p>
        </w:tc>
        <w:tc>
          <w:tcPr>
            <w:tcW w:w="1134" w:type="dxa"/>
            <w:tcBorders>
              <w:top w:val="single" w:sz="4" w:space="0" w:color="auto"/>
              <w:left w:val="nil"/>
              <w:bottom w:val="single" w:sz="4" w:space="0" w:color="auto"/>
              <w:right w:val="single" w:sz="4" w:space="0" w:color="auto"/>
            </w:tcBorders>
            <w:shd w:val="clear" w:color="FFFFFF" w:fill="FFFFFF"/>
            <w:vAlign w:val="center"/>
          </w:tcPr>
          <w:p w14:paraId="5651A780" w14:textId="638276F1" w:rsidR="00E44D28" w:rsidRPr="00391D95" w:rsidRDefault="009C389E" w:rsidP="00740599">
            <w:pPr>
              <w:jc w:val="center"/>
              <w:rPr>
                <w:sz w:val="18"/>
                <w:szCs w:val="18"/>
              </w:rPr>
            </w:pPr>
            <w:r w:rsidRPr="00391D95">
              <w:rPr>
                <w:sz w:val="18"/>
                <w:szCs w:val="18"/>
              </w:rPr>
              <w:t>83.022,00</w:t>
            </w:r>
          </w:p>
        </w:tc>
      </w:tr>
      <w:tr w:rsidR="007F62BF" w:rsidRPr="00391D95" w14:paraId="37B1D03D" w14:textId="77777777" w:rsidTr="00E27DD5">
        <w:trPr>
          <w:trHeight w:val="402"/>
        </w:trPr>
        <w:tc>
          <w:tcPr>
            <w:tcW w:w="993" w:type="dxa"/>
            <w:tcBorders>
              <w:top w:val="nil"/>
              <w:left w:val="single" w:sz="4" w:space="0" w:color="auto"/>
              <w:bottom w:val="single" w:sz="4" w:space="0" w:color="auto"/>
              <w:right w:val="single" w:sz="4" w:space="0" w:color="auto"/>
            </w:tcBorders>
            <w:shd w:val="clear" w:color="FFFFFF" w:fill="FFFFFF"/>
            <w:vAlign w:val="center"/>
            <w:hideMark/>
          </w:tcPr>
          <w:p w14:paraId="601FCD95" w14:textId="77777777" w:rsidR="007F62BF" w:rsidRPr="00391D95" w:rsidRDefault="007F62BF" w:rsidP="007F62BF">
            <w:pPr>
              <w:rPr>
                <w:sz w:val="18"/>
                <w:szCs w:val="18"/>
              </w:rPr>
            </w:pPr>
            <w:proofErr w:type="spellStart"/>
            <w:r w:rsidRPr="00391D95">
              <w:rPr>
                <w:sz w:val="18"/>
                <w:szCs w:val="18"/>
              </w:rPr>
              <w:t>Tekući</w:t>
            </w:r>
            <w:proofErr w:type="spellEnd"/>
            <w:r w:rsidRPr="00391D95">
              <w:rPr>
                <w:sz w:val="18"/>
                <w:szCs w:val="18"/>
              </w:rPr>
              <w:t xml:space="preserve"> </w:t>
            </w:r>
            <w:proofErr w:type="spellStart"/>
            <w:r w:rsidRPr="00391D95">
              <w:rPr>
                <w:sz w:val="18"/>
                <w:szCs w:val="18"/>
              </w:rPr>
              <w:t>projekt</w:t>
            </w:r>
            <w:proofErr w:type="spellEnd"/>
            <w:r w:rsidRPr="00391D95">
              <w:rPr>
                <w:sz w:val="18"/>
                <w:szCs w:val="18"/>
              </w:rPr>
              <w:t xml:space="preserve"> </w:t>
            </w:r>
          </w:p>
        </w:tc>
        <w:tc>
          <w:tcPr>
            <w:tcW w:w="3120" w:type="dxa"/>
            <w:tcBorders>
              <w:top w:val="single" w:sz="4" w:space="0" w:color="auto"/>
              <w:left w:val="nil"/>
              <w:bottom w:val="single" w:sz="4" w:space="0" w:color="auto"/>
              <w:right w:val="single" w:sz="4" w:space="0" w:color="auto"/>
            </w:tcBorders>
            <w:shd w:val="clear" w:color="FFFFFF" w:fill="FFFFFF"/>
            <w:vAlign w:val="center"/>
            <w:hideMark/>
          </w:tcPr>
          <w:p w14:paraId="3F1EC5B0" w14:textId="5F548CD1" w:rsidR="007F62BF" w:rsidRPr="00391D95" w:rsidRDefault="007F62BF" w:rsidP="007F62BF">
            <w:pPr>
              <w:rPr>
                <w:sz w:val="18"/>
                <w:szCs w:val="18"/>
              </w:rPr>
            </w:pPr>
            <w:r w:rsidRPr="00391D95">
              <w:rPr>
                <w:sz w:val="18"/>
                <w:szCs w:val="18"/>
              </w:rPr>
              <w:t>IZBORI ZA PREDSJEDNIKA RH</w:t>
            </w:r>
          </w:p>
        </w:tc>
        <w:tc>
          <w:tcPr>
            <w:tcW w:w="1416" w:type="dxa"/>
            <w:gridSpan w:val="2"/>
            <w:tcBorders>
              <w:top w:val="single" w:sz="4" w:space="0" w:color="auto"/>
              <w:left w:val="nil"/>
              <w:bottom w:val="single" w:sz="4" w:space="0" w:color="auto"/>
              <w:right w:val="single" w:sz="4" w:space="0" w:color="auto"/>
            </w:tcBorders>
            <w:shd w:val="clear" w:color="FFFFFF" w:fill="FFFFFF"/>
            <w:vAlign w:val="center"/>
          </w:tcPr>
          <w:p w14:paraId="1A92D4BF" w14:textId="12D70A0C" w:rsidR="007F62BF" w:rsidRPr="00391D95" w:rsidRDefault="007F62BF" w:rsidP="007F62BF">
            <w:pPr>
              <w:jc w:val="center"/>
              <w:rPr>
                <w:sz w:val="18"/>
                <w:szCs w:val="18"/>
              </w:rPr>
            </w:pPr>
            <w:r w:rsidRPr="00391D95">
              <w:rPr>
                <w:sz w:val="18"/>
                <w:szCs w:val="18"/>
              </w:rPr>
              <w:t>13.272,00</w:t>
            </w:r>
          </w:p>
        </w:tc>
        <w:tc>
          <w:tcPr>
            <w:tcW w:w="1274" w:type="dxa"/>
            <w:gridSpan w:val="2"/>
            <w:tcBorders>
              <w:top w:val="single" w:sz="4" w:space="0" w:color="auto"/>
              <w:left w:val="nil"/>
              <w:bottom w:val="single" w:sz="4" w:space="0" w:color="auto"/>
              <w:right w:val="single" w:sz="4" w:space="0" w:color="auto"/>
            </w:tcBorders>
            <w:shd w:val="clear" w:color="FFFFFF" w:fill="FFFFFF"/>
            <w:vAlign w:val="center"/>
          </w:tcPr>
          <w:p w14:paraId="0DF854C5" w14:textId="1637B6E9" w:rsidR="007F62BF" w:rsidRPr="00391D95" w:rsidRDefault="007F62BF" w:rsidP="007F62BF">
            <w:pPr>
              <w:jc w:val="center"/>
              <w:rPr>
                <w:sz w:val="18"/>
                <w:szCs w:val="18"/>
              </w:rPr>
            </w:pPr>
            <w:r w:rsidRPr="00391D95">
              <w:rPr>
                <w:sz w:val="18"/>
                <w:szCs w:val="18"/>
              </w:rPr>
              <w:t>18.798,00</w:t>
            </w:r>
          </w:p>
        </w:tc>
        <w:tc>
          <w:tcPr>
            <w:tcW w:w="1277" w:type="dxa"/>
            <w:tcBorders>
              <w:top w:val="single" w:sz="4" w:space="0" w:color="auto"/>
              <w:left w:val="nil"/>
              <w:bottom w:val="single" w:sz="4" w:space="0" w:color="auto"/>
              <w:right w:val="single" w:sz="4" w:space="0" w:color="auto"/>
            </w:tcBorders>
            <w:shd w:val="clear" w:color="FFFFFF" w:fill="FFFFFF"/>
            <w:vAlign w:val="center"/>
          </w:tcPr>
          <w:p w14:paraId="0AD8B195" w14:textId="0D82B1BA" w:rsidR="007F62BF" w:rsidRPr="00391D95" w:rsidRDefault="007F62BF" w:rsidP="007F62BF">
            <w:pPr>
              <w:jc w:val="center"/>
              <w:rPr>
                <w:sz w:val="18"/>
                <w:szCs w:val="18"/>
              </w:rPr>
            </w:pPr>
            <w:r w:rsidRPr="00391D95">
              <w:rPr>
                <w:sz w:val="18"/>
                <w:szCs w:val="18"/>
              </w:rPr>
              <w:t>141,64</w:t>
            </w:r>
          </w:p>
        </w:tc>
        <w:tc>
          <w:tcPr>
            <w:tcW w:w="1134" w:type="dxa"/>
            <w:tcBorders>
              <w:top w:val="single" w:sz="4" w:space="0" w:color="auto"/>
              <w:left w:val="nil"/>
              <w:bottom w:val="single" w:sz="4" w:space="0" w:color="auto"/>
              <w:right w:val="single" w:sz="4" w:space="0" w:color="auto"/>
            </w:tcBorders>
            <w:shd w:val="clear" w:color="FFFFFF" w:fill="FFFFFF"/>
            <w:vAlign w:val="center"/>
          </w:tcPr>
          <w:p w14:paraId="36215475" w14:textId="6357EF53" w:rsidR="007F62BF" w:rsidRPr="00391D95" w:rsidRDefault="007F62BF" w:rsidP="007F62BF">
            <w:pPr>
              <w:jc w:val="center"/>
              <w:rPr>
                <w:sz w:val="18"/>
                <w:szCs w:val="18"/>
              </w:rPr>
            </w:pPr>
            <w:r w:rsidRPr="00391D95">
              <w:rPr>
                <w:sz w:val="18"/>
                <w:szCs w:val="18"/>
              </w:rPr>
              <w:t>32.070,00</w:t>
            </w:r>
          </w:p>
        </w:tc>
      </w:tr>
      <w:tr w:rsidR="007F62BF" w:rsidRPr="00391D95" w14:paraId="168CF650" w14:textId="77777777" w:rsidTr="00E27DD5">
        <w:trPr>
          <w:trHeight w:val="563"/>
        </w:trPr>
        <w:tc>
          <w:tcPr>
            <w:tcW w:w="993" w:type="dxa"/>
            <w:tcBorders>
              <w:top w:val="single" w:sz="4" w:space="0" w:color="auto"/>
              <w:left w:val="single" w:sz="4" w:space="0" w:color="auto"/>
              <w:bottom w:val="single" w:sz="4" w:space="0" w:color="auto"/>
              <w:right w:val="single" w:sz="4" w:space="0" w:color="auto"/>
            </w:tcBorders>
            <w:shd w:val="clear" w:color="FFFFFF" w:fill="FFFFFF"/>
            <w:vAlign w:val="center"/>
          </w:tcPr>
          <w:p w14:paraId="3B8E95CB" w14:textId="77777777" w:rsidR="007F62BF" w:rsidRPr="00391D95" w:rsidRDefault="007F62BF" w:rsidP="007F62BF">
            <w:pPr>
              <w:rPr>
                <w:sz w:val="18"/>
                <w:szCs w:val="18"/>
              </w:rPr>
            </w:pPr>
            <w:proofErr w:type="spellStart"/>
            <w:r w:rsidRPr="00391D95">
              <w:rPr>
                <w:sz w:val="18"/>
                <w:szCs w:val="18"/>
              </w:rPr>
              <w:t>Tekući</w:t>
            </w:r>
            <w:proofErr w:type="spellEnd"/>
            <w:r w:rsidRPr="00391D95">
              <w:rPr>
                <w:sz w:val="18"/>
                <w:szCs w:val="18"/>
              </w:rPr>
              <w:t xml:space="preserve"> </w:t>
            </w:r>
            <w:proofErr w:type="spellStart"/>
            <w:r w:rsidRPr="00391D95">
              <w:rPr>
                <w:sz w:val="18"/>
                <w:szCs w:val="18"/>
              </w:rPr>
              <w:t>projekt</w:t>
            </w:r>
            <w:proofErr w:type="spellEnd"/>
          </w:p>
        </w:tc>
        <w:tc>
          <w:tcPr>
            <w:tcW w:w="3120" w:type="dxa"/>
            <w:tcBorders>
              <w:top w:val="single" w:sz="4" w:space="0" w:color="auto"/>
              <w:left w:val="nil"/>
              <w:bottom w:val="single" w:sz="4" w:space="0" w:color="auto"/>
              <w:right w:val="single" w:sz="4" w:space="0" w:color="auto"/>
            </w:tcBorders>
            <w:shd w:val="clear" w:color="FFFFFF" w:fill="FFFFFF"/>
            <w:vAlign w:val="center"/>
          </w:tcPr>
          <w:p w14:paraId="68155A38" w14:textId="16DC6092" w:rsidR="007F62BF" w:rsidRPr="00391D95" w:rsidRDefault="007F62BF" w:rsidP="007F62BF">
            <w:pPr>
              <w:rPr>
                <w:sz w:val="18"/>
                <w:szCs w:val="18"/>
              </w:rPr>
            </w:pPr>
            <w:r w:rsidRPr="00391D95">
              <w:rPr>
                <w:sz w:val="18"/>
                <w:szCs w:val="18"/>
              </w:rPr>
              <w:t>IZBORI ZA ČLANOVE PREDSTAVNIČKOG TIJELA I GRADONAČELNIKA</w:t>
            </w:r>
          </w:p>
        </w:tc>
        <w:tc>
          <w:tcPr>
            <w:tcW w:w="1416" w:type="dxa"/>
            <w:gridSpan w:val="2"/>
            <w:tcBorders>
              <w:top w:val="single" w:sz="4" w:space="0" w:color="auto"/>
              <w:left w:val="nil"/>
              <w:bottom w:val="single" w:sz="4" w:space="0" w:color="auto"/>
              <w:right w:val="single" w:sz="4" w:space="0" w:color="auto"/>
            </w:tcBorders>
            <w:shd w:val="clear" w:color="FFFFFF" w:fill="FFFFFF"/>
            <w:vAlign w:val="center"/>
          </w:tcPr>
          <w:p w14:paraId="16330F81" w14:textId="60E9D43C" w:rsidR="007F62BF" w:rsidRPr="00391D95" w:rsidRDefault="00523231" w:rsidP="007F62BF">
            <w:pPr>
              <w:jc w:val="center"/>
              <w:rPr>
                <w:sz w:val="18"/>
                <w:szCs w:val="18"/>
              </w:rPr>
            </w:pPr>
            <w:r w:rsidRPr="00391D95">
              <w:rPr>
                <w:sz w:val="18"/>
                <w:szCs w:val="18"/>
              </w:rPr>
              <w:t>50.000,00</w:t>
            </w:r>
          </w:p>
        </w:tc>
        <w:tc>
          <w:tcPr>
            <w:tcW w:w="1274" w:type="dxa"/>
            <w:gridSpan w:val="2"/>
            <w:tcBorders>
              <w:top w:val="single" w:sz="4" w:space="0" w:color="auto"/>
              <w:left w:val="nil"/>
              <w:bottom w:val="single" w:sz="4" w:space="0" w:color="auto"/>
              <w:right w:val="single" w:sz="4" w:space="0" w:color="auto"/>
            </w:tcBorders>
            <w:shd w:val="clear" w:color="FFFFFF" w:fill="FFFFFF"/>
            <w:vAlign w:val="center"/>
          </w:tcPr>
          <w:p w14:paraId="3FE696B0" w14:textId="5D2399A7" w:rsidR="007F62BF" w:rsidRPr="00391D95" w:rsidRDefault="0030156E" w:rsidP="007F62BF">
            <w:pPr>
              <w:jc w:val="center"/>
              <w:rPr>
                <w:sz w:val="18"/>
                <w:szCs w:val="18"/>
              </w:rPr>
            </w:pPr>
            <w:r>
              <w:rPr>
                <w:sz w:val="18"/>
                <w:szCs w:val="18"/>
              </w:rPr>
              <w:t xml:space="preserve">        </w:t>
            </w:r>
            <w:r w:rsidR="00523231" w:rsidRPr="00391D95">
              <w:rPr>
                <w:sz w:val="18"/>
                <w:szCs w:val="18"/>
              </w:rPr>
              <w:t>0,00</w:t>
            </w:r>
          </w:p>
        </w:tc>
        <w:tc>
          <w:tcPr>
            <w:tcW w:w="1277" w:type="dxa"/>
            <w:tcBorders>
              <w:top w:val="single" w:sz="4" w:space="0" w:color="auto"/>
              <w:left w:val="nil"/>
              <w:bottom w:val="single" w:sz="4" w:space="0" w:color="auto"/>
              <w:right w:val="single" w:sz="4" w:space="0" w:color="auto"/>
            </w:tcBorders>
            <w:shd w:val="clear" w:color="FFFFFF" w:fill="FFFFFF"/>
            <w:vAlign w:val="center"/>
          </w:tcPr>
          <w:p w14:paraId="0C2FBB14" w14:textId="5E84B489" w:rsidR="007F62BF" w:rsidRPr="00391D95" w:rsidRDefault="0030156E" w:rsidP="007F62BF">
            <w:pPr>
              <w:jc w:val="center"/>
              <w:rPr>
                <w:sz w:val="18"/>
                <w:szCs w:val="18"/>
              </w:rPr>
            </w:pPr>
            <w:r>
              <w:rPr>
                <w:sz w:val="18"/>
                <w:szCs w:val="18"/>
              </w:rPr>
              <w:t xml:space="preserve">     </w:t>
            </w:r>
            <w:r w:rsidR="00523231" w:rsidRPr="00391D95">
              <w:rPr>
                <w:sz w:val="18"/>
                <w:szCs w:val="18"/>
              </w:rPr>
              <w:t>0,00</w:t>
            </w:r>
          </w:p>
        </w:tc>
        <w:tc>
          <w:tcPr>
            <w:tcW w:w="1134" w:type="dxa"/>
            <w:tcBorders>
              <w:top w:val="single" w:sz="4" w:space="0" w:color="auto"/>
              <w:left w:val="nil"/>
              <w:bottom w:val="single" w:sz="4" w:space="0" w:color="auto"/>
              <w:right w:val="single" w:sz="4" w:space="0" w:color="auto"/>
            </w:tcBorders>
            <w:shd w:val="clear" w:color="FFFFFF" w:fill="FFFFFF"/>
            <w:vAlign w:val="center"/>
          </w:tcPr>
          <w:p w14:paraId="1E289947" w14:textId="012E79AB" w:rsidR="007F62BF" w:rsidRPr="00391D95" w:rsidRDefault="00523231" w:rsidP="007F62BF">
            <w:pPr>
              <w:jc w:val="center"/>
              <w:rPr>
                <w:sz w:val="18"/>
                <w:szCs w:val="18"/>
              </w:rPr>
            </w:pPr>
            <w:r w:rsidRPr="00391D95">
              <w:rPr>
                <w:sz w:val="18"/>
                <w:szCs w:val="18"/>
              </w:rPr>
              <w:t>50.000,00</w:t>
            </w:r>
          </w:p>
        </w:tc>
      </w:tr>
    </w:tbl>
    <w:p w14:paraId="1F3A7CAF" w14:textId="77777777" w:rsidR="00EC0456" w:rsidRDefault="00EC0456" w:rsidP="00E44D28"/>
    <w:p w14:paraId="77106313" w14:textId="7C8F4441" w:rsidR="00E44D28" w:rsidRDefault="00F85DA5" w:rsidP="00E44D28">
      <w:r>
        <w:lastRenderedPageBreak/>
        <w:t xml:space="preserve">Na </w:t>
      </w:r>
      <w:proofErr w:type="spellStart"/>
      <w:r w:rsidRPr="00F96469">
        <w:rPr>
          <w:b/>
          <w:bCs/>
        </w:rPr>
        <w:t>programu</w:t>
      </w:r>
      <w:proofErr w:type="spellEnd"/>
      <w:r>
        <w:t xml:space="preserve"> </w:t>
      </w:r>
      <w:proofErr w:type="spellStart"/>
      <w:r w:rsidRPr="00F96469">
        <w:rPr>
          <w:b/>
          <w:bCs/>
        </w:rPr>
        <w:t>Redovna</w:t>
      </w:r>
      <w:proofErr w:type="spellEnd"/>
      <w:r w:rsidRPr="00F96469">
        <w:rPr>
          <w:b/>
          <w:bCs/>
        </w:rPr>
        <w:t xml:space="preserve"> </w:t>
      </w:r>
      <w:proofErr w:type="spellStart"/>
      <w:r w:rsidRPr="00F96469">
        <w:rPr>
          <w:b/>
          <w:bCs/>
        </w:rPr>
        <w:t>djelatnost</w:t>
      </w:r>
      <w:proofErr w:type="spellEnd"/>
      <w:r w:rsidRPr="00F96469">
        <w:rPr>
          <w:b/>
          <w:bCs/>
        </w:rPr>
        <w:t xml:space="preserve"> </w:t>
      </w:r>
      <w:proofErr w:type="spellStart"/>
      <w:r w:rsidRPr="00F96469">
        <w:rPr>
          <w:b/>
          <w:bCs/>
        </w:rPr>
        <w:t>Predstavničkog</w:t>
      </w:r>
      <w:proofErr w:type="spellEnd"/>
      <w:r w:rsidRPr="00F96469">
        <w:rPr>
          <w:b/>
          <w:bCs/>
        </w:rPr>
        <w:t xml:space="preserve"> </w:t>
      </w:r>
      <w:proofErr w:type="spellStart"/>
      <w:r w:rsidRPr="00F96469">
        <w:rPr>
          <w:b/>
          <w:bCs/>
        </w:rPr>
        <w:t>tijela</w:t>
      </w:r>
      <w:proofErr w:type="spellEnd"/>
      <w:r>
        <w:t xml:space="preserve"> </w:t>
      </w:r>
      <w:proofErr w:type="spellStart"/>
      <w:r>
        <w:t>promjena</w:t>
      </w:r>
      <w:proofErr w:type="spellEnd"/>
      <w:r>
        <w:t xml:space="preserve"> </w:t>
      </w:r>
      <w:proofErr w:type="spellStart"/>
      <w:r>
        <w:t>iznosi</w:t>
      </w:r>
      <w:proofErr w:type="spellEnd"/>
      <w:r>
        <w:t xml:space="preserve"> 5.000,00 </w:t>
      </w:r>
      <w:proofErr w:type="spellStart"/>
      <w:r>
        <w:t>eura</w:t>
      </w:r>
      <w:proofErr w:type="spellEnd"/>
      <w:r>
        <w:t xml:space="preserve"> </w:t>
      </w:r>
      <w:proofErr w:type="spellStart"/>
      <w:r w:rsidR="00F60D30" w:rsidRPr="00440823">
        <w:t>koje</w:t>
      </w:r>
      <w:proofErr w:type="spellEnd"/>
      <w:r w:rsidR="00F60D30" w:rsidRPr="00440823">
        <w:t xml:space="preserve"> je </w:t>
      </w:r>
      <w:proofErr w:type="spellStart"/>
      <w:r w:rsidR="00F60D30" w:rsidRPr="00440823">
        <w:t>rezultat</w:t>
      </w:r>
      <w:proofErr w:type="spellEnd"/>
      <w:r w:rsidR="00F60D30" w:rsidRPr="00440823">
        <w:t xml:space="preserve"> </w:t>
      </w:r>
      <w:proofErr w:type="spellStart"/>
      <w:r w:rsidR="00F60D30" w:rsidRPr="00440823">
        <w:t>sljedećih</w:t>
      </w:r>
      <w:proofErr w:type="spellEnd"/>
      <w:r w:rsidR="00F60D30" w:rsidRPr="00440823">
        <w:t xml:space="preserve"> </w:t>
      </w:r>
      <w:proofErr w:type="spellStart"/>
      <w:r w:rsidR="00F60D30" w:rsidRPr="00440823">
        <w:t>izmjena</w:t>
      </w:r>
      <w:proofErr w:type="spellEnd"/>
      <w:r w:rsidR="00664838">
        <w:t>:</w:t>
      </w:r>
    </w:p>
    <w:p w14:paraId="0AF87A33" w14:textId="4C8DB46A" w:rsidR="00664838" w:rsidRDefault="00664838" w:rsidP="00371863">
      <w:pPr>
        <w:pStyle w:val="Odlomakpopisa"/>
        <w:numPr>
          <w:ilvl w:val="0"/>
          <w:numId w:val="9"/>
        </w:numPr>
      </w:pPr>
      <w:proofErr w:type="spellStart"/>
      <w:r w:rsidRPr="00371863">
        <w:rPr>
          <w:b/>
          <w:bCs/>
        </w:rPr>
        <w:t>Aktivnost</w:t>
      </w:r>
      <w:proofErr w:type="spellEnd"/>
      <w:r w:rsidRPr="00371863">
        <w:rPr>
          <w:b/>
          <w:bCs/>
        </w:rPr>
        <w:t xml:space="preserve">: </w:t>
      </w:r>
      <w:proofErr w:type="spellStart"/>
      <w:r w:rsidR="002029B6" w:rsidRPr="00371863">
        <w:rPr>
          <w:b/>
          <w:bCs/>
        </w:rPr>
        <w:t>Poslovanje</w:t>
      </w:r>
      <w:proofErr w:type="spellEnd"/>
      <w:r w:rsidR="002029B6" w:rsidRPr="00371863">
        <w:rPr>
          <w:b/>
          <w:bCs/>
        </w:rPr>
        <w:t xml:space="preserve"> </w:t>
      </w:r>
      <w:proofErr w:type="spellStart"/>
      <w:r w:rsidR="002029B6" w:rsidRPr="00371863">
        <w:rPr>
          <w:b/>
          <w:bCs/>
        </w:rPr>
        <w:t>Gradskog</w:t>
      </w:r>
      <w:proofErr w:type="spellEnd"/>
      <w:r w:rsidR="002029B6" w:rsidRPr="00371863">
        <w:rPr>
          <w:b/>
          <w:bCs/>
        </w:rPr>
        <w:t xml:space="preserve"> </w:t>
      </w:r>
      <w:proofErr w:type="spellStart"/>
      <w:r w:rsidR="002029B6" w:rsidRPr="00371863">
        <w:rPr>
          <w:b/>
          <w:bCs/>
        </w:rPr>
        <w:t>vijeća</w:t>
      </w:r>
      <w:proofErr w:type="spellEnd"/>
      <w:r w:rsidR="00371863">
        <w:rPr>
          <w:b/>
          <w:bCs/>
        </w:rPr>
        <w:t xml:space="preserve"> </w:t>
      </w:r>
      <w:proofErr w:type="spellStart"/>
      <w:r w:rsidR="00371863" w:rsidRPr="008E4A0F">
        <w:t>povećava</w:t>
      </w:r>
      <w:proofErr w:type="spellEnd"/>
      <w:r w:rsidR="00371863" w:rsidRPr="008E4A0F">
        <w:t xml:space="preserve"> se u </w:t>
      </w:r>
      <w:proofErr w:type="spellStart"/>
      <w:r w:rsidR="00371863" w:rsidRPr="008E4A0F">
        <w:t>iznosu</w:t>
      </w:r>
      <w:proofErr w:type="spellEnd"/>
      <w:r w:rsidR="00371863" w:rsidRPr="008E4A0F">
        <w:t xml:space="preserve"> od 5.000,00 </w:t>
      </w:r>
      <w:proofErr w:type="spellStart"/>
      <w:r w:rsidR="00371863" w:rsidRPr="008E4A0F">
        <w:t>eura</w:t>
      </w:r>
      <w:proofErr w:type="spellEnd"/>
      <w:r w:rsidR="008E4A0F" w:rsidRPr="008E4A0F">
        <w:t xml:space="preserve"> za </w:t>
      </w:r>
      <w:proofErr w:type="spellStart"/>
      <w:r w:rsidR="008E4A0F" w:rsidRPr="008E4A0F">
        <w:t>rashode</w:t>
      </w:r>
      <w:proofErr w:type="spellEnd"/>
      <w:r w:rsidR="008E4A0F" w:rsidRPr="008E4A0F">
        <w:t xml:space="preserve"> </w:t>
      </w:r>
      <w:proofErr w:type="spellStart"/>
      <w:r w:rsidR="008E4A0F" w:rsidRPr="008E4A0F">
        <w:t>smještaja</w:t>
      </w:r>
      <w:proofErr w:type="spellEnd"/>
      <w:r w:rsidR="008E4A0F" w:rsidRPr="008E4A0F">
        <w:t xml:space="preserve"> </w:t>
      </w:r>
      <w:proofErr w:type="spellStart"/>
      <w:r w:rsidR="008E4A0F" w:rsidRPr="008E4A0F">
        <w:t>kod</w:t>
      </w:r>
      <w:proofErr w:type="spellEnd"/>
      <w:r w:rsidR="008E4A0F" w:rsidRPr="008E4A0F">
        <w:t xml:space="preserve"> </w:t>
      </w:r>
      <w:proofErr w:type="spellStart"/>
      <w:r w:rsidR="008E4A0F" w:rsidRPr="008E4A0F">
        <w:t>suradnje</w:t>
      </w:r>
      <w:proofErr w:type="spellEnd"/>
      <w:r w:rsidR="008E4A0F" w:rsidRPr="008E4A0F">
        <w:t xml:space="preserve"> </w:t>
      </w:r>
      <w:proofErr w:type="spellStart"/>
      <w:r w:rsidR="008E4A0F" w:rsidRPr="008E4A0F">
        <w:t>sa</w:t>
      </w:r>
      <w:proofErr w:type="spellEnd"/>
      <w:r w:rsidR="008E4A0F" w:rsidRPr="008E4A0F">
        <w:t xml:space="preserve"> </w:t>
      </w:r>
      <w:proofErr w:type="spellStart"/>
      <w:r w:rsidR="008E4A0F" w:rsidRPr="008E4A0F">
        <w:t>drugim</w:t>
      </w:r>
      <w:proofErr w:type="spellEnd"/>
      <w:r w:rsidR="008E4A0F" w:rsidRPr="008E4A0F">
        <w:t xml:space="preserve"> </w:t>
      </w:r>
      <w:proofErr w:type="spellStart"/>
      <w:r w:rsidR="008E4A0F" w:rsidRPr="008E4A0F">
        <w:t>gradovima</w:t>
      </w:r>
      <w:proofErr w:type="spellEnd"/>
      <w:r w:rsidR="008E4A0F" w:rsidRPr="008E4A0F">
        <w:t>.</w:t>
      </w:r>
    </w:p>
    <w:p w14:paraId="347DB73A" w14:textId="77777777" w:rsidR="000E35C0" w:rsidRPr="008E4A0F" w:rsidRDefault="000E35C0" w:rsidP="000E35C0">
      <w:pPr>
        <w:ind w:left="360"/>
      </w:pPr>
    </w:p>
    <w:p w14:paraId="4AB5CE9B" w14:textId="3F7D1185" w:rsidR="00E44D28" w:rsidRPr="00440823" w:rsidRDefault="00E44D28" w:rsidP="006D05BD">
      <w:pPr>
        <w:jc w:val="both"/>
      </w:pPr>
      <w:r w:rsidRPr="00440823">
        <w:t xml:space="preserve">Na </w:t>
      </w:r>
      <w:proofErr w:type="spellStart"/>
      <w:r w:rsidRPr="00440823">
        <w:rPr>
          <w:b/>
          <w:bCs/>
        </w:rPr>
        <w:t>programu</w:t>
      </w:r>
      <w:proofErr w:type="spellEnd"/>
      <w:r w:rsidRPr="00440823">
        <w:rPr>
          <w:b/>
          <w:bCs/>
        </w:rPr>
        <w:t xml:space="preserve"> </w:t>
      </w:r>
      <w:proofErr w:type="spellStart"/>
      <w:r w:rsidRPr="00440823">
        <w:rPr>
          <w:b/>
          <w:bCs/>
        </w:rPr>
        <w:t>Redovna</w:t>
      </w:r>
      <w:proofErr w:type="spellEnd"/>
      <w:r w:rsidRPr="00440823">
        <w:rPr>
          <w:b/>
          <w:bCs/>
        </w:rPr>
        <w:t xml:space="preserve"> </w:t>
      </w:r>
      <w:proofErr w:type="spellStart"/>
      <w:r w:rsidRPr="00440823">
        <w:rPr>
          <w:b/>
          <w:bCs/>
        </w:rPr>
        <w:t>djelatnost</w:t>
      </w:r>
      <w:proofErr w:type="spellEnd"/>
      <w:r w:rsidRPr="00440823">
        <w:rPr>
          <w:b/>
          <w:bCs/>
        </w:rPr>
        <w:t xml:space="preserve"> </w:t>
      </w:r>
      <w:r>
        <w:rPr>
          <w:b/>
          <w:bCs/>
        </w:rPr>
        <w:t xml:space="preserve">UO za </w:t>
      </w:r>
      <w:proofErr w:type="spellStart"/>
      <w:r>
        <w:rPr>
          <w:b/>
          <w:bCs/>
        </w:rPr>
        <w:t>poslove</w:t>
      </w:r>
      <w:proofErr w:type="spellEnd"/>
      <w:r>
        <w:rPr>
          <w:b/>
          <w:bCs/>
        </w:rPr>
        <w:t xml:space="preserve"> </w:t>
      </w:r>
      <w:proofErr w:type="spellStart"/>
      <w:r>
        <w:rPr>
          <w:b/>
          <w:bCs/>
        </w:rPr>
        <w:t>Gradskog</w:t>
      </w:r>
      <w:proofErr w:type="spellEnd"/>
      <w:r>
        <w:rPr>
          <w:b/>
          <w:bCs/>
        </w:rPr>
        <w:t xml:space="preserve"> </w:t>
      </w:r>
      <w:proofErr w:type="spellStart"/>
      <w:r>
        <w:rPr>
          <w:b/>
          <w:bCs/>
        </w:rPr>
        <w:t>vijeća</w:t>
      </w:r>
      <w:proofErr w:type="spellEnd"/>
      <w:r>
        <w:rPr>
          <w:b/>
          <w:bCs/>
        </w:rPr>
        <w:t xml:space="preserve"> </w:t>
      </w:r>
      <w:proofErr w:type="spellStart"/>
      <w:r>
        <w:rPr>
          <w:b/>
          <w:bCs/>
        </w:rPr>
        <w:t>i</w:t>
      </w:r>
      <w:proofErr w:type="spellEnd"/>
      <w:r>
        <w:rPr>
          <w:b/>
          <w:bCs/>
        </w:rPr>
        <w:t xml:space="preserve"> </w:t>
      </w:r>
      <w:proofErr w:type="spellStart"/>
      <w:r>
        <w:rPr>
          <w:b/>
          <w:bCs/>
        </w:rPr>
        <w:t>opće</w:t>
      </w:r>
      <w:proofErr w:type="spellEnd"/>
      <w:r>
        <w:rPr>
          <w:b/>
          <w:bCs/>
        </w:rPr>
        <w:t xml:space="preserve"> </w:t>
      </w:r>
      <w:proofErr w:type="spellStart"/>
      <w:r>
        <w:rPr>
          <w:b/>
          <w:bCs/>
        </w:rPr>
        <w:t>poslove</w:t>
      </w:r>
      <w:proofErr w:type="spellEnd"/>
      <w:r w:rsidRPr="00440823">
        <w:t xml:space="preserve"> </w:t>
      </w:r>
      <w:proofErr w:type="spellStart"/>
      <w:r w:rsidRPr="00440823">
        <w:t>ukupno</w:t>
      </w:r>
      <w:proofErr w:type="spellEnd"/>
      <w:r w:rsidRPr="00440823">
        <w:t xml:space="preserve"> je </w:t>
      </w:r>
      <w:proofErr w:type="spellStart"/>
      <w:r>
        <w:t>smanjenje</w:t>
      </w:r>
      <w:proofErr w:type="spellEnd"/>
      <w:r>
        <w:t xml:space="preserve"> u </w:t>
      </w:r>
      <w:proofErr w:type="spellStart"/>
      <w:r>
        <w:t>iznosu</w:t>
      </w:r>
      <w:proofErr w:type="spellEnd"/>
      <w:r>
        <w:t xml:space="preserve"> od </w:t>
      </w:r>
      <w:r w:rsidR="00523231">
        <w:t>70.232</w:t>
      </w:r>
      <w:r w:rsidR="00962BEF">
        <w:t>,00</w:t>
      </w:r>
      <w:r>
        <w:t xml:space="preserve"> </w:t>
      </w:r>
      <w:proofErr w:type="spellStart"/>
      <w:r>
        <w:t>eura</w:t>
      </w:r>
      <w:proofErr w:type="spellEnd"/>
      <w:r w:rsidRPr="00440823">
        <w:t xml:space="preserve">, </w:t>
      </w:r>
      <w:proofErr w:type="spellStart"/>
      <w:r w:rsidRPr="00440823">
        <w:t>koje</w:t>
      </w:r>
      <w:proofErr w:type="spellEnd"/>
      <w:r w:rsidRPr="00440823">
        <w:t xml:space="preserve"> je </w:t>
      </w:r>
      <w:proofErr w:type="spellStart"/>
      <w:r w:rsidRPr="00440823">
        <w:t>rezultat</w:t>
      </w:r>
      <w:proofErr w:type="spellEnd"/>
      <w:r w:rsidRPr="00440823">
        <w:t xml:space="preserve"> </w:t>
      </w:r>
      <w:proofErr w:type="spellStart"/>
      <w:r w:rsidRPr="00440823">
        <w:t>sljedećih</w:t>
      </w:r>
      <w:proofErr w:type="spellEnd"/>
      <w:r w:rsidRPr="00440823">
        <w:t xml:space="preserve"> </w:t>
      </w:r>
      <w:proofErr w:type="spellStart"/>
      <w:r w:rsidRPr="00440823">
        <w:t>izmjena</w:t>
      </w:r>
      <w:proofErr w:type="spellEnd"/>
      <w:r w:rsidRPr="00440823">
        <w:t>:</w:t>
      </w:r>
    </w:p>
    <w:p w14:paraId="66E07B21" w14:textId="33AB56C0" w:rsidR="00E44D28" w:rsidRPr="00371863" w:rsidRDefault="00E44D28" w:rsidP="00371863">
      <w:pPr>
        <w:pStyle w:val="Odlomakpopisa"/>
        <w:numPr>
          <w:ilvl w:val="0"/>
          <w:numId w:val="9"/>
        </w:numPr>
        <w:spacing w:after="160"/>
        <w:jc w:val="both"/>
        <w:rPr>
          <w:b/>
          <w:bCs/>
        </w:rPr>
      </w:pPr>
      <w:proofErr w:type="spellStart"/>
      <w:r w:rsidRPr="00371863">
        <w:rPr>
          <w:b/>
          <w:bCs/>
        </w:rPr>
        <w:t>Aktivnost</w:t>
      </w:r>
      <w:proofErr w:type="spellEnd"/>
      <w:r w:rsidRPr="00371863">
        <w:rPr>
          <w:b/>
          <w:bCs/>
        </w:rPr>
        <w:t>:</w:t>
      </w:r>
      <w:r w:rsidRPr="00863526">
        <w:t xml:space="preserve"> </w:t>
      </w:r>
      <w:r w:rsidRPr="00371863">
        <w:rPr>
          <w:b/>
          <w:bCs/>
        </w:rPr>
        <w:t xml:space="preserve">UO za </w:t>
      </w:r>
      <w:proofErr w:type="spellStart"/>
      <w:r w:rsidRPr="00371863">
        <w:rPr>
          <w:b/>
          <w:bCs/>
        </w:rPr>
        <w:t>poslove</w:t>
      </w:r>
      <w:proofErr w:type="spellEnd"/>
      <w:r w:rsidRPr="00371863">
        <w:rPr>
          <w:b/>
          <w:bCs/>
        </w:rPr>
        <w:t xml:space="preserve"> </w:t>
      </w:r>
      <w:proofErr w:type="spellStart"/>
      <w:r w:rsidRPr="00371863">
        <w:rPr>
          <w:b/>
          <w:bCs/>
        </w:rPr>
        <w:t>Gradskog</w:t>
      </w:r>
      <w:proofErr w:type="spellEnd"/>
      <w:r w:rsidRPr="00371863">
        <w:rPr>
          <w:b/>
          <w:bCs/>
        </w:rPr>
        <w:t xml:space="preserve"> </w:t>
      </w:r>
      <w:proofErr w:type="spellStart"/>
      <w:r w:rsidRPr="00371863">
        <w:rPr>
          <w:b/>
          <w:bCs/>
        </w:rPr>
        <w:t>vijeća</w:t>
      </w:r>
      <w:proofErr w:type="spellEnd"/>
      <w:r w:rsidRPr="00371863">
        <w:rPr>
          <w:b/>
          <w:bCs/>
        </w:rPr>
        <w:t xml:space="preserve"> </w:t>
      </w:r>
      <w:proofErr w:type="spellStart"/>
      <w:r w:rsidRPr="00371863">
        <w:rPr>
          <w:b/>
          <w:bCs/>
        </w:rPr>
        <w:t>i</w:t>
      </w:r>
      <w:proofErr w:type="spellEnd"/>
      <w:r w:rsidRPr="00371863">
        <w:rPr>
          <w:b/>
          <w:bCs/>
        </w:rPr>
        <w:t xml:space="preserve"> </w:t>
      </w:r>
      <w:proofErr w:type="spellStart"/>
      <w:r w:rsidRPr="00371863">
        <w:rPr>
          <w:b/>
          <w:bCs/>
        </w:rPr>
        <w:t>opće</w:t>
      </w:r>
      <w:proofErr w:type="spellEnd"/>
      <w:r w:rsidRPr="00371863">
        <w:rPr>
          <w:b/>
          <w:bCs/>
        </w:rPr>
        <w:t xml:space="preserve"> </w:t>
      </w:r>
      <w:proofErr w:type="spellStart"/>
      <w:r w:rsidRPr="00371863">
        <w:rPr>
          <w:b/>
          <w:bCs/>
        </w:rPr>
        <w:t>poslove</w:t>
      </w:r>
      <w:proofErr w:type="spellEnd"/>
      <w:r w:rsidRPr="00863526">
        <w:t xml:space="preserve"> </w:t>
      </w:r>
      <w:proofErr w:type="spellStart"/>
      <w:r w:rsidRPr="00863526">
        <w:t>smanjuje</w:t>
      </w:r>
      <w:proofErr w:type="spellEnd"/>
      <w:r w:rsidRPr="00863526">
        <w:t xml:space="preserve"> se za </w:t>
      </w:r>
      <w:r w:rsidR="00A008DF">
        <w:t>89.030,00</w:t>
      </w:r>
      <w:r w:rsidRPr="00863526">
        <w:t xml:space="preserve"> </w:t>
      </w:r>
      <w:proofErr w:type="spellStart"/>
      <w:r w:rsidRPr="00863526">
        <w:t>eura</w:t>
      </w:r>
      <w:proofErr w:type="spellEnd"/>
      <w:r w:rsidRPr="00863526">
        <w:t xml:space="preserve">, </w:t>
      </w:r>
      <w:proofErr w:type="gramStart"/>
      <w:r w:rsidRPr="00863526">
        <w:t>a</w:t>
      </w:r>
      <w:proofErr w:type="gramEnd"/>
      <w:r w:rsidRPr="00863526">
        <w:t xml:space="preserve"> </w:t>
      </w:r>
      <w:proofErr w:type="spellStart"/>
      <w:r w:rsidRPr="00863526">
        <w:t>odnosi</w:t>
      </w:r>
      <w:proofErr w:type="spellEnd"/>
      <w:r w:rsidRPr="00863526">
        <w:t xml:space="preserve"> se </w:t>
      </w:r>
      <w:proofErr w:type="spellStart"/>
      <w:r w:rsidRPr="00863526">
        <w:t>na</w:t>
      </w:r>
      <w:proofErr w:type="spellEnd"/>
      <w:r w:rsidRPr="00863526">
        <w:t xml:space="preserve"> </w:t>
      </w:r>
      <w:proofErr w:type="spellStart"/>
      <w:r w:rsidR="00A008DF">
        <w:t>rashod</w:t>
      </w:r>
      <w:r w:rsidR="00057B44">
        <w:t>e</w:t>
      </w:r>
      <w:proofErr w:type="spellEnd"/>
      <w:r w:rsidRPr="00863526">
        <w:t xml:space="preserve"> </w:t>
      </w:r>
      <w:proofErr w:type="spellStart"/>
      <w:r w:rsidR="0092682D">
        <w:t>odvjetničkih</w:t>
      </w:r>
      <w:proofErr w:type="spellEnd"/>
      <w:r w:rsidR="0092682D">
        <w:t xml:space="preserve"> </w:t>
      </w:r>
      <w:proofErr w:type="spellStart"/>
      <w:r w:rsidR="0092682D">
        <w:t>usluga</w:t>
      </w:r>
      <w:proofErr w:type="spellEnd"/>
      <w:r w:rsidR="0092682D">
        <w:t xml:space="preserve">, </w:t>
      </w:r>
      <w:proofErr w:type="spellStart"/>
      <w:r w:rsidR="0092682D">
        <w:t>suradnju</w:t>
      </w:r>
      <w:proofErr w:type="spellEnd"/>
      <w:r w:rsidR="0092682D">
        <w:t xml:space="preserve"> </w:t>
      </w:r>
      <w:proofErr w:type="spellStart"/>
      <w:r w:rsidR="0092682D">
        <w:t>sa</w:t>
      </w:r>
      <w:proofErr w:type="spellEnd"/>
      <w:r w:rsidR="0092682D">
        <w:t xml:space="preserve"> </w:t>
      </w:r>
      <w:proofErr w:type="spellStart"/>
      <w:r w:rsidR="0092682D">
        <w:t>drugim</w:t>
      </w:r>
      <w:proofErr w:type="spellEnd"/>
      <w:r w:rsidR="0092682D">
        <w:t xml:space="preserve"> </w:t>
      </w:r>
      <w:proofErr w:type="spellStart"/>
      <w:r w:rsidR="0092682D">
        <w:t>gradovima</w:t>
      </w:r>
      <w:proofErr w:type="spellEnd"/>
      <w:r w:rsidR="0089703B">
        <w:t xml:space="preserve"> </w:t>
      </w:r>
      <w:proofErr w:type="spellStart"/>
      <w:r w:rsidR="0089703B">
        <w:t>te</w:t>
      </w:r>
      <w:proofErr w:type="spellEnd"/>
      <w:r w:rsidR="0089703B">
        <w:t xml:space="preserve"> </w:t>
      </w:r>
      <w:proofErr w:type="spellStart"/>
      <w:r w:rsidR="0089703B">
        <w:t>troškova</w:t>
      </w:r>
      <w:proofErr w:type="spellEnd"/>
      <w:r w:rsidR="0089703B">
        <w:t xml:space="preserve"> </w:t>
      </w:r>
      <w:proofErr w:type="spellStart"/>
      <w:r w:rsidR="0089703B">
        <w:t>sudskih</w:t>
      </w:r>
      <w:proofErr w:type="spellEnd"/>
      <w:r w:rsidR="0089703B">
        <w:t xml:space="preserve"> </w:t>
      </w:r>
      <w:proofErr w:type="spellStart"/>
      <w:r w:rsidR="0089703B">
        <w:t>postupaka</w:t>
      </w:r>
      <w:proofErr w:type="spellEnd"/>
      <w:r w:rsidR="0089703B">
        <w:t xml:space="preserve">, </w:t>
      </w:r>
      <w:proofErr w:type="spellStart"/>
      <w:r w:rsidR="0089703B">
        <w:t>dok</w:t>
      </w:r>
      <w:proofErr w:type="spellEnd"/>
      <w:r w:rsidR="0089703B">
        <w:t xml:space="preserve"> se </w:t>
      </w:r>
      <w:proofErr w:type="spellStart"/>
      <w:r w:rsidR="0089703B">
        <w:t>istovremeno</w:t>
      </w:r>
      <w:proofErr w:type="spellEnd"/>
      <w:r w:rsidR="0089703B">
        <w:t xml:space="preserve"> </w:t>
      </w:r>
      <w:proofErr w:type="spellStart"/>
      <w:r w:rsidR="0089703B">
        <w:t>povećavaju</w:t>
      </w:r>
      <w:proofErr w:type="spellEnd"/>
      <w:r w:rsidR="0089703B">
        <w:t xml:space="preserve"> </w:t>
      </w:r>
      <w:proofErr w:type="spellStart"/>
      <w:r w:rsidR="00644C66">
        <w:t>troškovi</w:t>
      </w:r>
      <w:proofErr w:type="spellEnd"/>
      <w:r w:rsidR="00644C66">
        <w:t xml:space="preserve"> za </w:t>
      </w:r>
      <w:proofErr w:type="spellStart"/>
      <w:r w:rsidR="00644C66">
        <w:t>održavanje</w:t>
      </w:r>
      <w:proofErr w:type="spellEnd"/>
      <w:r w:rsidR="00644C66">
        <w:t xml:space="preserve"> </w:t>
      </w:r>
      <w:proofErr w:type="spellStart"/>
      <w:r w:rsidR="00644C66">
        <w:t>programa</w:t>
      </w:r>
      <w:proofErr w:type="spellEnd"/>
      <w:r w:rsidR="00644C66">
        <w:t xml:space="preserve"> </w:t>
      </w:r>
      <w:proofErr w:type="spellStart"/>
      <w:r w:rsidR="00644C66">
        <w:t>uredskog</w:t>
      </w:r>
      <w:proofErr w:type="spellEnd"/>
      <w:r w:rsidR="00644C66">
        <w:t xml:space="preserve"> </w:t>
      </w:r>
      <w:proofErr w:type="spellStart"/>
      <w:r w:rsidR="00644C66">
        <w:t>poslovanja</w:t>
      </w:r>
      <w:proofErr w:type="spellEnd"/>
      <w:r w:rsidR="00644C66">
        <w:t xml:space="preserve"> </w:t>
      </w:r>
      <w:proofErr w:type="spellStart"/>
      <w:r w:rsidR="00644C66">
        <w:t>i</w:t>
      </w:r>
      <w:proofErr w:type="spellEnd"/>
      <w:r w:rsidR="00644C66">
        <w:t xml:space="preserve"> </w:t>
      </w:r>
      <w:proofErr w:type="spellStart"/>
      <w:r w:rsidR="00644C66">
        <w:t>nadogradnju</w:t>
      </w:r>
      <w:proofErr w:type="spellEnd"/>
      <w:r w:rsidR="00644C66">
        <w:t xml:space="preserve"> SPI </w:t>
      </w:r>
      <w:proofErr w:type="spellStart"/>
      <w:proofErr w:type="gramStart"/>
      <w:r w:rsidR="00644C66">
        <w:t>programa</w:t>
      </w:r>
      <w:proofErr w:type="spellEnd"/>
      <w:r w:rsidR="00644C66">
        <w:t xml:space="preserve"> </w:t>
      </w:r>
      <w:r w:rsidR="000E35C0">
        <w:t xml:space="preserve"> -</w:t>
      </w:r>
      <w:proofErr w:type="gramEnd"/>
      <w:r w:rsidR="00644C66">
        <w:t xml:space="preserve"> E </w:t>
      </w:r>
      <w:proofErr w:type="spellStart"/>
      <w:r w:rsidR="00644C66">
        <w:t>uprave</w:t>
      </w:r>
      <w:proofErr w:type="spellEnd"/>
      <w:r w:rsidR="00F1200C">
        <w:t>.</w:t>
      </w:r>
    </w:p>
    <w:p w14:paraId="7D788AB2" w14:textId="77777777" w:rsidR="00E44D28" w:rsidRDefault="00E44D28" w:rsidP="006D05BD">
      <w:pPr>
        <w:jc w:val="both"/>
      </w:pPr>
    </w:p>
    <w:p w14:paraId="5F277B6B" w14:textId="7DA98A13" w:rsidR="00ED7FBB" w:rsidRDefault="00E44D28" w:rsidP="00C56363">
      <w:pPr>
        <w:jc w:val="both"/>
      </w:pPr>
      <w:r>
        <w:t xml:space="preserve">Na </w:t>
      </w:r>
      <w:proofErr w:type="spellStart"/>
      <w:r w:rsidRPr="00AE7901">
        <w:rPr>
          <w:b/>
          <w:bCs/>
        </w:rPr>
        <w:t>programu</w:t>
      </w:r>
      <w:proofErr w:type="spellEnd"/>
      <w:r w:rsidR="00FC2302">
        <w:rPr>
          <w:b/>
          <w:bCs/>
        </w:rPr>
        <w:t xml:space="preserve"> </w:t>
      </w:r>
      <w:proofErr w:type="spellStart"/>
      <w:r w:rsidR="00FC2302">
        <w:rPr>
          <w:b/>
          <w:bCs/>
        </w:rPr>
        <w:t>T</w:t>
      </w:r>
      <w:r w:rsidRPr="00AE7901">
        <w:rPr>
          <w:b/>
          <w:bCs/>
        </w:rPr>
        <w:t>ekući</w:t>
      </w:r>
      <w:proofErr w:type="spellEnd"/>
      <w:r w:rsidRPr="00AE7901">
        <w:rPr>
          <w:b/>
          <w:bCs/>
        </w:rPr>
        <w:t xml:space="preserve"> </w:t>
      </w:r>
      <w:proofErr w:type="spellStart"/>
      <w:r w:rsidRPr="00AE7901">
        <w:rPr>
          <w:b/>
          <w:bCs/>
        </w:rPr>
        <w:t>projekt</w:t>
      </w:r>
      <w:proofErr w:type="spellEnd"/>
      <w:r w:rsidRPr="00AE7901">
        <w:rPr>
          <w:b/>
          <w:bCs/>
        </w:rPr>
        <w:t xml:space="preserve"> </w:t>
      </w:r>
      <w:proofErr w:type="spellStart"/>
      <w:r w:rsidRPr="00AE7901">
        <w:rPr>
          <w:b/>
          <w:bCs/>
        </w:rPr>
        <w:t>Izbori</w:t>
      </w:r>
      <w:proofErr w:type="spellEnd"/>
      <w:r>
        <w:rPr>
          <w:b/>
          <w:bCs/>
        </w:rPr>
        <w:t xml:space="preserve"> za </w:t>
      </w:r>
      <w:proofErr w:type="spellStart"/>
      <w:r w:rsidR="007428E2">
        <w:rPr>
          <w:b/>
          <w:bCs/>
        </w:rPr>
        <w:t>Predsje</w:t>
      </w:r>
      <w:r w:rsidR="0024061B">
        <w:rPr>
          <w:b/>
          <w:bCs/>
        </w:rPr>
        <w:t>d</w:t>
      </w:r>
      <w:r w:rsidR="007428E2">
        <w:rPr>
          <w:b/>
          <w:bCs/>
        </w:rPr>
        <w:t>nika</w:t>
      </w:r>
      <w:proofErr w:type="spellEnd"/>
      <w:r w:rsidR="007428E2">
        <w:rPr>
          <w:b/>
          <w:bCs/>
        </w:rPr>
        <w:t xml:space="preserve"> </w:t>
      </w:r>
      <w:proofErr w:type="spellStart"/>
      <w:r w:rsidR="007428E2">
        <w:rPr>
          <w:b/>
          <w:bCs/>
        </w:rPr>
        <w:t>Republike</w:t>
      </w:r>
      <w:proofErr w:type="spellEnd"/>
      <w:r w:rsidR="007428E2">
        <w:rPr>
          <w:b/>
          <w:bCs/>
        </w:rPr>
        <w:t xml:space="preserve"> Hrvatske</w:t>
      </w:r>
      <w:r>
        <w:rPr>
          <w:b/>
          <w:bCs/>
        </w:rPr>
        <w:t xml:space="preserve"> </w:t>
      </w:r>
      <w:proofErr w:type="spellStart"/>
      <w:r w:rsidRPr="00AE7901">
        <w:t>ukupno</w:t>
      </w:r>
      <w:proofErr w:type="spellEnd"/>
      <w:r w:rsidRPr="00AE7901">
        <w:t xml:space="preserve"> je </w:t>
      </w:r>
      <w:proofErr w:type="spellStart"/>
      <w:r w:rsidR="007428E2">
        <w:t>povećanje</w:t>
      </w:r>
      <w:proofErr w:type="spellEnd"/>
      <w:r w:rsidRPr="00AE7901">
        <w:t xml:space="preserve"> u </w:t>
      </w:r>
      <w:proofErr w:type="spellStart"/>
      <w:r w:rsidRPr="00AE7901">
        <w:t>iznosu</w:t>
      </w:r>
      <w:proofErr w:type="spellEnd"/>
      <w:r w:rsidRPr="00AE7901">
        <w:t xml:space="preserve"> od </w:t>
      </w:r>
      <w:r w:rsidR="007428E2">
        <w:t>18.798</w:t>
      </w:r>
      <w:r w:rsidRPr="00AE7901">
        <w:t xml:space="preserve">,00 </w:t>
      </w:r>
      <w:proofErr w:type="spellStart"/>
      <w:r w:rsidRPr="00AE7901">
        <w:t>eura</w:t>
      </w:r>
      <w:proofErr w:type="spellEnd"/>
      <w:r>
        <w:t xml:space="preserve">, </w:t>
      </w:r>
      <w:proofErr w:type="spellStart"/>
      <w:r>
        <w:t>koje</w:t>
      </w:r>
      <w:proofErr w:type="spellEnd"/>
      <w:r>
        <w:t xml:space="preserve"> je </w:t>
      </w:r>
      <w:proofErr w:type="spellStart"/>
      <w:r>
        <w:t>rezultat</w:t>
      </w:r>
      <w:proofErr w:type="spellEnd"/>
      <w:r>
        <w:t xml:space="preserve"> </w:t>
      </w:r>
      <w:proofErr w:type="spellStart"/>
      <w:r>
        <w:t>sljedeće</w:t>
      </w:r>
      <w:proofErr w:type="spellEnd"/>
      <w:r>
        <w:t xml:space="preserve"> </w:t>
      </w:r>
      <w:proofErr w:type="spellStart"/>
      <w:r>
        <w:t>iz</w:t>
      </w:r>
      <w:r w:rsidR="0024038F">
        <w:t>mjena</w:t>
      </w:r>
      <w:proofErr w:type="spellEnd"/>
      <w:r w:rsidR="0024038F">
        <w:t xml:space="preserve"> </w:t>
      </w:r>
      <w:proofErr w:type="spellStart"/>
      <w:r w:rsidR="0024038F">
        <w:t>na</w:t>
      </w:r>
      <w:proofErr w:type="spellEnd"/>
      <w:r w:rsidR="0024038F">
        <w:t xml:space="preserve"> </w:t>
      </w:r>
      <w:proofErr w:type="spellStart"/>
      <w:r w:rsidR="0024038F">
        <w:t>rashodima</w:t>
      </w:r>
      <w:proofErr w:type="spellEnd"/>
      <w:r w:rsidR="0024038F">
        <w:t xml:space="preserve"> za </w:t>
      </w:r>
      <w:proofErr w:type="spellStart"/>
      <w:r w:rsidR="0024038F">
        <w:t>n</w:t>
      </w:r>
      <w:r>
        <w:t>aknade</w:t>
      </w:r>
      <w:proofErr w:type="spellEnd"/>
      <w:r>
        <w:t xml:space="preserve"> </w:t>
      </w:r>
      <w:proofErr w:type="spellStart"/>
      <w:r>
        <w:t>članovima</w:t>
      </w:r>
      <w:proofErr w:type="spellEnd"/>
      <w:r>
        <w:t xml:space="preserve"> </w:t>
      </w:r>
      <w:proofErr w:type="spellStart"/>
      <w:r>
        <w:t>biračkih</w:t>
      </w:r>
      <w:proofErr w:type="spellEnd"/>
      <w:r>
        <w:t xml:space="preserve"> </w:t>
      </w:r>
      <w:proofErr w:type="spellStart"/>
      <w:r>
        <w:t>odbora</w:t>
      </w:r>
      <w:proofErr w:type="spellEnd"/>
      <w:r>
        <w:t xml:space="preserve"> </w:t>
      </w:r>
      <w:proofErr w:type="spellStart"/>
      <w:r>
        <w:t>i</w:t>
      </w:r>
      <w:proofErr w:type="spellEnd"/>
      <w:r>
        <w:t xml:space="preserve"> </w:t>
      </w:r>
      <w:proofErr w:type="spellStart"/>
      <w:r w:rsidR="0024061B">
        <w:t>i</w:t>
      </w:r>
      <w:r>
        <w:t>zbornog</w:t>
      </w:r>
      <w:proofErr w:type="spellEnd"/>
      <w:r>
        <w:t xml:space="preserve"> </w:t>
      </w:r>
      <w:proofErr w:type="spellStart"/>
      <w:r>
        <w:t>povjerenstva</w:t>
      </w:r>
      <w:proofErr w:type="spellEnd"/>
      <w:r w:rsidR="000E35C0">
        <w:t xml:space="preserve"> - </w:t>
      </w:r>
      <w:proofErr w:type="spellStart"/>
      <w:r w:rsidR="002C4ACC">
        <w:t>Predsje</w:t>
      </w:r>
      <w:r w:rsidR="005451D8">
        <w:t>d</w:t>
      </w:r>
      <w:r w:rsidR="002C4ACC">
        <w:t>nik</w:t>
      </w:r>
      <w:proofErr w:type="spellEnd"/>
      <w:r w:rsidR="002C4ACC">
        <w:t xml:space="preserve"> RH</w:t>
      </w:r>
      <w:r w:rsidR="00F0473F">
        <w:t xml:space="preserve"> (</w:t>
      </w:r>
      <w:proofErr w:type="spellStart"/>
      <w:r w:rsidR="00F0473F">
        <w:t>povećanje</w:t>
      </w:r>
      <w:proofErr w:type="spellEnd"/>
      <w:r w:rsidR="00F0473F">
        <w:t xml:space="preserve"> za 19.660,00 </w:t>
      </w:r>
      <w:proofErr w:type="spellStart"/>
      <w:r w:rsidR="00F0473F">
        <w:t>eura</w:t>
      </w:r>
      <w:proofErr w:type="spellEnd"/>
      <w:r w:rsidR="00F0473F">
        <w:t>)</w:t>
      </w:r>
      <w:r w:rsidR="000F4C50">
        <w:t xml:space="preserve"> </w:t>
      </w:r>
      <w:proofErr w:type="spellStart"/>
      <w:proofErr w:type="gramStart"/>
      <w:r w:rsidR="000F4C50">
        <w:t>i</w:t>
      </w:r>
      <w:proofErr w:type="spellEnd"/>
      <w:r w:rsidR="000F4C50">
        <w:t xml:space="preserve"> </w:t>
      </w:r>
      <w:r>
        <w:t xml:space="preserve"> </w:t>
      </w:r>
      <w:proofErr w:type="spellStart"/>
      <w:r>
        <w:t>Ostali</w:t>
      </w:r>
      <w:proofErr w:type="spellEnd"/>
      <w:proofErr w:type="gramEnd"/>
      <w:r>
        <w:t xml:space="preserve"> </w:t>
      </w:r>
      <w:proofErr w:type="spellStart"/>
      <w:r>
        <w:t>rashodi</w:t>
      </w:r>
      <w:proofErr w:type="spellEnd"/>
      <w:r>
        <w:t xml:space="preserve"> </w:t>
      </w:r>
      <w:proofErr w:type="spellStart"/>
      <w:r>
        <w:t>provedbe</w:t>
      </w:r>
      <w:proofErr w:type="spellEnd"/>
      <w:r>
        <w:t xml:space="preserve"> </w:t>
      </w:r>
      <w:proofErr w:type="spellStart"/>
      <w:r>
        <w:t>izbora</w:t>
      </w:r>
      <w:proofErr w:type="spellEnd"/>
      <w:r w:rsidR="0006320E">
        <w:t xml:space="preserve"> </w:t>
      </w:r>
      <w:r>
        <w:t>-</w:t>
      </w:r>
      <w:r w:rsidR="00685A20" w:rsidRPr="00685A20">
        <w:t xml:space="preserve"> </w:t>
      </w:r>
      <w:proofErr w:type="spellStart"/>
      <w:r w:rsidR="00685A20">
        <w:t>Predsjenik</w:t>
      </w:r>
      <w:proofErr w:type="spellEnd"/>
      <w:r w:rsidR="00685A20">
        <w:t xml:space="preserve"> RH</w:t>
      </w:r>
      <w:r w:rsidR="00C129AA">
        <w:t xml:space="preserve"> (</w:t>
      </w:r>
      <w:proofErr w:type="spellStart"/>
      <w:r w:rsidR="00C129AA">
        <w:t>smanjenje</w:t>
      </w:r>
      <w:proofErr w:type="spellEnd"/>
      <w:r w:rsidR="00C129AA">
        <w:t xml:space="preserve"> 862,00 </w:t>
      </w:r>
      <w:proofErr w:type="spellStart"/>
      <w:r w:rsidR="00C129AA">
        <w:t>eura</w:t>
      </w:r>
      <w:proofErr w:type="spellEnd"/>
      <w:r w:rsidR="00C129AA">
        <w:t>).</w:t>
      </w:r>
    </w:p>
    <w:p w14:paraId="16BFD8B2" w14:textId="77777777" w:rsidR="00C56363" w:rsidRDefault="00C56363" w:rsidP="00C56363">
      <w:pPr>
        <w:jc w:val="both"/>
      </w:pPr>
    </w:p>
    <w:p w14:paraId="7AE90A05" w14:textId="77777777" w:rsidR="00C56363" w:rsidRPr="00C56363" w:rsidRDefault="00C56363" w:rsidP="00C56363">
      <w:pPr>
        <w:jc w:val="both"/>
      </w:pPr>
    </w:p>
    <w:p w14:paraId="6FCC22BE" w14:textId="5C951A86" w:rsidR="0019214C" w:rsidRPr="0035726D" w:rsidRDefault="0019214C" w:rsidP="0019214C">
      <w:pPr>
        <w:spacing w:after="160" w:line="259" w:lineRule="auto"/>
        <w:jc w:val="both"/>
        <w:rPr>
          <w:szCs w:val="22"/>
        </w:rPr>
      </w:pPr>
      <w:r w:rsidRPr="0035726D">
        <w:rPr>
          <w:b/>
          <w:szCs w:val="22"/>
          <w:u w:val="single"/>
        </w:rPr>
        <w:t>UPRAVNI ODJEL ZA POSLOVE GRADONAČELNIK</w:t>
      </w:r>
      <w:r w:rsidR="00DE7533" w:rsidRPr="0035726D">
        <w:rPr>
          <w:b/>
          <w:szCs w:val="22"/>
          <w:u w:val="single"/>
        </w:rPr>
        <w:t>A</w:t>
      </w:r>
    </w:p>
    <w:p w14:paraId="055DCECF" w14:textId="77777777" w:rsidR="0019214C" w:rsidRPr="0008046E" w:rsidRDefault="0019214C" w:rsidP="00682BA2">
      <w:pPr>
        <w:ind w:firstLine="708"/>
        <w:jc w:val="both"/>
      </w:pPr>
      <w:proofErr w:type="spellStart"/>
      <w:r w:rsidRPr="0008046E">
        <w:t>Sukladno</w:t>
      </w:r>
      <w:proofErr w:type="spellEnd"/>
      <w:r w:rsidRPr="0008046E">
        <w:t xml:space="preserve"> </w:t>
      </w:r>
      <w:proofErr w:type="spellStart"/>
      <w:r w:rsidRPr="0008046E">
        <w:t>organizacijskoj</w:t>
      </w:r>
      <w:proofErr w:type="spellEnd"/>
      <w:r w:rsidRPr="0008046E">
        <w:t xml:space="preserve"> </w:t>
      </w:r>
      <w:proofErr w:type="spellStart"/>
      <w:r w:rsidRPr="0008046E">
        <w:t>podjeli</w:t>
      </w:r>
      <w:proofErr w:type="spellEnd"/>
      <w:r w:rsidRPr="0008046E">
        <w:t xml:space="preserve"> Upravnog </w:t>
      </w:r>
      <w:proofErr w:type="spellStart"/>
      <w:r w:rsidRPr="0008046E">
        <w:t>odjela</w:t>
      </w:r>
      <w:proofErr w:type="spellEnd"/>
      <w:r w:rsidRPr="0008046E">
        <w:t xml:space="preserve"> </w:t>
      </w:r>
      <w:proofErr w:type="spellStart"/>
      <w:r w:rsidRPr="0008046E">
        <w:t>na</w:t>
      </w:r>
      <w:proofErr w:type="spellEnd"/>
      <w:r w:rsidRPr="0008046E">
        <w:t xml:space="preserve"> Glave, </w:t>
      </w:r>
      <w:proofErr w:type="spellStart"/>
      <w:r w:rsidRPr="0008046E">
        <w:t>tj</w:t>
      </w:r>
      <w:proofErr w:type="spellEnd"/>
      <w:r w:rsidRPr="0008046E">
        <w:t xml:space="preserve">. </w:t>
      </w:r>
      <w:proofErr w:type="spellStart"/>
      <w:r w:rsidRPr="0008046E">
        <w:t>Odsjeke</w:t>
      </w:r>
      <w:proofErr w:type="spellEnd"/>
      <w:r w:rsidRPr="0008046E">
        <w:t xml:space="preserve">, </w:t>
      </w:r>
      <w:proofErr w:type="spellStart"/>
      <w:r w:rsidRPr="0008046E">
        <w:t>određena</w:t>
      </w:r>
      <w:proofErr w:type="spellEnd"/>
      <w:r w:rsidRPr="0008046E">
        <w:t xml:space="preserve"> je </w:t>
      </w:r>
      <w:proofErr w:type="spellStart"/>
      <w:r w:rsidRPr="0008046E">
        <w:t>podjela</w:t>
      </w:r>
      <w:proofErr w:type="spellEnd"/>
      <w:r w:rsidRPr="0008046E">
        <w:t xml:space="preserve"> </w:t>
      </w:r>
      <w:proofErr w:type="spellStart"/>
      <w:r w:rsidRPr="0008046E">
        <w:t>financijskih</w:t>
      </w:r>
      <w:proofErr w:type="spellEnd"/>
      <w:r w:rsidRPr="0008046E">
        <w:t xml:space="preserve"> </w:t>
      </w:r>
      <w:proofErr w:type="spellStart"/>
      <w:r w:rsidRPr="0008046E">
        <w:t>sredstava</w:t>
      </w:r>
      <w:proofErr w:type="spellEnd"/>
      <w:r w:rsidRPr="0008046E">
        <w:t xml:space="preserve"> po </w:t>
      </w:r>
      <w:proofErr w:type="spellStart"/>
      <w:r w:rsidRPr="0008046E">
        <w:t>glavama</w:t>
      </w:r>
      <w:proofErr w:type="spellEnd"/>
      <w:r w:rsidRPr="0008046E">
        <w:t xml:space="preserve"> </w:t>
      </w:r>
      <w:proofErr w:type="spellStart"/>
      <w:r w:rsidRPr="0008046E">
        <w:t>unutar</w:t>
      </w:r>
      <w:proofErr w:type="spellEnd"/>
      <w:r w:rsidRPr="0008046E">
        <w:t xml:space="preserve"> </w:t>
      </w:r>
      <w:proofErr w:type="spellStart"/>
      <w:r w:rsidRPr="0008046E">
        <w:t>kojih</w:t>
      </w:r>
      <w:proofErr w:type="spellEnd"/>
      <w:r w:rsidRPr="0008046E">
        <w:t xml:space="preserve"> </w:t>
      </w:r>
      <w:proofErr w:type="spellStart"/>
      <w:r w:rsidRPr="0008046E">
        <w:t>su</w:t>
      </w:r>
      <w:proofErr w:type="spellEnd"/>
      <w:r w:rsidRPr="0008046E">
        <w:t xml:space="preserve"> </w:t>
      </w:r>
      <w:proofErr w:type="spellStart"/>
      <w:r w:rsidRPr="0008046E">
        <w:t>određeni</w:t>
      </w:r>
      <w:proofErr w:type="spellEnd"/>
      <w:r w:rsidRPr="0008046E">
        <w:t xml:space="preserve"> </w:t>
      </w:r>
      <w:proofErr w:type="spellStart"/>
      <w:r w:rsidRPr="0008046E">
        <w:t>pojedini</w:t>
      </w:r>
      <w:proofErr w:type="spellEnd"/>
      <w:r w:rsidRPr="0008046E">
        <w:t xml:space="preserve"> </w:t>
      </w:r>
      <w:proofErr w:type="spellStart"/>
      <w:r w:rsidRPr="0008046E">
        <w:t>programi</w:t>
      </w:r>
      <w:proofErr w:type="spellEnd"/>
      <w:r w:rsidRPr="0008046E">
        <w:t xml:space="preserve">, </w:t>
      </w:r>
      <w:proofErr w:type="spellStart"/>
      <w:r w:rsidRPr="0008046E">
        <w:t>odnosno</w:t>
      </w:r>
      <w:proofErr w:type="spellEnd"/>
      <w:r w:rsidRPr="0008046E">
        <w:t xml:space="preserve"> </w:t>
      </w:r>
      <w:proofErr w:type="spellStart"/>
      <w:r w:rsidRPr="0008046E">
        <w:t>projekti</w:t>
      </w:r>
      <w:proofErr w:type="spellEnd"/>
      <w:r w:rsidRPr="0008046E">
        <w:t xml:space="preserve"> </w:t>
      </w:r>
      <w:proofErr w:type="spellStart"/>
      <w:r w:rsidRPr="0008046E">
        <w:t>i</w:t>
      </w:r>
      <w:proofErr w:type="spellEnd"/>
      <w:r w:rsidRPr="0008046E">
        <w:t xml:space="preserve"> </w:t>
      </w:r>
      <w:proofErr w:type="spellStart"/>
      <w:r w:rsidRPr="0008046E">
        <w:t>aktivnosti</w:t>
      </w:r>
      <w:proofErr w:type="spellEnd"/>
      <w:r w:rsidRPr="0008046E">
        <w:t xml:space="preserve">. </w:t>
      </w:r>
      <w:proofErr w:type="spellStart"/>
      <w:r w:rsidRPr="0008046E">
        <w:t>Podjela</w:t>
      </w:r>
      <w:proofErr w:type="spellEnd"/>
      <w:r w:rsidRPr="0008046E">
        <w:t xml:space="preserve"> Upravnog </w:t>
      </w:r>
      <w:proofErr w:type="spellStart"/>
      <w:r w:rsidRPr="0008046E">
        <w:t>odjela</w:t>
      </w:r>
      <w:proofErr w:type="spellEnd"/>
      <w:r w:rsidRPr="0008046E">
        <w:t xml:space="preserve"> za </w:t>
      </w:r>
      <w:proofErr w:type="spellStart"/>
      <w:r w:rsidRPr="0008046E">
        <w:t>poslove</w:t>
      </w:r>
      <w:proofErr w:type="spellEnd"/>
      <w:r w:rsidRPr="0008046E">
        <w:t xml:space="preserve"> </w:t>
      </w:r>
      <w:proofErr w:type="spellStart"/>
      <w:r w:rsidRPr="0008046E">
        <w:t>Gradonačelnika</w:t>
      </w:r>
      <w:proofErr w:type="spellEnd"/>
      <w:r w:rsidRPr="0008046E">
        <w:t xml:space="preserve"> je:</w:t>
      </w:r>
    </w:p>
    <w:p w14:paraId="7AD3915E" w14:textId="77777777" w:rsidR="0019214C" w:rsidRPr="0008046E" w:rsidRDefault="0019214C" w:rsidP="0019214C">
      <w:pPr>
        <w:ind w:firstLine="708"/>
        <w:jc w:val="both"/>
      </w:pPr>
      <w:r w:rsidRPr="0008046E">
        <w:t xml:space="preserve">GLAVA 1: </w:t>
      </w:r>
      <w:bookmarkStart w:id="2" w:name="_Hlk184808353"/>
      <w:proofErr w:type="spellStart"/>
      <w:r w:rsidRPr="0008046E">
        <w:t>Odsjek</w:t>
      </w:r>
      <w:proofErr w:type="spellEnd"/>
      <w:r w:rsidRPr="0008046E">
        <w:t xml:space="preserve"> za </w:t>
      </w:r>
      <w:proofErr w:type="spellStart"/>
      <w:r w:rsidRPr="0008046E">
        <w:t>radne</w:t>
      </w:r>
      <w:proofErr w:type="spellEnd"/>
      <w:r w:rsidRPr="0008046E">
        <w:t xml:space="preserve"> </w:t>
      </w:r>
      <w:proofErr w:type="spellStart"/>
      <w:r w:rsidRPr="0008046E">
        <w:t>odnose</w:t>
      </w:r>
      <w:proofErr w:type="spellEnd"/>
      <w:r w:rsidRPr="0008046E">
        <w:t xml:space="preserve">, </w:t>
      </w:r>
      <w:proofErr w:type="spellStart"/>
      <w:r w:rsidRPr="0008046E">
        <w:t>javnu</w:t>
      </w:r>
      <w:proofErr w:type="spellEnd"/>
      <w:r w:rsidRPr="0008046E">
        <w:t xml:space="preserve"> </w:t>
      </w:r>
      <w:proofErr w:type="spellStart"/>
      <w:r w:rsidRPr="0008046E">
        <w:t>nabavu</w:t>
      </w:r>
      <w:proofErr w:type="spellEnd"/>
      <w:r w:rsidRPr="0008046E">
        <w:t xml:space="preserve"> </w:t>
      </w:r>
      <w:proofErr w:type="spellStart"/>
      <w:r w:rsidRPr="0008046E">
        <w:t>i</w:t>
      </w:r>
      <w:proofErr w:type="spellEnd"/>
      <w:r w:rsidRPr="0008046E">
        <w:t xml:space="preserve"> </w:t>
      </w:r>
      <w:proofErr w:type="spellStart"/>
      <w:r w:rsidRPr="0008046E">
        <w:t>opće</w:t>
      </w:r>
      <w:proofErr w:type="spellEnd"/>
      <w:r w:rsidRPr="0008046E">
        <w:t xml:space="preserve"> </w:t>
      </w:r>
      <w:proofErr w:type="spellStart"/>
      <w:r w:rsidRPr="0008046E">
        <w:t>poslove</w:t>
      </w:r>
      <w:proofErr w:type="spellEnd"/>
      <w:r w:rsidRPr="0008046E">
        <w:t xml:space="preserve"> </w:t>
      </w:r>
      <w:bookmarkEnd w:id="2"/>
    </w:p>
    <w:p w14:paraId="217CCFDE" w14:textId="77777777" w:rsidR="0019214C" w:rsidRPr="0008046E" w:rsidRDefault="0019214C" w:rsidP="0019214C">
      <w:pPr>
        <w:ind w:firstLine="708"/>
        <w:jc w:val="both"/>
      </w:pPr>
      <w:r w:rsidRPr="0008046E">
        <w:t xml:space="preserve">GLAVA 2: </w:t>
      </w:r>
      <w:proofErr w:type="spellStart"/>
      <w:r w:rsidRPr="0008046E">
        <w:t>Odsjek</w:t>
      </w:r>
      <w:proofErr w:type="spellEnd"/>
      <w:r w:rsidRPr="0008046E">
        <w:t xml:space="preserve"> za </w:t>
      </w:r>
      <w:proofErr w:type="spellStart"/>
      <w:r w:rsidRPr="0008046E">
        <w:t>protokol</w:t>
      </w:r>
      <w:proofErr w:type="spellEnd"/>
      <w:r w:rsidRPr="0008046E">
        <w:t xml:space="preserve"> </w:t>
      </w:r>
      <w:proofErr w:type="spellStart"/>
      <w:r w:rsidRPr="0008046E">
        <w:t>i</w:t>
      </w:r>
      <w:proofErr w:type="spellEnd"/>
      <w:r w:rsidRPr="0008046E">
        <w:t xml:space="preserve"> </w:t>
      </w:r>
      <w:proofErr w:type="spellStart"/>
      <w:r w:rsidRPr="0008046E">
        <w:t>odnose</w:t>
      </w:r>
      <w:proofErr w:type="spellEnd"/>
      <w:r w:rsidRPr="0008046E">
        <w:t xml:space="preserve"> s </w:t>
      </w:r>
      <w:proofErr w:type="spellStart"/>
      <w:r w:rsidRPr="0008046E">
        <w:t>javnošću</w:t>
      </w:r>
      <w:proofErr w:type="spellEnd"/>
      <w:r w:rsidRPr="0008046E">
        <w:t>.</w:t>
      </w:r>
    </w:p>
    <w:p w14:paraId="4C3F2FEB" w14:textId="77777777" w:rsidR="0019214C" w:rsidRPr="0008046E" w:rsidRDefault="0019214C" w:rsidP="0019214C">
      <w:pPr>
        <w:spacing w:after="160" w:line="259" w:lineRule="auto"/>
        <w:jc w:val="both"/>
      </w:pPr>
    </w:p>
    <w:p w14:paraId="2F1E3405" w14:textId="1A5FD32E" w:rsidR="0019214C" w:rsidRPr="0008046E" w:rsidRDefault="000E6E12" w:rsidP="0019214C">
      <w:pPr>
        <w:rPr>
          <w:b/>
          <w:bCs/>
          <w:lang w:eastAsia="hr-HR"/>
        </w:rPr>
      </w:pPr>
      <w:r>
        <w:rPr>
          <w:lang w:eastAsia="hr-HR"/>
        </w:rPr>
        <w:t>I</w:t>
      </w:r>
      <w:r w:rsidR="007643DC">
        <w:rPr>
          <w:lang w:eastAsia="hr-HR"/>
        </w:rPr>
        <w:t xml:space="preserve">. </w:t>
      </w:r>
      <w:proofErr w:type="spellStart"/>
      <w:r w:rsidR="0019214C" w:rsidRPr="0008046E">
        <w:rPr>
          <w:lang w:eastAsia="hr-HR"/>
        </w:rPr>
        <w:t>Izmjenama</w:t>
      </w:r>
      <w:proofErr w:type="spellEnd"/>
      <w:r w:rsidR="0019214C" w:rsidRPr="0008046E">
        <w:rPr>
          <w:lang w:eastAsia="hr-HR"/>
        </w:rPr>
        <w:t xml:space="preserve"> </w:t>
      </w:r>
      <w:proofErr w:type="spellStart"/>
      <w:r w:rsidR="0019214C" w:rsidRPr="0008046E">
        <w:rPr>
          <w:lang w:eastAsia="hr-HR"/>
        </w:rPr>
        <w:t>i</w:t>
      </w:r>
      <w:proofErr w:type="spellEnd"/>
      <w:r w:rsidR="0019214C" w:rsidRPr="0008046E">
        <w:rPr>
          <w:lang w:eastAsia="hr-HR"/>
        </w:rPr>
        <w:t xml:space="preserve"> </w:t>
      </w:r>
      <w:proofErr w:type="spellStart"/>
      <w:r w:rsidR="0019214C" w:rsidRPr="0008046E">
        <w:rPr>
          <w:lang w:eastAsia="hr-HR"/>
        </w:rPr>
        <w:t>dopunama</w:t>
      </w:r>
      <w:proofErr w:type="spellEnd"/>
      <w:r w:rsidR="0019214C" w:rsidRPr="0008046E">
        <w:rPr>
          <w:lang w:eastAsia="hr-HR"/>
        </w:rPr>
        <w:t xml:space="preserve"> </w:t>
      </w:r>
      <w:proofErr w:type="spellStart"/>
      <w:r w:rsidR="0019214C" w:rsidRPr="0008046E">
        <w:rPr>
          <w:lang w:eastAsia="hr-HR"/>
        </w:rPr>
        <w:t>financijskog</w:t>
      </w:r>
      <w:proofErr w:type="spellEnd"/>
      <w:r w:rsidR="0019214C" w:rsidRPr="0008046E">
        <w:rPr>
          <w:lang w:eastAsia="hr-HR"/>
        </w:rPr>
        <w:t xml:space="preserve"> plana Upravnog </w:t>
      </w:r>
      <w:proofErr w:type="spellStart"/>
      <w:r w:rsidR="0019214C" w:rsidRPr="0008046E">
        <w:rPr>
          <w:lang w:eastAsia="hr-HR"/>
        </w:rPr>
        <w:t>odjela</w:t>
      </w:r>
      <w:proofErr w:type="spellEnd"/>
      <w:r w:rsidR="0019214C" w:rsidRPr="0008046E">
        <w:rPr>
          <w:lang w:eastAsia="hr-HR"/>
        </w:rPr>
        <w:t xml:space="preserve"> za </w:t>
      </w:r>
      <w:proofErr w:type="spellStart"/>
      <w:r w:rsidR="0019214C" w:rsidRPr="0008046E">
        <w:rPr>
          <w:lang w:eastAsia="hr-HR"/>
        </w:rPr>
        <w:t>poslove</w:t>
      </w:r>
      <w:proofErr w:type="spellEnd"/>
      <w:r w:rsidR="0019214C" w:rsidRPr="0008046E">
        <w:rPr>
          <w:lang w:eastAsia="hr-HR"/>
        </w:rPr>
        <w:t xml:space="preserve"> </w:t>
      </w:r>
      <w:proofErr w:type="spellStart"/>
      <w:r w:rsidR="0019214C" w:rsidRPr="0008046E">
        <w:rPr>
          <w:lang w:eastAsia="hr-HR"/>
        </w:rPr>
        <w:t>gradonačelnika</w:t>
      </w:r>
      <w:proofErr w:type="spellEnd"/>
      <w:r w:rsidR="0019214C" w:rsidRPr="0008046E">
        <w:rPr>
          <w:lang w:eastAsia="hr-HR"/>
        </w:rPr>
        <w:t xml:space="preserve"> za 202</w:t>
      </w:r>
      <w:r w:rsidR="007643DC">
        <w:rPr>
          <w:lang w:eastAsia="hr-HR"/>
        </w:rPr>
        <w:t>5</w:t>
      </w:r>
      <w:r w:rsidR="0019214C" w:rsidRPr="0008046E">
        <w:rPr>
          <w:lang w:eastAsia="hr-HR"/>
        </w:rPr>
        <w:t xml:space="preserve">. </w:t>
      </w:r>
      <w:proofErr w:type="spellStart"/>
      <w:r w:rsidR="0019214C" w:rsidRPr="0008046E">
        <w:rPr>
          <w:lang w:eastAsia="hr-HR"/>
        </w:rPr>
        <w:t>godinu</w:t>
      </w:r>
      <w:proofErr w:type="spellEnd"/>
      <w:r w:rsidR="0019214C" w:rsidRPr="0008046E">
        <w:rPr>
          <w:lang w:eastAsia="hr-HR"/>
        </w:rPr>
        <w:t xml:space="preserve"> </w:t>
      </w:r>
      <w:proofErr w:type="spellStart"/>
      <w:r w:rsidR="0019214C" w:rsidRPr="0008046E">
        <w:rPr>
          <w:lang w:eastAsia="hr-HR"/>
        </w:rPr>
        <w:t>ukupno</w:t>
      </w:r>
      <w:proofErr w:type="spellEnd"/>
      <w:r w:rsidR="0019214C" w:rsidRPr="0008046E">
        <w:rPr>
          <w:lang w:eastAsia="hr-HR"/>
        </w:rPr>
        <w:t xml:space="preserve"> </w:t>
      </w:r>
      <w:proofErr w:type="spellStart"/>
      <w:r w:rsidR="0019214C" w:rsidRPr="0008046E">
        <w:rPr>
          <w:lang w:eastAsia="hr-HR"/>
        </w:rPr>
        <w:t>planirana</w:t>
      </w:r>
      <w:proofErr w:type="spellEnd"/>
      <w:r w:rsidR="0019214C" w:rsidRPr="0008046E">
        <w:rPr>
          <w:lang w:eastAsia="hr-HR"/>
        </w:rPr>
        <w:t xml:space="preserve"> </w:t>
      </w:r>
      <w:proofErr w:type="spellStart"/>
      <w:r w:rsidR="0019214C" w:rsidRPr="0008046E">
        <w:rPr>
          <w:lang w:eastAsia="hr-HR"/>
        </w:rPr>
        <w:t>sredstva</w:t>
      </w:r>
      <w:proofErr w:type="spellEnd"/>
      <w:r w:rsidR="0019214C" w:rsidRPr="0008046E">
        <w:rPr>
          <w:lang w:eastAsia="hr-HR"/>
        </w:rPr>
        <w:t xml:space="preserve"> </w:t>
      </w:r>
      <w:proofErr w:type="spellStart"/>
      <w:r w:rsidR="0019214C" w:rsidRPr="0008046E">
        <w:rPr>
          <w:lang w:eastAsia="hr-HR"/>
        </w:rPr>
        <w:t>povećavaju</w:t>
      </w:r>
      <w:proofErr w:type="spellEnd"/>
      <w:r w:rsidR="0019214C" w:rsidRPr="0008046E">
        <w:rPr>
          <w:lang w:eastAsia="hr-HR"/>
        </w:rPr>
        <w:t xml:space="preserve"> se za </w:t>
      </w:r>
      <w:r w:rsidR="00A02229">
        <w:rPr>
          <w:lang w:eastAsia="hr-HR"/>
        </w:rPr>
        <w:t>62.</w:t>
      </w:r>
      <w:r w:rsidR="00DB7190">
        <w:rPr>
          <w:lang w:eastAsia="hr-HR"/>
        </w:rPr>
        <w:t>737</w:t>
      </w:r>
      <w:r w:rsidR="00A02229">
        <w:rPr>
          <w:lang w:eastAsia="hr-HR"/>
        </w:rPr>
        <w:t>,</w:t>
      </w:r>
      <w:r w:rsidR="0019214C" w:rsidRPr="0008046E">
        <w:rPr>
          <w:lang w:eastAsia="hr-HR"/>
        </w:rPr>
        <w:t xml:space="preserve">00 </w:t>
      </w:r>
      <w:proofErr w:type="spellStart"/>
      <w:r w:rsidR="0019214C" w:rsidRPr="0008046E">
        <w:rPr>
          <w:lang w:eastAsia="hr-HR"/>
        </w:rPr>
        <w:t>eura</w:t>
      </w:r>
      <w:proofErr w:type="spellEnd"/>
      <w:r w:rsidR="0019214C" w:rsidRPr="0008046E">
        <w:rPr>
          <w:lang w:eastAsia="hr-HR"/>
        </w:rPr>
        <w:t xml:space="preserve"> </w:t>
      </w:r>
      <w:proofErr w:type="spellStart"/>
      <w:r w:rsidR="0019214C" w:rsidRPr="0008046E">
        <w:rPr>
          <w:lang w:eastAsia="hr-HR"/>
        </w:rPr>
        <w:t>te</w:t>
      </w:r>
      <w:proofErr w:type="spellEnd"/>
      <w:r w:rsidR="0019214C" w:rsidRPr="0008046E">
        <w:rPr>
          <w:lang w:eastAsia="hr-HR"/>
        </w:rPr>
        <w:t xml:space="preserve"> </w:t>
      </w:r>
      <w:proofErr w:type="spellStart"/>
      <w:r w:rsidR="0019214C" w:rsidRPr="0008046E">
        <w:rPr>
          <w:lang w:eastAsia="hr-HR"/>
        </w:rPr>
        <w:t>sada</w:t>
      </w:r>
      <w:proofErr w:type="spellEnd"/>
      <w:r w:rsidR="0019214C" w:rsidRPr="0008046E">
        <w:rPr>
          <w:lang w:eastAsia="hr-HR"/>
        </w:rPr>
        <w:t xml:space="preserve"> </w:t>
      </w:r>
      <w:proofErr w:type="spellStart"/>
      <w:r w:rsidR="0019214C" w:rsidRPr="0008046E">
        <w:rPr>
          <w:lang w:eastAsia="hr-HR"/>
        </w:rPr>
        <w:t>iznose</w:t>
      </w:r>
      <w:proofErr w:type="spellEnd"/>
      <w:r w:rsidR="0019214C" w:rsidRPr="0008046E">
        <w:rPr>
          <w:lang w:eastAsia="hr-HR"/>
        </w:rPr>
        <w:t xml:space="preserve"> </w:t>
      </w:r>
      <w:r w:rsidR="0080385A">
        <w:rPr>
          <w:lang w:eastAsia="hr-HR"/>
        </w:rPr>
        <w:t>873.</w:t>
      </w:r>
      <w:r w:rsidR="00DB7190">
        <w:rPr>
          <w:lang w:eastAsia="hr-HR"/>
        </w:rPr>
        <w:t>982</w:t>
      </w:r>
      <w:r w:rsidR="0019214C" w:rsidRPr="0008046E">
        <w:rPr>
          <w:lang w:eastAsia="hr-HR"/>
        </w:rPr>
        <w:t xml:space="preserve">,00 </w:t>
      </w:r>
      <w:proofErr w:type="spellStart"/>
      <w:r w:rsidR="0019214C" w:rsidRPr="0008046E">
        <w:rPr>
          <w:lang w:eastAsia="hr-HR"/>
        </w:rPr>
        <w:t>eura</w:t>
      </w:r>
      <w:proofErr w:type="spellEnd"/>
      <w:r w:rsidR="0019214C" w:rsidRPr="0008046E">
        <w:rPr>
          <w:b/>
          <w:bCs/>
          <w:lang w:eastAsia="hr-HR"/>
        </w:rPr>
        <w:t>.</w:t>
      </w:r>
    </w:p>
    <w:p w14:paraId="34BE8201" w14:textId="77777777" w:rsidR="0019214C" w:rsidRPr="0008046E" w:rsidRDefault="0019214C" w:rsidP="0019214C">
      <w:pPr>
        <w:rPr>
          <w:b/>
          <w:bCs/>
          <w:lang w:eastAsia="hr-HR"/>
        </w:rPr>
      </w:pPr>
    </w:p>
    <w:p w14:paraId="0B8E2035" w14:textId="77777777" w:rsidR="0019214C" w:rsidRPr="0008046E" w:rsidRDefault="0019214C" w:rsidP="0019214C">
      <w:pPr>
        <w:rPr>
          <w:lang w:eastAsia="hr-HR"/>
        </w:rPr>
      </w:pPr>
      <w:proofErr w:type="spellStart"/>
      <w:r w:rsidRPr="0008046E">
        <w:rPr>
          <w:lang w:eastAsia="hr-HR"/>
        </w:rPr>
        <w:t>Izmjene</w:t>
      </w:r>
      <w:proofErr w:type="spellEnd"/>
      <w:r w:rsidRPr="0008046E">
        <w:rPr>
          <w:lang w:eastAsia="hr-HR"/>
        </w:rPr>
        <w:t xml:space="preserve"> </w:t>
      </w:r>
      <w:proofErr w:type="spellStart"/>
      <w:r w:rsidRPr="0008046E">
        <w:rPr>
          <w:lang w:eastAsia="hr-HR"/>
        </w:rPr>
        <w:t>su</w:t>
      </w:r>
      <w:proofErr w:type="spellEnd"/>
      <w:r w:rsidRPr="0008046E">
        <w:rPr>
          <w:lang w:eastAsia="hr-HR"/>
        </w:rPr>
        <w:t xml:space="preserve"> </w:t>
      </w:r>
      <w:proofErr w:type="spellStart"/>
      <w:r w:rsidRPr="0008046E">
        <w:rPr>
          <w:lang w:eastAsia="hr-HR"/>
        </w:rPr>
        <w:t>prikazane</w:t>
      </w:r>
      <w:proofErr w:type="spellEnd"/>
      <w:r w:rsidRPr="0008046E">
        <w:rPr>
          <w:lang w:eastAsia="hr-HR"/>
        </w:rPr>
        <w:t xml:space="preserve"> po </w:t>
      </w:r>
      <w:proofErr w:type="spellStart"/>
      <w:r w:rsidRPr="0008046E">
        <w:rPr>
          <w:lang w:eastAsia="hr-HR"/>
        </w:rPr>
        <w:t>programima</w:t>
      </w:r>
      <w:proofErr w:type="spellEnd"/>
      <w:r w:rsidRPr="0008046E">
        <w:rPr>
          <w:lang w:eastAsia="hr-HR"/>
        </w:rPr>
        <w:t xml:space="preserve"> </w:t>
      </w:r>
      <w:proofErr w:type="spellStart"/>
      <w:r w:rsidRPr="0008046E">
        <w:rPr>
          <w:lang w:eastAsia="hr-HR"/>
        </w:rPr>
        <w:t>i</w:t>
      </w:r>
      <w:proofErr w:type="spellEnd"/>
      <w:r w:rsidRPr="0008046E">
        <w:rPr>
          <w:lang w:eastAsia="hr-HR"/>
        </w:rPr>
        <w:t xml:space="preserve"> </w:t>
      </w:r>
      <w:proofErr w:type="spellStart"/>
      <w:r w:rsidRPr="0008046E">
        <w:rPr>
          <w:lang w:eastAsia="hr-HR"/>
        </w:rPr>
        <w:t>aktivnostima</w:t>
      </w:r>
      <w:proofErr w:type="spellEnd"/>
      <w:r w:rsidRPr="0008046E">
        <w:rPr>
          <w:lang w:eastAsia="hr-HR"/>
        </w:rPr>
        <w:t xml:space="preserve">, u </w:t>
      </w:r>
      <w:proofErr w:type="spellStart"/>
      <w:r w:rsidRPr="0008046E">
        <w:rPr>
          <w:lang w:eastAsia="hr-HR"/>
        </w:rPr>
        <w:t>sljedećoj</w:t>
      </w:r>
      <w:proofErr w:type="spellEnd"/>
      <w:r w:rsidRPr="0008046E">
        <w:rPr>
          <w:lang w:eastAsia="hr-HR"/>
        </w:rPr>
        <w:t xml:space="preserve"> </w:t>
      </w:r>
      <w:proofErr w:type="spellStart"/>
      <w:r w:rsidRPr="0008046E">
        <w:rPr>
          <w:lang w:eastAsia="hr-HR"/>
        </w:rPr>
        <w:t>tablici</w:t>
      </w:r>
      <w:proofErr w:type="spellEnd"/>
      <w:r w:rsidRPr="0008046E">
        <w:rPr>
          <w:lang w:eastAsia="hr-HR"/>
        </w:rPr>
        <w:t>:</w:t>
      </w:r>
    </w:p>
    <w:p w14:paraId="66763B70" w14:textId="77777777" w:rsidR="0019214C" w:rsidRPr="0008046E" w:rsidRDefault="0019214C" w:rsidP="0019214C">
      <w:pPr>
        <w:rPr>
          <w:lang w:eastAsia="hr-HR"/>
        </w:rPr>
      </w:pPr>
    </w:p>
    <w:tbl>
      <w:tblPr>
        <w:tblStyle w:val="Obinatablica1"/>
        <w:tblW w:w="9760" w:type="dxa"/>
        <w:tblInd w:w="-5" w:type="dxa"/>
        <w:tblLook w:val="04A0" w:firstRow="1" w:lastRow="0" w:firstColumn="1" w:lastColumn="0" w:noHBand="0" w:noVBand="1"/>
      </w:tblPr>
      <w:tblGrid>
        <w:gridCol w:w="993"/>
        <w:gridCol w:w="3395"/>
        <w:gridCol w:w="1425"/>
        <w:gridCol w:w="1237"/>
        <w:gridCol w:w="1237"/>
        <w:gridCol w:w="1237"/>
        <w:gridCol w:w="222"/>
        <w:gridCol w:w="14"/>
      </w:tblGrid>
      <w:tr w:rsidR="0019214C" w:rsidRPr="00391D95" w14:paraId="35C1C348" w14:textId="77777777" w:rsidTr="00691446">
        <w:trPr>
          <w:gridAfter w:val="1"/>
          <w:wAfter w:w="14" w:type="dxa"/>
          <w:trHeight w:val="480"/>
        </w:trPr>
        <w:tc>
          <w:tcPr>
            <w:tcW w:w="4388" w:type="dxa"/>
            <w:gridSpan w:val="2"/>
            <w:tcBorders>
              <w:top w:val="single" w:sz="4" w:space="0" w:color="auto"/>
              <w:left w:val="single" w:sz="4" w:space="0" w:color="auto"/>
              <w:bottom w:val="single" w:sz="4" w:space="0" w:color="auto"/>
              <w:right w:val="single" w:sz="4" w:space="0" w:color="000000"/>
            </w:tcBorders>
            <w:vAlign w:val="center"/>
            <w:hideMark/>
          </w:tcPr>
          <w:p w14:paraId="60D31BA4" w14:textId="77777777" w:rsidR="0019214C" w:rsidRPr="00391D95" w:rsidRDefault="0019214C" w:rsidP="00691446">
            <w:pPr>
              <w:jc w:val="center"/>
              <w:rPr>
                <w:b/>
                <w:bCs/>
                <w:sz w:val="18"/>
                <w:szCs w:val="18"/>
              </w:rPr>
            </w:pPr>
            <w:r w:rsidRPr="00391D95">
              <w:rPr>
                <w:b/>
                <w:bCs/>
                <w:sz w:val="18"/>
                <w:szCs w:val="18"/>
              </w:rPr>
              <w:t>PROGRAM/AKTIVNOST/TEKUĆI PROJEKT/KAPITALNI PROJEKT</w:t>
            </w:r>
          </w:p>
        </w:tc>
        <w:tc>
          <w:tcPr>
            <w:tcW w:w="1425" w:type="dxa"/>
            <w:tcBorders>
              <w:top w:val="single" w:sz="4" w:space="0" w:color="auto"/>
              <w:left w:val="nil"/>
              <w:bottom w:val="single" w:sz="4" w:space="0" w:color="auto"/>
              <w:right w:val="single" w:sz="4" w:space="0" w:color="auto"/>
            </w:tcBorders>
            <w:vAlign w:val="center"/>
            <w:hideMark/>
          </w:tcPr>
          <w:p w14:paraId="1DD84842" w14:textId="32893FAF" w:rsidR="0019214C" w:rsidRPr="00391D95" w:rsidRDefault="0019214C" w:rsidP="001F29D0">
            <w:pPr>
              <w:jc w:val="center"/>
              <w:rPr>
                <w:b/>
                <w:bCs/>
                <w:sz w:val="18"/>
                <w:szCs w:val="18"/>
              </w:rPr>
            </w:pPr>
            <w:r w:rsidRPr="00391D95">
              <w:rPr>
                <w:b/>
                <w:bCs/>
                <w:sz w:val="18"/>
                <w:szCs w:val="18"/>
              </w:rPr>
              <w:t>PLANIRANO 202</w:t>
            </w:r>
            <w:r w:rsidR="00CA34A8" w:rsidRPr="00391D95">
              <w:rPr>
                <w:b/>
                <w:bCs/>
                <w:sz w:val="18"/>
                <w:szCs w:val="18"/>
              </w:rPr>
              <w:t>5</w:t>
            </w:r>
            <w:r w:rsidRPr="00391D95">
              <w:rPr>
                <w:b/>
                <w:bCs/>
                <w:sz w:val="18"/>
                <w:szCs w:val="18"/>
              </w:rPr>
              <w:t>.</w:t>
            </w:r>
          </w:p>
        </w:tc>
        <w:tc>
          <w:tcPr>
            <w:tcW w:w="1237" w:type="dxa"/>
            <w:tcBorders>
              <w:top w:val="single" w:sz="4" w:space="0" w:color="auto"/>
              <w:left w:val="nil"/>
              <w:bottom w:val="single" w:sz="4" w:space="0" w:color="auto"/>
              <w:right w:val="single" w:sz="4" w:space="0" w:color="auto"/>
            </w:tcBorders>
            <w:vAlign w:val="center"/>
            <w:hideMark/>
          </w:tcPr>
          <w:p w14:paraId="0D58D21D" w14:textId="77777777" w:rsidR="0019214C" w:rsidRPr="00391D95" w:rsidRDefault="0019214C" w:rsidP="001F29D0">
            <w:pPr>
              <w:jc w:val="center"/>
              <w:rPr>
                <w:b/>
                <w:bCs/>
                <w:sz w:val="18"/>
                <w:szCs w:val="18"/>
              </w:rPr>
            </w:pPr>
            <w:r w:rsidRPr="00391D95">
              <w:rPr>
                <w:b/>
                <w:bCs/>
                <w:sz w:val="18"/>
                <w:szCs w:val="18"/>
              </w:rPr>
              <w:t>PROMJENA IZNOS</w:t>
            </w:r>
          </w:p>
        </w:tc>
        <w:tc>
          <w:tcPr>
            <w:tcW w:w="1237" w:type="dxa"/>
            <w:tcBorders>
              <w:top w:val="single" w:sz="4" w:space="0" w:color="auto"/>
              <w:left w:val="nil"/>
              <w:bottom w:val="single" w:sz="4" w:space="0" w:color="auto"/>
              <w:right w:val="single" w:sz="4" w:space="0" w:color="auto"/>
            </w:tcBorders>
            <w:vAlign w:val="center"/>
            <w:hideMark/>
          </w:tcPr>
          <w:p w14:paraId="2381569D" w14:textId="77777777" w:rsidR="0019214C" w:rsidRPr="00391D95" w:rsidRDefault="0019214C" w:rsidP="001F29D0">
            <w:pPr>
              <w:jc w:val="center"/>
              <w:rPr>
                <w:b/>
                <w:bCs/>
                <w:sz w:val="18"/>
                <w:szCs w:val="18"/>
              </w:rPr>
            </w:pPr>
            <w:r w:rsidRPr="00391D95">
              <w:rPr>
                <w:b/>
                <w:bCs/>
                <w:sz w:val="18"/>
                <w:szCs w:val="18"/>
              </w:rPr>
              <w:t>PROMJENA (%)</w:t>
            </w:r>
          </w:p>
        </w:tc>
        <w:tc>
          <w:tcPr>
            <w:tcW w:w="1237" w:type="dxa"/>
            <w:tcBorders>
              <w:top w:val="single" w:sz="4" w:space="0" w:color="auto"/>
              <w:left w:val="nil"/>
              <w:bottom w:val="single" w:sz="4" w:space="0" w:color="auto"/>
              <w:right w:val="single" w:sz="4" w:space="0" w:color="auto"/>
            </w:tcBorders>
            <w:vAlign w:val="center"/>
            <w:hideMark/>
          </w:tcPr>
          <w:p w14:paraId="33E481BA" w14:textId="44DC6F68" w:rsidR="0019214C" w:rsidRPr="00391D95" w:rsidRDefault="0019214C" w:rsidP="001F29D0">
            <w:pPr>
              <w:jc w:val="center"/>
              <w:rPr>
                <w:b/>
                <w:bCs/>
                <w:sz w:val="18"/>
                <w:szCs w:val="18"/>
              </w:rPr>
            </w:pPr>
            <w:r w:rsidRPr="00391D95">
              <w:rPr>
                <w:b/>
                <w:bCs/>
                <w:sz w:val="18"/>
                <w:szCs w:val="18"/>
              </w:rPr>
              <w:t>NOVI PLAN 202</w:t>
            </w:r>
            <w:r w:rsidR="00CA34A8" w:rsidRPr="00391D95">
              <w:rPr>
                <w:b/>
                <w:bCs/>
                <w:sz w:val="18"/>
                <w:szCs w:val="18"/>
              </w:rPr>
              <w:t>5</w:t>
            </w:r>
            <w:r w:rsidRPr="00391D95">
              <w:rPr>
                <w:b/>
                <w:bCs/>
                <w:sz w:val="18"/>
                <w:szCs w:val="18"/>
              </w:rPr>
              <w:t>.</w:t>
            </w:r>
          </w:p>
        </w:tc>
        <w:tc>
          <w:tcPr>
            <w:tcW w:w="222" w:type="dxa"/>
            <w:noWrap/>
            <w:vAlign w:val="bottom"/>
            <w:hideMark/>
          </w:tcPr>
          <w:p w14:paraId="60519B5A" w14:textId="77777777" w:rsidR="0019214C" w:rsidRPr="00391D95" w:rsidRDefault="0019214C" w:rsidP="00691446">
            <w:pPr>
              <w:rPr>
                <w:b/>
                <w:bCs/>
                <w:sz w:val="18"/>
                <w:szCs w:val="18"/>
              </w:rPr>
            </w:pPr>
          </w:p>
        </w:tc>
      </w:tr>
      <w:tr w:rsidR="0019214C" w:rsidRPr="00391D95" w14:paraId="0FA34D9F" w14:textId="77777777" w:rsidTr="00691446">
        <w:trPr>
          <w:gridAfter w:val="1"/>
          <w:wAfter w:w="14" w:type="dxa"/>
          <w:trHeight w:val="435"/>
        </w:trPr>
        <w:tc>
          <w:tcPr>
            <w:tcW w:w="993" w:type="dxa"/>
            <w:tcBorders>
              <w:top w:val="nil"/>
              <w:left w:val="single" w:sz="4" w:space="0" w:color="auto"/>
              <w:bottom w:val="single" w:sz="4" w:space="0" w:color="auto"/>
              <w:right w:val="single" w:sz="4" w:space="0" w:color="auto"/>
            </w:tcBorders>
            <w:shd w:val="clear" w:color="auto" w:fill="FFFFFF"/>
            <w:vAlign w:val="center"/>
            <w:hideMark/>
          </w:tcPr>
          <w:p w14:paraId="656D7719" w14:textId="77777777" w:rsidR="0019214C" w:rsidRPr="00391D95" w:rsidRDefault="0019214C" w:rsidP="00691446">
            <w:pPr>
              <w:rPr>
                <w:b/>
                <w:bCs/>
                <w:sz w:val="18"/>
                <w:szCs w:val="18"/>
              </w:rPr>
            </w:pPr>
            <w:proofErr w:type="spellStart"/>
            <w:r w:rsidRPr="00391D95">
              <w:rPr>
                <w:b/>
                <w:bCs/>
                <w:sz w:val="18"/>
                <w:szCs w:val="18"/>
              </w:rPr>
              <w:t>Glava</w:t>
            </w:r>
            <w:proofErr w:type="spellEnd"/>
          </w:p>
        </w:tc>
        <w:tc>
          <w:tcPr>
            <w:tcW w:w="3395" w:type="dxa"/>
            <w:tcBorders>
              <w:top w:val="single" w:sz="4" w:space="0" w:color="auto"/>
              <w:left w:val="nil"/>
              <w:bottom w:val="single" w:sz="4" w:space="0" w:color="auto"/>
              <w:right w:val="single" w:sz="4" w:space="0" w:color="auto"/>
            </w:tcBorders>
            <w:shd w:val="clear" w:color="auto" w:fill="FFFFFF"/>
            <w:vAlign w:val="center"/>
            <w:hideMark/>
          </w:tcPr>
          <w:p w14:paraId="337EE109" w14:textId="77777777" w:rsidR="0019214C" w:rsidRPr="00391D95" w:rsidRDefault="0019214C" w:rsidP="00691446">
            <w:pPr>
              <w:rPr>
                <w:b/>
                <w:bCs/>
                <w:sz w:val="18"/>
                <w:szCs w:val="18"/>
              </w:rPr>
            </w:pPr>
            <w:r w:rsidRPr="00391D95">
              <w:rPr>
                <w:b/>
                <w:bCs/>
                <w:sz w:val="18"/>
                <w:szCs w:val="18"/>
              </w:rPr>
              <w:t>ODSJEK ZA RADNE ODNOSE, JAVNU NABAVU I OPĆE POSLOVE</w:t>
            </w:r>
          </w:p>
        </w:tc>
        <w:tc>
          <w:tcPr>
            <w:tcW w:w="1425" w:type="dxa"/>
            <w:tcBorders>
              <w:top w:val="nil"/>
              <w:left w:val="nil"/>
              <w:bottom w:val="single" w:sz="4" w:space="0" w:color="auto"/>
              <w:right w:val="single" w:sz="4" w:space="0" w:color="auto"/>
            </w:tcBorders>
            <w:shd w:val="clear" w:color="auto" w:fill="FFFFFF"/>
            <w:vAlign w:val="center"/>
            <w:hideMark/>
          </w:tcPr>
          <w:p w14:paraId="258BDFC7" w14:textId="005B02A1" w:rsidR="0019214C" w:rsidRPr="00391D95" w:rsidRDefault="00CA34A8" w:rsidP="00691446">
            <w:pPr>
              <w:jc w:val="right"/>
              <w:rPr>
                <w:b/>
                <w:bCs/>
                <w:sz w:val="18"/>
                <w:szCs w:val="18"/>
                <w:lang w:val="hr-HR"/>
              </w:rPr>
            </w:pPr>
            <w:r w:rsidRPr="00391D95">
              <w:rPr>
                <w:b/>
                <w:bCs/>
                <w:sz w:val="18"/>
                <w:szCs w:val="18"/>
              </w:rPr>
              <w:t>811.245,00</w:t>
            </w:r>
          </w:p>
        </w:tc>
        <w:tc>
          <w:tcPr>
            <w:tcW w:w="1237" w:type="dxa"/>
            <w:tcBorders>
              <w:top w:val="nil"/>
              <w:left w:val="nil"/>
              <w:bottom w:val="single" w:sz="4" w:space="0" w:color="auto"/>
              <w:right w:val="single" w:sz="4" w:space="0" w:color="auto"/>
            </w:tcBorders>
            <w:shd w:val="clear" w:color="auto" w:fill="FFFFFF"/>
            <w:vAlign w:val="center"/>
            <w:hideMark/>
          </w:tcPr>
          <w:p w14:paraId="0214900A" w14:textId="635591FE" w:rsidR="0019214C" w:rsidRPr="00391D95" w:rsidRDefault="00CA34A8" w:rsidP="00691446">
            <w:pPr>
              <w:jc w:val="right"/>
              <w:rPr>
                <w:b/>
                <w:bCs/>
                <w:sz w:val="18"/>
                <w:szCs w:val="18"/>
              </w:rPr>
            </w:pPr>
            <w:r w:rsidRPr="00391D95">
              <w:rPr>
                <w:b/>
                <w:bCs/>
                <w:sz w:val="18"/>
                <w:szCs w:val="18"/>
              </w:rPr>
              <w:t>62.</w:t>
            </w:r>
            <w:r w:rsidR="00CD19E7">
              <w:rPr>
                <w:b/>
                <w:bCs/>
                <w:sz w:val="18"/>
                <w:szCs w:val="18"/>
              </w:rPr>
              <w:t>737</w:t>
            </w:r>
            <w:r w:rsidRPr="00391D95">
              <w:rPr>
                <w:b/>
                <w:bCs/>
                <w:sz w:val="18"/>
                <w:szCs w:val="18"/>
              </w:rPr>
              <w:t>,00</w:t>
            </w:r>
          </w:p>
        </w:tc>
        <w:tc>
          <w:tcPr>
            <w:tcW w:w="1237" w:type="dxa"/>
            <w:tcBorders>
              <w:top w:val="nil"/>
              <w:left w:val="nil"/>
              <w:bottom w:val="single" w:sz="4" w:space="0" w:color="auto"/>
              <w:right w:val="single" w:sz="4" w:space="0" w:color="auto"/>
            </w:tcBorders>
            <w:shd w:val="clear" w:color="auto" w:fill="FFFFFF"/>
            <w:vAlign w:val="center"/>
            <w:hideMark/>
          </w:tcPr>
          <w:p w14:paraId="69E692B1" w14:textId="1A7FBEE0" w:rsidR="0019214C" w:rsidRPr="00391D95" w:rsidRDefault="00CA34A8" w:rsidP="00691446">
            <w:pPr>
              <w:jc w:val="right"/>
              <w:rPr>
                <w:b/>
                <w:bCs/>
                <w:sz w:val="18"/>
                <w:szCs w:val="18"/>
              </w:rPr>
            </w:pPr>
            <w:r w:rsidRPr="00391D95">
              <w:rPr>
                <w:b/>
                <w:bCs/>
                <w:sz w:val="18"/>
                <w:szCs w:val="18"/>
              </w:rPr>
              <w:t>7,</w:t>
            </w:r>
            <w:r w:rsidR="00CD19E7">
              <w:rPr>
                <w:b/>
                <w:bCs/>
                <w:sz w:val="18"/>
                <w:szCs w:val="18"/>
              </w:rPr>
              <w:t>73</w:t>
            </w:r>
          </w:p>
        </w:tc>
        <w:tc>
          <w:tcPr>
            <w:tcW w:w="1237" w:type="dxa"/>
            <w:tcBorders>
              <w:top w:val="single" w:sz="4" w:space="0" w:color="auto"/>
              <w:left w:val="nil"/>
              <w:bottom w:val="single" w:sz="4" w:space="0" w:color="auto"/>
              <w:right w:val="single" w:sz="4" w:space="0" w:color="auto"/>
            </w:tcBorders>
            <w:shd w:val="clear" w:color="auto" w:fill="FFFFFF"/>
            <w:vAlign w:val="center"/>
            <w:hideMark/>
          </w:tcPr>
          <w:p w14:paraId="4D967FF2" w14:textId="2C56AFE7" w:rsidR="0019214C" w:rsidRPr="00391D95" w:rsidRDefault="00CA34A8" w:rsidP="00691446">
            <w:pPr>
              <w:jc w:val="right"/>
              <w:rPr>
                <w:b/>
                <w:bCs/>
                <w:sz w:val="18"/>
                <w:szCs w:val="18"/>
              </w:rPr>
            </w:pPr>
            <w:r w:rsidRPr="00391D95">
              <w:rPr>
                <w:b/>
                <w:bCs/>
                <w:sz w:val="18"/>
                <w:szCs w:val="18"/>
              </w:rPr>
              <w:t>873.</w:t>
            </w:r>
            <w:r w:rsidR="00CD19E7">
              <w:rPr>
                <w:b/>
                <w:bCs/>
                <w:sz w:val="18"/>
                <w:szCs w:val="18"/>
              </w:rPr>
              <w:t>982</w:t>
            </w:r>
            <w:r w:rsidRPr="00391D95">
              <w:rPr>
                <w:b/>
                <w:bCs/>
                <w:sz w:val="18"/>
                <w:szCs w:val="18"/>
              </w:rPr>
              <w:t>,00</w:t>
            </w:r>
          </w:p>
        </w:tc>
        <w:tc>
          <w:tcPr>
            <w:tcW w:w="222" w:type="dxa"/>
            <w:noWrap/>
            <w:vAlign w:val="bottom"/>
            <w:hideMark/>
          </w:tcPr>
          <w:p w14:paraId="21B74A1F" w14:textId="77777777" w:rsidR="0019214C" w:rsidRPr="00391D95" w:rsidRDefault="0019214C" w:rsidP="00691446">
            <w:pPr>
              <w:rPr>
                <w:b/>
                <w:bCs/>
                <w:sz w:val="18"/>
                <w:szCs w:val="18"/>
              </w:rPr>
            </w:pPr>
          </w:p>
        </w:tc>
      </w:tr>
      <w:tr w:rsidR="00AC3B81" w:rsidRPr="00391D95" w14:paraId="47696257" w14:textId="77777777" w:rsidTr="00AC3B81">
        <w:trPr>
          <w:gridAfter w:val="1"/>
          <w:wAfter w:w="14" w:type="dxa"/>
          <w:trHeight w:val="483"/>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6E595BF" w14:textId="77777777" w:rsidR="00AC3B81" w:rsidRPr="00391D95" w:rsidRDefault="00AC3B81" w:rsidP="00AC3B81">
            <w:pPr>
              <w:rPr>
                <w:b/>
                <w:bCs/>
                <w:sz w:val="18"/>
                <w:szCs w:val="18"/>
              </w:rPr>
            </w:pPr>
            <w:r w:rsidRPr="00391D95">
              <w:rPr>
                <w:b/>
                <w:bCs/>
                <w:sz w:val="18"/>
                <w:szCs w:val="18"/>
              </w:rPr>
              <w:t xml:space="preserve">Program  </w:t>
            </w:r>
          </w:p>
        </w:tc>
        <w:tc>
          <w:tcPr>
            <w:tcW w:w="3395" w:type="dxa"/>
            <w:tcBorders>
              <w:top w:val="single" w:sz="4" w:space="0" w:color="auto"/>
              <w:left w:val="nil"/>
              <w:bottom w:val="single" w:sz="4" w:space="0" w:color="auto"/>
              <w:right w:val="single" w:sz="4" w:space="0" w:color="auto"/>
            </w:tcBorders>
            <w:shd w:val="clear" w:color="auto" w:fill="FFFFFF"/>
            <w:vAlign w:val="center"/>
            <w:hideMark/>
          </w:tcPr>
          <w:p w14:paraId="30AE70B7" w14:textId="77777777" w:rsidR="00AC3B81" w:rsidRPr="00391D95" w:rsidRDefault="00AC3B81" w:rsidP="00AC3B81">
            <w:pPr>
              <w:rPr>
                <w:b/>
                <w:bCs/>
                <w:sz w:val="18"/>
                <w:szCs w:val="18"/>
              </w:rPr>
            </w:pPr>
            <w:r w:rsidRPr="00391D95">
              <w:rPr>
                <w:b/>
                <w:bCs/>
                <w:sz w:val="18"/>
                <w:szCs w:val="18"/>
              </w:rPr>
              <w:t>REDOVNA DJELATNOST UO ZA POSLOVE GRADONAČELNIKA</w:t>
            </w:r>
          </w:p>
        </w:tc>
        <w:tc>
          <w:tcPr>
            <w:tcW w:w="1425" w:type="dxa"/>
            <w:tcBorders>
              <w:top w:val="single" w:sz="4" w:space="0" w:color="auto"/>
              <w:left w:val="nil"/>
              <w:bottom w:val="single" w:sz="4" w:space="0" w:color="auto"/>
              <w:right w:val="single" w:sz="4" w:space="0" w:color="auto"/>
            </w:tcBorders>
            <w:shd w:val="clear" w:color="auto" w:fill="FFFFFF"/>
            <w:vAlign w:val="center"/>
          </w:tcPr>
          <w:p w14:paraId="2F26FC64" w14:textId="27A5D516" w:rsidR="00AC3B81" w:rsidRPr="00391D95" w:rsidRDefault="00AC3B81" w:rsidP="00AC3B81">
            <w:pPr>
              <w:jc w:val="right"/>
              <w:rPr>
                <w:b/>
                <w:bCs/>
                <w:sz w:val="18"/>
                <w:szCs w:val="18"/>
                <w:lang w:val="hr-HR"/>
              </w:rPr>
            </w:pPr>
            <w:r w:rsidRPr="00391D95">
              <w:rPr>
                <w:b/>
                <w:bCs/>
                <w:sz w:val="18"/>
                <w:szCs w:val="18"/>
              </w:rPr>
              <w:t>811.245,00</w:t>
            </w:r>
          </w:p>
        </w:tc>
        <w:tc>
          <w:tcPr>
            <w:tcW w:w="1237" w:type="dxa"/>
            <w:tcBorders>
              <w:top w:val="single" w:sz="4" w:space="0" w:color="auto"/>
              <w:left w:val="nil"/>
              <w:bottom w:val="single" w:sz="4" w:space="0" w:color="auto"/>
              <w:right w:val="single" w:sz="4" w:space="0" w:color="auto"/>
            </w:tcBorders>
            <w:shd w:val="clear" w:color="auto" w:fill="FFFFFF"/>
            <w:vAlign w:val="center"/>
          </w:tcPr>
          <w:p w14:paraId="05AD4EFD" w14:textId="7FFFB34E" w:rsidR="00AC3B81" w:rsidRPr="00391D95" w:rsidRDefault="00AC3B81" w:rsidP="00AC3B81">
            <w:pPr>
              <w:jc w:val="right"/>
              <w:rPr>
                <w:b/>
                <w:bCs/>
                <w:sz w:val="18"/>
                <w:szCs w:val="18"/>
                <w:lang w:val="hr-HR"/>
              </w:rPr>
            </w:pPr>
            <w:r w:rsidRPr="00391D95">
              <w:rPr>
                <w:b/>
                <w:bCs/>
                <w:sz w:val="18"/>
                <w:szCs w:val="18"/>
              </w:rPr>
              <w:t>62.</w:t>
            </w:r>
            <w:r w:rsidR="00C05487">
              <w:rPr>
                <w:b/>
                <w:bCs/>
                <w:sz w:val="18"/>
                <w:szCs w:val="18"/>
              </w:rPr>
              <w:t>737</w:t>
            </w:r>
            <w:r w:rsidRPr="00391D95">
              <w:rPr>
                <w:b/>
                <w:bCs/>
                <w:sz w:val="18"/>
                <w:szCs w:val="18"/>
              </w:rPr>
              <w:t>,00</w:t>
            </w:r>
          </w:p>
        </w:tc>
        <w:tc>
          <w:tcPr>
            <w:tcW w:w="1237" w:type="dxa"/>
            <w:tcBorders>
              <w:top w:val="single" w:sz="4" w:space="0" w:color="auto"/>
              <w:left w:val="nil"/>
              <w:bottom w:val="single" w:sz="4" w:space="0" w:color="auto"/>
              <w:right w:val="single" w:sz="4" w:space="0" w:color="auto"/>
            </w:tcBorders>
            <w:shd w:val="clear" w:color="auto" w:fill="FFFFFF"/>
            <w:vAlign w:val="center"/>
          </w:tcPr>
          <w:p w14:paraId="64BBFE66" w14:textId="51CF1E89" w:rsidR="00AC3B81" w:rsidRPr="00391D95" w:rsidRDefault="00AC3B81" w:rsidP="00AC3B81">
            <w:pPr>
              <w:jc w:val="right"/>
              <w:rPr>
                <w:b/>
                <w:bCs/>
                <w:sz w:val="18"/>
                <w:szCs w:val="18"/>
                <w:lang w:val="hr-HR"/>
              </w:rPr>
            </w:pPr>
            <w:r w:rsidRPr="00391D95">
              <w:rPr>
                <w:b/>
                <w:bCs/>
                <w:sz w:val="18"/>
                <w:szCs w:val="18"/>
              </w:rPr>
              <w:t>7,</w:t>
            </w:r>
            <w:r w:rsidR="00C05487">
              <w:rPr>
                <w:b/>
                <w:bCs/>
                <w:sz w:val="18"/>
                <w:szCs w:val="18"/>
              </w:rPr>
              <w:t>73</w:t>
            </w:r>
          </w:p>
        </w:tc>
        <w:tc>
          <w:tcPr>
            <w:tcW w:w="1237" w:type="dxa"/>
            <w:tcBorders>
              <w:top w:val="single" w:sz="4" w:space="0" w:color="auto"/>
              <w:left w:val="nil"/>
              <w:bottom w:val="single" w:sz="4" w:space="0" w:color="auto"/>
              <w:right w:val="single" w:sz="4" w:space="0" w:color="auto"/>
            </w:tcBorders>
            <w:shd w:val="clear" w:color="auto" w:fill="FFFFFF"/>
            <w:vAlign w:val="center"/>
          </w:tcPr>
          <w:p w14:paraId="1B1B7BA1" w14:textId="4FC3D346" w:rsidR="00AC3B81" w:rsidRPr="00391D95" w:rsidRDefault="00AC3B81" w:rsidP="00AC3B81">
            <w:pPr>
              <w:jc w:val="right"/>
              <w:rPr>
                <w:b/>
                <w:bCs/>
                <w:sz w:val="18"/>
                <w:szCs w:val="18"/>
                <w:lang w:val="hr-HR"/>
              </w:rPr>
            </w:pPr>
            <w:r w:rsidRPr="00391D95">
              <w:rPr>
                <w:b/>
                <w:bCs/>
                <w:sz w:val="18"/>
                <w:szCs w:val="18"/>
              </w:rPr>
              <w:t>873.</w:t>
            </w:r>
            <w:r w:rsidR="00C05487">
              <w:rPr>
                <w:b/>
                <w:bCs/>
                <w:sz w:val="18"/>
                <w:szCs w:val="18"/>
              </w:rPr>
              <w:t>982</w:t>
            </w:r>
            <w:r w:rsidRPr="00391D95">
              <w:rPr>
                <w:b/>
                <w:bCs/>
                <w:sz w:val="18"/>
                <w:szCs w:val="18"/>
              </w:rPr>
              <w:t>,00</w:t>
            </w:r>
          </w:p>
        </w:tc>
        <w:tc>
          <w:tcPr>
            <w:tcW w:w="222" w:type="dxa"/>
            <w:tcBorders>
              <w:left w:val="single" w:sz="4" w:space="0" w:color="auto"/>
              <w:right w:val="nil"/>
            </w:tcBorders>
            <w:noWrap/>
            <w:vAlign w:val="bottom"/>
            <w:hideMark/>
          </w:tcPr>
          <w:p w14:paraId="08628A89" w14:textId="77777777" w:rsidR="00AC3B81" w:rsidRPr="00391D95" w:rsidRDefault="00AC3B81" w:rsidP="00AC3B81">
            <w:pPr>
              <w:rPr>
                <w:b/>
                <w:bCs/>
                <w:sz w:val="18"/>
                <w:szCs w:val="18"/>
                <w:lang w:val="hr-HR"/>
              </w:rPr>
            </w:pPr>
          </w:p>
        </w:tc>
      </w:tr>
      <w:tr w:rsidR="00AC3B81" w:rsidRPr="00391D95" w14:paraId="42927B2B" w14:textId="77777777" w:rsidTr="00AC3B81">
        <w:trPr>
          <w:trHeight w:val="505"/>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0EE82C4" w14:textId="77777777" w:rsidR="00AC3B81" w:rsidRPr="00391D95" w:rsidRDefault="00AC3B81" w:rsidP="00AC3B81">
            <w:pPr>
              <w:rPr>
                <w:sz w:val="18"/>
                <w:szCs w:val="18"/>
              </w:rPr>
            </w:pPr>
            <w:proofErr w:type="spellStart"/>
            <w:r w:rsidRPr="00391D95">
              <w:rPr>
                <w:sz w:val="18"/>
                <w:szCs w:val="18"/>
              </w:rPr>
              <w:t>Aktivnost</w:t>
            </w:r>
            <w:proofErr w:type="spellEnd"/>
            <w:r w:rsidRPr="00391D95">
              <w:rPr>
                <w:sz w:val="18"/>
                <w:szCs w:val="18"/>
              </w:rPr>
              <w:t xml:space="preserve">  </w:t>
            </w:r>
          </w:p>
        </w:tc>
        <w:tc>
          <w:tcPr>
            <w:tcW w:w="3395" w:type="dxa"/>
            <w:tcBorders>
              <w:top w:val="single" w:sz="4" w:space="0" w:color="auto"/>
              <w:left w:val="nil"/>
              <w:bottom w:val="single" w:sz="4" w:space="0" w:color="auto"/>
              <w:right w:val="single" w:sz="4" w:space="0" w:color="auto"/>
            </w:tcBorders>
            <w:shd w:val="clear" w:color="auto" w:fill="FFFFFF"/>
            <w:vAlign w:val="center"/>
            <w:hideMark/>
          </w:tcPr>
          <w:p w14:paraId="491B66E7" w14:textId="77777777" w:rsidR="00AC3B81" w:rsidRPr="00391D95" w:rsidRDefault="00AC3B81" w:rsidP="00AC3B81">
            <w:pPr>
              <w:rPr>
                <w:sz w:val="18"/>
                <w:szCs w:val="18"/>
              </w:rPr>
            </w:pPr>
            <w:r w:rsidRPr="00391D95">
              <w:rPr>
                <w:bCs/>
                <w:sz w:val="18"/>
                <w:szCs w:val="18"/>
              </w:rPr>
              <w:t>REDOVNA DJELATNOST UO ZA POSLOVE GRADONAČELNIKA</w:t>
            </w:r>
          </w:p>
        </w:tc>
        <w:tc>
          <w:tcPr>
            <w:tcW w:w="1425" w:type="dxa"/>
            <w:tcBorders>
              <w:top w:val="single" w:sz="4" w:space="0" w:color="auto"/>
              <w:left w:val="nil"/>
              <w:bottom w:val="single" w:sz="4" w:space="0" w:color="auto"/>
              <w:right w:val="single" w:sz="4" w:space="0" w:color="auto"/>
            </w:tcBorders>
            <w:shd w:val="clear" w:color="auto" w:fill="FFFFFF"/>
            <w:vAlign w:val="center"/>
          </w:tcPr>
          <w:p w14:paraId="3B47939F" w14:textId="4F2DA4BF" w:rsidR="00AC3B81" w:rsidRPr="00391D95" w:rsidRDefault="00AC3B81" w:rsidP="00AC3B81">
            <w:pPr>
              <w:jc w:val="right"/>
              <w:rPr>
                <w:sz w:val="18"/>
                <w:szCs w:val="18"/>
                <w:lang w:val="hr-HR"/>
              </w:rPr>
            </w:pPr>
            <w:r w:rsidRPr="00391D95">
              <w:rPr>
                <w:sz w:val="18"/>
                <w:szCs w:val="18"/>
                <w:lang w:val="hr-HR"/>
              </w:rPr>
              <w:t>213.080,00</w:t>
            </w:r>
          </w:p>
        </w:tc>
        <w:tc>
          <w:tcPr>
            <w:tcW w:w="1237" w:type="dxa"/>
            <w:tcBorders>
              <w:top w:val="single" w:sz="4" w:space="0" w:color="auto"/>
              <w:left w:val="nil"/>
              <w:bottom w:val="single" w:sz="4" w:space="0" w:color="auto"/>
              <w:right w:val="single" w:sz="4" w:space="0" w:color="auto"/>
            </w:tcBorders>
            <w:shd w:val="clear" w:color="auto" w:fill="FFFFFF"/>
            <w:vAlign w:val="center"/>
          </w:tcPr>
          <w:p w14:paraId="43F6FD39" w14:textId="10462C7D" w:rsidR="00AC3B81" w:rsidRPr="00391D95" w:rsidRDefault="00AC3B81" w:rsidP="00AC3B81">
            <w:pPr>
              <w:jc w:val="right"/>
              <w:rPr>
                <w:sz w:val="18"/>
                <w:szCs w:val="18"/>
                <w:lang w:val="hr-HR"/>
              </w:rPr>
            </w:pPr>
            <w:r w:rsidRPr="00391D95">
              <w:rPr>
                <w:sz w:val="18"/>
                <w:szCs w:val="18"/>
                <w:lang w:val="hr-HR"/>
              </w:rPr>
              <w:t>39.273,00</w:t>
            </w:r>
          </w:p>
        </w:tc>
        <w:tc>
          <w:tcPr>
            <w:tcW w:w="1237" w:type="dxa"/>
            <w:tcBorders>
              <w:top w:val="single" w:sz="4" w:space="0" w:color="auto"/>
              <w:left w:val="nil"/>
              <w:bottom w:val="single" w:sz="4" w:space="0" w:color="auto"/>
              <w:right w:val="single" w:sz="4" w:space="0" w:color="auto"/>
            </w:tcBorders>
            <w:shd w:val="clear" w:color="auto" w:fill="FFFFFF"/>
            <w:vAlign w:val="center"/>
          </w:tcPr>
          <w:p w14:paraId="755D51F7" w14:textId="4EB031B2" w:rsidR="00AC3B81" w:rsidRPr="00391D95" w:rsidRDefault="00AC3B81" w:rsidP="00AC3B81">
            <w:pPr>
              <w:jc w:val="right"/>
              <w:rPr>
                <w:sz w:val="18"/>
                <w:szCs w:val="18"/>
                <w:lang w:val="hr-HR"/>
              </w:rPr>
            </w:pPr>
            <w:r w:rsidRPr="00391D95">
              <w:rPr>
                <w:sz w:val="18"/>
                <w:szCs w:val="18"/>
                <w:lang w:val="hr-HR"/>
              </w:rPr>
              <w:t>18,43</w:t>
            </w:r>
          </w:p>
        </w:tc>
        <w:tc>
          <w:tcPr>
            <w:tcW w:w="1237" w:type="dxa"/>
            <w:tcBorders>
              <w:top w:val="single" w:sz="4" w:space="0" w:color="auto"/>
              <w:left w:val="nil"/>
              <w:bottom w:val="single" w:sz="4" w:space="0" w:color="auto"/>
              <w:right w:val="single" w:sz="4" w:space="0" w:color="auto"/>
            </w:tcBorders>
            <w:shd w:val="clear" w:color="auto" w:fill="FFFFFF"/>
            <w:vAlign w:val="center"/>
          </w:tcPr>
          <w:p w14:paraId="181E5DE7" w14:textId="6567CE99" w:rsidR="00AC3B81" w:rsidRPr="00391D95" w:rsidRDefault="00AC3B81" w:rsidP="00AC3B81">
            <w:pPr>
              <w:jc w:val="right"/>
              <w:rPr>
                <w:sz w:val="18"/>
                <w:szCs w:val="18"/>
                <w:lang w:val="hr-HR"/>
              </w:rPr>
            </w:pPr>
            <w:r w:rsidRPr="00391D95">
              <w:rPr>
                <w:sz w:val="18"/>
                <w:szCs w:val="18"/>
                <w:lang w:val="hr-HR"/>
              </w:rPr>
              <w:t>252.3</w:t>
            </w:r>
            <w:r w:rsidR="00BC058B" w:rsidRPr="00391D95">
              <w:rPr>
                <w:sz w:val="18"/>
                <w:szCs w:val="18"/>
                <w:lang w:val="hr-HR"/>
              </w:rPr>
              <w:t>53,00</w:t>
            </w:r>
          </w:p>
        </w:tc>
        <w:tc>
          <w:tcPr>
            <w:tcW w:w="236" w:type="dxa"/>
            <w:gridSpan w:val="2"/>
            <w:tcBorders>
              <w:top w:val="nil"/>
              <w:left w:val="single" w:sz="4" w:space="0" w:color="auto"/>
              <w:bottom w:val="nil"/>
              <w:right w:val="nil"/>
            </w:tcBorders>
            <w:noWrap/>
            <w:vAlign w:val="bottom"/>
            <w:hideMark/>
          </w:tcPr>
          <w:p w14:paraId="6005336B" w14:textId="77777777" w:rsidR="00AC3B81" w:rsidRPr="00391D95" w:rsidRDefault="00AC3B81" w:rsidP="00AC3B81">
            <w:pPr>
              <w:rPr>
                <w:sz w:val="18"/>
                <w:szCs w:val="18"/>
                <w:lang w:val="hr-HR"/>
              </w:rPr>
            </w:pPr>
          </w:p>
        </w:tc>
      </w:tr>
      <w:tr w:rsidR="00AC3B81" w:rsidRPr="00391D95" w14:paraId="52C7AE05" w14:textId="77777777" w:rsidTr="00AC3B81">
        <w:trPr>
          <w:gridAfter w:val="1"/>
          <w:wAfter w:w="14" w:type="dxa"/>
          <w:trHeight w:val="480"/>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88BFEA9" w14:textId="77777777" w:rsidR="00AC3B81" w:rsidRPr="00391D95" w:rsidRDefault="00AC3B81" w:rsidP="00AC3B81">
            <w:pPr>
              <w:rPr>
                <w:sz w:val="18"/>
                <w:szCs w:val="18"/>
              </w:rPr>
            </w:pPr>
            <w:proofErr w:type="spellStart"/>
            <w:r w:rsidRPr="00391D95">
              <w:rPr>
                <w:sz w:val="18"/>
                <w:szCs w:val="18"/>
              </w:rPr>
              <w:t>Aktivnost</w:t>
            </w:r>
            <w:proofErr w:type="spellEnd"/>
            <w:r w:rsidRPr="00391D95">
              <w:rPr>
                <w:sz w:val="18"/>
                <w:szCs w:val="18"/>
              </w:rPr>
              <w:t xml:space="preserve">  </w:t>
            </w:r>
          </w:p>
        </w:tc>
        <w:tc>
          <w:tcPr>
            <w:tcW w:w="3395" w:type="dxa"/>
            <w:tcBorders>
              <w:top w:val="single" w:sz="4" w:space="0" w:color="auto"/>
              <w:left w:val="nil"/>
              <w:bottom w:val="single" w:sz="4" w:space="0" w:color="auto"/>
              <w:right w:val="single" w:sz="4" w:space="0" w:color="auto"/>
            </w:tcBorders>
            <w:shd w:val="clear" w:color="auto" w:fill="FFFFFF"/>
            <w:vAlign w:val="center"/>
            <w:hideMark/>
          </w:tcPr>
          <w:p w14:paraId="7DB54B4B" w14:textId="77777777" w:rsidR="00AC3B81" w:rsidRPr="00391D95" w:rsidRDefault="00AC3B81" w:rsidP="00AC3B81">
            <w:pPr>
              <w:rPr>
                <w:sz w:val="18"/>
                <w:szCs w:val="18"/>
              </w:rPr>
            </w:pPr>
            <w:r w:rsidRPr="00391D95">
              <w:rPr>
                <w:sz w:val="18"/>
                <w:szCs w:val="18"/>
              </w:rPr>
              <w:t>PROMIDŽBA GRADA, PROTOKOLARNI DOGAĐAJI I OSTALE MANIFESTACIJE</w:t>
            </w:r>
          </w:p>
        </w:tc>
        <w:tc>
          <w:tcPr>
            <w:tcW w:w="1425" w:type="dxa"/>
            <w:tcBorders>
              <w:top w:val="single" w:sz="4" w:space="0" w:color="auto"/>
              <w:left w:val="nil"/>
              <w:bottom w:val="single" w:sz="4" w:space="0" w:color="auto"/>
              <w:right w:val="single" w:sz="4" w:space="0" w:color="auto"/>
            </w:tcBorders>
            <w:shd w:val="clear" w:color="auto" w:fill="FFFFFF"/>
            <w:vAlign w:val="center"/>
          </w:tcPr>
          <w:p w14:paraId="2F167B67" w14:textId="6063EC5F" w:rsidR="00AC3B81" w:rsidRPr="00391D95" w:rsidRDefault="00BC058B" w:rsidP="00AC3B81">
            <w:pPr>
              <w:jc w:val="right"/>
              <w:rPr>
                <w:sz w:val="18"/>
                <w:szCs w:val="18"/>
                <w:lang w:val="hr-HR"/>
              </w:rPr>
            </w:pPr>
            <w:r w:rsidRPr="00391D95">
              <w:rPr>
                <w:sz w:val="18"/>
                <w:szCs w:val="18"/>
                <w:lang w:val="hr-HR"/>
              </w:rPr>
              <w:t>126.251,00</w:t>
            </w:r>
          </w:p>
        </w:tc>
        <w:tc>
          <w:tcPr>
            <w:tcW w:w="1237" w:type="dxa"/>
            <w:tcBorders>
              <w:top w:val="single" w:sz="4" w:space="0" w:color="auto"/>
              <w:left w:val="nil"/>
              <w:bottom w:val="single" w:sz="4" w:space="0" w:color="auto"/>
              <w:right w:val="single" w:sz="4" w:space="0" w:color="auto"/>
            </w:tcBorders>
            <w:shd w:val="clear" w:color="auto" w:fill="FFFFFF"/>
            <w:vAlign w:val="center"/>
          </w:tcPr>
          <w:p w14:paraId="0C88DB57" w14:textId="14A9B664" w:rsidR="00AC3B81" w:rsidRPr="00391D95" w:rsidRDefault="00BC058B" w:rsidP="00AC3B81">
            <w:pPr>
              <w:jc w:val="right"/>
              <w:rPr>
                <w:sz w:val="18"/>
                <w:szCs w:val="18"/>
                <w:lang w:val="hr-HR"/>
              </w:rPr>
            </w:pPr>
            <w:r w:rsidRPr="00391D95">
              <w:rPr>
                <w:sz w:val="18"/>
                <w:szCs w:val="18"/>
                <w:lang w:val="hr-HR"/>
              </w:rPr>
              <w:t>11.</w:t>
            </w:r>
            <w:r w:rsidR="003F6463">
              <w:rPr>
                <w:sz w:val="18"/>
                <w:szCs w:val="18"/>
                <w:lang w:val="hr-HR"/>
              </w:rPr>
              <w:t>894</w:t>
            </w:r>
            <w:r w:rsidRPr="00391D95">
              <w:rPr>
                <w:sz w:val="18"/>
                <w:szCs w:val="18"/>
                <w:lang w:val="hr-HR"/>
              </w:rPr>
              <w:t>,00</w:t>
            </w:r>
          </w:p>
        </w:tc>
        <w:tc>
          <w:tcPr>
            <w:tcW w:w="1237" w:type="dxa"/>
            <w:tcBorders>
              <w:top w:val="single" w:sz="4" w:space="0" w:color="auto"/>
              <w:left w:val="nil"/>
              <w:bottom w:val="single" w:sz="4" w:space="0" w:color="auto"/>
              <w:right w:val="single" w:sz="4" w:space="0" w:color="auto"/>
            </w:tcBorders>
            <w:shd w:val="clear" w:color="auto" w:fill="FFFFFF"/>
            <w:vAlign w:val="center"/>
          </w:tcPr>
          <w:p w14:paraId="79533F91" w14:textId="5F1CB2B9" w:rsidR="00AC3B81" w:rsidRPr="00391D95" w:rsidRDefault="00BC058B" w:rsidP="00AC3B81">
            <w:pPr>
              <w:jc w:val="right"/>
              <w:rPr>
                <w:sz w:val="18"/>
                <w:szCs w:val="18"/>
                <w:lang w:val="hr-HR"/>
              </w:rPr>
            </w:pPr>
            <w:r w:rsidRPr="00391D95">
              <w:rPr>
                <w:sz w:val="18"/>
                <w:szCs w:val="18"/>
                <w:lang w:val="hr-HR"/>
              </w:rPr>
              <w:t>9,</w:t>
            </w:r>
            <w:r w:rsidR="00711AA6">
              <w:rPr>
                <w:sz w:val="18"/>
                <w:szCs w:val="18"/>
                <w:lang w:val="hr-HR"/>
              </w:rPr>
              <w:t>42</w:t>
            </w:r>
          </w:p>
        </w:tc>
        <w:tc>
          <w:tcPr>
            <w:tcW w:w="1237" w:type="dxa"/>
            <w:tcBorders>
              <w:top w:val="single" w:sz="4" w:space="0" w:color="auto"/>
              <w:left w:val="nil"/>
              <w:bottom w:val="single" w:sz="4" w:space="0" w:color="auto"/>
              <w:right w:val="single" w:sz="4" w:space="0" w:color="auto"/>
            </w:tcBorders>
            <w:shd w:val="clear" w:color="auto" w:fill="FFFFFF"/>
            <w:vAlign w:val="center"/>
          </w:tcPr>
          <w:p w14:paraId="09BA88E7" w14:textId="6FCA3364" w:rsidR="00AC3B81" w:rsidRPr="00391D95" w:rsidRDefault="00BC058B" w:rsidP="00AC3B81">
            <w:pPr>
              <w:jc w:val="right"/>
              <w:rPr>
                <w:sz w:val="18"/>
                <w:szCs w:val="18"/>
                <w:lang w:val="hr-HR"/>
              </w:rPr>
            </w:pPr>
            <w:r w:rsidRPr="00391D95">
              <w:rPr>
                <w:sz w:val="18"/>
                <w:szCs w:val="18"/>
                <w:lang w:val="hr-HR"/>
              </w:rPr>
              <w:t>13</w:t>
            </w:r>
            <w:r w:rsidR="00711AA6">
              <w:rPr>
                <w:sz w:val="18"/>
                <w:szCs w:val="18"/>
                <w:lang w:val="hr-HR"/>
              </w:rPr>
              <w:t>8.145</w:t>
            </w:r>
            <w:r w:rsidRPr="00391D95">
              <w:rPr>
                <w:sz w:val="18"/>
                <w:szCs w:val="18"/>
                <w:lang w:val="hr-HR"/>
              </w:rPr>
              <w:t>,00</w:t>
            </w:r>
          </w:p>
        </w:tc>
        <w:tc>
          <w:tcPr>
            <w:tcW w:w="222" w:type="dxa"/>
            <w:tcBorders>
              <w:left w:val="single" w:sz="4" w:space="0" w:color="auto"/>
              <w:bottom w:val="nil"/>
              <w:right w:val="nil"/>
            </w:tcBorders>
            <w:noWrap/>
            <w:vAlign w:val="bottom"/>
            <w:hideMark/>
          </w:tcPr>
          <w:p w14:paraId="5422B6B2" w14:textId="77777777" w:rsidR="00AC3B81" w:rsidRPr="00391D95" w:rsidRDefault="00AC3B81" w:rsidP="00AC3B81">
            <w:pPr>
              <w:rPr>
                <w:sz w:val="18"/>
                <w:szCs w:val="18"/>
                <w:lang w:val="hr-HR"/>
              </w:rPr>
            </w:pPr>
          </w:p>
        </w:tc>
      </w:tr>
      <w:tr w:rsidR="00AC3B81" w:rsidRPr="00391D95" w14:paraId="565511E0" w14:textId="77777777" w:rsidTr="00AC3B81">
        <w:trPr>
          <w:gridAfter w:val="1"/>
          <w:wAfter w:w="14" w:type="dxa"/>
          <w:trHeight w:val="349"/>
        </w:trPr>
        <w:tc>
          <w:tcPr>
            <w:tcW w:w="993" w:type="dxa"/>
            <w:tcBorders>
              <w:top w:val="nil"/>
              <w:left w:val="single" w:sz="4" w:space="0" w:color="auto"/>
              <w:bottom w:val="single" w:sz="4" w:space="0" w:color="auto"/>
              <w:right w:val="single" w:sz="4" w:space="0" w:color="auto"/>
            </w:tcBorders>
            <w:shd w:val="clear" w:color="auto" w:fill="FFFFFF"/>
            <w:vAlign w:val="center"/>
            <w:hideMark/>
          </w:tcPr>
          <w:p w14:paraId="516BCA1C" w14:textId="77777777" w:rsidR="00AC3B81" w:rsidRPr="00391D95" w:rsidRDefault="00AC3B81" w:rsidP="00AC3B81">
            <w:pPr>
              <w:rPr>
                <w:sz w:val="18"/>
                <w:szCs w:val="18"/>
              </w:rPr>
            </w:pPr>
            <w:proofErr w:type="spellStart"/>
            <w:r w:rsidRPr="00391D95">
              <w:rPr>
                <w:sz w:val="18"/>
                <w:szCs w:val="18"/>
              </w:rPr>
              <w:t>Aktivnost</w:t>
            </w:r>
            <w:proofErr w:type="spellEnd"/>
          </w:p>
        </w:tc>
        <w:tc>
          <w:tcPr>
            <w:tcW w:w="3395" w:type="dxa"/>
            <w:tcBorders>
              <w:top w:val="single" w:sz="4" w:space="0" w:color="auto"/>
              <w:left w:val="nil"/>
              <w:bottom w:val="single" w:sz="4" w:space="0" w:color="auto"/>
              <w:right w:val="single" w:sz="4" w:space="0" w:color="auto"/>
            </w:tcBorders>
            <w:shd w:val="clear" w:color="auto" w:fill="FFFFFF"/>
            <w:vAlign w:val="center"/>
            <w:hideMark/>
          </w:tcPr>
          <w:p w14:paraId="2F357B46" w14:textId="77777777" w:rsidR="00AC3B81" w:rsidRPr="00391D95" w:rsidRDefault="00AC3B81" w:rsidP="00AC3B81">
            <w:pPr>
              <w:rPr>
                <w:sz w:val="18"/>
                <w:szCs w:val="18"/>
              </w:rPr>
            </w:pPr>
            <w:r w:rsidRPr="00391D95">
              <w:rPr>
                <w:sz w:val="18"/>
                <w:szCs w:val="18"/>
              </w:rPr>
              <w:t>OPREMANJE POSLOVNIH PROSTORIJA</w:t>
            </w:r>
          </w:p>
        </w:tc>
        <w:tc>
          <w:tcPr>
            <w:tcW w:w="1425" w:type="dxa"/>
            <w:tcBorders>
              <w:top w:val="nil"/>
              <w:left w:val="nil"/>
              <w:bottom w:val="single" w:sz="4" w:space="0" w:color="auto"/>
              <w:right w:val="single" w:sz="4" w:space="0" w:color="auto"/>
            </w:tcBorders>
            <w:shd w:val="clear" w:color="auto" w:fill="FFFFFF"/>
            <w:vAlign w:val="center"/>
          </w:tcPr>
          <w:p w14:paraId="31C703DF" w14:textId="38876F88" w:rsidR="00AC3B81" w:rsidRPr="00391D95" w:rsidRDefault="006865DD" w:rsidP="00AC3B81">
            <w:pPr>
              <w:jc w:val="right"/>
              <w:rPr>
                <w:sz w:val="18"/>
                <w:szCs w:val="18"/>
                <w:lang w:val="hr-HR"/>
              </w:rPr>
            </w:pPr>
            <w:r w:rsidRPr="00391D95">
              <w:rPr>
                <w:sz w:val="18"/>
                <w:szCs w:val="18"/>
                <w:lang w:val="hr-HR"/>
              </w:rPr>
              <w:t>21.823,00</w:t>
            </w:r>
          </w:p>
        </w:tc>
        <w:tc>
          <w:tcPr>
            <w:tcW w:w="1237" w:type="dxa"/>
            <w:tcBorders>
              <w:top w:val="nil"/>
              <w:left w:val="nil"/>
              <w:bottom w:val="single" w:sz="4" w:space="0" w:color="auto"/>
              <w:right w:val="single" w:sz="4" w:space="0" w:color="auto"/>
            </w:tcBorders>
            <w:shd w:val="clear" w:color="auto" w:fill="FFFFFF"/>
            <w:vAlign w:val="center"/>
          </w:tcPr>
          <w:p w14:paraId="3AEC5AE1" w14:textId="0520EDA3" w:rsidR="00AC3B81" w:rsidRPr="00391D95" w:rsidRDefault="006865DD" w:rsidP="00AC3B81">
            <w:pPr>
              <w:jc w:val="right"/>
              <w:rPr>
                <w:sz w:val="18"/>
                <w:szCs w:val="18"/>
                <w:lang w:val="hr-HR"/>
              </w:rPr>
            </w:pPr>
            <w:r w:rsidRPr="00391D95">
              <w:rPr>
                <w:sz w:val="18"/>
                <w:szCs w:val="18"/>
                <w:lang w:val="hr-HR"/>
              </w:rPr>
              <w:t>11.570,00</w:t>
            </w:r>
          </w:p>
        </w:tc>
        <w:tc>
          <w:tcPr>
            <w:tcW w:w="1237" w:type="dxa"/>
            <w:tcBorders>
              <w:top w:val="nil"/>
              <w:left w:val="nil"/>
              <w:bottom w:val="single" w:sz="4" w:space="0" w:color="auto"/>
              <w:right w:val="single" w:sz="4" w:space="0" w:color="auto"/>
            </w:tcBorders>
            <w:shd w:val="clear" w:color="auto" w:fill="FFFFFF"/>
            <w:vAlign w:val="center"/>
          </w:tcPr>
          <w:p w14:paraId="18672D8D" w14:textId="021B00EB" w:rsidR="00AC3B81" w:rsidRPr="00391D95" w:rsidRDefault="006865DD" w:rsidP="00AC3B81">
            <w:pPr>
              <w:jc w:val="right"/>
              <w:rPr>
                <w:sz w:val="18"/>
                <w:szCs w:val="18"/>
                <w:lang w:val="hr-HR"/>
              </w:rPr>
            </w:pPr>
            <w:r w:rsidRPr="00391D95">
              <w:rPr>
                <w:sz w:val="18"/>
                <w:szCs w:val="18"/>
                <w:lang w:val="hr-HR"/>
              </w:rPr>
              <w:t>53,02</w:t>
            </w:r>
          </w:p>
        </w:tc>
        <w:tc>
          <w:tcPr>
            <w:tcW w:w="1237" w:type="dxa"/>
            <w:tcBorders>
              <w:top w:val="single" w:sz="4" w:space="0" w:color="auto"/>
              <w:left w:val="nil"/>
              <w:bottom w:val="single" w:sz="4" w:space="0" w:color="auto"/>
              <w:right w:val="single" w:sz="4" w:space="0" w:color="auto"/>
            </w:tcBorders>
            <w:shd w:val="clear" w:color="auto" w:fill="FFFFFF"/>
            <w:vAlign w:val="center"/>
          </w:tcPr>
          <w:p w14:paraId="494B3C76" w14:textId="18597714" w:rsidR="00AC3B81" w:rsidRPr="00391D95" w:rsidRDefault="006865DD" w:rsidP="00AC3B81">
            <w:pPr>
              <w:jc w:val="right"/>
              <w:rPr>
                <w:sz w:val="18"/>
                <w:szCs w:val="18"/>
                <w:lang w:val="hr-HR"/>
              </w:rPr>
            </w:pPr>
            <w:r w:rsidRPr="00391D95">
              <w:rPr>
                <w:sz w:val="18"/>
                <w:szCs w:val="18"/>
                <w:lang w:val="hr-HR"/>
              </w:rPr>
              <w:t>33.393,00</w:t>
            </w:r>
          </w:p>
        </w:tc>
        <w:tc>
          <w:tcPr>
            <w:tcW w:w="222" w:type="dxa"/>
            <w:noWrap/>
            <w:vAlign w:val="bottom"/>
            <w:hideMark/>
          </w:tcPr>
          <w:p w14:paraId="665B4438" w14:textId="77777777" w:rsidR="00AC3B81" w:rsidRPr="00391D95" w:rsidRDefault="00AC3B81" w:rsidP="00AC3B81">
            <w:pPr>
              <w:rPr>
                <w:sz w:val="18"/>
                <w:szCs w:val="18"/>
                <w:lang w:val="hr-HR"/>
              </w:rPr>
            </w:pPr>
          </w:p>
        </w:tc>
      </w:tr>
      <w:tr w:rsidR="00AC3B81" w:rsidRPr="00391D95" w14:paraId="0E17E8C4" w14:textId="77777777" w:rsidTr="00AC3B81">
        <w:trPr>
          <w:gridAfter w:val="1"/>
          <w:wAfter w:w="14" w:type="dxa"/>
          <w:trHeight w:val="410"/>
        </w:trPr>
        <w:tc>
          <w:tcPr>
            <w:tcW w:w="993" w:type="dxa"/>
            <w:tcBorders>
              <w:top w:val="nil"/>
              <w:left w:val="single" w:sz="4" w:space="0" w:color="auto"/>
              <w:bottom w:val="single" w:sz="4" w:space="0" w:color="auto"/>
              <w:right w:val="single" w:sz="4" w:space="0" w:color="auto"/>
            </w:tcBorders>
            <w:shd w:val="clear" w:color="auto" w:fill="FFFFFF"/>
            <w:vAlign w:val="center"/>
            <w:hideMark/>
          </w:tcPr>
          <w:p w14:paraId="189BB00B" w14:textId="77777777" w:rsidR="00AC3B81" w:rsidRPr="00391D95" w:rsidRDefault="00AC3B81" w:rsidP="00AC3B81">
            <w:pPr>
              <w:rPr>
                <w:sz w:val="18"/>
                <w:szCs w:val="18"/>
              </w:rPr>
            </w:pPr>
            <w:proofErr w:type="spellStart"/>
            <w:r w:rsidRPr="00391D95">
              <w:rPr>
                <w:sz w:val="18"/>
                <w:szCs w:val="18"/>
              </w:rPr>
              <w:t>Aktivnost</w:t>
            </w:r>
            <w:proofErr w:type="spellEnd"/>
          </w:p>
        </w:tc>
        <w:tc>
          <w:tcPr>
            <w:tcW w:w="3395" w:type="dxa"/>
            <w:tcBorders>
              <w:top w:val="single" w:sz="4" w:space="0" w:color="auto"/>
              <w:left w:val="nil"/>
              <w:bottom w:val="single" w:sz="4" w:space="0" w:color="auto"/>
              <w:right w:val="single" w:sz="4" w:space="0" w:color="auto"/>
            </w:tcBorders>
            <w:shd w:val="clear" w:color="auto" w:fill="FFFFFF"/>
            <w:vAlign w:val="center"/>
            <w:hideMark/>
          </w:tcPr>
          <w:p w14:paraId="27BD5E87" w14:textId="77777777" w:rsidR="00AC3B81" w:rsidRPr="00391D95" w:rsidRDefault="00AC3B81" w:rsidP="00AC3B81">
            <w:pPr>
              <w:rPr>
                <w:sz w:val="18"/>
                <w:szCs w:val="18"/>
              </w:rPr>
            </w:pPr>
            <w:r w:rsidRPr="00391D95">
              <w:rPr>
                <w:sz w:val="18"/>
                <w:szCs w:val="18"/>
              </w:rPr>
              <w:t>ODRŽAVANJE VOZNOG PARKA</w:t>
            </w:r>
          </w:p>
        </w:tc>
        <w:tc>
          <w:tcPr>
            <w:tcW w:w="1425" w:type="dxa"/>
            <w:tcBorders>
              <w:top w:val="nil"/>
              <w:left w:val="nil"/>
              <w:bottom w:val="single" w:sz="4" w:space="0" w:color="auto"/>
              <w:right w:val="single" w:sz="4" w:space="0" w:color="auto"/>
            </w:tcBorders>
            <w:shd w:val="clear" w:color="auto" w:fill="FFFFFF"/>
            <w:vAlign w:val="center"/>
          </w:tcPr>
          <w:p w14:paraId="26E0344A" w14:textId="19B6A2D9" w:rsidR="00AC3B81" w:rsidRPr="00391D95" w:rsidRDefault="006865DD" w:rsidP="00AC3B81">
            <w:pPr>
              <w:jc w:val="right"/>
              <w:rPr>
                <w:sz w:val="18"/>
                <w:szCs w:val="18"/>
                <w:lang w:val="hr-HR"/>
              </w:rPr>
            </w:pPr>
            <w:r w:rsidRPr="00391D95">
              <w:rPr>
                <w:sz w:val="18"/>
                <w:szCs w:val="18"/>
                <w:lang w:val="hr-HR"/>
              </w:rPr>
              <w:t>37.923,00</w:t>
            </w:r>
          </w:p>
        </w:tc>
        <w:tc>
          <w:tcPr>
            <w:tcW w:w="1237" w:type="dxa"/>
            <w:tcBorders>
              <w:top w:val="nil"/>
              <w:left w:val="nil"/>
              <w:bottom w:val="single" w:sz="4" w:space="0" w:color="auto"/>
              <w:right w:val="single" w:sz="4" w:space="0" w:color="auto"/>
            </w:tcBorders>
            <w:shd w:val="clear" w:color="auto" w:fill="FFFFFF"/>
            <w:vAlign w:val="center"/>
          </w:tcPr>
          <w:p w14:paraId="0242CD28" w14:textId="6CA4250A" w:rsidR="00AC3B81" w:rsidRPr="00391D95" w:rsidRDefault="006865DD" w:rsidP="00CF69F7">
            <w:pPr>
              <w:jc w:val="right"/>
              <w:rPr>
                <w:sz w:val="18"/>
                <w:szCs w:val="18"/>
                <w:lang w:val="hr-HR"/>
              </w:rPr>
            </w:pPr>
            <w:r w:rsidRPr="00391D95">
              <w:rPr>
                <w:sz w:val="18"/>
                <w:szCs w:val="18"/>
                <w:lang w:val="hr-HR"/>
              </w:rPr>
              <w:t>0,00</w:t>
            </w:r>
          </w:p>
        </w:tc>
        <w:tc>
          <w:tcPr>
            <w:tcW w:w="1237" w:type="dxa"/>
            <w:tcBorders>
              <w:top w:val="nil"/>
              <w:left w:val="nil"/>
              <w:bottom w:val="single" w:sz="4" w:space="0" w:color="auto"/>
              <w:right w:val="single" w:sz="4" w:space="0" w:color="auto"/>
            </w:tcBorders>
            <w:shd w:val="clear" w:color="auto" w:fill="FFFFFF"/>
            <w:vAlign w:val="center"/>
          </w:tcPr>
          <w:p w14:paraId="57C53BF1" w14:textId="06F84C59" w:rsidR="00AC3B81" w:rsidRPr="00391D95" w:rsidRDefault="006865DD" w:rsidP="00CF69F7">
            <w:pPr>
              <w:jc w:val="right"/>
              <w:rPr>
                <w:sz w:val="18"/>
                <w:szCs w:val="18"/>
                <w:lang w:val="hr-HR"/>
              </w:rPr>
            </w:pPr>
            <w:r w:rsidRPr="00391D95">
              <w:rPr>
                <w:sz w:val="18"/>
                <w:szCs w:val="18"/>
                <w:lang w:val="hr-HR"/>
              </w:rPr>
              <w:t>0,00</w:t>
            </w:r>
          </w:p>
        </w:tc>
        <w:tc>
          <w:tcPr>
            <w:tcW w:w="1237" w:type="dxa"/>
            <w:tcBorders>
              <w:top w:val="single" w:sz="4" w:space="0" w:color="auto"/>
              <w:left w:val="nil"/>
              <w:bottom w:val="single" w:sz="4" w:space="0" w:color="auto"/>
              <w:right w:val="single" w:sz="4" w:space="0" w:color="auto"/>
            </w:tcBorders>
            <w:shd w:val="clear" w:color="auto" w:fill="FFFFFF"/>
            <w:vAlign w:val="center"/>
          </w:tcPr>
          <w:p w14:paraId="4499602C" w14:textId="4413F530" w:rsidR="00AC3B81" w:rsidRPr="00391D95" w:rsidRDefault="006865DD" w:rsidP="00CF69F7">
            <w:pPr>
              <w:jc w:val="right"/>
              <w:rPr>
                <w:sz w:val="18"/>
                <w:szCs w:val="18"/>
                <w:lang w:val="hr-HR"/>
              </w:rPr>
            </w:pPr>
            <w:r w:rsidRPr="00391D95">
              <w:rPr>
                <w:sz w:val="18"/>
                <w:szCs w:val="18"/>
                <w:lang w:val="hr-HR"/>
              </w:rPr>
              <w:t>37.923,00</w:t>
            </w:r>
          </w:p>
        </w:tc>
        <w:tc>
          <w:tcPr>
            <w:tcW w:w="222" w:type="dxa"/>
            <w:noWrap/>
            <w:vAlign w:val="bottom"/>
            <w:hideMark/>
          </w:tcPr>
          <w:p w14:paraId="4B0B5DBD" w14:textId="77777777" w:rsidR="00AC3B81" w:rsidRPr="00391D95" w:rsidRDefault="00AC3B81" w:rsidP="00AC3B81">
            <w:pPr>
              <w:rPr>
                <w:sz w:val="18"/>
                <w:szCs w:val="18"/>
                <w:lang w:val="hr-HR"/>
              </w:rPr>
            </w:pPr>
          </w:p>
        </w:tc>
      </w:tr>
      <w:tr w:rsidR="00AC3B81" w:rsidRPr="00391D95" w14:paraId="315BE07F" w14:textId="77777777" w:rsidTr="00AC3B81">
        <w:trPr>
          <w:gridAfter w:val="1"/>
          <w:wAfter w:w="14" w:type="dxa"/>
          <w:trHeight w:val="411"/>
        </w:trPr>
        <w:tc>
          <w:tcPr>
            <w:tcW w:w="993" w:type="dxa"/>
            <w:tcBorders>
              <w:top w:val="nil"/>
              <w:left w:val="single" w:sz="4" w:space="0" w:color="auto"/>
              <w:bottom w:val="single" w:sz="4" w:space="0" w:color="auto"/>
              <w:right w:val="single" w:sz="4" w:space="0" w:color="auto"/>
            </w:tcBorders>
            <w:shd w:val="clear" w:color="auto" w:fill="FFFFFF"/>
            <w:vAlign w:val="center"/>
            <w:hideMark/>
          </w:tcPr>
          <w:p w14:paraId="46495728" w14:textId="77777777" w:rsidR="00AC3B81" w:rsidRPr="00391D95" w:rsidRDefault="00AC3B81" w:rsidP="00AC3B81">
            <w:pPr>
              <w:rPr>
                <w:sz w:val="18"/>
                <w:szCs w:val="18"/>
              </w:rPr>
            </w:pPr>
            <w:proofErr w:type="spellStart"/>
            <w:r w:rsidRPr="00391D95">
              <w:rPr>
                <w:sz w:val="18"/>
                <w:szCs w:val="18"/>
              </w:rPr>
              <w:t>Aktivnost</w:t>
            </w:r>
            <w:proofErr w:type="spellEnd"/>
            <w:r w:rsidRPr="00391D95">
              <w:rPr>
                <w:sz w:val="18"/>
                <w:szCs w:val="18"/>
              </w:rPr>
              <w:t xml:space="preserve">  </w:t>
            </w:r>
          </w:p>
        </w:tc>
        <w:tc>
          <w:tcPr>
            <w:tcW w:w="3395" w:type="dxa"/>
            <w:tcBorders>
              <w:top w:val="single" w:sz="4" w:space="0" w:color="auto"/>
              <w:left w:val="nil"/>
              <w:bottom w:val="single" w:sz="4" w:space="0" w:color="auto"/>
              <w:right w:val="single" w:sz="4" w:space="0" w:color="auto"/>
            </w:tcBorders>
            <w:shd w:val="clear" w:color="auto" w:fill="FFFFFF"/>
            <w:vAlign w:val="center"/>
            <w:hideMark/>
          </w:tcPr>
          <w:p w14:paraId="06A17CF7" w14:textId="77777777" w:rsidR="00AC3B81" w:rsidRPr="00391D95" w:rsidRDefault="00AC3B81" w:rsidP="00AC3B81">
            <w:pPr>
              <w:rPr>
                <w:sz w:val="18"/>
                <w:szCs w:val="18"/>
              </w:rPr>
            </w:pPr>
            <w:r w:rsidRPr="00391D95">
              <w:rPr>
                <w:sz w:val="18"/>
                <w:szCs w:val="18"/>
              </w:rPr>
              <w:t>PROJEKTNA DOKUMENTACIJA</w:t>
            </w:r>
          </w:p>
        </w:tc>
        <w:tc>
          <w:tcPr>
            <w:tcW w:w="1425" w:type="dxa"/>
            <w:tcBorders>
              <w:top w:val="nil"/>
              <w:left w:val="nil"/>
              <w:bottom w:val="single" w:sz="4" w:space="0" w:color="auto"/>
              <w:right w:val="single" w:sz="4" w:space="0" w:color="auto"/>
            </w:tcBorders>
            <w:shd w:val="clear" w:color="auto" w:fill="FFFFFF"/>
            <w:vAlign w:val="center"/>
          </w:tcPr>
          <w:p w14:paraId="7C43C4A0" w14:textId="1704B9AC" w:rsidR="00AC3B81" w:rsidRPr="00391D95" w:rsidRDefault="00CF69F7" w:rsidP="00AC3B81">
            <w:pPr>
              <w:jc w:val="right"/>
              <w:rPr>
                <w:sz w:val="18"/>
                <w:szCs w:val="18"/>
                <w:lang w:val="hr-HR"/>
              </w:rPr>
            </w:pPr>
            <w:r w:rsidRPr="00391D95">
              <w:rPr>
                <w:sz w:val="18"/>
                <w:szCs w:val="18"/>
                <w:lang w:val="hr-HR"/>
              </w:rPr>
              <w:t>392.790,00</w:t>
            </w:r>
          </w:p>
        </w:tc>
        <w:tc>
          <w:tcPr>
            <w:tcW w:w="1237" w:type="dxa"/>
            <w:tcBorders>
              <w:top w:val="nil"/>
              <w:left w:val="nil"/>
              <w:bottom w:val="single" w:sz="4" w:space="0" w:color="auto"/>
              <w:right w:val="single" w:sz="4" w:space="0" w:color="auto"/>
            </w:tcBorders>
            <w:shd w:val="clear" w:color="auto" w:fill="FFFFFF"/>
            <w:vAlign w:val="center"/>
          </w:tcPr>
          <w:p w14:paraId="4EDB3778" w14:textId="290021CB" w:rsidR="00AC3B81" w:rsidRPr="00391D95" w:rsidRDefault="00CF69F7" w:rsidP="00CF69F7">
            <w:pPr>
              <w:jc w:val="right"/>
              <w:rPr>
                <w:sz w:val="18"/>
                <w:szCs w:val="18"/>
              </w:rPr>
            </w:pPr>
            <w:r w:rsidRPr="00391D95">
              <w:rPr>
                <w:sz w:val="18"/>
                <w:szCs w:val="18"/>
              </w:rPr>
              <w:t>0,00</w:t>
            </w:r>
          </w:p>
        </w:tc>
        <w:tc>
          <w:tcPr>
            <w:tcW w:w="1237" w:type="dxa"/>
            <w:tcBorders>
              <w:top w:val="nil"/>
              <w:left w:val="nil"/>
              <w:bottom w:val="single" w:sz="4" w:space="0" w:color="auto"/>
              <w:right w:val="single" w:sz="4" w:space="0" w:color="auto"/>
            </w:tcBorders>
            <w:shd w:val="clear" w:color="auto" w:fill="FFFFFF"/>
            <w:vAlign w:val="center"/>
          </w:tcPr>
          <w:p w14:paraId="4AEBCE7C" w14:textId="6941BD48" w:rsidR="00AC3B81" w:rsidRPr="00391D95" w:rsidRDefault="00CF69F7" w:rsidP="00CF69F7">
            <w:pPr>
              <w:jc w:val="right"/>
              <w:rPr>
                <w:sz w:val="18"/>
                <w:szCs w:val="18"/>
              </w:rPr>
            </w:pPr>
            <w:r w:rsidRPr="00391D95">
              <w:rPr>
                <w:sz w:val="18"/>
                <w:szCs w:val="18"/>
              </w:rPr>
              <w:t>0,00</w:t>
            </w:r>
          </w:p>
        </w:tc>
        <w:tc>
          <w:tcPr>
            <w:tcW w:w="1237" w:type="dxa"/>
            <w:tcBorders>
              <w:top w:val="single" w:sz="4" w:space="0" w:color="auto"/>
              <w:left w:val="nil"/>
              <w:bottom w:val="single" w:sz="4" w:space="0" w:color="auto"/>
              <w:right w:val="single" w:sz="4" w:space="0" w:color="auto"/>
            </w:tcBorders>
            <w:shd w:val="clear" w:color="auto" w:fill="FFFFFF"/>
            <w:vAlign w:val="center"/>
          </w:tcPr>
          <w:p w14:paraId="535D475C" w14:textId="12725257" w:rsidR="00AC3B81" w:rsidRPr="00391D95" w:rsidRDefault="00CF69F7" w:rsidP="00CF69F7">
            <w:pPr>
              <w:jc w:val="right"/>
              <w:rPr>
                <w:sz w:val="18"/>
                <w:szCs w:val="18"/>
              </w:rPr>
            </w:pPr>
            <w:r w:rsidRPr="00391D95">
              <w:rPr>
                <w:sz w:val="18"/>
                <w:szCs w:val="18"/>
              </w:rPr>
              <w:t>392.790,00</w:t>
            </w:r>
          </w:p>
        </w:tc>
        <w:tc>
          <w:tcPr>
            <w:tcW w:w="222" w:type="dxa"/>
            <w:noWrap/>
            <w:vAlign w:val="bottom"/>
            <w:hideMark/>
          </w:tcPr>
          <w:p w14:paraId="3C8765DF" w14:textId="77777777" w:rsidR="00AC3B81" w:rsidRPr="00391D95" w:rsidRDefault="00AC3B81" w:rsidP="00AC3B81">
            <w:pPr>
              <w:rPr>
                <w:sz w:val="18"/>
                <w:szCs w:val="18"/>
              </w:rPr>
            </w:pPr>
          </w:p>
        </w:tc>
      </w:tr>
      <w:tr w:rsidR="00AC3B81" w:rsidRPr="00391D95" w14:paraId="4FAE7E25" w14:textId="77777777" w:rsidTr="00AC3B81">
        <w:trPr>
          <w:gridAfter w:val="1"/>
          <w:wAfter w:w="14" w:type="dxa"/>
          <w:trHeight w:val="404"/>
        </w:trPr>
        <w:tc>
          <w:tcPr>
            <w:tcW w:w="993" w:type="dxa"/>
            <w:tcBorders>
              <w:top w:val="nil"/>
              <w:left w:val="single" w:sz="4" w:space="0" w:color="auto"/>
              <w:bottom w:val="single" w:sz="4" w:space="0" w:color="auto"/>
              <w:right w:val="single" w:sz="4" w:space="0" w:color="auto"/>
            </w:tcBorders>
            <w:shd w:val="clear" w:color="auto" w:fill="FFFFFF"/>
            <w:vAlign w:val="center"/>
            <w:hideMark/>
          </w:tcPr>
          <w:p w14:paraId="2CC042BA" w14:textId="77777777" w:rsidR="00AC3B81" w:rsidRPr="00391D95" w:rsidRDefault="00AC3B81" w:rsidP="00AC3B81">
            <w:pPr>
              <w:rPr>
                <w:sz w:val="18"/>
                <w:szCs w:val="18"/>
              </w:rPr>
            </w:pPr>
            <w:proofErr w:type="spellStart"/>
            <w:r w:rsidRPr="00391D95">
              <w:rPr>
                <w:sz w:val="18"/>
                <w:szCs w:val="18"/>
              </w:rPr>
              <w:t>Kapitalni</w:t>
            </w:r>
            <w:proofErr w:type="spellEnd"/>
            <w:r w:rsidRPr="00391D95">
              <w:rPr>
                <w:sz w:val="18"/>
                <w:szCs w:val="18"/>
              </w:rPr>
              <w:t xml:space="preserve"> </w:t>
            </w:r>
            <w:proofErr w:type="spellStart"/>
            <w:r w:rsidRPr="00391D95">
              <w:rPr>
                <w:sz w:val="18"/>
                <w:szCs w:val="18"/>
              </w:rPr>
              <w:t>projekt</w:t>
            </w:r>
            <w:proofErr w:type="spellEnd"/>
            <w:r w:rsidRPr="00391D95">
              <w:rPr>
                <w:sz w:val="18"/>
                <w:szCs w:val="18"/>
              </w:rPr>
              <w:t xml:space="preserve"> </w:t>
            </w:r>
          </w:p>
        </w:tc>
        <w:tc>
          <w:tcPr>
            <w:tcW w:w="3395" w:type="dxa"/>
            <w:tcBorders>
              <w:top w:val="single" w:sz="4" w:space="0" w:color="auto"/>
              <w:left w:val="nil"/>
              <w:bottom w:val="single" w:sz="4" w:space="0" w:color="auto"/>
              <w:right w:val="single" w:sz="4" w:space="0" w:color="auto"/>
            </w:tcBorders>
            <w:shd w:val="clear" w:color="auto" w:fill="FFFFFF"/>
            <w:vAlign w:val="center"/>
            <w:hideMark/>
          </w:tcPr>
          <w:p w14:paraId="66CCA432" w14:textId="77777777" w:rsidR="00AC3B81" w:rsidRPr="00391D95" w:rsidRDefault="00AC3B81" w:rsidP="00AC3B81">
            <w:pPr>
              <w:rPr>
                <w:sz w:val="18"/>
                <w:szCs w:val="18"/>
              </w:rPr>
            </w:pPr>
            <w:r w:rsidRPr="00391D95">
              <w:rPr>
                <w:sz w:val="18"/>
                <w:szCs w:val="18"/>
              </w:rPr>
              <w:t>INFORMATIZACIJA UPRAVNIH TIJELA</w:t>
            </w:r>
          </w:p>
        </w:tc>
        <w:tc>
          <w:tcPr>
            <w:tcW w:w="1425" w:type="dxa"/>
            <w:tcBorders>
              <w:top w:val="nil"/>
              <w:left w:val="nil"/>
              <w:bottom w:val="single" w:sz="4" w:space="0" w:color="auto"/>
              <w:right w:val="single" w:sz="4" w:space="0" w:color="auto"/>
            </w:tcBorders>
            <w:shd w:val="clear" w:color="auto" w:fill="FFFFFF"/>
            <w:vAlign w:val="center"/>
          </w:tcPr>
          <w:p w14:paraId="53C40F12" w14:textId="250217F2" w:rsidR="00AC3B81" w:rsidRPr="00391D95" w:rsidRDefault="00CF69F7" w:rsidP="00AC3B81">
            <w:pPr>
              <w:jc w:val="right"/>
              <w:rPr>
                <w:sz w:val="18"/>
                <w:szCs w:val="18"/>
                <w:lang w:val="hr-HR"/>
              </w:rPr>
            </w:pPr>
            <w:r w:rsidRPr="00391D95">
              <w:rPr>
                <w:sz w:val="18"/>
                <w:szCs w:val="18"/>
                <w:lang w:val="hr-HR"/>
              </w:rPr>
              <w:t>17.254,00</w:t>
            </w:r>
          </w:p>
        </w:tc>
        <w:tc>
          <w:tcPr>
            <w:tcW w:w="1237" w:type="dxa"/>
            <w:tcBorders>
              <w:top w:val="nil"/>
              <w:left w:val="nil"/>
              <w:bottom w:val="single" w:sz="4" w:space="0" w:color="auto"/>
              <w:right w:val="single" w:sz="4" w:space="0" w:color="auto"/>
            </w:tcBorders>
            <w:shd w:val="clear" w:color="auto" w:fill="FFFFFF"/>
            <w:vAlign w:val="center"/>
          </w:tcPr>
          <w:p w14:paraId="2382F783" w14:textId="085B958C" w:rsidR="00AC3B81" w:rsidRPr="00391D95" w:rsidRDefault="00CF69F7" w:rsidP="00CF69F7">
            <w:pPr>
              <w:jc w:val="right"/>
              <w:rPr>
                <w:sz w:val="18"/>
                <w:szCs w:val="18"/>
              </w:rPr>
            </w:pPr>
            <w:r w:rsidRPr="00391D95">
              <w:rPr>
                <w:sz w:val="18"/>
                <w:szCs w:val="18"/>
              </w:rPr>
              <w:t>0,00</w:t>
            </w:r>
          </w:p>
        </w:tc>
        <w:tc>
          <w:tcPr>
            <w:tcW w:w="1237" w:type="dxa"/>
            <w:tcBorders>
              <w:top w:val="nil"/>
              <w:left w:val="nil"/>
              <w:bottom w:val="single" w:sz="4" w:space="0" w:color="auto"/>
              <w:right w:val="single" w:sz="4" w:space="0" w:color="auto"/>
            </w:tcBorders>
            <w:shd w:val="clear" w:color="auto" w:fill="FFFFFF"/>
            <w:vAlign w:val="center"/>
          </w:tcPr>
          <w:p w14:paraId="725E2B7D" w14:textId="2B3E674E" w:rsidR="00AC3B81" w:rsidRPr="00391D95" w:rsidRDefault="00CF69F7" w:rsidP="00CF69F7">
            <w:pPr>
              <w:jc w:val="right"/>
              <w:rPr>
                <w:sz w:val="18"/>
                <w:szCs w:val="18"/>
              </w:rPr>
            </w:pPr>
            <w:r w:rsidRPr="00391D95">
              <w:rPr>
                <w:sz w:val="18"/>
                <w:szCs w:val="18"/>
              </w:rPr>
              <w:t>0,00</w:t>
            </w:r>
          </w:p>
        </w:tc>
        <w:tc>
          <w:tcPr>
            <w:tcW w:w="1237" w:type="dxa"/>
            <w:tcBorders>
              <w:top w:val="single" w:sz="4" w:space="0" w:color="auto"/>
              <w:left w:val="nil"/>
              <w:bottom w:val="single" w:sz="4" w:space="0" w:color="auto"/>
              <w:right w:val="single" w:sz="4" w:space="0" w:color="auto"/>
            </w:tcBorders>
            <w:shd w:val="clear" w:color="auto" w:fill="FFFFFF"/>
            <w:vAlign w:val="center"/>
          </w:tcPr>
          <w:p w14:paraId="21B73E84" w14:textId="7D900C31" w:rsidR="00AC3B81" w:rsidRPr="00391D95" w:rsidRDefault="00CF69F7" w:rsidP="00CF69F7">
            <w:pPr>
              <w:jc w:val="right"/>
              <w:rPr>
                <w:sz w:val="18"/>
                <w:szCs w:val="18"/>
              </w:rPr>
            </w:pPr>
            <w:r w:rsidRPr="00391D95">
              <w:rPr>
                <w:sz w:val="18"/>
                <w:szCs w:val="18"/>
              </w:rPr>
              <w:t>17.254,00</w:t>
            </w:r>
          </w:p>
        </w:tc>
        <w:tc>
          <w:tcPr>
            <w:tcW w:w="222" w:type="dxa"/>
            <w:noWrap/>
            <w:vAlign w:val="bottom"/>
            <w:hideMark/>
          </w:tcPr>
          <w:p w14:paraId="0DE61B35" w14:textId="77777777" w:rsidR="00AC3B81" w:rsidRPr="00391D95" w:rsidRDefault="00AC3B81" w:rsidP="00AC3B81">
            <w:pPr>
              <w:rPr>
                <w:sz w:val="18"/>
                <w:szCs w:val="18"/>
              </w:rPr>
            </w:pPr>
          </w:p>
        </w:tc>
      </w:tr>
      <w:tr w:rsidR="00AC3B81" w:rsidRPr="00391D95" w14:paraId="57DB1AED" w14:textId="77777777" w:rsidTr="00AC3B81">
        <w:trPr>
          <w:gridAfter w:val="1"/>
          <w:wAfter w:w="14" w:type="dxa"/>
          <w:trHeight w:val="517"/>
        </w:trPr>
        <w:tc>
          <w:tcPr>
            <w:tcW w:w="993" w:type="dxa"/>
            <w:tcBorders>
              <w:top w:val="nil"/>
              <w:left w:val="single" w:sz="4" w:space="0" w:color="auto"/>
              <w:bottom w:val="single" w:sz="4" w:space="0" w:color="auto"/>
              <w:right w:val="single" w:sz="4" w:space="0" w:color="auto"/>
            </w:tcBorders>
            <w:shd w:val="clear" w:color="auto" w:fill="FFFFFF"/>
            <w:vAlign w:val="center"/>
            <w:hideMark/>
          </w:tcPr>
          <w:p w14:paraId="742A2CA0" w14:textId="77777777" w:rsidR="00AC3B81" w:rsidRPr="00391D95" w:rsidRDefault="00AC3B81" w:rsidP="00AC3B81">
            <w:pPr>
              <w:rPr>
                <w:sz w:val="18"/>
                <w:szCs w:val="18"/>
              </w:rPr>
            </w:pPr>
            <w:proofErr w:type="spellStart"/>
            <w:r w:rsidRPr="00391D95">
              <w:rPr>
                <w:sz w:val="18"/>
                <w:szCs w:val="18"/>
              </w:rPr>
              <w:t>Tekući</w:t>
            </w:r>
            <w:proofErr w:type="spellEnd"/>
            <w:r w:rsidRPr="00391D95">
              <w:rPr>
                <w:sz w:val="18"/>
                <w:szCs w:val="18"/>
              </w:rPr>
              <w:t xml:space="preserve"> </w:t>
            </w:r>
            <w:proofErr w:type="spellStart"/>
            <w:r w:rsidRPr="00391D95">
              <w:rPr>
                <w:sz w:val="18"/>
                <w:szCs w:val="18"/>
              </w:rPr>
              <w:t>projekt</w:t>
            </w:r>
            <w:proofErr w:type="spellEnd"/>
            <w:r w:rsidRPr="00391D95">
              <w:rPr>
                <w:sz w:val="18"/>
                <w:szCs w:val="18"/>
              </w:rPr>
              <w:t xml:space="preserve">  </w:t>
            </w:r>
          </w:p>
        </w:tc>
        <w:tc>
          <w:tcPr>
            <w:tcW w:w="3395" w:type="dxa"/>
            <w:tcBorders>
              <w:top w:val="single" w:sz="4" w:space="0" w:color="auto"/>
              <w:left w:val="nil"/>
              <w:bottom w:val="single" w:sz="4" w:space="0" w:color="auto"/>
              <w:right w:val="single" w:sz="4" w:space="0" w:color="auto"/>
            </w:tcBorders>
            <w:shd w:val="clear" w:color="auto" w:fill="FFFFFF"/>
            <w:vAlign w:val="center"/>
            <w:hideMark/>
          </w:tcPr>
          <w:p w14:paraId="10FEF881" w14:textId="77777777" w:rsidR="00AC3B81" w:rsidRPr="00391D95" w:rsidRDefault="00AC3B81" w:rsidP="00AC3B81">
            <w:pPr>
              <w:rPr>
                <w:sz w:val="18"/>
                <w:szCs w:val="18"/>
              </w:rPr>
            </w:pPr>
            <w:r w:rsidRPr="00391D95">
              <w:rPr>
                <w:sz w:val="18"/>
                <w:szCs w:val="18"/>
              </w:rPr>
              <w:t>USPOSTAVA SUSTAVA UPRAVLJANJA KVALITETOM</w:t>
            </w:r>
          </w:p>
        </w:tc>
        <w:tc>
          <w:tcPr>
            <w:tcW w:w="1425" w:type="dxa"/>
            <w:tcBorders>
              <w:top w:val="nil"/>
              <w:left w:val="nil"/>
              <w:bottom w:val="single" w:sz="4" w:space="0" w:color="auto"/>
              <w:right w:val="single" w:sz="4" w:space="0" w:color="auto"/>
            </w:tcBorders>
            <w:shd w:val="clear" w:color="auto" w:fill="FFFFFF"/>
            <w:vAlign w:val="center"/>
          </w:tcPr>
          <w:p w14:paraId="20902270" w14:textId="415E1E41" w:rsidR="00AC3B81" w:rsidRPr="00391D95" w:rsidRDefault="00F830FE" w:rsidP="00AC3B81">
            <w:pPr>
              <w:jc w:val="right"/>
              <w:rPr>
                <w:sz w:val="18"/>
                <w:szCs w:val="18"/>
              </w:rPr>
            </w:pPr>
            <w:r w:rsidRPr="00391D95">
              <w:rPr>
                <w:sz w:val="18"/>
                <w:szCs w:val="18"/>
              </w:rPr>
              <w:t>2.124,00</w:t>
            </w:r>
          </w:p>
        </w:tc>
        <w:tc>
          <w:tcPr>
            <w:tcW w:w="1237" w:type="dxa"/>
            <w:tcBorders>
              <w:top w:val="nil"/>
              <w:left w:val="nil"/>
              <w:bottom w:val="single" w:sz="4" w:space="0" w:color="auto"/>
              <w:right w:val="single" w:sz="4" w:space="0" w:color="auto"/>
            </w:tcBorders>
            <w:shd w:val="clear" w:color="auto" w:fill="FFFFFF"/>
            <w:vAlign w:val="center"/>
          </w:tcPr>
          <w:p w14:paraId="5485F7A8" w14:textId="11BC2C03" w:rsidR="00AC3B81" w:rsidRPr="00391D95" w:rsidRDefault="00F830FE" w:rsidP="00F830FE">
            <w:pPr>
              <w:jc w:val="right"/>
              <w:rPr>
                <w:sz w:val="18"/>
                <w:szCs w:val="18"/>
              </w:rPr>
            </w:pPr>
            <w:r w:rsidRPr="00391D95">
              <w:rPr>
                <w:sz w:val="18"/>
                <w:szCs w:val="18"/>
              </w:rPr>
              <w:t>0,00</w:t>
            </w:r>
          </w:p>
        </w:tc>
        <w:tc>
          <w:tcPr>
            <w:tcW w:w="1237" w:type="dxa"/>
            <w:tcBorders>
              <w:top w:val="nil"/>
              <w:left w:val="nil"/>
              <w:bottom w:val="single" w:sz="4" w:space="0" w:color="auto"/>
              <w:right w:val="single" w:sz="4" w:space="0" w:color="auto"/>
            </w:tcBorders>
            <w:shd w:val="clear" w:color="auto" w:fill="FFFFFF"/>
            <w:vAlign w:val="center"/>
          </w:tcPr>
          <w:p w14:paraId="327AC11F" w14:textId="085951F2" w:rsidR="00AC3B81" w:rsidRPr="00391D95" w:rsidRDefault="00F830FE" w:rsidP="00F830FE">
            <w:pPr>
              <w:jc w:val="right"/>
              <w:rPr>
                <w:sz w:val="18"/>
                <w:szCs w:val="18"/>
              </w:rPr>
            </w:pPr>
            <w:r w:rsidRPr="00391D95">
              <w:rPr>
                <w:sz w:val="18"/>
                <w:szCs w:val="18"/>
              </w:rPr>
              <w:t>0,00</w:t>
            </w:r>
          </w:p>
        </w:tc>
        <w:tc>
          <w:tcPr>
            <w:tcW w:w="1237" w:type="dxa"/>
            <w:tcBorders>
              <w:top w:val="single" w:sz="4" w:space="0" w:color="auto"/>
              <w:left w:val="nil"/>
              <w:bottom w:val="single" w:sz="4" w:space="0" w:color="auto"/>
              <w:right w:val="single" w:sz="4" w:space="0" w:color="auto"/>
            </w:tcBorders>
            <w:shd w:val="clear" w:color="auto" w:fill="FFFFFF"/>
            <w:vAlign w:val="center"/>
          </w:tcPr>
          <w:p w14:paraId="2A4F9AFA" w14:textId="19B6B463" w:rsidR="00AC3B81" w:rsidRPr="00391D95" w:rsidRDefault="00F830FE" w:rsidP="00F830FE">
            <w:pPr>
              <w:jc w:val="right"/>
              <w:rPr>
                <w:sz w:val="18"/>
                <w:szCs w:val="18"/>
              </w:rPr>
            </w:pPr>
            <w:r w:rsidRPr="00391D95">
              <w:rPr>
                <w:sz w:val="18"/>
                <w:szCs w:val="18"/>
              </w:rPr>
              <w:t>2.124,00</w:t>
            </w:r>
          </w:p>
        </w:tc>
        <w:tc>
          <w:tcPr>
            <w:tcW w:w="222" w:type="dxa"/>
            <w:noWrap/>
            <w:vAlign w:val="bottom"/>
            <w:hideMark/>
          </w:tcPr>
          <w:p w14:paraId="4AF9450F" w14:textId="77777777" w:rsidR="00AC3B81" w:rsidRPr="00391D95" w:rsidRDefault="00AC3B81" w:rsidP="00AC3B81">
            <w:pPr>
              <w:rPr>
                <w:sz w:val="18"/>
                <w:szCs w:val="18"/>
              </w:rPr>
            </w:pPr>
          </w:p>
        </w:tc>
      </w:tr>
      <w:tr w:rsidR="00AC3B81" w:rsidRPr="00391D95" w14:paraId="171E276D" w14:textId="77777777" w:rsidTr="00CB2028">
        <w:trPr>
          <w:gridAfter w:val="1"/>
          <w:wAfter w:w="14" w:type="dxa"/>
          <w:trHeight w:val="517"/>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5C1CBC7" w14:textId="77777777" w:rsidR="00AC3B81" w:rsidRPr="00391D95" w:rsidRDefault="00AC3B81" w:rsidP="00AC3B81">
            <w:pPr>
              <w:rPr>
                <w:sz w:val="18"/>
                <w:szCs w:val="18"/>
              </w:rPr>
            </w:pPr>
            <w:proofErr w:type="spellStart"/>
            <w:r w:rsidRPr="00391D95">
              <w:rPr>
                <w:b/>
                <w:bCs/>
                <w:sz w:val="18"/>
                <w:szCs w:val="18"/>
              </w:rPr>
              <w:lastRenderedPageBreak/>
              <w:t>Glava</w:t>
            </w:r>
            <w:proofErr w:type="spellEnd"/>
            <w:r w:rsidRPr="00391D95">
              <w:rPr>
                <w:b/>
                <w:bCs/>
                <w:sz w:val="18"/>
                <w:szCs w:val="18"/>
              </w:rPr>
              <w:t xml:space="preserve">  </w:t>
            </w:r>
          </w:p>
        </w:tc>
        <w:tc>
          <w:tcPr>
            <w:tcW w:w="3395" w:type="dxa"/>
            <w:tcBorders>
              <w:top w:val="single" w:sz="4" w:space="0" w:color="auto"/>
              <w:left w:val="nil"/>
              <w:bottom w:val="single" w:sz="4" w:space="0" w:color="auto"/>
              <w:right w:val="single" w:sz="4" w:space="0" w:color="auto"/>
            </w:tcBorders>
            <w:shd w:val="clear" w:color="auto" w:fill="FFFFFF"/>
            <w:vAlign w:val="center"/>
            <w:hideMark/>
          </w:tcPr>
          <w:p w14:paraId="66B35061" w14:textId="77777777" w:rsidR="00AC3B81" w:rsidRPr="00391D95" w:rsidRDefault="00AC3B81" w:rsidP="00AC3B81">
            <w:pPr>
              <w:rPr>
                <w:sz w:val="18"/>
                <w:szCs w:val="18"/>
              </w:rPr>
            </w:pPr>
            <w:r w:rsidRPr="00391D95">
              <w:rPr>
                <w:b/>
                <w:bCs/>
                <w:sz w:val="18"/>
                <w:szCs w:val="18"/>
              </w:rPr>
              <w:t>NACIONALNE MANJINE</w:t>
            </w:r>
          </w:p>
        </w:tc>
        <w:tc>
          <w:tcPr>
            <w:tcW w:w="1425" w:type="dxa"/>
            <w:tcBorders>
              <w:top w:val="single" w:sz="4" w:space="0" w:color="auto"/>
              <w:left w:val="nil"/>
              <w:bottom w:val="single" w:sz="4" w:space="0" w:color="auto"/>
              <w:right w:val="single" w:sz="4" w:space="0" w:color="auto"/>
            </w:tcBorders>
            <w:shd w:val="clear" w:color="auto" w:fill="FFFFFF"/>
            <w:vAlign w:val="center"/>
          </w:tcPr>
          <w:p w14:paraId="081F9732" w14:textId="352E8AA8" w:rsidR="00AC3B81" w:rsidRPr="00391D95" w:rsidRDefault="00CB2028" w:rsidP="00AC3B81">
            <w:pPr>
              <w:jc w:val="right"/>
              <w:rPr>
                <w:b/>
                <w:bCs/>
                <w:sz w:val="18"/>
                <w:szCs w:val="18"/>
                <w:lang w:val="hr-HR"/>
              </w:rPr>
            </w:pPr>
            <w:r w:rsidRPr="00391D95">
              <w:rPr>
                <w:b/>
                <w:bCs/>
                <w:sz w:val="18"/>
                <w:szCs w:val="18"/>
                <w:lang w:val="hr-HR"/>
              </w:rPr>
              <w:t>8.400,00</w:t>
            </w:r>
          </w:p>
        </w:tc>
        <w:tc>
          <w:tcPr>
            <w:tcW w:w="1237" w:type="dxa"/>
            <w:tcBorders>
              <w:top w:val="single" w:sz="4" w:space="0" w:color="auto"/>
              <w:left w:val="nil"/>
              <w:bottom w:val="single" w:sz="4" w:space="0" w:color="auto"/>
              <w:right w:val="single" w:sz="4" w:space="0" w:color="auto"/>
            </w:tcBorders>
            <w:shd w:val="clear" w:color="auto" w:fill="FFFFFF"/>
            <w:vAlign w:val="center"/>
          </w:tcPr>
          <w:p w14:paraId="3EF8199A" w14:textId="660334A3" w:rsidR="00AC3B81" w:rsidRPr="00391D95" w:rsidRDefault="00CB2028" w:rsidP="00AC3B81">
            <w:pPr>
              <w:jc w:val="right"/>
              <w:rPr>
                <w:b/>
                <w:bCs/>
                <w:sz w:val="18"/>
                <w:szCs w:val="18"/>
                <w:lang w:val="hr-HR"/>
              </w:rPr>
            </w:pPr>
            <w:r w:rsidRPr="00391D95">
              <w:rPr>
                <w:b/>
                <w:bCs/>
                <w:sz w:val="18"/>
                <w:szCs w:val="18"/>
                <w:lang w:val="hr-HR"/>
              </w:rPr>
              <w:t>0,00</w:t>
            </w:r>
          </w:p>
        </w:tc>
        <w:tc>
          <w:tcPr>
            <w:tcW w:w="1237" w:type="dxa"/>
            <w:tcBorders>
              <w:top w:val="single" w:sz="4" w:space="0" w:color="auto"/>
              <w:left w:val="nil"/>
              <w:bottom w:val="single" w:sz="4" w:space="0" w:color="auto"/>
              <w:right w:val="single" w:sz="4" w:space="0" w:color="auto"/>
            </w:tcBorders>
            <w:shd w:val="clear" w:color="auto" w:fill="FFFFFF"/>
            <w:vAlign w:val="center"/>
          </w:tcPr>
          <w:p w14:paraId="4EFB0AE0" w14:textId="0FA13EDC" w:rsidR="00AC3B81" w:rsidRPr="00391D95" w:rsidRDefault="00CB2028" w:rsidP="00AC3B81">
            <w:pPr>
              <w:jc w:val="right"/>
              <w:rPr>
                <w:b/>
                <w:bCs/>
                <w:sz w:val="18"/>
                <w:szCs w:val="18"/>
              </w:rPr>
            </w:pPr>
            <w:r w:rsidRPr="00391D95">
              <w:rPr>
                <w:b/>
                <w:bCs/>
                <w:sz w:val="18"/>
                <w:szCs w:val="18"/>
              </w:rPr>
              <w:t>0,00</w:t>
            </w:r>
          </w:p>
        </w:tc>
        <w:tc>
          <w:tcPr>
            <w:tcW w:w="1237" w:type="dxa"/>
            <w:tcBorders>
              <w:top w:val="single" w:sz="4" w:space="0" w:color="auto"/>
              <w:left w:val="nil"/>
              <w:bottom w:val="single" w:sz="4" w:space="0" w:color="auto"/>
              <w:right w:val="single" w:sz="4" w:space="0" w:color="auto"/>
            </w:tcBorders>
            <w:shd w:val="clear" w:color="auto" w:fill="FFFFFF"/>
            <w:vAlign w:val="center"/>
          </w:tcPr>
          <w:p w14:paraId="0FDD1CBA" w14:textId="5D318C28" w:rsidR="00AC3B81" w:rsidRPr="00391D95" w:rsidRDefault="00CB2028" w:rsidP="00AC3B81">
            <w:pPr>
              <w:jc w:val="right"/>
              <w:rPr>
                <w:b/>
                <w:bCs/>
                <w:sz w:val="18"/>
                <w:szCs w:val="18"/>
                <w:lang w:val="hr-HR"/>
              </w:rPr>
            </w:pPr>
            <w:r w:rsidRPr="00391D95">
              <w:rPr>
                <w:b/>
                <w:bCs/>
                <w:sz w:val="18"/>
                <w:szCs w:val="18"/>
                <w:lang w:val="hr-HR"/>
              </w:rPr>
              <w:t>8.400,00</w:t>
            </w:r>
          </w:p>
        </w:tc>
        <w:tc>
          <w:tcPr>
            <w:tcW w:w="222" w:type="dxa"/>
            <w:noWrap/>
            <w:vAlign w:val="bottom"/>
          </w:tcPr>
          <w:p w14:paraId="30A3CDE2" w14:textId="77777777" w:rsidR="00AC3B81" w:rsidRPr="00391D95" w:rsidRDefault="00AC3B81" w:rsidP="00AC3B81">
            <w:pPr>
              <w:jc w:val="right"/>
              <w:rPr>
                <w:sz w:val="18"/>
                <w:szCs w:val="18"/>
              </w:rPr>
            </w:pPr>
          </w:p>
        </w:tc>
      </w:tr>
      <w:tr w:rsidR="00CB2028" w:rsidRPr="00391D95" w14:paraId="1ED2697B" w14:textId="77777777" w:rsidTr="00CB2028">
        <w:trPr>
          <w:gridAfter w:val="1"/>
          <w:wAfter w:w="14" w:type="dxa"/>
          <w:trHeight w:val="359"/>
        </w:trPr>
        <w:tc>
          <w:tcPr>
            <w:tcW w:w="993"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ADB4FA5" w14:textId="77777777" w:rsidR="00CB2028" w:rsidRPr="00391D95" w:rsidRDefault="00CB2028" w:rsidP="00CB2028">
            <w:pPr>
              <w:rPr>
                <w:b/>
                <w:bCs/>
                <w:sz w:val="18"/>
                <w:szCs w:val="18"/>
              </w:rPr>
            </w:pPr>
            <w:r w:rsidRPr="00391D95">
              <w:rPr>
                <w:b/>
                <w:bCs/>
                <w:sz w:val="18"/>
                <w:szCs w:val="18"/>
              </w:rPr>
              <w:t xml:space="preserve">Program  </w:t>
            </w:r>
          </w:p>
        </w:tc>
        <w:tc>
          <w:tcPr>
            <w:tcW w:w="3395" w:type="dxa"/>
            <w:tcBorders>
              <w:top w:val="single" w:sz="4" w:space="0" w:color="auto"/>
              <w:left w:val="nil"/>
              <w:bottom w:val="single" w:sz="4" w:space="0" w:color="auto"/>
              <w:right w:val="single" w:sz="4" w:space="0" w:color="auto"/>
            </w:tcBorders>
            <w:shd w:val="clear" w:color="auto" w:fill="FFFFFF"/>
            <w:vAlign w:val="center"/>
            <w:hideMark/>
          </w:tcPr>
          <w:p w14:paraId="4A8B5EFB" w14:textId="77777777" w:rsidR="00CB2028" w:rsidRPr="00391D95" w:rsidRDefault="00CB2028" w:rsidP="00CB2028">
            <w:pPr>
              <w:rPr>
                <w:b/>
                <w:bCs/>
                <w:sz w:val="18"/>
                <w:szCs w:val="18"/>
              </w:rPr>
            </w:pPr>
            <w:r w:rsidRPr="00391D95">
              <w:rPr>
                <w:b/>
                <w:bCs/>
                <w:sz w:val="18"/>
                <w:szCs w:val="18"/>
              </w:rPr>
              <w:t>DJELOVANJE NACIONALNIH MANJINA</w:t>
            </w:r>
          </w:p>
        </w:tc>
        <w:tc>
          <w:tcPr>
            <w:tcW w:w="1425" w:type="dxa"/>
            <w:tcBorders>
              <w:top w:val="single" w:sz="4" w:space="0" w:color="auto"/>
              <w:left w:val="nil"/>
              <w:bottom w:val="single" w:sz="4" w:space="0" w:color="auto"/>
              <w:right w:val="single" w:sz="4" w:space="0" w:color="auto"/>
            </w:tcBorders>
            <w:shd w:val="clear" w:color="auto" w:fill="FFFFFF"/>
            <w:vAlign w:val="center"/>
          </w:tcPr>
          <w:p w14:paraId="5FC7AEB4" w14:textId="6335B3D4" w:rsidR="00CB2028" w:rsidRPr="00391D95" w:rsidRDefault="00CB2028" w:rsidP="00CB2028">
            <w:pPr>
              <w:jc w:val="right"/>
              <w:rPr>
                <w:b/>
                <w:bCs/>
                <w:sz w:val="18"/>
                <w:szCs w:val="18"/>
              </w:rPr>
            </w:pPr>
            <w:r w:rsidRPr="00391D95">
              <w:rPr>
                <w:b/>
                <w:bCs/>
                <w:sz w:val="18"/>
                <w:szCs w:val="18"/>
                <w:lang w:val="hr-HR"/>
              </w:rPr>
              <w:t>8.400,00</w:t>
            </w:r>
          </w:p>
        </w:tc>
        <w:tc>
          <w:tcPr>
            <w:tcW w:w="1237" w:type="dxa"/>
            <w:tcBorders>
              <w:top w:val="single" w:sz="4" w:space="0" w:color="auto"/>
              <w:left w:val="nil"/>
              <w:bottom w:val="single" w:sz="4" w:space="0" w:color="auto"/>
              <w:right w:val="single" w:sz="4" w:space="0" w:color="auto"/>
            </w:tcBorders>
            <w:shd w:val="clear" w:color="auto" w:fill="FFFFFF"/>
            <w:vAlign w:val="center"/>
          </w:tcPr>
          <w:p w14:paraId="0A862256" w14:textId="1E40A7F4" w:rsidR="00CB2028" w:rsidRPr="00391D95" w:rsidRDefault="00CB2028" w:rsidP="00CB2028">
            <w:pPr>
              <w:jc w:val="right"/>
              <w:rPr>
                <w:b/>
                <w:bCs/>
                <w:sz w:val="18"/>
                <w:szCs w:val="18"/>
              </w:rPr>
            </w:pPr>
            <w:r w:rsidRPr="00391D95">
              <w:rPr>
                <w:b/>
                <w:bCs/>
                <w:sz w:val="18"/>
                <w:szCs w:val="18"/>
                <w:lang w:val="hr-HR"/>
              </w:rPr>
              <w:t>0,00</w:t>
            </w:r>
          </w:p>
        </w:tc>
        <w:tc>
          <w:tcPr>
            <w:tcW w:w="1237" w:type="dxa"/>
            <w:tcBorders>
              <w:top w:val="single" w:sz="4" w:space="0" w:color="auto"/>
              <w:left w:val="nil"/>
              <w:bottom w:val="single" w:sz="4" w:space="0" w:color="auto"/>
              <w:right w:val="single" w:sz="4" w:space="0" w:color="auto"/>
            </w:tcBorders>
            <w:shd w:val="clear" w:color="auto" w:fill="FFFFFF"/>
            <w:vAlign w:val="center"/>
          </w:tcPr>
          <w:p w14:paraId="56DFE2C8" w14:textId="3178109C" w:rsidR="00CB2028" w:rsidRPr="00391D95" w:rsidRDefault="00CB2028" w:rsidP="00CB2028">
            <w:pPr>
              <w:jc w:val="right"/>
              <w:rPr>
                <w:b/>
                <w:bCs/>
                <w:sz w:val="18"/>
                <w:szCs w:val="18"/>
              </w:rPr>
            </w:pPr>
            <w:r w:rsidRPr="00391D95">
              <w:rPr>
                <w:b/>
                <w:bCs/>
                <w:sz w:val="18"/>
                <w:szCs w:val="18"/>
              </w:rPr>
              <w:t>0,00</w:t>
            </w:r>
          </w:p>
        </w:tc>
        <w:tc>
          <w:tcPr>
            <w:tcW w:w="1237" w:type="dxa"/>
            <w:tcBorders>
              <w:top w:val="single" w:sz="4" w:space="0" w:color="auto"/>
              <w:left w:val="nil"/>
              <w:bottom w:val="single" w:sz="4" w:space="0" w:color="auto"/>
              <w:right w:val="single" w:sz="4" w:space="0" w:color="auto"/>
            </w:tcBorders>
            <w:shd w:val="clear" w:color="auto" w:fill="FFFFFF"/>
            <w:vAlign w:val="center"/>
          </w:tcPr>
          <w:p w14:paraId="660BEC91" w14:textId="662209C2" w:rsidR="00CB2028" w:rsidRPr="00391D95" w:rsidRDefault="00CB2028" w:rsidP="00CB2028">
            <w:pPr>
              <w:jc w:val="right"/>
              <w:rPr>
                <w:b/>
                <w:bCs/>
                <w:sz w:val="18"/>
                <w:szCs w:val="18"/>
              </w:rPr>
            </w:pPr>
            <w:r w:rsidRPr="00391D95">
              <w:rPr>
                <w:b/>
                <w:bCs/>
                <w:sz w:val="18"/>
                <w:szCs w:val="18"/>
                <w:lang w:val="hr-HR"/>
              </w:rPr>
              <w:t>8.400,00</w:t>
            </w:r>
          </w:p>
        </w:tc>
        <w:tc>
          <w:tcPr>
            <w:tcW w:w="222" w:type="dxa"/>
            <w:noWrap/>
            <w:vAlign w:val="bottom"/>
            <w:hideMark/>
          </w:tcPr>
          <w:p w14:paraId="727F75AD" w14:textId="77777777" w:rsidR="00CB2028" w:rsidRPr="00391D95" w:rsidRDefault="00CB2028" w:rsidP="00CB2028">
            <w:pPr>
              <w:rPr>
                <w:b/>
                <w:bCs/>
                <w:sz w:val="18"/>
                <w:szCs w:val="18"/>
              </w:rPr>
            </w:pPr>
          </w:p>
        </w:tc>
      </w:tr>
      <w:tr w:rsidR="0042614B" w:rsidRPr="00391D95" w14:paraId="015F6227" w14:textId="77777777" w:rsidTr="00CB2028">
        <w:trPr>
          <w:gridAfter w:val="1"/>
          <w:wAfter w:w="14" w:type="dxa"/>
          <w:trHeight w:val="408"/>
        </w:trPr>
        <w:tc>
          <w:tcPr>
            <w:tcW w:w="993" w:type="dxa"/>
            <w:tcBorders>
              <w:top w:val="nil"/>
              <w:left w:val="single" w:sz="4" w:space="0" w:color="auto"/>
              <w:bottom w:val="single" w:sz="4" w:space="0" w:color="auto"/>
              <w:right w:val="single" w:sz="4" w:space="0" w:color="auto"/>
            </w:tcBorders>
            <w:shd w:val="clear" w:color="auto" w:fill="FFFFFF"/>
            <w:vAlign w:val="center"/>
            <w:hideMark/>
          </w:tcPr>
          <w:p w14:paraId="09256270" w14:textId="77777777" w:rsidR="0042614B" w:rsidRPr="00391D95" w:rsidRDefault="0042614B" w:rsidP="0042614B">
            <w:pPr>
              <w:rPr>
                <w:b/>
                <w:bCs/>
                <w:sz w:val="18"/>
                <w:szCs w:val="18"/>
              </w:rPr>
            </w:pPr>
            <w:proofErr w:type="spellStart"/>
            <w:r w:rsidRPr="00391D95">
              <w:rPr>
                <w:sz w:val="18"/>
                <w:szCs w:val="18"/>
              </w:rPr>
              <w:t>Aktivnost</w:t>
            </w:r>
            <w:proofErr w:type="spellEnd"/>
            <w:r w:rsidRPr="00391D95">
              <w:rPr>
                <w:sz w:val="18"/>
                <w:szCs w:val="18"/>
              </w:rPr>
              <w:t xml:space="preserve"> </w:t>
            </w:r>
          </w:p>
        </w:tc>
        <w:tc>
          <w:tcPr>
            <w:tcW w:w="3395" w:type="dxa"/>
            <w:tcBorders>
              <w:top w:val="single" w:sz="4" w:space="0" w:color="auto"/>
              <w:left w:val="nil"/>
              <w:bottom w:val="single" w:sz="4" w:space="0" w:color="auto"/>
              <w:right w:val="single" w:sz="4" w:space="0" w:color="auto"/>
            </w:tcBorders>
            <w:shd w:val="clear" w:color="auto" w:fill="FFFFFF"/>
            <w:vAlign w:val="center"/>
            <w:hideMark/>
          </w:tcPr>
          <w:p w14:paraId="7A3E127D" w14:textId="77777777" w:rsidR="0042614B" w:rsidRPr="00391D95" w:rsidRDefault="0042614B" w:rsidP="0042614B">
            <w:pPr>
              <w:rPr>
                <w:b/>
                <w:bCs/>
                <w:sz w:val="18"/>
                <w:szCs w:val="18"/>
              </w:rPr>
            </w:pPr>
            <w:r w:rsidRPr="00391D95">
              <w:rPr>
                <w:sz w:val="18"/>
                <w:szCs w:val="18"/>
              </w:rPr>
              <w:t>DJELOVANJE VIJEĆA SRPSKE NACIONALNE MANJINE</w:t>
            </w:r>
          </w:p>
        </w:tc>
        <w:tc>
          <w:tcPr>
            <w:tcW w:w="1425" w:type="dxa"/>
            <w:tcBorders>
              <w:top w:val="nil"/>
              <w:left w:val="nil"/>
              <w:bottom w:val="single" w:sz="4" w:space="0" w:color="auto"/>
              <w:right w:val="single" w:sz="4" w:space="0" w:color="auto"/>
            </w:tcBorders>
            <w:shd w:val="clear" w:color="auto" w:fill="FFFFFF"/>
            <w:vAlign w:val="center"/>
          </w:tcPr>
          <w:p w14:paraId="3A584144" w14:textId="0B28FBC4" w:rsidR="0042614B" w:rsidRPr="00391D95" w:rsidRDefault="0042614B" w:rsidP="0042614B">
            <w:pPr>
              <w:jc w:val="right"/>
              <w:rPr>
                <w:sz w:val="18"/>
                <w:szCs w:val="18"/>
              </w:rPr>
            </w:pPr>
            <w:r w:rsidRPr="00391D95">
              <w:rPr>
                <w:sz w:val="18"/>
                <w:szCs w:val="18"/>
                <w:lang w:val="hr-HR"/>
              </w:rPr>
              <w:t>8.400,00</w:t>
            </w:r>
          </w:p>
        </w:tc>
        <w:tc>
          <w:tcPr>
            <w:tcW w:w="1237" w:type="dxa"/>
            <w:tcBorders>
              <w:top w:val="nil"/>
              <w:left w:val="nil"/>
              <w:bottom w:val="single" w:sz="4" w:space="0" w:color="auto"/>
              <w:right w:val="single" w:sz="4" w:space="0" w:color="auto"/>
            </w:tcBorders>
            <w:shd w:val="clear" w:color="auto" w:fill="FFFFFF"/>
            <w:vAlign w:val="center"/>
          </w:tcPr>
          <w:p w14:paraId="66CCB148" w14:textId="3E4F4188" w:rsidR="0042614B" w:rsidRPr="00391D95" w:rsidRDefault="0042614B" w:rsidP="0042614B">
            <w:pPr>
              <w:jc w:val="right"/>
              <w:rPr>
                <w:sz w:val="18"/>
                <w:szCs w:val="18"/>
              </w:rPr>
            </w:pPr>
            <w:r w:rsidRPr="00391D95">
              <w:rPr>
                <w:sz w:val="18"/>
                <w:szCs w:val="18"/>
                <w:lang w:val="hr-HR"/>
              </w:rPr>
              <w:t>0,00</w:t>
            </w:r>
          </w:p>
        </w:tc>
        <w:tc>
          <w:tcPr>
            <w:tcW w:w="1237" w:type="dxa"/>
            <w:tcBorders>
              <w:top w:val="nil"/>
              <w:left w:val="nil"/>
              <w:bottom w:val="single" w:sz="4" w:space="0" w:color="auto"/>
              <w:right w:val="single" w:sz="4" w:space="0" w:color="auto"/>
            </w:tcBorders>
            <w:shd w:val="clear" w:color="auto" w:fill="FFFFFF"/>
            <w:vAlign w:val="center"/>
          </w:tcPr>
          <w:p w14:paraId="55BA005B" w14:textId="0191C225" w:rsidR="0042614B" w:rsidRPr="00391D95" w:rsidRDefault="0042614B" w:rsidP="0042614B">
            <w:pPr>
              <w:jc w:val="right"/>
              <w:rPr>
                <w:sz w:val="18"/>
                <w:szCs w:val="18"/>
              </w:rPr>
            </w:pPr>
            <w:r w:rsidRPr="00391D95">
              <w:rPr>
                <w:sz w:val="18"/>
                <w:szCs w:val="18"/>
              </w:rPr>
              <w:t>0,00</w:t>
            </w:r>
          </w:p>
        </w:tc>
        <w:tc>
          <w:tcPr>
            <w:tcW w:w="1237" w:type="dxa"/>
            <w:tcBorders>
              <w:top w:val="single" w:sz="4" w:space="0" w:color="auto"/>
              <w:left w:val="nil"/>
              <w:bottom w:val="single" w:sz="4" w:space="0" w:color="auto"/>
              <w:right w:val="single" w:sz="4" w:space="0" w:color="auto"/>
            </w:tcBorders>
            <w:shd w:val="clear" w:color="auto" w:fill="FFFFFF"/>
            <w:vAlign w:val="center"/>
          </w:tcPr>
          <w:p w14:paraId="5BAC7DCC" w14:textId="4FD1C0B6" w:rsidR="0042614B" w:rsidRPr="00391D95" w:rsidRDefault="0042614B" w:rsidP="0042614B">
            <w:pPr>
              <w:jc w:val="right"/>
              <w:rPr>
                <w:sz w:val="18"/>
                <w:szCs w:val="18"/>
              </w:rPr>
            </w:pPr>
            <w:r w:rsidRPr="00391D95">
              <w:rPr>
                <w:sz w:val="18"/>
                <w:szCs w:val="18"/>
                <w:lang w:val="hr-HR"/>
              </w:rPr>
              <w:t>8.400,00</w:t>
            </w:r>
          </w:p>
        </w:tc>
        <w:tc>
          <w:tcPr>
            <w:tcW w:w="222" w:type="dxa"/>
            <w:noWrap/>
            <w:vAlign w:val="bottom"/>
          </w:tcPr>
          <w:p w14:paraId="0362D3AE" w14:textId="77777777" w:rsidR="0042614B" w:rsidRPr="00391D95" w:rsidRDefault="0042614B" w:rsidP="0042614B">
            <w:pPr>
              <w:jc w:val="right"/>
              <w:rPr>
                <w:b/>
                <w:bCs/>
                <w:sz w:val="18"/>
                <w:szCs w:val="18"/>
              </w:rPr>
            </w:pPr>
          </w:p>
        </w:tc>
      </w:tr>
    </w:tbl>
    <w:p w14:paraId="43451E87" w14:textId="77777777" w:rsidR="0019214C" w:rsidRPr="0008046E" w:rsidRDefault="0019214C" w:rsidP="0019214C"/>
    <w:p w14:paraId="7F3F86B1" w14:textId="77777777" w:rsidR="0019214C" w:rsidRDefault="0019214C" w:rsidP="0019214C">
      <w:pPr>
        <w:rPr>
          <w:b/>
          <w:bCs/>
          <w:sz w:val="28"/>
          <w:szCs w:val="28"/>
        </w:rPr>
      </w:pPr>
    </w:p>
    <w:p w14:paraId="4DB0E8E6" w14:textId="54D13603" w:rsidR="0019214C" w:rsidRPr="00AA49D2" w:rsidRDefault="0019214C" w:rsidP="0019214C">
      <w:pPr>
        <w:rPr>
          <w:b/>
          <w:bCs/>
        </w:rPr>
      </w:pPr>
      <w:proofErr w:type="spellStart"/>
      <w:r w:rsidRPr="00AA49D2">
        <w:rPr>
          <w:b/>
          <w:bCs/>
        </w:rPr>
        <w:t>Glava</w:t>
      </w:r>
      <w:proofErr w:type="spellEnd"/>
      <w:r w:rsidRPr="00AA49D2">
        <w:rPr>
          <w:b/>
          <w:bCs/>
        </w:rPr>
        <w:t xml:space="preserve">: </w:t>
      </w:r>
      <w:proofErr w:type="spellStart"/>
      <w:r w:rsidRPr="00AA49D2">
        <w:rPr>
          <w:b/>
          <w:bCs/>
        </w:rPr>
        <w:t>Odsjek</w:t>
      </w:r>
      <w:proofErr w:type="spellEnd"/>
      <w:r w:rsidRPr="00AA49D2">
        <w:rPr>
          <w:b/>
          <w:bCs/>
        </w:rPr>
        <w:t xml:space="preserve"> za </w:t>
      </w:r>
      <w:proofErr w:type="spellStart"/>
      <w:r w:rsidRPr="00AA49D2">
        <w:rPr>
          <w:b/>
          <w:bCs/>
        </w:rPr>
        <w:t>radne</w:t>
      </w:r>
      <w:proofErr w:type="spellEnd"/>
      <w:r w:rsidRPr="00AA49D2">
        <w:rPr>
          <w:b/>
          <w:bCs/>
        </w:rPr>
        <w:t xml:space="preserve"> </w:t>
      </w:r>
      <w:proofErr w:type="spellStart"/>
      <w:r w:rsidRPr="00AA49D2">
        <w:rPr>
          <w:b/>
          <w:bCs/>
        </w:rPr>
        <w:t>odnose</w:t>
      </w:r>
      <w:proofErr w:type="spellEnd"/>
      <w:r w:rsidRPr="00AA49D2">
        <w:rPr>
          <w:b/>
          <w:bCs/>
        </w:rPr>
        <w:t xml:space="preserve">, </w:t>
      </w:r>
      <w:proofErr w:type="spellStart"/>
      <w:r w:rsidRPr="00AA49D2">
        <w:rPr>
          <w:b/>
          <w:bCs/>
        </w:rPr>
        <w:t>javnu</w:t>
      </w:r>
      <w:proofErr w:type="spellEnd"/>
      <w:r w:rsidRPr="00AA49D2">
        <w:rPr>
          <w:b/>
          <w:bCs/>
        </w:rPr>
        <w:t xml:space="preserve"> </w:t>
      </w:r>
      <w:proofErr w:type="spellStart"/>
      <w:r w:rsidRPr="00AA49D2">
        <w:rPr>
          <w:b/>
          <w:bCs/>
        </w:rPr>
        <w:t>nabavu</w:t>
      </w:r>
      <w:proofErr w:type="spellEnd"/>
      <w:r w:rsidRPr="00AA49D2">
        <w:rPr>
          <w:b/>
          <w:bCs/>
        </w:rPr>
        <w:t xml:space="preserve"> </w:t>
      </w:r>
      <w:proofErr w:type="spellStart"/>
      <w:r w:rsidRPr="00AA49D2">
        <w:rPr>
          <w:b/>
          <w:bCs/>
        </w:rPr>
        <w:t>i</w:t>
      </w:r>
      <w:proofErr w:type="spellEnd"/>
      <w:r w:rsidRPr="00AA49D2">
        <w:rPr>
          <w:b/>
          <w:bCs/>
        </w:rPr>
        <w:t xml:space="preserve"> </w:t>
      </w:r>
      <w:proofErr w:type="spellStart"/>
      <w:r w:rsidRPr="00AA49D2">
        <w:rPr>
          <w:b/>
          <w:bCs/>
        </w:rPr>
        <w:t>opće</w:t>
      </w:r>
      <w:proofErr w:type="spellEnd"/>
      <w:r w:rsidRPr="00AA49D2">
        <w:rPr>
          <w:b/>
          <w:bCs/>
        </w:rPr>
        <w:t xml:space="preserve"> </w:t>
      </w:r>
      <w:proofErr w:type="spellStart"/>
      <w:r w:rsidRPr="00AA49D2">
        <w:rPr>
          <w:b/>
          <w:bCs/>
        </w:rPr>
        <w:t>poslove</w:t>
      </w:r>
      <w:proofErr w:type="spellEnd"/>
    </w:p>
    <w:p w14:paraId="16E3AC47" w14:textId="77777777" w:rsidR="0019214C" w:rsidRPr="0008046E" w:rsidRDefault="0019214C" w:rsidP="0019214C">
      <w:pPr>
        <w:jc w:val="both"/>
        <w:rPr>
          <w:b/>
          <w:bCs/>
        </w:rPr>
      </w:pPr>
    </w:p>
    <w:p w14:paraId="3754E8C6" w14:textId="3886D00F" w:rsidR="0019214C" w:rsidRPr="0008046E" w:rsidRDefault="0019214C" w:rsidP="0019214C">
      <w:pPr>
        <w:jc w:val="both"/>
      </w:pPr>
      <w:r w:rsidRPr="0008046E">
        <w:rPr>
          <w:b/>
          <w:bCs/>
        </w:rPr>
        <w:t xml:space="preserve">Na </w:t>
      </w:r>
      <w:proofErr w:type="spellStart"/>
      <w:r w:rsidRPr="0008046E">
        <w:rPr>
          <w:b/>
          <w:bCs/>
        </w:rPr>
        <w:t>programu</w:t>
      </w:r>
      <w:proofErr w:type="spellEnd"/>
      <w:r w:rsidRPr="0008046E">
        <w:rPr>
          <w:b/>
          <w:bCs/>
        </w:rPr>
        <w:t xml:space="preserve"> </w:t>
      </w:r>
      <w:proofErr w:type="spellStart"/>
      <w:r w:rsidRPr="0008046E">
        <w:rPr>
          <w:b/>
          <w:bCs/>
        </w:rPr>
        <w:t>Redovna</w:t>
      </w:r>
      <w:proofErr w:type="spellEnd"/>
      <w:r w:rsidRPr="0008046E">
        <w:rPr>
          <w:b/>
          <w:bCs/>
        </w:rPr>
        <w:t xml:space="preserve"> </w:t>
      </w:r>
      <w:proofErr w:type="spellStart"/>
      <w:r w:rsidRPr="0008046E">
        <w:rPr>
          <w:b/>
          <w:bCs/>
        </w:rPr>
        <w:t>djelatnost</w:t>
      </w:r>
      <w:proofErr w:type="spellEnd"/>
      <w:r w:rsidRPr="0008046E">
        <w:rPr>
          <w:b/>
          <w:bCs/>
        </w:rPr>
        <w:t xml:space="preserve"> Upravnog </w:t>
      </w:r>
      <w:proofErr w:type="spellStart"/>
      <w:r w:rsidRPr="0008046E">
        <w:rPr>
          <w:b/>
          <w:bCs/>
        </w:rPr>
        <w:t>odjela</w:t>
      </w:r>
      <w:proofErr w:type="spellEnd"/>
      <w:r w:rsidRPr="0008046E">
        <w:rPr>
          <w:b/>
          <w:bCs/>
        </w:rPr>
        <w:t xml:space="preserve"> za </w:t>
      </w:r>
      <w:proofErr w:type="spellStart"/>
      <w:r w:rsidRPr="0008046E">
        <w:rPr>
          <w:b/>
          <w:bCs/>
        </w:rPr>
        <w:t>poslove</w:t>
      </w:r>
      <w:proofErr w:type="spellEnd"/>
      <w:r w:rsidRPr="0008046E">
        <w:rPr>
          <w:b/>
          <w:bCs/>
        </w:rPr>
        <w:t xml:space="preserve"> </w:t>
      </w:r>
      <w:proofErr w:type="spellStart"/>
      <w:r w:rsidRPr="0008046E">
        <w:rPr>
          <w:b/>
          <w:bCs/>
        </w:rPr>
        <w:t>Gradonačelnika</w:t>
      </w:r>
      <w:proofErr w:type="spellEnd"/>
      <w:r w:rsidRPr="0008046E">
        <w:rPr>
          <w:b/>
          <w:bCs/>
        </w:rPr>
        <w:t xml:space="preserve"> </w:t>
      </w:r>
      <w:proofErr w:type="spellStart"/>
      <w:r w:rsidRPr="0008046E">
        <w:t>ukupno</w:t>
      </w:r>
      <w:proofErr w:type="spellEnd"/>
      <w:r w:rsidRPr="0008046E">
        <w:t xml:space="preserve"> je </w:t>
      </w:r>
      <w:proofErr w:type="spellStart"/>
      <w:r w:rsidRPr="0008046E">
        <w:t>povećanje</w:t>
      </w:r>
      <w:proofErr w:type="spellEnd"/>
      <w:r w:rsidRPr="0008046E">
        <w:t xml:space="preserve"> u </w:t>
      </w:r>
      <w:proofErr w:type="spellStart"/>
      <w:r w:rsidRPr="0008046E">
        <w:t>iznosu</w:t>
      </w:r>
      <w:proofErr w:type="spellEnd"/>
      <w:r w:rsidRPr="0008046E">
        <w:t xml:space="preserve"> od </w:t>
      </w:r>
      <w:r w:rsidR="00723BA2">
        <w:t>62.343</w:t>
      </w:r>
      <w:r w:rsidRPr="0008046E">
        <w:t xml:space="preserve">,00 </w:t>
      </w:r>
      <w:proofErr w:type="spellStart"/>
      <w:r w:rsidRPr="0008046E">
        <w:t>eura</w:t>
      </w:r>
      <w:proofErr w:type="spellEnd"/>
      <w:r w:rsidRPr="0008046E">
        <w:t xml:space="preserve">, </w:t>
      </w:r>
      <w:proofErr w:type="spellStart"/>
      <w:r w:rsidRPr="0008046E">
        <w:t>koje</w:t>
      </w:r>
      <w:proofErr w:type="spellEnd"/>
      <w:r w:rsidRPr="0008046E">
        <w:t xml:space="preserve"> je </w:t>
      </w:r>
      <w:proofErr w:type="spellStart"/>
      <w:r w:rsidRPr="0008046E">
        <w:t>rezultat</w:t>
      </w:r>
      <w:proofErr w:type="spellEnd"/>
      <w:r w:rsidRPr="0008046E">
        <w:t xml:space="preserve"> </w:t>
      </w:r>
      <w:proofErr w:type="spellStart"/>
      <w:r w:rsidRPr="0008046E">
        <w:t>sljedećih</w:t>
      </w:r>
      <w:proofErr w:type="spellEnd"/>
      <w:r w:rsidRPr="0008046E">
        <w:t xml:space="preserve"> </w:t>
      </w:r>
      <w:proofErr w:type="spellStart"/>
      <w:r w:rsidRPr="0008046E">
        <w:t>izmjena</w:t>
      </w:r>
      <w:proofErr w:type="spellEnd"/>
      <w:r w:rsidRPr="0008046E">
        <w:t>:</w:t>
      </w:r>
    </w:p>
    <w:p w14:paraId="4795126C" w14:textId="15910390" w:rsidR="00EB21E5" w:rsidRDefault="0019214C" w:rsidP="00ED7FBB">
      <w:pPr>
        <w:pStyle w:val="Odlomakpopisa"/>
        <w:numPr>
          <w:ilvl w:val="0"/>
          <w:numId w:val="2"/>
        </w:numPr>
        <w:spacing w:after="160" w:line="256" w:lineRule="auto"/>
        <w:jc w:val="both"/>
      </w:pPr>
      <w:proofErr w:type="spellStart"/>
      <w:r w:rsidRPr="00805D23">
        <w:rPr>
          <w:b/>
          <w:bCs/>
        </w:rPr>
        <w:t>Aktivnost</w:t>
      </w:r>
      <w:proofErr w:type="spellEnd"/>
      <w:r w:rsidRPr="00805D23">
        <w:rPr>
          <w:b/>
          <w:bCs/>
        </w:rPr>
        <w:t xml:space="preserve">: </w:t>
      </w:r>
      <w:proofErr w:type="spellStart"/>
      <w:r w:rsidRPr="00805D23">
        <w:rPr>
          <w:b/>
          <w:bCs/>
        </w:rPr>
        <w:t>Redovna</w:t>
      </w:r>
      <w:proofErr w:type="spellEnd"/>
      <w:r w:rsidRPr="00805D23">
        <w:rPr>
          <w:b/>
          <w:bCs/>
        </w:rPr>
        <w:t xml:space="preserve"> </w:t>
      </w:r>
      <w:proofErr w:type="spellStart"/>
      <w:r w:rsidRPr="00805D23">
        <w:rPr>
          <w:b/>
          <w:bCs/>
        </w:rPr>
        <w:t>djelatnost</w:t>
      </w:r>
      <w:proofErr w:type="spellEnd"/>
      <w:r w:rsidRPr="00805D23">
        <w:rPr>
          <w:b/>
          <w:bCs/>
        </w:rPr>
        <w:t xml:space="preserve"> Upravnog </w:t>
      </w:r>
      <w:proofErr w:type="spellStart"/>
      <w:r w:rsidRPr="00805D23">
        <w:rPr>
          <w:b/>
          <w:bCs/>
        </w:rPr>
        <w:t>odjela</w:t>
      </w:r>
      <w:proofErr w:type="spellEnd"/>
      <w:r w:rsidRPr="00805D23">
        <w:rPr>
          <w:b/>
          <w:bCs/>
        </w:rPr>
        <w:t xml:space="preserve"> za </w:t>
      </w:r>
      <w:proofErr w:type="spellStart"/>
      <w:r w:rsidRPr="00805D23">
        <w:rPr>
          <w:b/>
          <w:bCs/>
        </w:rPr>
        <w:t>poslove</w:t>
      </w:r>
      <w:proofErr w:type="spellEnd"/>
      <w:r w:rsidRPr="00805D23">
        <w:rPr>
          <w:b/>
          <w:bCs/>
        </w:rPr>
        <w:t xml:space="preserve"> </w:t>
      </w:r>
      <w:proofErr w:type="spellStart"/>
      <w:r w:rsidRPr="00805D23">
        <w:rPr>
          <w:b/>
          <w:bCs/>
        </w:rPr>
        <w:t>Gradonačelnika</w:t>
      </w:r>
      <w:proofErr w:type="spellEnd"/>
      <w:r w:rsidRPr="00805D23">
        <w:rPr>
          <w:b/>
          <w:bCs/>
        </w:rPr>
        <w:t xml:space="preserve"> </w:t>
      </w:r>
      <w:r w:rsidRPr="0008046E">
        <w:t xml:space="preserve">se </w:t>
      </w:r>
      <w:proofErr w:type="spellStart"/>
      <w:r w:rsidRPr="0008046E">
        <w:t>povećava</w:t>
      </w:r>
      <w:proofErr w:type="spellEnd"/>
      <w:r w:rsidRPr="0008046E">
        <w:t xml:space="preserve"> za </w:t>
      </w:r>
      <w:proofErr w:type="spellStart"/>
      <w:r w:rsidRPr="0008046E">
        <w:t>iznos</w:t>
      </w:r>
      <w:proofErr w:type="spellEnd"/>
      <w:r w:rsidRPr="0008046E">
        <w:t xml:space="preserve"> od </w:t>
      </w:r>
      <w:r w:rsidR="00723BA2">
        <w:t>39.273</w:t>
      </w:r>
      <w:r w:rsidRPr="0008046E">
        <w:t xml:space="preserve">,00 </w:t>
      </w:r>
      <w:proofErr w:type="spellStart"/>
      <w:r w:rsidRPr="0008046E">
        <w:t>eura</w:t>
      </w:r>
      <w:proofErr w:type="spellEnd"/>
      <w:r w:rsidRPr="0008046E">
        <w:t xml:space="preserve">, </w:t>
      </w:r>
      <w:proofErr w:type="gramStart"/>
      <w:r w:rsidRPr="0008046E">
        <w:t>a</w:t>
      </w:r>
      <w:proofErr w:type="gramEnd"/>
      <w:r w:rsidRPr="0008046E">
        <w:t xml:space="preserve"> </w:t>
      </w:r>
      <w:proofErr w:type="spellStart"/>
      <w:r w:rsidRPr="0008046E">
        <w:t>odnosi</w:t>
      </w:r>
      <w:proofErr w:type="spellEnd"/>
      <w:r w:rsidRPr="0008046E">
        <w:t xml:space="preserve"> se </w:t>
      </w:r>
      <w:proofErr w:type="spellStart"/>
      <w:r w:rsidRPr="0008046E">
        <w:t>na</w:t>
      </w:r>
      <w:proofErr w:type="spellEnd"/>
      <w:r w:rsidRPr="0008046E">
        <w:t xml:space="preserve"> </w:t>
      </w:r>
      <w:proofErr w:type="spellStart"/>
      <w:r w:rsidRPr="0008046E">
        <w:t>rashode</w:t>
      </w:r>
      <w:proofErr w:type="spellEnd"/>
      <w:r w:rsidRPr="0008046E">
        <w:t xml:space="preserve"> za: </w:t>
      </w:r>
      <w:proofErr w:type="spellStart"/>
      <w:r w:rsidRPr="0008046E">
        <w:t>sitni</w:t>
      </w:r>
      <w:proofErr w:type="spellEnd"/>
      <w:r w:rsidRPr="0008046E">
        <w:t xml:space="preserve"> </w:t>
      </w:r>
      <w:proofErr w:type="spellStart"/>
      <w:r w:rsidRPr="0008046E">
        <w:t>inventar</w:t>
      </w:r>
      <w:proofErr w:type="spellEnd"/>
      <w:r w:rsidRPr="0008046E">
        <w:t xml:space="preserve">, </w:t>
      </w:r>
      <w:proofErr w:type="spellStart"/>
      <w:r w:rsidR="00AE219B">
        <w:t>najam</w:t>
      </w:r>
      <w:proofErr w:type="spellEnd"/>
      <w:r w:rsidR="00AE219B">
        <w:t xml:space="preserve"> </w:t>
      </w:r>
      <w:proofErr w:type="spellStart"/>
      <w:r w:rsidR="0047272B">
        <w:t>opreme-</w:t>
      </w:r>
      <w:r w:rsidR="00AE219B">
        <w:t>kopirke</w:t>
      </w:r>
      <w:proofErr w:type="spellEnd"/>
      <w:r w:rsidR="00AE219B">
        <w:t>,</w:t>
      </w:r>
      <w:r w:rsidR="0047272B">
        <w:t xml:space="preserve"> </w:t>
      </w:r>
      <w:proofErr w:type="spellStart"/>
      <w:r w:rsidR="0047272B">
        <w:t>zakup</w:t>
      </w:r>
      <w:proofErr w:type="spellEnd"/>
      <w:r w:rsidR="0047272B">
        <w:t xml:space="preserve"> </w:t>
      </w:r>
      <w:proofErr w:type="spellStart"/>
      <w:r w:rsidR="0047272B">
        <w:t>servera</w:t>
      </w:r>
      <w:proofErr w:type="spellEnd"/>
      <w:r w:rsidR="0047272B">
        <w:t xml:space="preserve">, </w:t>
      </w:r>
      <w:proofErr w:type="spellStart"/>
      <w:r w:rsidR="005F0F05">
        <w:t>usluge</w:t>
      </w:r>
      <w:proofErr w:type="spellEnd"/>
      <w:r w:rsidR="005F0F05">
        <w:t xml:space="preserve"> </w:t>
      </w:r>
      <w:proofErr w:type="spellStart"/>
      <w:r w:rsidR="005F0F05">
        <w:t>studentskog</w:t>
      </w:r>
      <w:proofErr w:type="spellEnd"/>
      <w:r w:rsidR="005F0F05">
        <w:t xml:space="preserve"> </w:t>
      </w:r>
      <w:proofErr w:type="spellStart"/>
      <w:r w:rsidR="005F0F05">
        <w:t>servisa</w:t>
      </w:r>
      <w:proofErr w:type="spellEnd"/>
      <w:r w:rsidR="005F0F05">
        <w:t xml:space="preserve">, </w:t>
      </w:r>
      <w:proofErr w:type="spellStart"/>
      <w:r w:rsidR="005F0F05" w:rsidRPr="0008046E">
        <w:t>usluge</w:t>
      </w:r>
      <w:proofErr w:type="spellEnd"/>
      <w:r w:rsidR="005F0F05" w:rsidRPr="0008046E">
        <w:t xml:space="preserve"> </w:t>
      </w:r>
      <w:proofErr w:type="spellStart"/>
      <w:r w:rsidR="005F0F05" w:rsidRPr="0008046E">
        <w:t>čuvanja</w:t>
      </w:r>
      <w:proofErr w:type="spellEnd"/>
      <w:r w:rsidR="005F0F05" w:rsidRPr="0008046E">
        <w:t xml:space="preserve"> </w:t>
      </w:r>
      <w:proofErr w:type="spellStart"/>
      <w:r w:rsidR="005F0F05" w:rsidRPr="0008046E">
        <w:t>imovine</w:t>
      </w:r>
      <w:proofErr w:type="spellEnd"/>
      <w:r w:rsidR="005F0F05" w:rsidRPr="0008046E">
        <w:t xml:space="preserve"> </w:t>
      </w:r>
      <w:proofErr w:type="spellStart"/>
      <w:r w:rsidR="005F0F05" w:rsidRPr="0008046E">
        <w:t>i</w:t>
      </w:r>
      <w:proofErr w:type="spellEnd"/>
      <w:r w:rsidR="005F0F05" w:rsidRPr="0008046E">
        <w:t xml:space="preserve"> </w:t>
      </w:r>
      <w:proofErr w:type="spellStart"/>
      <w:r w:rsidR="005F0F05" w:rsidRPr="0008046E">
        <w:t>osoba</w:t>
      </w:r>
      <w:proofErr w:type="spellEnd"/>
      <w:r w:rsidR="005F0F05">
        <w:t>,</w:t>
      </w:r>
      <w:r w:rsidR="00D87FE7" w:rsidRPr="00D87FE7">
        <w:t xml:space="preserve"> </w:t>
      </w:r>
      <w:proofErr w:type="spellStart"/>
      <w:r w:rsidR="00D87FE7" w:rsidRPr="0008046E">
        <w:t>poslovnu</w:t>
      </w:r>
      <w:proofErr w:type="spellEnd"/>
      <w:r w:rsidR="00D87FE7" w:rsidRPr="0008046E">
        <w:t xml:space="preserve"> </w:t>
      </w:r>
      <w:proofErr w:type="spellStart"/>
      <w:r w:rsidR="00D87FE7" w:rsidRPr="0008046E">
        <w:t>sura</w:t>
      </w:r>
      <w:r w:rsidR="00D87FE7">
        <w:t>d</w:t>
      </w:r>
      <w:r w:rsidR="00D87FE7" w:rsidRPr="0008046E">
        <w:t>nju</w:t>
      </w:r>
      <w:proofErr w:type="spellEnd"/>
      <w:r w:rsidR="00D87FE7" w:rsidRPr="0008046E">
        <w:t xml:space="preserve"> UO za </w:t>
      </w:r>
      <w:proofErr w:type="spellStart"/>
      <w:r w:rsidR="00D87FE7" w:rsidRPr="0008046E">
        <w:t>poslove</w:t>
      </w:r>
      <w:proofErr w:type="spellEnd"/>
      <w:r w:rsidR="00D87FE7" w:rsidRPr="0008046E">
        <w:t xml:space="preserve"> </w:t>
      </w:r>
      <w:proofErr w:type="spellStart"/>
      <w:r w:rsidR="00D87FE7" w:rsidRPr="0008046E">
        <w:t>Gradonačelnika</w:t>
      </w:r>
      <w:proofErr w:type="spellEnd"/>
      <w:r w:rsidR="00D87FE7">
        <w:t>,</w:t>
      </w:r>
      <w:r w:rsidR="00D87FE7" w:rsidRPr="00D87FE7">
        <w:t xml:space="preserve"> </w:t>
      </w:r>
      <w:proofErr w:type="spellStart"/>
      <w:r w:rsidR="00D87FE7" w:rsidRPr="0008046E">
        <w:t>otkup</w:t>
      </w:r>
      <w:proofErr w:type="spellEnd"/>
      <w:r w:rsidR="00D87FE7" w:rsidRPr="0008046E">
        <w:t xml:space="preserve"> </w:t>
      </w:r>
      <w:proofErr w:type="spellStart"/>
      <w:r w:rsidR="00D87FE7" w:rsidRPr="0008046E">
        <w:t>Virovitičkog</w:t>
      </w:r>
      <w:proofErr w:type="spellEnd"/>
      <w:r w:rsidR="00D87FE7" w:rsidRPr="0008046E">
        <w:t xml:space="preserve"> </w:t>
      </w:r>
      <w:proofErr w:type="spellStart"/>
      <w:r w:rsidR="00D87FE7" w:rsidRPr="0008046E">
        <w:t>lista</w:t>
      </w:r>
      <w:proofErr w:type="spellEnd"/>
      <w:r w:rsidR="00D87FE7">
        <w:t>,</w:t>
      </w:r>
      <w:r w:rsidR="00CB74D5" w:rsidRPr="00CB74D5">
        <w:t xml:space="preserve"> </w:t>
      </w:r>
      <w:proofErr w:type="spellStart"/>
      <w:r w:rsidR="00CB74D5" w:rsidRPr="0008046E">
        <w:t>tekuće</w:t>
      </w:r>
      <w:proofErr w:type="spellEnd"/>
      <w:r w:rsidR="00CB74D5" w:rsidRPr="0008046E">
        <w:t xml:space="preserve"> </w:t>
      </w:r>
      <w:proofErr w:type="spellStart"/>
      <w:r w:rsidR="00CB74D5" w:rsidRPr="0008046E">
        <w:t>donacije</w:t>
      </w:r>
      <w:proofErr w:type="spellEnd"/>
      <w:r w:rsidR="00CB74D5" w:rsidRPr="0008046E">
        <w:t xml:space="preserve"> </w:t>
      </w:r>
      <w:proofErr w:type="spellStart"/>
      <w:r w:rsidR="00CB74D5" w:rsidRPr="0008046E">
        <w:t>udrugama</w:t>
      </w:r>
      <w:proofErr w:type="spellEnd"/>
      <w:r w:rsidR="00CB74D5">
        <w:t>,</w:t>
      </w:r>
      <w:r w:rsidR="00341CA6">
        <w:t xml:space="preserve"> </w:t>
      </w:r>
      <w:proofErr w:type="spellStart"/>
      <w:r w:rsidRPr="0008046E">
        <w:t>smanjuju</w:t>
      </w:r>
      <w:proofErr w:type="spellEnd"/>
      <w:r w:rsidRPr="0008046E">
        <w:t xml:space="preserve"> </w:t>
      </w:r>
      <w:proofErr w:type="spellStart"/>
      <w:r w:rsidRPr="0008046E">
        <w:t>rashodi</w:t>
      </w:r>
      <w:proofErr w:type="spellEnd"/>
      <w:r w:rsidRPr="0008046E">
        <w:t xml:space="preserve"> za </w:t>
      </w:r>
      <w:proofErr w:type="spellStart"/>
      <w:r w:rsidR="00856F86">
        <w:t>obilježavanje</w:t>
      </w:r>
      <w:proofErr w:type="spellEnd"/>
      <w:r w:rsidR="00856F86">
        <w:t xml:space="preserve"> </w:t>
      </w:r>
      <w:proofErr w:type="spellStart"/>
      <w:r w:rsidR="00856F86">
        <w:t>značajni</w:t>
      </w:r>
      <w:r w:rsidR="001969C0">
        <w:t>j</w:t>
      </w:r>
      <w:r w:rsidR="00856F86">
        <w:t>ih</w:t>
      </w:r>
      <w:proofErr w:type="spellEnd"/>
      <w:r w:rsidR="00856F86">
        <w:t xml:space="preserve"> </w:t>
      </w:r>
      <w:proofErr w:type="spellStart"/>
      <w:r w:rsidR="00856F86">
        <w:t>događanja</w:t>
      </w:r>
      <w:proofErr w:type="spellEnd"/>
      <w:r w:rsidR="00856F86">
        <w:t>.</w:t>
      </w:r>
    </w:p>
    <w:p w14:paraId="7514033C" w14:textId="77777777" w:rsidR="00605136" w:rsidRPr="0008046E" w:rsidRDefault="00605136" w:rsidP="00605136">
      <w:pPr>
        <w:pStyle w:val="Odlomakpopisa"/>
        <w:spacing w:after="160" w:line="256" w:lineRule="auto"/>
        <w:jc w:val="both"/>
      </w:pPr>
    </w:p>
    <w:p w14:paraId="24584202" w14:textId="34A5EDE9" w:rsidR="00605136" w:rsidRDefault="0019214C" w:rsidP="00605136">
      <w:pPr>
        <w:pStyle w:val="Odlomakpopisa"/>
        <w:numPr>
          <w:ilvl w:val="0"/>
          <w:numId w:val="2"/>
        </w:numPr>
        <w:spacing w:after="160" w:line="256" w:lineRule="auto"/>
        <w:jc w:val="both"/>
      </w:pPr>
      <w:proofErr w:type="spellStart"/>
      <w:r w:rsidRPr="0008046E">
        <w:rPr>
          <w:b/>
          <w:bCs/>
        </w:rPr>
        <w:t>Aktivnost</w:t>
      </w:r>
      <w:proofErr w:type="spellEnd"/>
      <w:r w:rsidRPr="0008046E">
        <w:rPr>
          <w:b/>
          <w:bCs/>
        </w:rPr>
        <w:t xml:space="preserve">: </w:t>
      </w:r>
      <w:proofErr w:type="spellStart"/>
      <w:r w:rsidRPr="0008046E">
        <w:rPr>
          <w:b/>
          <w:bCs/>
        </w:rPr>
        <w:t>Promidžba</w:t>
      </w:r>
      <w:proofErr w:type="spellEnd"/>
      <w:r w:rsidRPr="0008046E">
        <w:rPr>
          <w:b/>
          <w:bCs/>
        </w:rPr>
        <w:t xml:space="preserve"> </w:t>
      </w:r>
      <w:proofErr w:type="spellStart"/>
      <w:r w:rsidRPr="0008046E">
        <w:rPr>
          <w:b/>
          <w:bCs/>
        </w:rPr>
        <w:t>grada</w:t>
      </w:r>
      <w:proofErr w:type="spellEnd"/>
      <w:r w:rsidRPr="0008046E">
        <w:rPr>
          <w:b/>
          <w:bCs/>
        </w:rPr>
        <w:t xml:space="preserve">, </w:t>
      </w:r>
      <w:proofErr w:type="spellStart"/>
      <w:r w:rsidRPr="0008046E">
        <w:rPr>
          <w:b/>
          <w:bCs/>
        </w:rPr>
        <w:t>protokolarni</w:t>
      </w:r>
      <w:proofErr w:type="spellEnd"/>
      <w:r w:rsidRPr="0008046E">
        <w:rPr>
          <w:b/>
          <w:bCs/>
        </w:rPr>
        <w:t xml:space="preserve"> </w:t>
      </w:r>
      <w:proofErr w:type="spellStart"/>
      <w:r w:rsidRPr="0008046E">
        <w:rPr>
          <w:b/>
          <w:bCs/>
        </w:rPr>
        <w:t>događaji</w:t>
      </w:r>
      <w:proofErr w:type="spellEnd"/>
      <w:r w:rsidRPr="0008046E">
        <w:rPr>
          <w:b/>
          <w:bCs/>
        </w:rPr>
        <w:t xml:space="preserve"> i </w:t>
      </w:r>
      <w:proofErr w:type="spellStart"/>
      <w:r w:rsidRPr="0008046E">
        <w:rPr>
          <w:b/>
          <w:bCs/>
        </w:rPr>
        <w:t>ostale</w:t>
      </w:r>
      <w:proofErr w:type="spellEnd"/>
      <w:r w:rsidRPr="0008046E">
        <w:rPr>
          <w:b/>
          <w:bCs/>
        </w:rPr>
        <w:t xml:space="preserve"> </w:t>
      </w:r>
      <w:proofErr w:type="spellStart"/>
      <w:r w:rsidRPr="0008046E">
        <w:rPr>
          <w:b/>
          <w:bCs/>
        </w:rPr>
        <w:t>manifestacije</w:t>
      </w:r>
      <w:proofErr w:type="spellEnd"/>
      <w:r w:rsidRPr="0008046E">
        <w:t xml:space="preserve"> se </w:t>
      </w:r>
      <w:proofErr w:type="spellStart"/>
      <w:r w:rsidRPr="0008046E">
        <w:t>povećava</w:t>
      </w:r>
      <w:proofErr w:type="spellEnd"/>
      <w:r w:rsidRPr="0008046E">
        <w:t xml:space="preserve"> za </w:t>
      </w:r>
      <w:proofErr w:type="spellStart"/>
      <w:r w:rsidRPr="0008046E">
        <w:t>iznos</w:t>
      </w:r>
      <w:proofErr w:type="spellEnd"/>
      <w:r w:rsidRPr="0008046E">
        <w:t xml:space="preserve"> od </w:t>
      </w:r>
      <w:r w:rsidR="00856F86">
        <w:t>11.</w:t>
      </w:r>
      <w:r w:rsidR="0074390F">
        <w:t>894</w:t>
      </w:r>
      <w:r w:rsidRPr="0008046E">
        <w:t xml:space="preserve">,00 </w:t>
      </w:r>
      <w:proofErr w:type="spellStart"/>
      <w:r w:rsidRPr="0008046E">
        <w:t>eura</w:t>
      </w:r>
      <w:proofErr w:type="spellEnd"/>
      <w:r w:rsidRPr="0008046E">
        <w:t xml:space="preserve">, </w:t>
      </w:r>
      <w:proofErr w:type="gramStart"/>
      <w:r w:rsidRPr="0008046E">
        <w:t>a</w:t>
      </w:r>
      <w:proofErr w:type="gramEnd"/>
      <w:r w:rsidRPr="0008046E">
        <w:t xml:space="preserve"> </w:t>
      </w:r>
      <w:proofErr w:type="spellStart"/>
      <w:r w:rsidRPr="0008046E">
        <w:t>odnosi</w:t>
      </w:r>
      <w:proofErr w:type="spellEnd"/>
      <w:r w:rsidRPr="0008046E">
        <w:t xml:space="preserve"> se </w:t>
      </w:r>
      <w:proofErr w:type="spellStart"/>
      <w:r w:rsidRPr="0008046E">
        <w:t>na</w:t>
      </w:r>
      <w:proofErr w:type="spellEnd"/>
      <w:r w:rsidRPr="0008046E">
        <w:t xml:space="preserve"> </w:t>
      </w:r>
      <w:proofErr w:type="spellStart"/>
      <w:r w:rsidRPr="0008046E">
        <w:t>rashode</w:t>
      </w:r>
      <w:proofErr w:type="spellEnd"/>
      <w:r w:rsidRPr="0008046E">
        <w:t xml:space="preserve"> za: </w:t>
      </w:r>
      <w:proofErr w:type="spellStart"/>
      <w:r w:rsidR="000F2CC6">
        <w:t>elektronske</w:t>
      </w:r>
      <w:proofErr w:type="spellEnd"/>
      <w:r w:rsidR="000F2CC6">
        <w:t xml:space="preserve"> </w:t>
      </w:r>
      <w:proofErr w:type="spellStart"/>
      <w:r w:rsidR="000F2CC6">
        <w:t>medije</w:t>
      </w:r>
      <w:proofErr w:type="spellEnd"/>
      <w:r w:rsidR="000F2CC6">
        <w:t xml:space="preserve">, </w:t>
      </w:r>
      <w:proofErr w:type="spellStart"/>
      <w:r w:rsidR="000F2CC6">
        <w:t>promidžbene</w:t>
      </w:r>
      <w:proofErr w:type="spellEnd"/>
      <w:r w:rsidR="000F2CC6">
        <w:t xml:space="preserve"> </w:t>
      </w:r>
      <w:proofErr w:type="spellStart"/>
      <w:r w:rsidR="000F2CC6">
        <w:t>materijale</w:t>
      </w:r>
      <w:proofErr w:type="spellEnd"/>
      <w:r w:rsidR="000F2CC6">
        <w:t xml:space="preserve">, </w:t>
      </w:r>
      <w:proofErr w:type="spellStart"/>
      <w:r w:rsidR="000F2CC6">
        <w:t>smještaj</w:t>
      </w:r>
      <w:proofErr w:type="spellEnd"/>
      <w:r w:rsidR="000F2CC6">
        <w:t xml:space="preserve"> </w:t>
      </w:r>
      <w:proofErr w:type="spellStart"/>
      <w:r w:rsidR="000F2CC6">
        <w:t>vezan</w:t>
      </w:r>
      <w:proofErr w:type="spellEnd"/>
      <w:r w:rsidR="000F2CC6">
        <w:t xml:space="preserve"> </w:t>
      </w:r>
      <w:proofErr w:type="spellStart"/>
      <w:r w:rsidR="000F2CC6">
        <w:t>uz</w:t>
      </w:r>
      <w:proofErr w:type="spellEnd"/>
      <w:r w:rsidR="000F2CC6">
        <w:t xml:space="preserve"> </w:t>
      </w:r>
      <w:proofErr w:type="spellStart"/>
      <w:r w:rsidR="000F2CC6">
        <w:t>manifestacije</w:t>
      </w:r>
      <w:proofErr w:type="spellEnd"/>
      <w:r w:rsidR="000F2CC6">
        <w:t xml:space="preserve"> u </w:t>
      </w:r>
      <w:proofErr w:type="spellStart"/>
      <w:r w:rsidR="000F2CC6">
        <w:t>gradu</w:t>
      </w:r>
      <w:proofErr w:type="spellEnd"/>
      <w:r w:rsidR="000F2CC6">
        <w:t xml:space="preserve">, </w:t>
      </w:r>
      <w:proofErr w:type="spellStart"/>
      <w:r w:rsidR="00624723">
        <w:t>autorske</w:t>
      </w:r>
      <w:proofErr w:type="spellEnd"/>
      <w:r w:rsidR="00624723">
        <w:t xml:space="preserve"> </w:t>
      </w:r>
      <w:proofErr w:type="spellStart"/>
      <w:r w:rsidR="00624723">
        <w:t>honorare</w:t>
      </w:r>
      <w:proofErr w:type="spellEnd"/>
      <w:r w:rsidR="00624723">
        <w:t xml:space="preserve">, </w:t>
      </w:r>
      <w:proofErr w:type="spellStart"/>
      <w:r w:rsidR="00624723">
        <w:t>obilježavanje</w:t>
      </w:r>
      <w:proofErr w:type="spellEnd"/>
      <w:r w:rsidR="00624723">
        <w:t xml:space="preserve"> </w:t>
      </w:r>
      <w:proofErr w:type="spellStart"/>
      <w:r w:rsidR="00624723">
        <w:t>Praznika</w:t>
      </w:r>
      <w:proofErr w:type="spellEnd"/>
      <w:r w:rsidR="00624723">
        <w:t xml:space="preserve"> rada </w:t>
      </w:r>
      <w:proofErr w:type="spellStart"/>
      <w:r w:rsidR="00624723">
        <w:t>na</w:t>
      </w:r>
      <w:proofErr w:type="spellEnd"/>
      <w:r w:rsidR="00624723">
        <w:t xml:space="preserve"> dan 1. </w:t>
      </w:r>
      <w:proofErr w:type="spellStart"/>
      <w:r w:rsidR="00624723">
        <w:t>svibnja</w:t>
      </w:r>
      <w:proofErr w:type="spellEnd"/>
      <w:r w:rsidR="00624723">
        <w:t xml:space="preserve">, </w:t>
      </w:r>
      <w:proofErr w:type="spellStart"/>
      <w:r w:rsidR="00624723">
        <w:t>dok</w:t>
      </w:r>
      <w:proofErr w:type="spellEnd"/>
      <w:r w:rsidR="00624723">
        <w:t xml:space="preserve"> se </w:t>
      </w:r>
      <w:proofErr w:type="spellStart"/>
      <w:r w:rsidRPr="0008046E">
        <w:t>istovremeno</w:t>
      </w:r>
      <w:proofErr w:type="spellEnd"/>
      <w:r w:rsidRPr="0008046E">
        <w:t xml:space="preserve"> </w:t>
      </w:r>
      <w:proofErr w:type="spellStart"/>
      <w:r w:rsidRPr="0008046E">
        <w:t>smanjuju</w:t>
      </w:r>
      <w:proofErr w:type="spellEnd"/>
      <w:r w:rsidRPr="0008046E">
        <w:t xml:space="preserve"> </w:t>
      </w:r>
      <w:proofErr w:type="spellStart"/>
      <w:r w:rsidRPr="0008046E">
        <w:t>rashodi</w:t>
      </w:r>
      <w:proofErr w:type="spellEnd"/>
      <w:r w:rsidRPr="0008046E">
        <w:t xml:space="preserve"> za </w:t>
      </w:r>
      <w:proofErr w:type="spellStart"/>
      <w:r w:rsidRPr="0008046E">
        <w:t>održavanje</w:t>
      </w:r>
      <w:proofErr w:type="spellEnd"/>
      <w:r w:rsidRPr="0008046E">
        <w:t xml:space="preserve"> </w:t>
      </w:r>
      <w:proofErr w:type="spellStart"/>
      <w:r w:rsidRPr="0008046E">
        <w:t>mobilne</w:t>
      </w:r>
      <w:proofErr w:type="spellEnd"/>
      <w:r w:rsidRPr="0008046E">
        <w:t xml:space="preserve"> </w:t>
      </w:r>
      <w:proofErr w:type="spellStart"/>
      <w:r w:rsidRPr="0008046E">
        <w:t>aplikacije</w:t>
      </w:r>
      <w:proofErr w:type="spellEnd"/>
      <w:r w:rsidR="00166914">
        <w:t xml:space="preserve"> </w:t>
      </w:r>
      <w:proofErr w:type="spellStart"/>
      <w:r w:rsidR="00166914">
        <w:t>i</w:t>
      </w:r>
      <w:proofErr w:type="spellEnd"/>
      <w:r w:rsidR="00166914">
        <w:t xml:space="preserve"> </w:t>
      </w:r>
      <w:proofErr w:type="spellStart"/>
      <w:r w:rsidR="00166914">
        <w:t>rashodi</w:t>
      </w:r>
      <w:proofErr w:type="spellEnd"/>
      <w:r w:rsidR="00166914">
        <w:t xml:space="preserve"> </w:t>
      </w:r>
      <w:proofErr w:type="spellStart"/>
      <w:r w:rsidR="00166914">
        <w:t>poslovne</w:t>
      </w:r>
      <w:proofErr w:type="spellEnd"/>
      <w:r w:rsidR="00166914">
        <w:t xml:space="preserve"> </w:t>
      </w:r>
      <w:proofErr w:type="spellStart"/>
      <w:r w:rsidR="00166914">
        <w:t>suradnje</w:t>
      </w:r>
      <w:proofErr w:type="spellEnd"/>
      <w:r w:rsidR="00166914">
        <w:t xml:space="preserve"> Upravnog </w:t>
      </w:r>
      <w:proofErr w:type="spellStart"/>
      <w:r w:rsidR="00166914">
        <w:t>odjela</w:t>
      </w:r>
      <w:proofErr w:type="spellEnd"/>
      <w:r w:rsidR="00166914">
        <w:t xml:space="preserve"> za </w:t>
      </w:r>
      <w:proofErr w:type="spellStart"/>
      <w:r w:rsidR="00166914">
        <w:t>poslove</w:t>
      </w:r>
      <w:proofErr w:type="spellEnd"/>
      <w:r w:rsidR="00166914">
        <w:t xml:space="preserve"> </w:t>
      </w:r>
      <w:proofErr w:type="spellStart"/>
      <w:r w:rsidR="00166914">
        <w:t>gradonačelnika</w:t>
      </w:r>
      <w:proofErr w:type="spellEnd"/>
      <w:r w:rsidR="00166914">
        <w:t>.</w:t>
      </w:r>
    </w:p>
    <w:p w14:paraId="40502E24" w14:textId="70621B6C" w:rsidR="0019214C" w:rsidRPr="0008046E" w:rsidRDefault="0019214C" w:rsidP="0019214C">
      <w:pPr>
        <w:pStyle w:val="Odlomakpopisa"/>
        <w:numPr>
          <w:ilvl w:val="0"/>
          <w:numId w:val="2"/>
        </w:numPr>
        <w:spacing w:after="160" w:line="256" w:lineRule="auto"/>
        <w:jc w:val="both"/>
      </w:pPr>
      <w:proofErr w:type="spellStart"/>
      <w:r w:rsidRPr="0008046E">
        <w:rPr>
          <w:b/>
          <w:bCs/>
        </w:rPr>
        <w:t>Aktivnost</w:t>
      </w:r>
      <w:proofErr w:type="spellEnd"/>
      <w:r w:rsidRPr="0008046E">
        <w:rPr>
          <w:b/>
          <w:bCs/>
        </w:rPr>
        <w:t xml:space="preserve">: </w:t>
      </w:r>
      <w:proofErr w:type="spellStart"/>
      <w:r w:rsidRPr="0008046E">
        <w:rPr>
          <w:b/>
          <w:bCs/>
        </w:rPr>
        <w:t>Opremanje</w:t>
      </w:r>
      <w:proofErr w:type="spellEnd"/>
      <w:r w:rsidRPr="0008046E">
        <w:rPr>
          <w:b/>
          <w:bCs/>
        </w:rPr>
        <w:t xml:space="preserve"> </w:t>
      </w:r>
      <w:proofErr w:type="spellStart"/>
      <w:r w:rsidRPr="0008046E">
        <w:rPr>
          <w:b/>
          <w:bCs/>
        </w:rPr>
        <w:t>poslovnih</w:t>
      </w:r>
      <w:proofErr w:type="spellEnd"/>
      <w:r w:rsidRPr="0008046E">
        <w:rPr>
          <w:b/>
          <w:bCs/>
        </w:rPr>
        <w:t xml:space="preserve"> </w:t>
      </w:r>
      <w:proofErr w:type="spellStart"/>
      <w:r w:rsidRPr="0008046E">
        <w:rPr>
          <w:b/>
          <w:bCs/>
        </w:rPr>
        <w:t>prostorija</w:t>
      </w:r>
      <w:proofErr w:type="spellEnd"/>
      <w:r w:rsidRPr="0008046E">
        <w:rPr>
          <w:b/>
          <w:bCs/>
        </w:rPr>
        <w:t xml:space="preserve"> </w:t>
      </w:r>
      <w:r w:rsidRPr="0008046E">
        <w:t xml:space="preserve">se </w:t>
      </w:r>
      <w:proofErr w:type="spellStart"/>
      <w:r w:rsidRPr="0008046E">
        <w:t>povećava</w:t>
      </w:r>
      <w:proofErr w:type="spellEnd"/>
      <w:r w:rsidRPr="0008046E">
        <w:t xml:space="preserve"> za </w:t>
      </w:r>
      <w:proofErr w:type="spellStart"/>
      <w:r w:rsidRPr="0008046E">
        <w:t>iznos</w:t>
      </w:r>
      <w:proofErr w:type="spellEnd"/>
      <w:r w:rsidRPr="0008046E">
        <w:t xml:space="preserve"> od</w:t>
      </w:r>
      <w:r w:rsidR="00F960F3">
        <w:t xml:space="preserve"> 11.570</w:t>
      </w:r>
      <w:r w:rsidRPr="0008046E">
        <w:t xml:space="preserve">,00 </w:t>
      </w:r>
      <w:proofErr w:type="spellStart"/>
      <w:r w:rsidRPr="0008046E">
        <w:t>eura</w:t>
      </w:r>
      <w:proofErr w:type="spellEnd"/>
      <w:r w:rsidRPr="0008046E">
        <w:t xml:space="preserve">, </w:t>
      </w:r>
      <w:proofErr w:type="gramStart"/>
      <w:r w:rsidRPr="0008046E">
        <w:t>a</w:t>
      </w:r>
      <w:proofErr w:type="gramEnd"/>
      <w:r w:rsidRPr="0008046E">
        <w:t xml:space="preserve"> </w:t>
      </w:r>
      <w:proofErr w:type="spellStart"/>
      <w:r w:rsidRPr="0008046E">
        <w:t>odnosi</w:t>
      </w:r>
      <w:proofErr w:type="spellEnd"/>
      <w:r w:rsidRPr="0008046E">
        <w:t xml:space="preserve"> se </w:t>
      </w:r>
      <w:proofErr w:type="spellStart"/>
      <w:r w:rsidR="00F960F3">
        <w:t>n</w:t>
      </w:r>
      <w:r w:rsidR="00F02797">
        <w:t>a</w:t>
      </w:r>
      <w:proofErr w:type="spellEnd"/>
      <w:r w:rsidRPr="0008046E">
        <w:t xml:space="preserve"> </w:t>
      </w:r>
      <w:proofErr w:type="spellStart"/>
      <w:r w:rsidRPr="0008046E">
        <w:t>rashode</w:t>
      </w:r>
      <w:proofErr w:type="spellEnd"/>
      <w:r w:rsidRPr="0008046E">
        <w:t xml:space="preserve"> za </w:t>
      </w:r>
      <w:proofErr w:type="spellStart"/>
      <w:r w:rsidR="00DC13E3">
        <w:t>nabavu</w:t>
      </w:r>
      <w:proofErr w:type="spellEnd"/>
      <w:r w:rsidR="00DC13E3">
        <w:t xml:space="preserve"> </w:t>
      </w:r>
      <w:proofErr w:type="spellStart"/>
      <w:r w:rsidR="00DC13E3">
        <w:t>uredskog</w:t>
      </w:r>
      <w:proofErr w:type="spellEnd"/>
      <w:r w:rsidR="00DC13E3">
        <w:t xml:space="preserve"> </w:t>
      </w:r>
      <w:proofErr w:type="spellStart"/>
      <w:r w:rsidR="00DC13E3">
        <w:t>namještaja</w:t>
      </w:r>
      <w:proofErr w:type="spellEnd"/>
      <w:r w:rsidR="00DC13E3">
        <w:t xml:space="preserve"> </w:t>
      </w:r>
      <w:proofErr w:type="spellStart"/>
      <w:r w:rsidR="00DC13E3">
        <w:t>upravnih</w:t>
      </w:r>
      <w:proofErr w:type="spellEnd"/>
      <w:r w:rsidR="00DC13E3">
        <w:t xml:space="preserve"> </w:t>
      </w:r>
      <w:proofErr w:type="spellStart"/>
      <w:r w:rsidR="00DC13E3">
        <w:t>tijela</w:t>
      </w:r>
      <w:proofErr w:type="spellEnd"/>
      <w:r w:rsidR="00DC13E3">
        <w:t xml:space="preserve"> </w:t>
      </w:r>
      <w:proofErr w:type="spellStart"/>
      <w:r w:rsidR="00DC13E3">
        <w:t>grada</w:t>
      </w:r>
      <w:proofErr w:type="spellEnd"/>
      <w:r w:rsidR="00DC13E3">
        <w:t>.</w:t>
      </w:r>
    </w:p>
    <w:p w14:paraId="5A1AB3E5" w14:textId="77777777" w:rsidR="00200C62" w:rsidRPr="0035726D" w:rsidRDefault="00200C62" w:rsidP="0019214C">
      <w:pPr>
        <w:spacing w:after="160" w:line="256" w:lineRule="auto"/>
        <w:jc w:val="both"/>
      </w:pPr>
    </w:p>
    <w:p w14:paraId="1CDC0771" w14:textId="2A82E299" w:rsidR="000A2501" w:rsidRPr="0035726D" w:rsidRDefault="000A2501" w:rsidP="00682BA2">
      <w:pPr>
        <w:rPr>
          <w:rFonts w:cstheme="minorHAnsi"/>
          <w:b/>
          <w:bCs/>
          <w:u w:val="single"/>
        </w:rPr>
      </w:pPr>
      <w:r w:rsidRPr="0035726D">
        <w:rPr>
          <w:rFonts w:cstheme="minorHAnsi"/>
          <w:b/>
          <w:bCs/>
          <w:u w:val="single"/>
        </w:rPr>
        <w:t>U</w:t>
      </w:r>
      <w:r w:rsidR="00BD5749" w:rsidRPr="0035726D">
        <w:rPr>
          <w:rFonts w:cstheme="minorHAnsi"/>
          <w:b/>
          <w:bCs/>
          <w:u w:val="single"/>
        </w:rPr>
        <w:t>PRAVNI ODJEL ZA KOMUNALNE POSLOVE I GRADITELJSTVO</w:t>
      </w:r>
    </w:p>
    <w:p w14:paraId="21467308" w14:textId="77777777" w:rsidR="000A2501" w:rsidRPr="00D8625F" w:rsidRDefault="000A2501" w:rsidP="000A2501">
      <w:pPr>
        <w:jc w:val="center"/>
        <w:rPr>
          <w:rFonts w:cstheme="minorHAnsi"/>
          <w:b/>
          <w:bCs/>
          <w:sz w:val="28"/>
          <w:szCs w:val="28"/>
        </w:rPr>
      </w:pPr>
    </w:p>
    <w:p w14:paraId="40162CC7" w14:textId="3F6910B3" w:rsidR="000A2501" w:rsidRDefault="000E6E12" w:rsidP="000A2501">
      <w:pPr>
        <w:jc w:val="both"/>
        <w:rPr>
          <w:rFonts w:cstheme="minorHAnsi"/>
          <w:b/>
          <w:bCs/>
        </w:rPr>
      </w:pPr>
      <w:r>
        <w:rPr>
          <w:rFonts w:cstheme="minorHAnsi"/>
        </w:rPr>
        <w:t>I</w:t>
      </w:r>
      <w:r w:rsidR="00843127">
        <w:rPr>
          <w:rFonts w:cstheme="minorHAnsi"/>
        </w:rPr>
        <w:t xml:space="preserve">. </w:t>
      </w:r>
      <w:proofErr w:type="spellStart"/>
      <w:r w:rsidR="000A2501" w:rsidRPr="00D8625F">
        <w:rPr>
          <w:rFonts w:cstheme="minorHAnsi"/>
        </w:rPr>
        <w:t>Izmjenama</w:t>
      </w:r>
      <w:proofErr w:type="spellEnd"/>
      <w:r w:rsidR="000A2501" w:rsidRPr="00D8625F">
        <w:rPr>
          <w:rFonts w:cstheme="minorHAnsi"/>
        </w:rPr>
        <w:t xml:space="preserve"> </w:t>
      </w:r>
      <w:proofErr w:type="spellStart"/>
      <w:r w:rsidR="000A2501" w:rsidRPr="00D8625F">
        <w:rPr>
          <w:rFonts w:cstheme="minorHAnsi"/>
        </w:rPr>
        <w:t>i</w:t>
      </w:r>
      <w:proofErr w:type="spellEnd"/>
      <w:r w:rsidR="000A2501" w:rsidRPr="00D8625F">
        <w:rPr>
          <w:rFonts w:cstheme="minorHAnsi"/>
        </w:rPr>
        <w:t xml:space="preserve"> </w:t>
      </w:r>
      <w:proofErr w:type="spellStart"/>
      <w:r w:rsidR="000A2501" w:rsidRPr="00D8625F">
        <w:rPr>
          <w:rFonts w:cstheme="minorHAnsi"/>
        </w:rPr>
        <w:t>dopunama</w:t>
      </w:r>
      <w:proofErr w:type="spellEnd"/>
      <w:r w:rsidR="000A2501" w:rsidRPr="00D8625F">
        <w:rPr>
          <w:rFonts w:cstheme="minorHAnsi"/>
        </w:rPr>
        <w:t xml:space="preserve"> </w:t>
      </w:r>
      <w:proofErr w:type="spellStart"/>
      <w:r w:rsidR="000A2501" w:rsidRPr="00D8625F">
        <w:rPr>
          <w:rFonts w:cstheme="minorHAnsi"/>
        </w:rPr>
        <w:t>financijskog</w:t>
      </w:r>
      <w:proofErr w:type="spellEnd"/>
      <w:r w:rsidR="000A2501" w:rsidRPr="00D8625F">
        <w:rPr>
          <w:rFonts w:cstheme="minorHAnsi"/>
        </w:rPr>
        <w:t xml:space="preserve"> plana Upravnog </w:t>
      </w:r>
      <w:proofErr w:type="spellStart"/>
      <w:r w:rsidR="000A2501" w:rsidRPr="00D8625F">
        <w:rPr>
          <w:rFonts w:cstheme="minorHAnsi"/>
        </w:rPr>
        <w:t>odjela</w:t>
      </w:r>
      <w:proofErr w:type="spellEnd"/>
      <w:r w:rsidR="000A2501" w:rsidRPr="00D8625F">
        <w:rPr>
          <w:rFonts w:cstheme="minorHAnsi"/>
        </w:rPr>
        <w:t xml:space="preserve"> za </w:t>
      </w:r>
      <w:proofErr w:type="spellStart"/>
      <w:r w:rsidR="000A2501" w:rsidRPr="00D8625F">
        <w:rPr>
          <w:rFonts w:cstheme="minorHAnsi"/>
        </w:rPr>
        <w:t>komunalne</w:t>
      </w:r>
      <w:proofErr w:type="spellEnd"/>
      <w:r w:rsidR="000A2501" w:rsidRPr="00D8625F">
        <w:rPr>
          <w:rFonts w:cstheme="minorHAnsi"/>
        </w:rPr>
        <w:t xml:space="preserve"> </w:t>
      </w:r>
      <w:proofErr w:type="spellStart"/>
      <w:r w:rsidR="000A2501" w:rsidRPr="00D8625F">
        <w:rPr>
          <w:rFonts w:cstheme="minorHAnsi"/>
        </w:rPr>
        <w:t>poslove</w:t>
      </w:r>
      <w:proofErr w:type="spellEnd"/>
      <w:r w:rsidR="000A2501" w:rsidRPr="00D8625F">
        <w:rPr>
          <w:rFonts w:cstheme="minorHAnsi"/>
        </w:rPr>
        <w:t xml:space="preserve"> </w:t>
      </w:r>
      <w:proofErr w:type="spellStart"/>
      <w:r w:rsidR="000A2501" w:rsidRPr="00D8625F">
        <w:rPr>
          <w:rFonts w:cstheme="minorHAnsi"/>
        </w:rPr>
        <w:t>i</w:t>
      </w:r>
      <w:proofErr w:type="spellEnd"/>
      <w:r w:rsidR="000A2501" w:rsidRPr="00D8625F">
        <w:rPr>
          <w:rFonts w:cstheme="minorHAnsi"/>
        </w:rPr>
        <w:t xml:space="preserve"> </w:t>
      </w:r>
      <w:proofErr w:type="spellStart"/>
      <w:r w:rsidR="000A2501" w:rsidRPr="00D8625F">
        <w:rPr>
          <w:rFonts w:cstheme="minorHAnsi"/>
        </w:rPr>
        <w:t>graditeljstvo</w:t>
      </w:r>
      <w:proofErr w:type="spellEnd"/>
      <w:r w:rsidR="000A2501" w:rsidRPr="00D8625F">
        <w:rPr>
          <w:rFonts w:cstheme="minorHAnsi"/>
        </w:rPr>
        <w:t xml:space="preserve"> za 202</w:t>
      </w:r>
      <w:r w:rsidR="00843127">
        <w:rPr>
          <w:rFonts w:cstheme="minorHAnsi"/>
        </w:rPr>
        <w:t>5</w:t>
      </w:r>
      <w:r w:rsidR="000A2501" w:rsidRPr="00D8625F">
        <w:rPr>
          <w:rFonts w:cstheme="minorHAnsi"/>
        </w:rPr>
        <w:t xml:space="preserve">. </w:t>
      </w:r>
      <w:proofErr w:type="spellStart"/>
      <w:r w:rsidR="000A2501" w:rsidRPr="00D8625F">
        <w:rPr>
          <w:rFonts w:cstheme="minorHAnsi"/>
        </w:rPr>
        <w:t>godinu</w:t>
      </w:r>
      <w:proofErr w:type="spellEnd"/>
      <w:r w:rsidR="000A2501" w:rsidRPr="00D8625F">
        <w:rPr>
          <w:rFonts w:cstheme="minorHAnsi"/>
        </w:rPr>
        <w:t xml:space="preserve"> </w:t>
      </w:r>
      <w:proofErr w:type="spellStart"/>
      <w:r w:rsidR="000A2501" w:rsidRPr="00D8625F">
        <w:rPr>
          <w:rFonts w:cstheme="minorHAnsi"/>
        </w:rPr>
        <w:t>ukupno</w:t>
      </w:r>
      <w:proofErr w:type="spellEnd"/>
      <w:r w:rsidR="000A2501" w:rsidRPr="00D8625F">
        <w:rPr>
          <w:rFonts w:cstheme="minorHAnsi"/>
        </w:rPr>
        <w:t xml:space="preserve"> </w:t>
      </w:r>
      <w:proofErr w:type="spellStart"/>
      <w:r w:rsidR="000A2501" w:rsidRPr="00D8625F">
        <w:rPr>
          <w:rFonts w:cstheme="minorHAnsi"/>
        </w:rPr>
        <w:t>planirana</w:t>
      </w:r>
      <w:proofErr w:type="spellEnd"/>
      <w:r w:rsidR="000A2501" w:rsidRPr="00D8625F">
        <w:rPr>
          <w:rFonts w:cstheme="minorHAnsi"/>
        </w:rPr>
        <w:t xml:space="preserve"> </w:t>
      </w:r>
      <w:proofErr w:type="spellStart"/>
      <w:r w:rsidR="000A2501" w:rsidRPr="00D8625F">
        <w:rPr>
          <w:rFonts w:cstheme="minorHAnsi"/>
        </w:rPr>
        <w:t>sredstva</w:t>
      </w:r>
      <w:proofErr w:type="spellEnd"/>
      <w:r w:rsidR="000A2501" w:rsidRPr="00D8625F">
        <w:rPr>
          <w:rFonts w:cstheme="minorHAnsi"/>
        </w:rPr>
        <w:t xml:space="preserve"> </w:t>
      </w:r>
      <w:proofErr w:type="spellStart"/>
      <w:r w:rsidR="00F92C2E">
        <w:rPr>
          <w:rFonts w:cstheme="minorHAnsi"/>
        </w:rPr>
        <w:t>povećavaju</w:t>
      </w:r>
      <w:proofErr w:type="spellEnd"/>
      <w:r w:rsidR="000A2501" w:rsidRPr="00D8625F">
        <w:rPr>
          <w:rFonts w:cstheme="minorHAnsi"/>
        </w:rPr>
        <w:t xml:space="preserve"> se za </w:t>
      </w:r>
      <w:r w:rsidR="00F92C2E">
        <w:rPr>
          <w:rFonts w:cstheme="minorHAnsi"/>
          <w:b/>
          <w:bCs/>
        </w:rPr>
        <w:t>12,14</w:t>
      </w:r>
      <w:r w:rsidR="000A2501" w:rsidRPr="00C9132D">
        <w:rPr>
          <w:rFonts w:cstheme="minorHAnsi"/>
          <w:b/>
          <w:bCs/>
        </w:rPr>
        <w:t>%</w:t>
      </w:r>
      <w:r w:rsidR="000A2501" w:rsidRPr="00C9132D">
        <w:rPr>
          <w:rFonts w:cstheme="minorHAnsi"/>
        </w:rPr>
        <w:t xml:space="preserve">, </w:t>
      </w:r>
      <w:proofErr w:type="spellStart"/>
      <w:r w:rsidR="000A2501" w:rsidRPr="00C9132D">
        <w:rPr>
          <w:rFonts w:cstheme="minorHAnsi"/>
        </w:rPr>
        <w:t>odnosno</w:t>
      </w:r>
      <w:proofErr w:type="spellEnd"/>
      <w:r w:rsidR="000A2501" w:rsidRPr="00C9132D">
        <w:rPr>
          <w:rFonts w:cstheme="minorHAnsi"/>
        </w:rPr>
        <w:t xml:space="preserve"> </w:t>
      </w:r>
      <w:r w:rsidR="00F92C2E" w:rsidRPr="00F92C2E">
        <w:rPr>
          <w:rFonts w:cstheme="minorHAnsi"/>
        </w:rPr>
        <w:t>za</w:t>
      </w:r>
      <w:r w:rsidR="00F92C2E">
        <w:rPr>
          <w:rFonts w:cstheme="minorHAnsi"/>
          <w:b/>
          <w:bCs/>
        </w:rPr>
        <w:t xml:space="preserve"> 1.550.651,00</w:t>
      </w:r>
      <w:r w:rsidR="000A2501" w:rsidRPr="00C9132D">
        <w:rPr>
          <w:rFonts w:cstheme="minorHAnsi"/>
          <w:b/>
          <w:bCs/>
        </w:rPr>
        <w:t xml:space="preserve"> €</w:t>
      </w:r>
      <w:r w:rsidR="000A2501" w:rsidRPr="00C9132D">
        <w:rPr>
          <w:rFonts w:cstheme="minorHAnsi"/>
        </w:rPr>
        <w:t xml:space="preserve">, </w:t>
      </w:r>
      <w:proofErr w:type="spellStart"/>
      <w:r w:rsidR="000A2501" w:rsidRPr="00C9132D">
        <w:rPr>
          <w:rFonts w:cstheme="minorHAnsi"/>
        </w:rPr>
        <w:t>te</w:t>
      </w:r>
      <w:proofErr w:type="spellEnd"/>
      <w:r w:rsidR="000A2501" w:rsidRPr="00C9132D">
        <w:rPr>
          <w:rFonts w:cstheme="minorHAnsi"/>
        </w:rPr>
        <w:t xml:space="preserve"> </w:t>
      </w:r>
      <w:proofErr w:type="spellStart"/>
      <w:r w:rsidR="000A2501" w:rsidRPr="00C9132D">
        <w:rPr>
          <w:rFonts w:cstheme="minorHAnsi"/>
        </w:rPr>
        <w:t>sada</w:t>
      </w:r>
      <w:proofErr w:type="spellEnd"/>
      <w:r w:rsidR="000A2501" w:rsidRPr="00C9132D">
        <w:rPr>
          <w:rFonts w:cstheme="minorHAnsi"/>
        </w:rPr>
        <w:t xml:space="preserve"> </w:t>
      </w:r>
      <w:proofErr w:type="spellStart"/>
      <w:r w:rsidR="000A2501" w:rsidRPr="00C9132D">
        <w:rPr>
          <w:rFonts w:cstheme="minorHAnsi"/>
        </w:rPr>
        <w:t>iznose</w:t>
      </w:r>
      <w:proofErr w:type="spellEnd"/>
      <w:r w:rsidR="000A2501" w:rsidRPr="00C9132D">
        <w:rPr>
          <w:rFonts w:cstheme="minorHAnsi"/>
        </w:rPr>
        <w:t xml:space="preserve"> </w:t>
      </w:r>
      <w:r w:rsidR="007B0BF9">
        <w:rPr>
          <w:rFonts w:cstheme="minorHAnsi"/>
          <w:b/>
          <w:bCs/>
        </w:rPr>
        <w:t xml:space="preserve">14.324.722,00 </w:t>
      </w:r>
      <w:r w:rsidR="000A2501" w:rsidRPr="00C9132D">
        <w:rPr>
          <w:rFonts w:cstheme="minorHAnsi"/>
          <w:b/>
          <w:bCs/>
        </w:rPr>
        <w:t>€.</w:t>
      </w:r>
    </w:p>
    <w:p w14:paraId="2041CFC1" w14:textId="77777777" w:rsidR="00AB2517" w:rsidRPr="00C9132D" w:rsidRDefault="00AB2517" w:rsidP="000A2501">
      <w:pPr>
        <w:jc w:val="both"/>
        <w:rPr>
          <w:rFonts w:cstheme="minorHAnsi"/>
        </w:rPr>
      </w:pPr>
    </w:p>
    <w:p w14:paraId="2DC0A702" w14:textId="77777777" w:rsidR="000A2501" w:rsidRDefault="000A2501" w:rsidP="000A2501">
      <w:pPr>
        <w:jc w:val="both"/>
        <w:rPr>
          <w:rFonts w:cstheme="minorHAnsi"/>
        </w:rPr>
      </w:pPr>
      <w:proofErr w:type="spellStart"/>
      <w:r w:rsidRPr="00D8625F">
        <w:rPr>
          <w:rFonts w:cstheme="minorHAnsi"/>
        </w:rPr>
        <w:t>Izmjene</w:t>
      </w:r>
      <w:proofErr w:type="spellEnd"/>
      <w:r w:rsidRPr="00D8625F">
        <w:rPr>
          <w:rFonts w:cstheme="minorHAnsi"/>
        </w:rPr>
        <w:t xml:space="preserve"> </w:t>
      </w:r>
      <w:proofErr w:type="spellStart"/>
      <w:r w:rsidRPr="00D8625F">
        <w:rPr>
          <w:rFonts w:cstheme="minorHAnsi"/>
        </w:rPr>
        <w:t>koje</w:t>
      </w:r>
      <w:proofErr w:type="spellEnd"/>
      <w:r w:rsidRPr="00D8625F">
        <w:rPr>
          <w:rFonts w:cstheme="minorHAnsi"/>
        </w:rPr>
        <w:t xml:space="preserve"> </w:t>
      </w:r>
      <w:proofErr w:type="spellStart"/>
      <w:r w:rsidRPr="00D8625F">
        <w:rPr>
          <w:rFonts w:cstheme="minorHAnsi"/>
        </w:rPr>
        <w:t>predlaže</w:t>
      </w:r>
      <w:proofErr w:type="spellEnd"/>
      <w:r w:rsidRPr="00D8625F">
        <w:rPr>
          <w:rFonts w:cstheme="minorHAnsi"/>
        </w:rPr>
        <w:t xml:space="preserve"> </w:t>
      </w:r>
      <w:proofErr w:type="spellStart"/>
      <w:r w:rsidRPr="00D8625F">
        <w:rPr>
          <w:rFonts w:cstheme="minorHAnsi"/>
        </w:rPr>
        <w:t>Upravni</w:t>
      </w:r>
      <w:proofErr w:type="spellEnd"/>
      <w:r w:rsidRPr="00D8625F">
        <w:rPr>
          <w:rFonts w:cstheme="minorHAnsi"/>
        </w:rPr>
        <w:t xml:space="preserve"> </w:t>
      </w:r>
      <w:proofErr w:type="spellStart"/>
      <w:r w:rsidRPr="00D8625F">
        <w:rPr>
          <w:rFonts w:cstheme="minorHAnsi"/>
        </w:rPr>
        <w:t>odjel</w:t>
      </w:r>
      <w:proofErr w:type="spellEnd"/>
      <w:r w:rsidRPr="00D8625F">
        <w:rPr>
          <w:rFonts w:cstheme="minorHAnsi"/>
        </w:rPr>
        <w:t xml:space="preserve"> za </w:t>
      </w:r>
      <w:proofErr w:type="spellStart"/>
      <w:r w:rsidRPr="00D8625F">
        <w:rPr>
          <w:rFonts w:cstheme="minorHAnsi"/>
        </w:rPr>
        <w:t>komunalne</w:t>
      </w:r>
      <w:proofErr w:type="spellEnd"/>
      <w:r w:rsidRPr="00D8625F">
        <w:rPr>
          <w:rFonts w:cstheme="minorHAnsi"/>
        </w:rPr>
        <w:t xml:space="preserve"> </w:t>
      </w:r>
      <w:proofErr w:type="spellStart"/>
      <w:r w:rsidRPr="00D8625F">
        <w:rPr>
          <w:rFonts w:cstheme="minorHAnsi"/>
        </w:rPr>
        <w:t>poslove</w:t>
      </w:r>
      <w:proofErr w:type="spellEnd"/>
      <w:r w:rsidRPr="00D8625F">
        <w:rPr>
          <w:rFonts w:cstheme="minorHAnsi"/>
        </w:rPr>
        <w:t xml:space="preserve"> </w:t>
      </w:r>
      <w:proofErr w:type="spellStart"/>
      <w:r w:rsidRPr="00D8625F">
        <w:rPr>
          <w:rFonts w:cstheme="minorHAnsi"/>
        </w:rPr>
        <w:t>i</w:t>
      </w:r>
      <w:proofErr w:type="spellEnd"/>
      <w:r w:rsidRPr="00D8625F">
        <w:rPr>
          <w:rFonts w:cstheme="minorHAnsi"/>
        </w:rPr>
        <w:t xml:space="preserve"> </w:t>
      </w:r>
      <w:proofErr w:type="spellStart"/>
      <w:r w:rsidRPr="00D8625F">
        <w:rPr>
          <w:rFonts w:cstheme="minorHAnsi"/>
        </w:rPr>
        <w:t>graditeljstvo</w:t>
      </w:r>
      <w:proofErr w:type="spellEnd"/>
      <w:r w:rsidRPr="00D8625F">
        <w:rPr>
          <w:rFonts w:cstheme="minorHAnsi"/>
        </w:rPr>
        <w:t xml:space="preserve"> </w:t>
      </w:r>
      <w:proofErr w:type="spellStart"/>
      <w:r w:rsidRPr="00D8625F">
        <w:rPr>
          <w:rFonts w:cstheme="minorHAnsi"/>
        </w:rPr>
        <w:t>prikazane</w:t>
      </w:r>
      <w:proofErr w:type="spellEnd"/>
      <w:r w:rsidRPr="00D8625F">
        <w:rPr>
          <w:rFonts w:cstheme="minorHAnsi"/>
        </w:rPr>
        <w:t xml:space="preserve"> </w:t>
      </w:r>
      <w:proofErr w:type="spellStart"/>
      <w:r w:rsidRPr="00D8625F">
        <w:rPr>
          <w:rFonts w:cstheme="minorHAnsi"/>
        </w:rPr>
        <w:t>su</w:t>
      </w:r>
      <w:proofErr w:type="spellEnd"/>
      <w:r w:rsidRPr="00D8625F">
        <w:rPr>
          <w:rFonts w:cstheme="minorHAnsi"/>
        </w:rPr>
        <w:t xml:space="preserve"> po </w:t>
      </w:r>
      <w:proofErr w:type="spellStart"/>
      <w:r w:rsidRPr="00D8625F">
        <w:rPr>
          <w:rFonts w:cstheme="minorHAnsi"/>
        </w:rPr>
        <w:t>programima</w:t>
      </w:r>
      <w:proofErr w:type="spellEnd"/>
      <w:r w:rsidRPr="00D8625F">
        <w:rPr>
          <w:rFonts w:cstheme="minorHAnsi"/>
        </w:rPr>
        <w:t xml:space="preserve">, </w:t>
      </w:r>
      <w:proofErr w:type="spellStart"/>
      <w:r w:rsidRPr="00D8625F">
        <w:rPr>
          <w:rFonts w:cstheme="minorHAnsi"/>
        </w:rPr>
        <w:t>aktivnostima</w:t>
      </w:r>
      <w:proofErr w:type="spellEnd"/>
      <w:r w:rsidRPr="00D8625F">
        <w:rPr>
          <w:rFonts w:cstheme="minorHAnsi"/>
        </w:rPr>
        <w:t xml:space="preserve">, </w:t>
      </w:r>
      <w:proofErr w:type="spellStart"/>
      <w:r w:rsidRPr="00D8625F">
        <w:rPr>
          <w:rFonts w:cstheme="minorHAnsi"/>
        </w:rPr>
        <w:t>tekućim</w:t>
      </w:r>
      <w:proofErr w:type="spellEnd"/>
      <w:r w:rsidRPr="00D8625F">
        <w:rPr>
          <w:rFonts w:cstheme="minorHAnsi"/>
        </w:rPr>
        <w:t xml:space="preserve"> </w:t>
      </w:r>
      <w:proofErr w:type="spellStart"/>
      <w:r w:rsidRPr="00D8625F">
        <w:rPr>
          <w:rFonts w:cstheme="minorHAnsi"/>
        </w:rPr>
        <w:t>projektima</w:t>
      </w:r>
      <w:proofErr w:type="spellEnd"/>
      <w:r w:rsidRPr="00D8625F">
        <w:rPr>
          <w:rFonts w:cstheme="minorHAnsi"/>
        </w:rPr>
        <w:t xml:space="preserve"> u </w:t>
      </w:r>
      <w:proofErr w:type="spellStart"/>
      <w:r w:rsidRPr="00D8625F">
        <w:rPr>
          <w:rFonts w:cstheme="minorHAnsi"/>
        </w:rPr>
        <w:t>sljedećoj</w:t>
      </w:r>
      <w:proofErr w:type="spellEnd"/>
      <w:r w:rsidRPr="00D8625F">
        <w:rPr>
          <w:rFonts w:cstheme="minorHAnsi"/>
        </w:rPr>
        <w:t xml:space="preserve"> </w:t>
      </w:r>
      <w:proofErr w:type="spellStart"/>
      <w:r w:rsidRPr="00D8625F">
        <w:rPr>
          <w:rFonts w:cstheme="minorHAnsi"/>
        </w:rPr>
        <w:t>tablici</w:t>
      </w:r>
      <w:proofErr w:type="spellEnd"/>
      <w:r w:rsidRPr="00D8625F">
        <w:rPr>
          <w:rFonts w:cstheme="minorHAnsi"/>
        </w:rPr>
        <w:t>:</w:t>
      </w:r>
    </w:p>
    <w:p w14:paraId="4D067104" w14:textId="77777777" w:rsidR="005065A9" w:rsidRDefault="005065A9" w:rsidP="000A2501">
      <w:pPr>
        <w:jc w:val="both"/>
        <w:rPr>
          <w:rFonts w:cstheme="minorHAnsi"/>
        </w:rPr>
      </w:pPr>
    </w:p>
    <w:p w14:paraId="2D1CDF7B" w14:textId="77777777" w:rsidR="008B1DBE" w:rsidRDefault="008B1DBE" w:rsidP="000A2501">
      <w:pPr>
        <w:jc w:val="both"/>
        <w:rPr>
          <w:rFonts w:cstheme="minorHAnsi"/>
        </w:rPr>
      </w:pPr>
    </w:p>
    <w:tbl>
      <w:tblPr>
        <w:tblW w:w="0" w:type="auto"/>
        <w:tblLook w:val="04A0" w:firstRow="1" w:lastRow="0" w:firstColumn="1" w:lastColumn="0" w:noHBand="0" w:noVBand="1"/>
      </w:tblPr>
      <w:tblGrid>
        <w:gridCol w:w="1016"/>
        <w:gridCol w:w="2654"/>
        <w:gridCol w:w="1385"/>
        <w:gridCol w:w="1341"/>
        <w:gridCol w:w="1296"/>
        <w:gridCol w:w="1324"/>
      </w:tblGrid>
      <w:tr w:rsidR="000A2501" w:rsidRPr="00391D95" w14:paraId="67B1D13F" w14:textId="77777777" w:rsidTr="00B148C8">
        <w:trPr>
          <w:trHeight w:val="432"/>
        </w:trPr>
        <w:tc>
          <w:tcPr>
            <w:tcW w:w="0" w:type="auto"/>
            <w:gridSpan w:val="2"/>
            <w:tcBorders>
              <w:top w:val="single" w:sz="4" w:space="0" w:color="auto"/>
              <w:left w:val="single" w:sz="4" w:space="0" w:color="auto"/>
              <w:bottom w:val="single" w:sz="4" w:space="0" w:color="auto"/>
              <w:right w:val="single" w:sz="4" w:space="0" w:color="000000"/>
            </w:tcBorders>
            <w:shd w:val="clear" w:color="auto" w:fill="FFFFFF" w:themeFill="background1"/>
            <w:vAlign w:val="center"/>
            <w:hideMark/>
          </w:tcPr>
          <w:p w14:paraId="52D3D3F6" w14:textId="77777777" w:rsidR="000A2501" w:rsidRPr="00391D95" w:rsidRDefault="000A2501" w:rsidP="00691446">
            <w:pPr>
              <w:jc w:val="center"/>
              <w:rPr>
                <w:rFonts w:cstheme="minorHAnsi"/>
                <w:b/>
                <w:bCs/>
                <w:color w:val="000000" w:themeColor="text1"/>
                <w:sz w:val="18"/>
                <w:szCs w:val="18"/>
              </w:rPr>
            </w:pPr>
            <w:bookmarkStart w:id="3" w:name="_Hlk168590401"/>
            <w:r w:rsidRPr="00391D95">
              <w:rPr>
                <w:rFonts w:cstheme="minorHAnsi"/>
                <w:b/>
                <w:bCs/>
                <w:color w:val="000000" w:themeColor="text1"/>
                <w:sz w:val="18"/>
                <w:szCs w:val="18"/>
              </w:rPr>
              <w:t>PROGRAM/AKTIVNOST</w:t>
            </w:r>
          </w:p>
        </w:tc>
        <w:tc>
          <w:tcPr>
            <w:tcW w:w="0" w:type="auto"/>
            <w:tcBorders>
              <w:top w:val="single" w:sz="4" w:space="0" w:color="auto"/>
              <w:left w:val="nil"/>
              <w:bottom w:val="single" w:sz="4" w:space="0" w:color="auto"/>
              <w:right w:val="single" w:sz="4" w:space="0" w:color="auto"/>
            </w:tcBorders>
            <w:shd w:val="clear" w:color="auto" w:fill="FFFFFF" w:themeFill="background1"/>
            <w:vAlign w:val="center"/>
            <w:hideMark/>
          </w:tcPr>
          <w:p w14:paraId="23777536" w14:textId="368D9016" w:rsidR="000A2501" w:rsidRPr="00391D95" w:rsidRDefault="000A2501" w:rsidP="00691446">
            <w:pPr>
              <w:jc w:val="center"/>
              <w:rPr>
                <w:rFonts w:cstheme="minorHAnsi"/>
                <w:b/>
                <w:bCs/>
                <w:color w:val="000000" w:themeColor="text1"/>
                <w:sz w:val="18"/>
                <w:szCs w:val="18"/>
              </w:rPr>
            </w:pPr>
            <w:r w:rsidRPr="00391D95">
              <w:rPr>
                <w:rFonts w:cstheme="minorHAnsi"/>
                <w:b/>
                <w:bCs/>
                <w:color w:val="000000" w:themeColor="text1"/>
                <w:sz w:val="18"/>
                <w:szCs w:val="18"/>
              </w:rPr>
              <w:t>PLANIRANO 202</w:t>
            </w:r>
            <w:r w:rsidR="008B1DBE">
              <w:rPr>
                <w:rFonts w:cstheme="minorHAnsi"/>
                <w:b/>
                <w:bCs/>
                <w:color w:val="000000" w:themeColor="text1"/>
                <w:sz w:val="18"/>
                <w:szCs w:val="18"/>
              </w:rPr>
              <w:t>5</w:t>
            </w:r>
            <w:r w:rsidRPr="00391D95">
              <w:rPr>
                <w:rFonts w:cstheme="minorHAnsi"/>
                <w:b/>
                <w:bCs/>
                <w:color w:val="000000" w:themeColor="text1"/>
                <w:sz w:val="18"/>
                <w:szCs w:val="18"/>
              </w:rPr>
              <w:t>.</w:t>
            </w:r>
          </w:p>
        </w:tc>
        <w:tc>
          <w:tcPr>
            <w:tcW w:w="0" w:type="auto"/>
            <w:tcBorders>
              <w:top w:val="single" w:sz="4" w:space="0" w:color="auto"/>
              <w:left w:val="nil"/>
              <w:bottom w:val="single" w:sz="4" w:space="0" w:color="auto"/>
              <w:right w:val="single" w:sz="4" w:space="0" w:color="auto"/>
            </w:tcBorders>
            <w:shd w:val="clear" w:color="auto" w:fill="FFFFFF" w:themeFill="background1"/>
            <w:vAlign w:val="center"/>
            <w:hideMark/>
          </w:tcPr>
          <w:p w14:paraId="38D86139" w14:textId="77777777" w:rsidR="000A2501" w:rsidRPr="00391D95" w:rsidRDefault="000A2501" w:rsidP="00691446">
            <w:pPr>
              <w:jc w:val="center"/>
              <w:rPr>
                <w:rFonts w:cstheme="minorHAnsi"/>
                <w:b/>
                <w:bCs/>
                <w:color w:val="000000" w:themeColor="text1"/>
                <w:sz w:val="18"/>
                <w:szCs w:val="18"/>
              </w:rPr>
            </w:pPr>
            <w:r w:rsidRPr="00391D95">
              <w:rPr>
                <w:rFonts w:cstheme="minorHAnsi"/>
                <w:b/>
                <w:bCs/>
                <w:color w:val="000000" w:themeColor="text1"/>
                <w:sz w:val="18"/>
                <w:szCs w:val="18"/>
              </w:rPr>
              <w:t>PROMJENA IZNOS</w:t>
            </w:r>
          </w:p>
        </w:tc>
        <w:tc>
          <w:tcPr>
            <w:tcW w:w="0" w:type="auto"/>
            <w:tcBorders>
              <w:top w:val="single" w:sz="4" w:space="0" w:color="auto"/>
              <w:left w:val="nil"/>
              <w:bottom w:val="single" w:sz="4" w:space="0" w:color="auto"/>
              <w:right w:val="single" w:sz="4" w:space="0" w:color="auto"/>
            </w:tcBorders>
            <w:shd w:val="clear" w:color="auto" w:fill="FFFFFF" w:themeFill="background1"/>
            <w:vAlign w:val="center"/>
            <w:hideMark/>
          </w:tcPr>
          <w:p w14:paraId="6016A1EB" w14:textId="77777777" w:rsidR="000A2501" w:rsidRPr="00391D95" w:rsidRDefault="000A2501" w:rsidP="00691446">
            <w:pPr>
              <w:jc w:val="center"/>
              <w:rPr>
                <w:rFonts w:cstheme="minorHAnsi"/>
                <w:b/>
                <w:bCs/>
                <w:color w:val="000000" w:themeColor="text1"/>
                <w:sz w:val="18"/>
                <w:szCs w:val="18"/>
              </w:rPr>
            </w:pPr>
            <w:r w:rsidRPr="00391D95">
              <w:rPr>
                <w:rFonts w:cstheme="minorHAnsi"/>
                <w:b/>
                <w:bCs/>
                <w:color w:val="000000" w:themeColor="text1"/>
                <w:sz w:val="18"/>
                <w:szCs w:val="18"/>
              </w:rPr>
              <w:t>PROMJENA (%)</w:t>
            </w:r>
          </w:p>
        </w:tc>
        <w:tc>
          <w:tcPr>
            <w:tcW w:w="0" w:type="auto"/>
            <w:tcBorders>
              <w:top w:val="single" w:sz="4" w:space="0" w:color="auto"/>
              <w:left w:val="nil"/>
              <w:bottom w:val="single" w:sz="4" w:space="0" w:color="auto"/>
              <w:right w:val="single" w:sz="4" w:space="0" w:color="auto"/>
            </w:tcBorders>
            <w:shd w:val="clear" w:color="auto" w:fill="FFFFFF" w:themeFill="background1"/>
            <w:vAlign w:val="center"/>
            <w:hideMark/>
          </w:tcPr>
          <w:p w14:paraId="5F4EA8E2" w14:textId="1D716464" w:rsidR="000A2501" w:rsidRPr="00391D95" w:rsidRDefault="000A2501" w:rsidP="00691446">
            <w:pPr>
              <w:jc w:val="center"/>
              <w:rPr>
                <w:rFonts w:cstheme="minorHAnsi"/>
                <w:b/>
                <w:bCs/>
                <w:color w:val="000000" w:themeColor="text1"/>
                <w:sz w:val="18"/>
                <w:szCs w:val="18"/>
              </w:rPr>
            </w:pPr>
            <w:r w:rsidRPr="00391D95">
              <w:rPr>
                <w:rFonts w:cstheme="minorHAnsi"/>
                <w:b/>
                <w:bCs/>
                <w:color w:val="000000" w:themeColor="text1"/>
                <w:sz w:val="18"/>
                <w:szCs w:val="18"/>
              </w:rPr>
              <w:t>NOVI PLAN 202</w:t>
            </w:r>
            <w:r w:rsidR="008B1DBE">
              <w:rPr>
                <w:rFonts w:cstheme="minorHAnsi"/>
                <w:b/>
                <w:bCs/>
                <w:color w:val="000000" w:themeColor="text1"/>
                <w:sz w:val="18"/>
                <w:szCs w:val="18"/>
              </w:rPr>
              <w:t>5</w:t>
            </w:r>
            <w:r w:rsidRPr="00391D95">
              <w:rPr>
                <w:rFonts w:cstheme="minorHAnsi"/>
                <w:b/>
                <w:bCs/>
                <w:color w:val="000000" w:themeColor="text1"/>
                <w:sz w:val="18"/>
                <w:szCs w:val="18"/>
              </w:rPr>
              <w:t>.</w:t>
            </w:r>
          </w:p>
        </w:tc>
      </w:tr>
      <w:tr w:rsidR="000A2501" w:rsidRPr="00391D95" w14:paraId="0265546B" w14:textId="77777777" w:rsidTr="00B148C8">
        <w:trPr>
          <w:trHeight w:val="432"/>
        </w:trPr>
        <w:tc>
          <w:tcPr>
            <w:tcW w:w="0" w:type="auto"/>
            <w:tcBorders>
              <w:top w:val="nil"/>
              <w:left w:val="single" w:sz="4" w:space="0" w:color="auto"/>
              <w:bottom w:val="single" w:sz="4" w:space="0" w:color="auto"/>
              <w:right w:val="single" w:sz="4" w:space="0" w:color="auto"/>
            </w:tcBorders>
            <w:shd w:val="clear" w:color="auto" w:fill="FFFFFF" w:themeFill="background1"/>
            <w:vAlign w:val="center"/>
            <w:hideMark/>
          </w:tcPr>
          <w:p w14:paraId="2BB5545A" w14:textId="77777777" w:rsidR="000A2501" w:rsidRPr="00391D95" w:rsidRDefault="000A2501" w:rsidP="00691446">
            <w:pPr>
              <w:rPr>
                <w:rFonts w:cstheme="minorHAnsi"/>
                <w:b/>
                <w:bCs/>
                <w:color w:val="000000" w:themeColor="text1"/>
                <w:sz w:val="18"/>
                <w:szCs w:val="18"/>
              </w:rPr>
            </w:pPr>
            <w:proofErr w:type="spellStart"/>
            <w:r w:rsidRPr="00391D95">
              <w:rPr>
                <w:rFonts w:cstheme="minorHAnsi"/>
                <w:b/>
                <w:bCs/>
                <w:color w:val="000000" w:themeColor="text1"/>
                <w:sz w:val="18"/>
                <w:szCs w:val="18"/>
              </w:rPr>
              <w:t>Glava</w:t>
            </w:r>
            <w:proofErr w:type="spellEnd"/>
          </w:p>
        </w:tc>
        <w:tc>
          <w:tcPr>
            <w:tcW w:w="0" w:type="auto"/>
            <w:tcBorders>
              <w:top w:val="nil"/>
              <w:left w:val="nil"/>
              <w:bottom w:val="single" w:sz="4" w:space="0" w:color="auto"/>
              <w:right w:val="single" w:sz="4" w:space="0" w:color="auto"/>
            </w:tcBorders>
            <w:shd w:val="clear" w:color="auto" w:fill="FFFFFF" w:themeFill="background1"/>
            <w:vAlign w:val="center"/>
            <w:hideMark/>
          </w:tcPr>
          <w:p w14:paraId="6671BAD6" w14:textId="77777777" w:rsidR="000A2501" w:rsidRPr="00391D95" w:rsidRDefault="000A2501" w:rsidP="00691446">
            <w:pPr>
              <w:rPr>
                <w:rFonts w:cstheme="minorHAnsi"/>
                <w:b/>
                <w:bCs/>
                <w:color w:val="000000" w:themeColor="text1"/>
                <w:sz w:val="18"/>
                <w:szCs w:val="18"/>
              </w:rPr>
            </w:pPr>
            <w:r w:rsidRPr="00391D95">
              <w:rPr>
                <w:rFonts w:cstheme="minorHAnsi"/>
                <w:b/>
                <w:bCs/>
                <w:color w:val="000000" w:themeColor="text1"/>
                <w:sz w:val="18"/>
                <w:szCs w:val="18"/>
              </w:rPr>
              <w:t>MJESNA SAMOUPRAVA</w:t>
            </w:r>
          </w:p>
        </w:tc>
        <w:tc>
          <w:tcPr>
            <w:tcW w:w="0" w:type="auto"/>
            <w:tcBorders>
              <w:top w:val="nil"/>
              <w:left w:val="nil"/>
              <w:bottom w:val="single" w:sz="4" w:space="0" w:color="auto"/>
              <w:right w:val="single" w:sz="4" w:space="0" w:color="auto"/>
            </w:tcBorders>
            <w:shd w:val="clear" w:color="auto" w:fill="FFFFFF" w:themeFill="background1"/>
            <w:vAlign w:val="center"/>
            <w:hideMark/>
          </w:tcPr>
          <w:p w14:paraId="3419A226" w14:textId="2B7C9B5A" w:rsidR="000A2501" w:rsidRPr="00391D95" w:rsidRDefault="00281346" w:rsidP="00691446">
            <w:pPr>
              <w:jc w:val="center"/>
              <w:rPr>
                <w:rFonts w:cstheme="minorHAnsi"/>
                <w:b/>
                <w:bCs/>
                <w:color w:val="000000" w:themeColor="text1"/>
                <w:sz w:val="18"/>
                <w:szCs w:val="18"/>
              </w:rPr>
            </w:pPr>
            <w:r>
              <w:rPr>
                <w:rFonts w:cstheme="minorHAnsi"/>
                <w:b/>
                <w:bCs/>
                <w:color w:val="000000" w:themeColor="text1"/>
                <w:sz w:val="18"/>
                <w:szCs w:val="18"/>
              </w:rPr>
              <w:t>98.405,00</w:t>
            </w:r>
          </w:p>
        </w:tc>
        <w:tc>
          <w:tcPr>
            <w:tcW w:w="0" w:type="auto"/>
            <w:tcBorders>
              <w:top w:val="nil"/>
              <w:left w:val="nil"/>
              <w:bottom w:val="single" w:sz="4" w:space="0" w:color="auto"/>
              <w:right w:val="single" w:sz="4" w:space="0" w:color="auto"/>
            </w:tcBorders>
            <w:shd w:val="clear" w:color="auto" w:fill="FFFFFF" w:themeFill="background1"/>
            <w:vAlign w:val="center"/>
            <w:hideMark/>
          </w:tcPr>
          <w:p w14:paraId="566E4FB0" w14:textId="76ECB185" w:rsidR="000A2501" w:rsidRPr="00391D95" w:rsidRDefault="00281346" w:rsidP="00691446">
            <w:pPr>
              <w:jc w:val="center"/>
              <w:rPr>
                <w:rFonts w:cstheme="minorHAnsi"/>
                <w:b/>
                <w:bCs/>
                <w:color w:val="000000" w:themeColor="text1"/>
                <w:sz w:val="18"/>
                <w:szCs w:val="18"/>
              </w:rPr>
            </w:pPr>
            <w:r>
              <w:rPr>
                <w:rFonts w:cstheme="minorHAnsi"/>
                <w:b/>
                <w:bCs/>
                <w:color w:val="000000" w:themeColor="text1"/>
                <w:sz w:val="18"/>
                <w:szCs w:val="18"/>
              </w:rPr>
              <w:t>271.</w:t>
            </w:r>
            <w:r w:rsidR="00572280">
              <w:rPr>
                <w:rFonts w:cstheme="minorHAnsi"/>
                <w:b/>
                <w:bCs/>
                <w:color w:val="000000" w:themeColor="text1"/>
                <w:sz w:val="18"/>
                <w:szCs w:val="18"/>
              </w:rPr>
              <w:t>000,00</w:t>
            </w:r>
          </w:p>
        </w:tc>
        <w:tc>
          <w:tcPr>
            <w:tcW w:w="0" w:type="auto"/>
            <w:tcBorders>
              <w:top w:val="nil"/>
              <w:left w:val="nil"/>
              <w:bottom w:val="single" w:sz="4" w:space="0" w:color="auto"/>
              <w:right w:val="single" w:sz="4" w:space="0" w:color="auto"/>
            </w:tcBorders>
            <w:shd w:val="clear" w:color="auto" w:fill="FFFFFF" w:themeFill="background1"/>
            <w:vAlign w:val="center"/>
            <w:hideMark/>
          </w:tcPr>
          <w:p w14:paraId="60F40281" w14:textId="5E444534" w:rsidR="000A2501" w:rsidRPr="00391D95" w:rsidRDefault="00572280" w:rsidP="00691446">
            <w:pPr>
              <w:jc w:val="center"/>
              <w:rPr>
                <w:rFonts w:cstheme="minorHAnsi"/>
                <w:b/>
                <w:bCs/>
                <w:color w:val="000000" w:themeColor="text1"/>
                <w:sz w:val="18"/>
                <w:szCs w:val="18"/>
              </w:rPr>
            </w:pPr>
            <w:r>
              <w:rPr>
                <w:rFonts w:cstheme="minorHAnsi"/>
                <w:b/>
                <w:bCs/>
                <w:color w:val="000000" w:themeColor="text1"/>
                <w:sz w:val="18"/>
                <w:szCs w:val="18"/>
              </w:rPr>
              <w:t>275,39</w:t>
            </w:r>
          </w:p>
        </w:tc>
        <w:tc>
          <w:tcPr>
            <w:tcW w:w="0" w:type="auto"/>
            <w:tcBorders>
              <w:top w:val="nil"/>
              <w:left w:val="nil"/>
              <w:bottom w:val="single" w:sz="4" w:space="0" w:color="auto"/>
              <w:right w:val="single" w:sz="4" w:space="0" w:color="auto"/>
            </w:tcBorders>
            <w:shd w:val="clear" w:color="auto" w:fill="FFFFFF" w:themeFill="background1"/>
            <w:vAlign w:val="center"/>
            <w:hideMark/>
          </w:tcPr>
          <w:p w14:paraId="0C10FA77" w14:textId="6C534E84" w:rsidR="000A2501" w:rsidRPr="00391D95" w:rsidRDefault="00572280" w:rsidP="00691446">
            <w:pPr>
              <w:jc w:val="center"/>
              <w:rPr>
                <w:rFonts w:cstheme="minorHAnsi"/>
                <w:b/>
                <w:bCs/>
                <w:color w:val="000000" w:themeColor="text1"/>
                <w:sz w:val="18"/>
                <w:szCs w:val="18"/>
              </w:rPr>
            </w:pPr>
            <w:r>
              <w:rPr>
                <w:rFonts w:cstheme="minorHAnsi"/>
                <w:b/>
                <w:bCs/>
                <w:color w:val="000000" w:themeColor="text1"/>
                <w:sz w:val="18"/>
                <w:szCs w:val="18"/>
              </w:rPr>
              <w:t>369.405</w:t>
            </w:r>
            <w:r w:rsidR="000A2501" w:rsidRPr="00391D95">
              <w:rPr>
                <w:rFonts w:cstheme="minorHAnsi"/>
                <w:b/>
                <w:bCs/>
                <w:color w:val="000000" w:themeColor="text1"/>
                <w:sz w:val="18"/>
                <w:szCs w:val="18"/>
              </w:rPr>
              <w:t>,00</w:t>
            </w:r>
          </w:p>
        </w:tc>
      </w:tr>
      <w:tr w:rsidR="00572280" w:rsidRPr="00391D95" w14:paraId="2334A60C" w14:textId="77777777" w:rsidTr="00572280">
        <w:trPr>
          <w:trHeight w:val="432"/>
        </w:trPr>
        <w:tc>
          <w:tcPr>
            <w:tcW w:w="0" w:type="auto"/>
            <w:tcBorders>
              <w:top w:val="nil"/>
              <w:left w:val="single" w:sz="4" w:space="0" w:color="auto"/>
              <w:bottom w:val="single" w:sz="4" w:space="0" w:color="auto"/>
              <w:right w:val="single" w:sz="4" w:space="0" w:color="auto"/>
            </w:tcBorders>
            <w:shd w:val="clear" w:color="696969" w:fill="FFFFFF"/>
            <w:vAlign w:val="center"/>
            <w:hideMark/>
          </w:tcPr>
          <w:p w14:paraId="04642E4B" w14:textId="77777777" w:rsidR="00572280" w:rsidRPr="00391D95" w:rsidRDefault="00572280" w:rsidP="00572280">
            <w:pPr>
              <w:rPr>
                <w:rFonts w:cstheme="minorHAnsi"/>
                <w:b/>
                <w:bCs/>
                <w:i/>
                <w:iCs/>
                <w:sz w:val="18"/>
                <w:szCs w:val="18"/>
              </w:rPr>
            </w:pPr>
            <w:r w:rsidRPr="00391D95">
              <w:rPr>
                <w:rFonts w:cstheme="minorHAnsi"/>
                <w:b/>
                <w:bCs/>
                <w:i/>
                <w:iCs/>
                <w:sz w:val="18"/>
                <w:szCs w:val="18"/>
              </w:rPr>
              <w:t>Program</w:t>
            </w:r>
          </w:p>
        </w:tc>
        <w:tc>
          <w:tcPr>
            <w:tcW w:w="0" w:type="auto"/>
            <w:tcBorders>
              <w:top w:val="nil"/>
              <w:left w:val="nil"/>
              <w:bottom w:val="single" w:sz="4" w:space="0" w:color="auto"/>
              <w:right w:val="single" w:sz="4" w:space="0" w:color="auto"/>
            </w:tcBorders>
            <w:shd w:val="clear" w:color="696969" w:fill="FFFFFF"/>
            <w:vAlign w:val="center"/>
            <w:hideMark/>
          </w:tcPr>
          <w:p w14:paraId="1250A72D" w14:textId="77777777" w:rsidR="00572280" w:rsidRPr="00391D95" w:rsidRDefault="00572280" w:rsidP="00572280">
            <w:pPr>
              <w:rPr>
                <w:rFonts w:cstheme="minorHAnsi"/>
                <w:b/>
                <w:bCs/>
                <w:i/>
                <w:iCs/>
                <w:sz w:val="18"/>
                <w:szCs w:val="18"/>
              </w:rPr>
            </w:pPr>
            <w:r w:rsidRPr="00391D95">
              <w:rPr>
                <w:rFonts w:cstheme="minorHAnsi"/>
                <w:b/>
                <w:bCs/>
                <w:i/>
                <w:iCs/>
                <w:sz w:val="18"/>
                <w:szCs w:val="18"/>
              </w:rPr>
              <w:t>REDOVNA DJELATNOST MJESNE SAMOUPRAVE</w:t>
            </w:r>
          </w:p>
        </w:tc>
        <w:tc>
          <w:tcPr>
            <w:tcW w:w="0" w:type="auto"/>
            <w:tcBorders>
              <w:top w:val="nil"/>
              <w:left w:val="nil"/>
              <w:bottom w:val="single" w:sz="4" w:space="0" w:color="auto"/>
              <w:right w:val="single" w:sz="4" w:space="0" w:color="auto"/>
            </w:tcBorders>
            <w:shd w:val="clear" w:color="696969" w:fill="FFFFFF"/>
            <w:vAlign w:val="center"/>
          </w:tcPr>
          <w:p w14:paraId="3B2A2F19" w14:textId="2A74A680" w:rsidR="00572280" w:rsidRPr="00391D95" w:rsidRDefault="00572280" w:rsidP="00572280">
            <w:pPr>
              <w:jc w:val="center"/>
              <w:rPr>
                <w:rFonts w:cstheme="minorHAnsi"/>
                <w:b/>
                <w:bCs/>
                <w:i/>
                <w:iCs/>
                <w:sz w:val="18"/>
                <w:szCs w:val="18"/>
              </w:rPr>
            </w:pPr>
            <w:r>
              <w:rPr>
                <w:rFonts w:cstheme="minorHAnsi"/>
                <w:b/>
                <w:bCs/>
                <w:color w:val="000000" w:themeColor="text1"/>
                <w:sz w:val="18"/>
                <w:szCs w:val="18"/>
              </w:rPr>
              <w:t>98.405,00</w:t>
            </w:r>
          </w:p>
        </w:tc>
        <w:tc>
          <w:tcPr>
            <w:tcW w:w="0" w:type="auto"/>
            <w:tcBorders>
              <w:top w:val="nil"/>
              <w:left w:val="nil"/>
              <w:bottom w:val="single" w:sz="4" w:space="0" w:color="auto"/>
              <w:right w:val="single" w:sz="4" w:space="0" w:color="auto"/>
            </w:tcBorders>
            <w:shd w:val="clear" w:color="696969" w:fill="FFFFFF"/>
            <w:vAlign w:val="center"/>
          </w:tcPr>
          <w:p w14:paraId="5C5DA0CB" w14:textId="582447BA" w:rsidR="00572280" w:rsidRPr="00391D95" w:rsidRDefault="00572280" w:rsidP="00572280">
            <w:pPr>
              <w:jc w:val="center"/>
              <w:rPr>
                <w:rFonts w:cstheme="minorHAnsi"/>
                <w:b/>
                <w:bCs/>
                <w:i/>
                <w:iCs/>
                <w:sz w:val="18"/>
                <w:szCs w:val="18"/>
              </w:rPr>
            </w:pPr>
            <w:r>
              <w:rPr>
                <w:rFonts w:cstheme="minorHAnsi"/>
                <w:b/>
                <w:bCs/>
                <w:color w:val="000000" w:themeColor="text1"/>
                <w:sz w:val="18"/>
                <w:szCs w:val="18"/>
              </w:rPr>
              <w:t>271.000,00</w:t>
            </w:r>
          </w:p>
        </w:tc>
        <w:tc>
          <w:tcPr>
            <w:tcW w:w="0" w:type="auto"/>
            <w:tcBorders>
              <w:top w:val="nil"/>
              <w:left w:val="nil"/>
              <w:bottom w:val="single" w:sz="4" w:space="0" w:color="auto"/>
              <w:right w:val="single" w:sz="4" w:space="0" w:color="auto"/>
            </w:tcBorders>
            <w:shd w:val="clear" w:color="696969" w:fill="FFFFFF"/>
            <w:vAlign w:val="center"/>
          </w:tcPr>
          <w:p w14:paraId="0EEE71A7" w14:textId="02E09280" w:rsidR="00572280" w:rsidRPr="00391D95" w:rsidRDefault="00572280" w:rsidP="00572280">
            <w:pPr>
              <w:jc w:val="center"/>
              <w:rPr>
                <w:rFonts w:cstheme="minorHAnsi"/>
                <w:b/>
                <w:bCs/>
                <w:i/>
                <w:iCs/>
                <w:sz w:val="18"/>
                <w:szCs w:val="18"/>
              </w:rPr>
            </w:pPr>
            <w:r>
              <w:rPr>
                <w:rFonts w:cstheme="minorHAnsi"/>
                <w:b/>
                <w:bCs/>
                <w:color w:val="000000" w:themeColor="text1"/>
                <w:sz w:val="18"/>
                <w:szCs w:val="18"/>
              </w:rPr>
              <w:t>275,39</w:t>
            </w:r>
          </w:p>
        </w:tc>
        <w:tc>
          <w:tcPr>
            <w:tcW w:w="0" w:type="auto"/>
            <w:tcBorders>
              <w:top w:val="nil"/>
              <w:left w:val="nil"/>
              <w:bottom w:val="single" w:sz="4" w:space="0" w:color="auto"/>
              <w:right w:val="single" w:sz="4" w:space="0" w:color="auto"/>
            </w:tcBorders>
            <w:shd w:val="clear" w:color="696969" w:fill="FFFFFF"/>
            <w:vAlign w:val="center"/>
          </w:tcPr>
          <w:p w14:paraId="6C8AC857" w14:textId="7C60E980" w:rsidR="00572280" w:rsidRPr="00391D95" w:rsidRDefault="00572280" w:rsidP="00572280">
            <w:pPr>
              <w:jc w:val="center"/>
              <w:rPr>
                <w:rFonts w:cstheme="minorHAnsi"/>
                <w:b/>
                <w:bCs/>
                <w:i/>
                <w:iCs/>
                <w:sz w:val="18"/>
                <w:szCs w:val="18"/>
              </w:rPr>
            </w:pPr>
            <w:r>
              <w:rPr>
                <w:rFonts w:cstheme="minorHAnsi"/>
                <w:b/>
                <w:bCs/>
                <w:color w:val="000000" w:themeColor="text1"/>
                <w:sz w:val="18"/>
                <w:szCs w:val="18"/>
              </w:rPr>
              <w:t>369.405</w:t>
            </w:r>
            <w:r w:rsidRPr="00391D95">
              <w:rPr>
                <w:rFonts w:cstheme="minorHAnsi"/>
                <w:b/>
                <w:bCs/>
                <w:color w:val="000000" w:themeColor="text1"/>
                <w:sz w:val="18"/>
                <w:szCs w:val="18"/>
              </w:rPr>
              <w:t>,00</w:t>
            </w:r>
          </w:p>
        </w:tc>
      </w:tr>
      <w:tr w:rsidR="00572280" w:rsidRPr="00391D95" w14:paraId="7F7A67F8" w14:textId="77777777" w:rsidTr="00691446">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hideMark/>
          </w:tcPr>
          <w:p w14:paraId="35D2D853" w14:textId="77777777" w:rsidR="00572280" w:rsidRPr="00391D95" w:rsidRDefault="00572280" w:rsidP="00572280">
            <w:pPr>
              <w:rPr>
                <w:rFonts w:cstheme="minorHAnsi"/>
                <w:sz w:val="18"/>
                <w:szCs w:val="18"/>
              </w:rPr>
            </w:pPr>
            <w:proofErr w:type="spellStart"/>
            <w:r w:rsidRPr="00391D95">
              <w:rPr>
                <w:rFonts w:cstheme="minorHAnsi"/>
                <w:sz w:val="18"/>
                <w:szCs w:val="18"/>
              </w:rPr>
              <w:t>Aktivnost</w:t>
            </w:r>
            <w:proofErr w:type="spellEnd"/>
          </w:p>
        </w:tc>
        <w:tc>
          <w:tcPr>
            <w:tcW w:w="0" w:type="auto"/>
            <w:tcBorders>
              <w:top w:val="nil"/>
              <w:left w:val="nil"/>
              <w:bottom w:val="single" w:sz="4" w:space="0" w:color="auto"/>
              <w:right w:val="single" w:sz="4" w:space="0" w:color="auto"/>
            </w:tcBorders>
            <w:shd w:val="clear" w:color="808080" w:fill="FFFFFF"/>
            <w:vAlign w:val="center"/>
            <w:hideMark/>
          </w:tcPr>
          <w:p w14:paraId="74C1CA4E" w14:textId="77777777" w:rsidR="00572280" w:rsidRPr="00391D95" w:rsidRDefault="00572280" w:rsidP="00572280">
            <w:pPr>
              <w:rPr>
                <w:rFonts w:cstheme="minorHAnsi"/>
                <w:sz w:val="18"/>
                <w:szCs w:val="18"/>
              </w:rPr>
            </w:pPr>
            <w:r w:rsidRPr="00391D95">
              <w:rPr>
                <w:rFonts w:cstheme="minorHAnsi"/>
                <w:sz w:val="18"/>
                <w:szCs w:val="18"/>
              </w:rPr>
              <w:t>REDOVNA DJELATNOST MJESNE SAMOUPRAVE</w:t>
            </w:r>
          </w:p>
        </w:tc>
        <w:tc>
          <w:tcPr>
            <w:tcW w:w="0" w:type="auto"/>
            <w:tcBorders>
              <w:top w:val="nil"/>
              <w:left w:val="nil"/>
              <w:bottom w:val="single" w:sz="4" w:space="0" w:color="auto"/>
              <w:right w:val="single" w:sz="4" w:space="0" w:color="auto"/>
            </w:tcBorders>
            <w:shd w:val="clear" w:color="808080" w:fill="FFFFFF"/>
            <w:vAlign w:val="center"/>
            <w:hideMark/>
          </w:tcPr>
          <w:p w14:paraId="497B1097" w14:textId="6F0BD3BE" w:rsidR="00572280" w:rsidRPr="00391D95" w:rsidRDefault="00572280" w:rsidP="00572280">
            <w:pPr>
              <w:jc w:val="center"/>
              <w:rPr>
                <w:rFonts w:cstheme="minorHAnsi"/>
                <w:color w:val="FF0000"/>
                <w:sz w:val="18"/>
                <w:szCs w:val="18"/>
              </w:rPr>
            </w:pPr>
            <w:r w:rsidRPr="00391D95">
              <w:rPr>
                <w:rFonts w:cstheme="minorHAnsi"/>
                <w:sz w:val="18"/>
                <w:szCs w:val="18"/>
              </w:rPr>
              <w:t>6</w:t>
            </w:r>
            <w:r w:rsidR="00E97E2C">
              <w:rPr>
                <w:rFonts w:cstheme="minorHAnsi"/>
                <w:sz w:val="18"/>
                <w:szCs w:val="18"/>
              </w:rPr>
              <w:t>1.905</w:t>
            </w:r>
            <w:r w:rsidRPr="00391D95">
              <w:rPr>
                <w:rFonts w:cstheme="minorHAnsi"/>
                <w:sz w:val="18"/>
                <w:szCs w:val="18"/>
              </w:rPr>
              <w:t>,00</w:t>
            </w:r>
          </w:p>
        </w:tc>
        <w:tc>
          <w:tcPr>
            <w:tcW w:w="0" w:type="auto"/>
            <w:tcBorders>
              <w:top w:val="nil"/>
              <w:left w:val="nil"/>
              <w:bottom w:val="single" w:sz="4" w:space="0" w:color="auto"/>
              <w:right w:val="single" w:sz="4" w:space="0" w:color="auto"/>
            </w:tcBorders>
            <w:shd w:val="clear" w:color="808080" w:fill="FFFFFF"/>
            <w:vAlign w:val="center"/>
            <w:hideMark/>
          </w:tcPr>
          <w:p w14:paraId="11384D3F" w14:textId="24EB602A" w:rsidR="00572280" w:rsidRPr="00391D95" w:rsidRDefault="00E97E2C" w:rsidP="00572280">
            <w:pPr>
              <w:jc w:val="center"/>
              <w:rPr>
                <w:rFonts w:cstheme="minorHAnsi"/>
                <w:sz w:val="18"/>
                <w:szCs w:val="18"/>
              </w:rPr>
            </w:pPr>
            <w:r>
              <w:rPr>
                <w:rFonts w:cstheme="minorHAnsi"/>
                <w:sz w:val="18"/>
                <w:szCs w:val="18"/>
              </w:rPr>
              <w:t>0,00</w:t>
            </w:r>
          </w:p>
        </w:tc>
        <w:tc>
          <w:tcPr>
            <w:tcW w:w="0" w:type="auto"/>
            <w:tcBorders>
              <w:top w:val="nil"/>
              <w:left w:val="nil"/>
              <w:bottom w:val="single" w:sz="4" w:space="0" w:color="auto"/>
              <w:right w:val="single" w:sz="4" w:space="0" w:color="auto"/>
            </w:tcBorders>
            <w:shd w:val="clear" w:color="808080" w:fill="FFFFFF"/>
            <w:vAlign w:val="center"/>
            <w:hideMark/>
          </w:tcPr>
          <w:p w14:paraId="37F81BF1" w14:textId="546C45CD" w:rsidR="00572280" w:rsidRPr="00391D95" w:rsidRDefault="00E97E2C" w:rsidP="00572280">
            <w:pPr>
              <w:jc w:val="center"/>
              <w:rPr>
                <w:rFonts w:cstheme="minorHAnsi"/>
                <w:sz w:val="18"/>
                <w:szCs w:val="18"/>
              </w:rPr>
            </w:pPr>
            <w:r>
              <w:rPr>
                <w:rFonts w:cstheme="minorHAnsi"/>
                <w:sz w:val="18"/>
                <w:szCs w:val="18"/>
              </w:rPr>
              <w:t>0,00</w:t>
            </w:r>
          </w:p>
        </w:tc>
        <w:tc>
          <w:tcPr>
            <w:tcW w:w="0" w:type="auto"/>
            <w:tcBorders>
              <w:top w:val="nil"/>
              <w:left w:val="nil"/>
              <w:bottom w:val="single" w:sz="4" w:space="0" w:color="auto"/>
              <w:right w:val="single" w:sz="4" w:space="0" w:color="auto"/>
            </w:tcBorders>
            <w:shd w:val="clear" w:color="808080" w:fill="FFFFFF"/>
            <w:vAlign w:val="center"/>
            <w:hideMark/>
          </w:tcPr>
          <w:p w14:paraId="4454ACEA" w14:textId="624B6D92" w:rsidR="00572280" w:rsidRPr="00391D95" w:rsidRDefault="00E97E2C" w:rsidP="00572280">
            <w:pPr>
              <w:jc w:val="center"/>
              <w:rPr>
                <w:rFonts w:cstheme="minorHAnsi"/>
                <w:sz w:val="18"/>
                <w:szCs w:val="18"/>
              </w:rPr>
            </w:pPr>
            <w:r>
              <w:rPr>
                <w:rFonts w:cstheme="minorHAnsi"/>
                <w:sz w:val="18"/>
                <w:szCs w:val="18"/>
              </w:rPr>
              <w:t>61.905</w:t>
            </w:r>
            <w:r w:rsidR="00572280" w:rsidRPr="00391D95">
              <w:rPr>
                <w:rFonts w:cstheme="minorHAnsi"/>
                <w:sz w:val="18"/>
                <w:szCs w:val="18"/>
              </w:rPr>
              <w:t>,00</w:t>
            </w:r>
          </w:p>
        </w:tc>
      </w:tr>
      <w:tr w:rsidR="00572280" w:rsidRPr="00391D95" w14:paraId="7088F8F5" w14:textId="77777777" w:rsidTr="00691446">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hideMark/>
          </w:tcPr>
          <w:p w14:paraId="15F38291" w14:textId="77777777" w:rsidR="00572280" w:rsidRPr="00391D95" w:rsidRDefault="00572280" w:rsidP="00572280">
            <w:pPr>
              <w:rPr>
                <w:rFonts w:cstheme="minorHAnsi"/>
                <w:sz w:val="18"/>
                <w:szCs w:val="18"/>
              </w:rPr>
            </w:pPr>
            <w:proofErr w:type="spellStart"/>
            <w:r w:rsidRPr="00391D95">
              <w:rPr>
                <w:rFonts w:cstheme="minorHAnsi"/>
                <w:sz w:val="18"/>
                <w:szCs w:val="18"/>
              </w:rPr>
              <w:t>Aktivnost</w:t>
            </w:r>
            <w:proofErr w:type="spellEnd"/>
          </w:p>
        </w:tc>
        <w:tc>
          <w:tcPr>
            <w:tcW w:w="0" w:type="auto"/>
            <w:tcBorders>
              <w:top w:val="nil"/>
              <w:left w:val="nil"/>
              <w:bottom w:val="single" w:sz="4" w:space="0" w:color="auto"/>
              <w:right w:val="single" w:sz="4" w:space="0" w:color="auto"/>
            </w:tcBorders>
            <w:shd w:val="clear" w:color="808080" w:fill="FFFFFF"/>
            <w:vAlign w:val="center"/>
            <w:hideMark/>
          </w:tcPr>
          <w:p w14:paraId="39E4B6B0" w14:textId="77777777" w:rsidR="00572280" w:rsidRPr="00391D95" w:rsidRDefault="00572280" w:rsidP="00572280">
            <w:pPr>
              <w:rPr>
                <w:rFonts w:cstheme="minorHAnsi"/>
                <w:sz w:val="18"/>
                <w:szCs w:val="18"/>
              </w:rPr>
            </w:pPr>
            <w:r w:rsidRPr="00391D95">
              <w:rPr>
                <w:rFonts w:cstheme="minorHAnsi"/>
                <w:sz w:val="18"/>
                <w:szCs w:val="18"/>
              </w:rPr>
              <w:t>NABAVA NEFINANCIJSKE IMOVINE</w:t>
            </w:r>
          </w:p>
        </w:tc>
        <w:tc>
          <w:tcPr>
            <w:tcW w:w="0" w:type="auto"/>
            <w:tcBorders>
              <w:top w:val="nil"/>
              <w:left w:val="nil"/>
              <w:bottom w:val="single" w:sz="4" w:space="0" w:color="auto"/>
              <w:right w:val="single" w:sz="4" w:space="0" w:color="auto"/>
            </w:tcBorders>
            <w:shd w:val="clear" w:color="808080" w:fill="FFFFFF"/>
            <w:vAlign w:val="center"/>
            <w:hideMark/>
          </w:tcPr>
          <w:p w14:paraId="164158C1" w14:textId="37D09876" w:rsidR="00572280" w:rsidRPr="00391D95" w:rsidRDefault="00C81A9C" w:rsidP="00572280">
            <w:pPr>
              <w:jc w:val="center"/>
              <w:rPr>
                <w:rFonts w:cstheme="minorHAnsi"/>
                <w:sz w:val="18"/>
                <w:szCs w:val="18"/>
              </w:rPr>
            </w:pPr>
            <w:r>
              <w:rPr>
                <w:rFonts w:cstheme="minorHAnsi"/>
                <w:sz w:val="18"/>
                <w:szCs w:val="18"/>
              </w:rPr>
              <w:t>11.2</w:t>
            </w:r>
            <w:r w:rsidR="00572280" w:rsidRPr="00391D95">
              <w:rPr>
                <w:rFonts w:cstheme="minorHAnsi"/>
                <w:sz w:val="18"/>
                <w:szCs w:val="18"/>
              </w:rPr>
              <w:t>00,00</w:t>
            </w:r>
          </w:p>
        </w:tc>
        <w:tc>
          <w:tcPr>
            <w:tcW w:w="0" w:type="auto"/>
            <w:tcBorders>
              <w:top w:val="nil"/>
              <w:left w:val="nil"/>
              <w:bottom w:val="single" w:sz="4" w:space="0" w:color="auto"/>
              <w:right w:val="single" w:sz="4" w:space="0" w:color="auto"/>
            </w:tcBorders>
            <w:shd w:val="clear" w:color="808080" w:fill="FFFFFF"/>
            <w:vAlign w:val="center"/>
            <w:hideMark/>
          </w:tcPr>
          <w:p w14:paraId="63F69D48" w14:textId="65FF3975" w:rsidR="00572280" w:rsidRPr="00391D95" w:rsidRDefault="00572280" w:rsidP="00572280">
            <w:pPr>
              <w:jc w:val="center"/>
              <w:rPr>
                <w:rFonts w:cstheme="minorHAnsi"/>
                <w:sz w:val="18"/>
                <w:szCs w:val="18"/>
              </w:rPr>
            </w:pPr>
            <w:r w:rsidRPr="00391D95">
              <w:rPr>
                <w:rFonts w:cstheme="minorHAnsi"/>
                <w:sz w:val="18"/>
                <w:szCs w:val="18"/>
              </w:rPr>
              <w:t>1</w:t>
            </w:r>
            <w:r w:rsidR="00C81A9C">
              <w:rPr>
                <w:rFonts w:cstheme="minorHAnsi"/>
                <w:sz w:val="18"/>
                <w:szCs w:val="18"/>
              </w:rPr>
              <w:t>9</w:t>
            </w:r>
            <w:r w:rsidRPr="00391D95">
              <w:rPr>
                <w:rFonts w:cstheme="minorHAnsi"/>
                <w:sz w:val="18"/>
                <w:szCs w:val="18"/>
              </w:rPr>
              <w:t>3.</w:t>
            </w:r>
            <w:r w:rsidR="00C81A9C">
              <w:rPr>
                <w:rFonts w:cstheme="minorHAnsi"/>
                <w:sz w:val="18"/>
                <w:szCs w:val="18"/>
              </w:rPr>
              <w:t>000</w:t>
            </w:r>
            <w:r w:rsidRPr="00391D95">
              <w:rPr>
                <w:rFonts w:cstheme="minorHAnsi"/>
                <w:sz w:val="18"/>
                <w:szCs w:val="18"/>
              </w:rPr>
              <w:t>,00</w:t>
            </w:r>
          </w:p>
        </w:tc>
        <w:tc>
          <w:tcPr>
            <w:tcW w:w="0" w:type="auto"/>
            <w:tcBorders>
              <w:top w:val="nil"/>
              <w:left w:val="nil"/>
              <w:bottom w:val="single" w:sz="4" w:space="0" w:color="auto"/>
              <w:right w:val="single" w:sz="4" w:space="0" w:color="auto"/>
            </w:tcBorders>
            <w:shd w:val="clear" w:color="808080" w:fill="FFFFFF"/>
            <w:vAlign w:val="center"/>
            <w:hideMark/>
          </w:tcPr>
          <w:p w14:paraId="06FCC3B4" w14:textId="7AC93715" w:rsidR="00572280" w:rsidRPr="00391D95" w:rsidRDefault="00572280" w:rsidP="00572280">
            <w:pPr>
              <w:jc w:val="center"/>
              <w:rPr>
                <w:rFonts w:cstheme="minorHAnsi"/>
                <w:sz w:val="18"/>
                <w:szCs w:val="18"/>
              </w:rPr>
            </w:pPr>
            <w:r w:rsidRPr="00391D95">
              <w:rPr>
                <w:rFonts w:cstheme="minorHAnsi"/>
                <w:sz w:val="18"/>
                <w:szCs w:val="18"/>
              </w:rPr>
              <w:t>1.</w:t>
            </w:r>
            <w:r w:rsidR="00616F7D">
              <w:rPr>
                <w:rFonts w:cstheme="minorHAnsi"/>
                <w:sz w:val="18"/>
                <w:szCs w:val="18"/>
              </w:rPr>
              <w:t>723,21</w:t>
            </w:r>
          </w:p>
        </w:tc>
        <w:tc>
          <w:tcPr>
            <w:tcW w:w="0" w:type="auto"/>
            <w:tcBorders>
              <w:top w:val="nil"/>
              <w:left w:val="nil"/>
              <w:bottom w:val="single" w:sz="4" w:space="0" w:color="auto"/>
              <w:right w:val="single" w:sz="4" w:space="0" w:color="auto"/>
            </w:tcBorders>
            <w:shd w:val="clear" w:color="808080" w:fill="FFFFFF"/>
            <w:vAlign w:val="center"/>
            <w:hideMark/>
          </w:tcPr>
          <w:p w14:paraId="29EC7D20" w14:textId="682EFE9A" w:rsidR="00572280" w:rsidRPr="00391D95" w:rsidRDefault="00DB6396" w:rsidP="00572280">
            <w:pPr>
              <w:jc w:val="center"/>
              <w:rPr>
                <w:rFonts w:cstheme="minorHAnsi"/>
                <w:sz w:val="18"/>
                <w:szCs w:val="18"/>
              </w:rPr>
            </w:pPr>
            <w:r>
              <w:rPr>
                <w:rFonts w:cstheme="minorHAnsi"/>
                <w:sz w:val="18"/>
                <w:szCs w:val="18"/>
              </w:rPr>
              <w:t>204.200</w:t>
            </w:r>
            <w:r w:rsidR="00572280" w:rsidRPr="00391D95">
              <w:rPr>
                <w:rFonts w:cstheme="minorHAnsi"/>
                <w:sz w:val="18"/>
                <w:szCs w:val="18"/>
              </w:rPr>
              <w:t>,00</w:t>
            </w:r>
          </w:p>
        </w:tc>
      </w:tr>
      <w:tr w:rsidR="00572280" w:rsidRPr="00391D95" w14:paraId="4CF87C25" w14:textId="77777777" w:rsidTr="00691446">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hideMark/>
          </w:tcPr>
          <w:p w14:paraId="51C3C205" w14:textId="77777777" w:rsidR="00572280" w:rsidRPr="00391D95" w:rsidRDefault="00572280" w:rsidP="00572280">
            <w:pPr>
              <w:rPr>
                <w:rFonts w:cstheme="minorHAnsi"/>
                <w:sz w:val="18"/>
                <w:szCs w:val="18"/>
              </w:rPr>
            </w:pPr>
            <w:proofErr w:type="spellStart"/>
            <w:r w:rsidRPr="00391D95">
              <w:rPr>
                <w:rFonts w:cstheme="minorHAnsi"/>
                <w:sz w:val="18"/>
                <w:szCs w:val="18"/>
              </w:rPr>
              <w:t>Tekući</w:t>
            </w:r>
            <w:proofErr w:type="spellEnd"/>
            <w:r w:rsidRPr="00391D95">
              <w:rPr>
                <w:rFonts w:cstheme="minorHAnsi"/>
                <w:sz w:val="18"/>
                <w:szCs w:val="18"/>
              </w:rPr>
              <w:t xml:space="preserve"> </w:t>
            </w:r>
            <w:proofErr w:type="spellStart"/>
            <w:r w:rsidRPr="00391D95">
              <w:rPr>
                <w:rFonts w:cstheme="minorHAnsi"/>
                <w:sz w:val="18"/>
                <w:szCs w:val="18"/>
              </w:rPr>
              <w:t>projekt</w:t>
            </w:r>
            <w:proofErr w:type="spellEnd"/>
          </w:p>
        </w:tc>
        <w:tc>
          <w:tcPr>
            <w:tcW w:w="0" w:type="auto"/>
            <w:tcBorders>
              <w:top w:val="nil"/>
              <w:left w:val="nil"/>
              <w:bottom w:val="single" w:sz="4" w:space="0" w:color="auto"/>
              <w:right w:val="single" w:sz="4" w:space="0" w:color="auto"/>
            </w:tcBorders>
            <w:shd w:val="clear" w:color="808080" w:fill="FFFFFF"/>
            <w:vAlign w:val="center"/>
            <w:hideMark/>
          </w:tcPr>
          <w:p w14:paraId="5DF70CC3" w14:textId="77777777" w:rsidR="00572280" w:rsidRPr="00391D95" w:rsidRDefault="00572280" w:rsidP="00572280">
            <w:pPr>
              <w:rPr>
                <w:rFonts w:cstheme="minorHAnsi"/>
                <w:sz w:val="18"/>
                <w:szCs w:val="18"/>
              </w:rPr>
            </w:pPr>
            <w:r w:rsidRPr="00391D95">
              <w:rPr>
                <w:rFonts w:cstheme="minorHAnsi"/>
                <w:sz w:val="18"/>
                <w:szCs w:val="18"/>
              </w:rPr>
              <w:t>ODRŽAVANJE OBJEKATA MJESNE SAMOUPRAVE</w:t>
            </w:r>
          </w:p>
        </w:tc>
        <w:tc>
          <w:tcPr>
            <w:tcW w:w="0" w:type="auto"/>
            <w:tcBorders>
              <w:top w:val="nil"/>
              <w:left w:val="nil"/>
              <w:bottom w:val="single" w:sz="4" w:space="0" w:color="auto"/>
              <w:right w:val="single" w:sz="4" w:space="0" w:color="auto"/>
            </w:tcBorders>
            <w:shd w:val="clear" w:color="808080" w:fill="FFFFFF"/>
            <w:vAlign w:val="center"/>
            <w:hideMark/>
          </w:tcPr>
          <w:p w14:paraId="69B17199" w14:textId="4C51918C" w:rsidR="00572280" w:rsidRPr="00391D95" w:rsidRDefault="00572280" w:rsidP="00572280">
            <w:pPr>
              <w:jc w:val="center"/>
              <w:rPr>
                <w:rFonts w:cstheme="minorHAnsi"/>
                <w:sz w:val="18"/>
                <w:szCs w:val="18"/>
              </w:rPr>
            </w:pPr>
            <w:r w:rsidRPr="00391D95">
              <w:rPr>
                <w:rFonts w:cstheme="minorHAnsi"/>
                <w:sz w:val="18"/>
                <w:szCs w:val="18"/>
              </w:rPr>
              <w:t>2</w:t>
            </w:r>
            <w:r w:rsidR="00CA317E">
              <w:rPr>
                <w:rFonts w:cstheme="minorHAnsi"/>
                <w:sz w:val="18"/>
                <w:szCs w:val="18"/>
              </w:rPr>
              <w:t>5</w:t>
            </w:r>
            <w:r w:rsidRPr="00391D95">
              <w:rPr>
                <w:rFonts w:cstheme="minorHAnsi"/>
                <w:sz w:val="18"/>
                <w:szCs w:val="18"/>
              </w:rPr>
              <w:t>.</w:t>
            </w:r>
            <w:r w:rsidR="00CA317E">
              <w:rPr>
                <w:rFonts w:cstheme="minorHAnsi"/>
                <w:sz w:val="18"/>
                <w:szCs w:val="18"/>
              </w:rPr>
              <w:t>3</w:t>
            </w:r>
            <w:r w:rsidRPr="00391D95">
              <w:rPr>
                <w:rFonts w:cstheme="minorHAnsi"/>
                <w:sz w:val="18"/>
                <w:szCs w:val="18"/>
              </w:rPr>
              <w:t>00,00</w:t>
            </w:r>
          </w:p>
        </w:tc>
        <w:tc>
          <w:tcPr>
            <w:tcW w:w="0" w:type="auto"/>
            <w:tcBorders>
              <w:top w:val="nil"/>
              <w:left w:val="nil"/>
              <w:bottom w:val="single" w:sz="4" w:space="0" w:color="auto"/>
              <w:right w:val="single" w:sz="4" w:space="0" w:color="auto"/>
            </w:tcBorders>
            <w:shd w:val="clear" w:color="808080" w:fill="FFFFFF"/>
            <w:vAlign w:val="center"/>
            <w:hideMark/>
          </w:tcPr>
          <w:p w14:paraId="575FF5D7" w14:textId="025911C5" w:rsidR="00572280" w:rsidRPr="00391D95" w:rsidRDefault="00172127" w:rsidP="00572280">
            <w:pPr>
              <w:jc w:val="center"/>
              <w:rPr>
                <w:rFonts w:cstheme="minorHAnsi"/>
                <w:sz w:val="18"/>
                <w:szCs w:val="18"/>
              </w:rPr>
            </w:pPr>
            <w:r>
              <w:rPr>
                <w:rFonts w:cstheme="minorHAnsi"/>
                <w:sz w:val="18"/>
                <w:szCs w:val="18"/>
              </w:rPr>
              <w:t>78</w:t>
            </w:r>
            <w:r w:rsidR="00572280" w:rsidRPr="00391D95">
              <w:rPr>
                <w:rFonts w:cstheme="minorHAnsi"/>
                <w:sz w:val="18"/>
                <w:szCs w:val="18"/>
              </w:rPr>
              <w:t>.000,00</w:t>
            </w:r>
          </w:p>
        </w:tc>
        <w:tc>
          <w:tcPr>
            <w:tcW w:w="0" w:type="auto"/>
            <w:tcBorders>
              <w:top w:val="nil"/>
              <w:left w:val="nil"/>
              <w:bottom w:val="single" w:sz="4" w:space="0" w:color="auto"/>
              <w:right w:val="single" w:sz="4" w:space="0" w:color="auto"/>
            </w:tcBorders>
            <w:shd w:val="clear" w:color="808080" w:fill="FFFFFF"/>
            <w:vAlign w:val="center"/>
            <w:hideMark/>
          </w:tcPr>
          <w:p w14:paraId="17670B3B" w14:textId="0FBE7DD3" w:rsidR="00572280" w:rsidRPr="00391D95" w:rsidRDefault="00172127" w:rsidP="00572280">
            <w:pPr>
              <w:jc w:val="center"/>
              <w:rPr>
                <w:rFonts w:cstheme="minorHAnsi"/>
                <w:sz w:val="18"/>
                <w:szCs w:val="18"/>
              </w:rPr>
            </w:pPr>
            <w:r>
              <w:rPr>
                <w:rFonts w:cstheme="minorHAnsi"/>
                <w:sz w:val="18"/>
                <w:szCs w:val="18"/>
              </w:rPr>
              <w:t>308,30</w:t>
            </w:r>
          </w:p>
        </w:tc>
        <w:tc>
          <w:tcPr>
            <w:tcW w:w="0" w:type="auto"/>
            <w:tcBorders>
              <w:top w:val="nil"/>
              <w:left w:val="nil"/>
              <w:bottom w:val="single" w:sz="4" w:space="0" w:color="auto"/>
              <w:right w:val="single" w:sz="4" w:space="0" w:color="auto"/>
            </w:tcBorders>
            <w:shd w:val="clear" w:color="808080" w:fill="FFFFFF"/>
            <w:vAlign w:val="center"/>
            <w:hideMark/>
          </w:tcPr>
          <w:p w14:paraId="67268CE8" w14:textId="4DF7D84B" w:rsidR="00572280" w:rsidRPr="00391D95" w:rsidRDefault="00172127" w:rsidP="00572280">
            <w:pPr>
              <w:jc w:val="center"/>
              <w:rPr>
                <w:rFonts w:cstheme="minorHAnsi"/>
                <w:sz w:val="18"/>
                <w:szCs w:val="18"/>
              </w:rPr>
            </w:pPr>
            <w:r>
              <w:rPr>
                <w:rFonts w:cstheme="minorHAnsi"/>
                <w:sz w:val="18"/>
                <w:szCs w:val="18"/>
              </w:rPr>
              <w:t>103.300,00</w:t>
            </w:r>
          </w:p>
        </w:tc>
      </w:tr>
      <w:tr w:rsidR="00572280" w:rsidRPr="00391D95" w14:paraId="25B5D3A8" w14:textId="77777777" w:rsidTr="00B148C8">
        <w:trPr>
          <w:trHeight w:val="432"/>
        </w:trPr>
        <w:tc>
          <w:tcPr>
            <w:tcW w:w="0" w:type="auto"/>
            <w:tcBorders>
              <w:top w:val="nil"/>
              <w:left w:val="single" w:sz="4" w:space="0" w:color="auto"/>
              <w:bottom w:val="single" w:sz="4" w:space="0" w:color="auto"/>
              <w:right w:val="single" w:sz="4" w:space="0" w:color="auto"/>
            </w:tcBorders>
            <w:shd w:val="clear" w:color="auto" w:fill="FFFFFF" w:themeFill="background1"/>
            <w:vAlign w:val="center"/>
            <w:hideMark/>
          </w:tcPr>
          <w:p w14:paraId="73BF6570" w14:textId="77777777" w:rsidR="00572280" w:rsidRPr="00391D95" w:rsidRDefault="00572280" w:rsidP="00572280">
            <w:pPr>
              <w:rPr>
                <w:rFonts w:cstheme="minorHAnsi"/>
                <w:b/>
                <w:bCs/>
                <w:sz w:val="18"/>
                <w:szCs w:val="18"/>
              </w:rPr>
            </w:pPr>
            <w:proofErr w:type="spellStart"/>
            <w:r w:rsidRPr="00391D95">
              <w:rPr>
                <w:rFonts w:cstheme="minorHAnsi"/>
                <w:b/>
                <w:bCs/>
                <w:sz w:val="18"/>
                <w:szCs w:val="18"/>
              </w:rPr>
              <w:t>Glava</w:t>
            </w:r>
            <w:proofErr w:type="spellEnd"/>
          </w:p>
        </w:tc>
        <w:tc>
          <w:tcPr>
            <w:tcW w:w="0" w:type="auto"/>
            <w:tcBorders>
              <w:top w:val="nil"/>
              <w:left w:val="nil"/>
              <w:bottom w:val="single" w:sz="4" w:space="0" w:color="auto"/>
              <w:right w:val="single" w:sz="4" w:space="0" w:color="auto"/>
            </w:tcBorders>
            <w:shd w:val="clear" w:color="auto" w:fill="FFFFFF" w:themeFill="background1"/>
            <w:vAlign w:val="center"/>
            <w:hideMark/>
          </w:tcPr>
          <w:p w14:paraId="10A37D44" w14:textId="77777777" w:rsidR="00572280" w:rsidRPr="00391D95" w:rsidRDefault="00572280" w:rsidP="00572280">
            <w:pPr>
              <w:rPr>
                <w:rFonts w:cstheme="minorHAnsi"/>
                <w:b/>
                <w:bCs/>
                <w:sz w:val="18"/>
                <w:szCs w:val="18"/>
              </w:rPr>
            </w:pPr>
            <w:r w:rsidRPr="00391D95">
              <w:rPr>
                <w:rFonts w:cstheme="minorHAnsi"/>
                <w:b/>
                <w:bCs/>
                <w:sz w:val="18"/>
                <w:szCs w:val="18"/>
              </w:rPr>
              <w:t>ODSJEK ZA KOMUNALNE POSLOVE</w:t>
            </w:r>
          </w:p>
        </w:tc>
        <w:tc>
          <w:tcPr>
            <w:tcW w:w="0" w:type="auto"/>
            <w:tcBorders>
              <w:top w:val="nil"/>
              <w:left w:val="nil"/>
              <w:bottom w:val="single" w:sz="4" w:space="0" w:color="auto"/>
              <w:right w:val="single" w:sz="4" w:space="0" w:color="auto"/>
            </w:tcBorders>
            <w:shd w:val="clear" w:color="auto" w:fill="FFFFFF" w:themeFill="background1"/>
            <w:vAlign w:val="center"/>
            <w:hideMark/>
          </w:tcPr>
          <w:p w14:paraId="6B094BAE" w14:textId="214EC647" w:rsidR="00572280" w:rsidRPr="00391D95" w:rsidRDefault="00172127" w:rsidP="00572280">
            <w:pPr>
              <w:jc w:val="center"/>
              <w:rPr>
                <w:rFonts w:cstheme="minorHAnsi"/>
                <w:b/>
                <w:bCs/>
                <w:sz w:val="18"/>
                <w:szCs w:val="18"/>
              </w:rPr>
            </w:pPr>
            <w:r>
              <w:rPr>
                <w:rFonts w:cstheme="minorHAnsi"/>
                <w:b/>
                <w:bCs/>
                <w:sz w:val="18"/>
                <w:szCs w:val="18"/>
              </w:rPr>
              <w:t>2.309.951</w:t>
            </w:r>
            <w:r w:rsidR="00572280" w:rsidRPr="00391D95">
              <w:rPr>
                <w:rFonts w:cstheme="minorHAnsi"/>
                <w:b/>
                <w:bCs/>
                <w:sz w:val="18"/>
                <w:szCs w:val="18"/>
              </w:rPr>
              <w:t>,00</w:t>
            </w:r>
          </w:p>
        </w:tc>
        <w:tc>
          <w:tcPr>
            <w:tcW w:w="0" w:type="auto"/>
            <w:tcBorders>
              <w:top w:val="nil"/>
              <w:left w:val="nil"/>
              <w:bottom w:val="single" w:sz="4" w:space="0" w:color="auto"/>
              <w:right w:val="single" w:sz="4" w:space="0" w:color="auto"/>
            </w:tcBorders>
            <w:shd w:val="clear" w:color="auto" w:fill="FFFFFF" w:themeFill="background1"/>
            <w:vAlign w:val="center"/>
            <w:hideMark/>
          </w:tcPr>
          <w:p w14:paraId="5EA931F8" w14:textId="17B8B774" w:rsidR="00572280" w:rsidRPr="00391D95" w:rsidRDefault="0085512A" w:rsidP="00572280">
            <w:pPr>
              <w:jc w:val="center"/>
              <w:rPr>
                <w:rFonts w:cstheme="minorHAnsi"/>
                <w:b/>
                <w:bCs/>
                <w:sz w:val="18"/>
                <w:szCs w:val="18"/>
              </w:rPr>
            </w:pPr>
            <w:r>
              <w:rPr>
                <w:rFonts w:cstheme="minorHAnsi"/>
                <w:b/>
                <w:bCs/>
                <w:sz w:val="18"/>
                <w:szCs w:val="18"/>
              </w:rPr>
              <w:t>-2</w:t>
            </w:r>
            <w:r w:rsidR="00313EBC">
              <w:rPr>
                <w:rFonts w:cstheme="minorHAnsi"/>
                <w:b/>
                <w:bCs/>
                <w:sz w:val="18"/>
                <w:szCs w:val="18"/>
              </w:rPr>
              <w:t>79.437</w:t>
            </w:r>
            <w:r w:rsidR="00572280" w:rsidRPr="00391D95">
              <w:rPr>
                <w:rFonts w:cstheme="minorHAnsi"/>
                <w:b/>
                <w:bCs/>
                <w:sz w:val="18"/>
                <w:szCs w:val="18"/>
              </w:rPr>
              <w:t>,00</w:t>
            </w:r>
          </w:p>
        </w:tc>
        <w:tc>
          <w:tcPr>
            <w:tcW w:w="0" w:type="auto"/>
            <w:tcBorders>
              <w:top w:val="nil"/>
              <w:left w:val="nil"/>
              <w:bottom w:val="single" w:sz="4" w:space="0" w:color="auto"/>
              <w:right w:val="single" w:sz="4" w:space="0" w:color="auto"/>
            </w:tcBorders>
            <w:shd w:val="clear" w:color="auto" w:fill="FFFFFF" w:themeFill="background1"/>
            <w:vAlign w:val="center"/>
            <w:hideMark/>
          </w:tcPr>
          <w:p w14:paraId="1BEED655" w14:textId="620CEA6D" w:rsidR="00572280" w:rsidRPr="00391D95" w:rsidRDefault="0085512A" w:rsidP="00572280">
            <w:pPr>
              <w:jc w:val="center"/>
              <w:rPr>
                <w:rFonts w:cstheme="minorHAnsi"/>
                <w:b/>
                <w:bCs/>
                <w:sz w:val="18"/>
                <w:szCs w:val="18"/>
              </w:rPr>
            </w:pPr>
            <w:r>
              <w:rPr>
                <w:rFonts w:cstheme="minorHAnsi"/>
                <w:b/>
                <w:bCs/>
                <w:sz w:val="18"/>
                <w:szCs w:val="18"/>
              </w:rPr>
              <w:t>-12,</w:t>
            </w:r>
            <w:r w:rsidR="00313EBC">
              <w:rPr>
                <w:rFonts w:cstheme="minorHAnsi"/>
                <w:b/>
                <w:bCs/>
                <w:sz w:val="18"/>
                <w:szCs w:val="18"/>
              </w:rPr>
              <w:t>10</w:t>
            </w:r>
          </w:p>
        </w:tc>
        <w:tc>
          <w:tcPr>
            <w:tcW w:w="0" w:type="auto"/>
            <w:tcBorders>
              <w:top w:val="nil"/>
              <w:left w:val="nil"/>
              <w:bottom w:val="single" w:sz="4" w:space="0" w:color="auto"/>
              <w:right w:val="single" w:sz="4" w:space="0" w:color="auto"/>
            </w:tcBorders>
            <w:shd w:val="clear" w:color="auto" w:fill="FFFFFF" w:themeFill="background1"/>
            <w:vAlign w:val="center"/>
            <w:hideMark/>
          </w:tcPr>
          <w:p w14:paraId="34A12930" w14:textId="059A82CD" w:rsidR="00572280" w:rsidRPr="00391D95" w:rsidRDefault="0085512A" w:rsidP="00572280">
            <w:pPr>
              <w:jc w:val="center"/>
              <w:rPr>
                <w:rFonts w:cstheme="minorHAnsi"/>
                <w:b/>
                <w:bCs/>
                <w:sz w:val="18"/>
                <w:szCs w:val="18"/>
              </w:rPr>
            </w:pPr>
            <w:r>
              <w:rPr>
                <w:rFonts w:cstheme="minorHAnsi"/>
                <w:b/>
                <w:bCs/>
                <w:sz w:val="18"/>
                <w:szCs w:val="18"/>
              </w:rPr>
              <w:t>2.0</w:t>
            </w:r>
            <w:r w:rsidR="00313EBC">
              <w:rPr>
                <w:rFonts w:cstheme="minorHAnsi"/>
                <w:b/>
                <w:bCs/>
                <w:sz w:val="18"/>
                <w:szCs w:val="18"/>
              </w:rPr>
              <w:t>30.514</w:t>
            </w:r>
            <w:r w:rsidR="00572280" w:rsidRPr="00391D95">
              <w:rPr>
                <w:rFonts w:cstheme="minorHAnsi"/>
                <w:b/>
                <w:bCs/>
                <w:sz w:val="18"/>
                <w:szCs w:val="18"/>
              </w:rPr>
              <w:t>,00</w:t>
            </w:r>
          </w:p>
        </w:tc>
      </w:tr>
      <w:tr w:rsidR="00572280" w:rsidRPr="00391D95" w14:paraId="181EC39B" w14:textId="77777777" w:rsidTr="00691446">
        <w:trPr>
          <w:trHeight w:val="432"/>
        </w:trPr>
        <w:tc>
          <w:tcPr>
            <w:tcW w:w="0" w:type="auto"/>
            <w:tcBorders>
              <w:top w:val="nil"/>
              <w:left w:val="single" w:sz="4" w:space="0" w:color="auto"/>
              <w:bottom w:val="single" w:sz="4" w:space="0" w:color="auto"/>
              <w:right w:val="single" w:sz="4" w:space="0" w:color="auto"/>
            </w:tcBorders>
            <w:shd w:val="clear" w:color="696969" w:fill="FFFFFF"/>
            <w:vAlign w:val="center"/>
            <w:hideMark/>
          </w:tcPr>
          <w:p w14:paraId="4B8596DE" w14:textId="77777777" w:rsidR="00572280" w:rsidRPr="00391D95" w:rsidRDefault="00572280" w:rsidP="00572280">
            <w:pPr>
              <w:rPr>
                <w:rFonts w:cstheme="minorHAnsi"/>
                <w:b/>
                <w:bCs/>
                <w:i/>
                <w:iCs/>
                <w:sz w:val="18"/>
                <w:szCs w:val="18"/>
              </w:rPr>
            </w:pPr>
            <w:r w:rsidRPr="00391D95">
              <w:rPr>
                <w:rFonts w:cstheme="minorHAnsi"/>
                <w:b/>
                <w:bCs/>
                <w:i/>
                <w:iCs/>
                <w:sz w:val="18"/>
                <w:szCs w:val="18"/>
              </w:rPr>
              <w:lastRenderedPageBreak/>
              <w:t>Program</w:t>
            </w:r>
          </w:p>
        </w:tc>
        <w:tc>
          <w:tcPr>
            <w:tcW w:w="0" w:type="auto"/>
            <w:tcBorders>
              <w:top w:val="nil"/>
              <w:left w:val="nil"/>
              <w:bottom w:val="single" w:sz="4" w:space="0" w:color="auto"/>
              <w:right w:val="single" w:sz="4" w:space="0" w:color="auto"/>
            </w:tcBorders>
            <w:shd w:val="clear" w:color="696969" w:fill="FFFFFF"/>
            <w:vAlign w:val="center"/>
            <w:hideMark/>
          </w:tcPr>
          <w:p w14:paraId="5EF99D63" w14:textId="77777777" w:rsidR="00572280" w:rsidRPr="00391D95" w:rsidRDefault="00572280" w:rsidP="00572280">
            <w:pPr>
              <w:rPr>
                <w:rFonts w:cstheme="minorHAnsi"/>
                <w:b/>
                <w:bCs/>
                <w:i/>
                <w:iCs/>
                <w:sz w:val="18"/>
                <w:szCs w:val="18"/>
                <w:lang w:val="sv-SE"/>
              </w:rPr>
            </w:pPr>
            <w:r w:rsidRPr="00391D95">
              <w:rPr>
                <w:rFonts w:cstheme="minorHAnsi"/>
                <w:b/>
                <w:bCs/>
                <w:i/>
                <w:iCs/>
                <w:sz w:val="18"/>
                <w:szCs w:val="18"/>
                <w:lang w:val="sv-SE"/>
              </w:rPr>
              <w:t>REDOVNA DJELATNOST UO ZA KOMUNALNE POSLOVE I GRADITELJSTVO</w:t>
            </w:r>
          </w:p>
        </w:tc>
        <w:tc>
          <w:tcPr>
            <w:tcW w:w="0" w:type="auto"/>
            <w:tcBorders>
              <w:top w:val="nil"/>
              <w:left w:val="nil"/>
              <w:bottom w:val="single" w:sz="4" w:space="0" w:color="auto"/>
              <w:right w:val="single" w:sz="4" w:space="0" w:color="auto"/>
            </w:tcBorders>
            <w:shd w:val="clear" w:color="696969" w:fill="FFFFFF"/>
            <w:vAlign w:val="center"/>
            <w:hideMark/>
          </w:tcPr>
          <w:p w14:paraId="2917B788" w14:textId="2430EFB2" w:rsidR="00572280" w:rsidRPr="00391D95" w:rsidRDefault="00572280" w:rsidP="00572280">
            <w:pPr>
              <w:jc w:val="center"/>
              <w:rPr>
                <w:rFonts w:cstheme="minorHAnsi"/>
                <w:b/>
                <w:bCs/>
                <w:i/>
                <w:iCs/>
                <w:sz w:val="18"/>
                <w:szCs w:val="18"/>
              </w:rPr>
            </w:pPr>
            <w:r w:rsidRPr="00391D95">
              <w:rPr>
                <w:rFonts w:cstheme="minorHAnsi"/>
                <w:b/>
                <w:bCs/>
                <w:i/>
                <w:iCs/>
                <w:sz w:val="18"/>
                <w:szCs w:val="18"/>
              </w:rPr>
              <w:t>2</w:t>
            </w:r>
            <w:r w:rsidR="0085512A">
              <w:rPr>
                <w:rFonts w:cstheme="minorHAnsi"/>
                <w:b/>
                <w:bCs/>
                <w:i/>
                <w:iCs/>
                <w:sz w:val="18"/>
                <w:szCs w:val="18"/>
              </w:rPr>
              <w:t>70.056</w:t>
            </w:r>
            <w:r w:rsidRPr="00391D95">
              <w:rPr>
                <w:rFonts w:cstheme="minorHAnsi"/>
                <w:b/>
                <w:bCs/>
                <w:i/>
                <w:iCs/>
                <w:sz w:val="18"/>
                <w:szCs w:val="18"/>
              </w:rPr>
              <w:t>,00</w:t>
            </w:r>
          </w:p>
        </w:tc>
        <w:tc>
          <w:tcPr>
            <w:tcW w:w="0" w:type="auto"/>
            <w:tcBorders>
              <w:top w:val="nil"/>
              <w:left w:val="nil"/>
              <w:bottom w:val="single" w:sz="4" w:space="0" w:color="auto"/>
              <w:right w:val="single" w:sz="4" w:space="0" w:color="auto"/>
            </w:tcBorders>
            <w:shd w:val="clear" w:color="696969" w:fill="FFFFFF"/>
            <w:vAlign w:val="center"/>
            <w:hideMark/>
          </w:tcPr>
          <w:p w14:paraId="0DE8AAB6" w14:textId="420C603F" w:rsidR="00572280" w:rsidRPr="00391D95" w:rsidRDefault="00873D0D" w:rsidP="00572280">
            <w:pPr>
              <w:jc w:val="center"/>
              <w:rPr>
                <w:rFonts w:cstheme="minorHAnsi"/>
                <w:b/>
                <w:bCs/>
                <w:i/>
                <w:iCs/>
                <w:sz w:val="18"/>
                <w:szCs w:val="18"/>
              </w:rPr>
            </w:pPr>
            <w:r>
              <w:rPr>
                <w:rFonts w:cstheme="minorHAnsi"/>
                <w:b/>
                <w:bCs/>
                <w:i/>
                <w:iCs/>
                <w:sz w:val="18"/>
                <w:szCs w:val="18"/>
              </w:rPr>
              <w:t>31.354</w:t>
            </w:r>
            <w:r w:rsidR="0085512A">
              <w:rPr>
                <w:rFonts w:cstheme="minorHAnsi"/>
                <w:b/>
                <w:bCs/>
                <w:i/>
                <w:iCs/>
                <w:sz w:val="18"/>
                <w:szCs w:val="18"/>
              </w:rPr>
              <w:t>,</w:t>
            </w:r>
            <w:r w:rsidR="00572280" w:rsidRPr="00391D95">
              <w:rPr>
                <w:rFonts w:cstheme="minorHAnsi"/>
                <w:b/>
                <w:bCs/>
                <w:i/>
                <w:iCs/>
                <w:sz w:val="18"/>
                <w:szCs w:val="18"/>
              </w:rPr>
              <w:t>00</w:t>
            </w:r>
          </w:p>
        </w:tc>
        <w:tc>
          <w:tcPr>
            <w:tcW w:w="0" w:type="auto"/>
            <w:tcBorders>
              <w:top w:val="nil"/>
              <w:left w:val="nil"/>
              <w:bottom w:val="single" w:sz="4" w:space="0" w:color="auto"/>
              <w:right w:val="single" w:sz="4" w:space="0" w:color="auto"/>
            </w:tcBorders>
            <w:shd w:val="clear" w:color="696969" w:fill="FFFFFF"/>
            <w:vAlign w:val="center"/>
            <w:hideMark/>
          </w:tcPr>
          <w:p w14:paraId="31E9B47A" w14:textId="2DC63433" w:rsidR="00572280" w:rsidRPr="00391D95" w:rsidRDefault="00873D0D" w:rsidP="00572280">
            <w:pPr>
              <w:jc w:val="center"/>
              <w:rPr>
                <w:rFonts w:cstheme="minorHAnsi"/>
                <w:b/>
                <w:bCs/>
                <w:i/>
                <w:iCs/>
                <w:sz w:val="18"/>
                <w:szCs w:val="18"/>
              </w:rPr>
            </w:pPr>
            <w:r>
              <w:rPr>
                <w:rFonts w:cstheme="minorHAnsi"/>
                <w:b/>
                <w:bCs/>
                <w:i/>
                <w:iCs/>
                <w:sz w:val="18"/>
                <w:szCs w:val="18"/>
              </w:rPr>
              <w:t>11,61</w:t>
            </w:r>
          </w:p>
        </w:tc>
        <w:tc>
          <w:tcPr>
            <w:tcW w:w="0" w:type="auto"/>
            <w:tcBorders>
              <w:top w:val="nil"/>
              <w:left w:val="nil"/>
              <w:bottom w:val="single" w:sz="4" w:space="0" w:color="auto"/>
              <w:right w:val="single" w:sz="4" w:space="0" w:color="auto"/>
            </w:tcBorders>
            <w:shd w:val="clear" w:color="696969" w:fill="FFFFFF"/>
            <w:vAlign w:val="center"/>
            <w:hideMark/>
          </w:tcPr>
          <w:p w14:paraId="6DBD742D" w14:textId="0969D26E" w:rsidR="00572280" w:rsidRPr="00391D95" w:rsidRDefault="00873D0D" w:rsidP="00572280">
            <w:pPr>
              <w:jc w:val="center"/>
              <w:rPr>
                <w:rFonts w:cstheme="minorHAnsi"/>
                <w:b/>
                <w:bCs/>
                <w:i/>
                <w:iCs/>
                <w:sz w:val="18"/>
                <w:szCs w:val="18"/>
              </w:rPr>
            </w:pPr>
            <w:r>
              <w:rPr>
                <w:rFonts w:cstheme="minorHAnsi"/>
                <w:b/>
                <w:bCs/>
                <w:i/>
                <w:iCs/>
                <w:sz w:val="18"/>
                <w:szCs w:val="18"/>
              </w:rPr>
              <w:t>301.410</w:t>
            </w:r>
            <w:r w:rsidR="0085512A">
              <w:rPr>
                <w:rFonts w:cstheme="minorHAnsi"/>
                <w:b/>
                <w:bCs/>
                <w:i/>
                <w:iCs/>
                <w:sz w:val="18"/>
                <w:szCs w:val="18"/>
              </w:rPr>
              <w:t>,</w:t>
            </w:r>
            <w:r w:rsidR="00572280" w:rsidRPr="00391D95">
              <w:rPr>
                <w:rFonts w:cstheme="minorHAnsi"/>
                <w:b/>
                <w:bCs/>
                <w:i/>
                <w:iCs/>
                <w:sz w:val="18"/>
                <w:szCs w:val="18"/>
              </w:rPr>
              <w:t>00</w:t>
            </w:r>
          </w:p>
        </w:tc>
      </w:tr>
      <w:tr w:rsidR="00572280" w:rsidRPr="00391D95" w14:paraId="264FCBFB" w14:textId="77777777" w:rsidTr="00691446">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hideMark/>
          </w:tcPr>
          <w:p w14:paraId="6F42E274" w14:textId="77777777" w:rsidR="00572280" w:rsidRPr="00391D95" w:rsidRDefault="00572280" w:rsidP="00572280">
            <w:pPr>
              <w:rPr>
                <w:rFonts w:cstheme="minorHAnsi"/>
                <w:sz w:val="18"/>
                <w:szCs w:val="18"/>
              </w:rPr>
            </w:pPr>
            <w:proofErr w:type="spellStart"/>
            <w:r w:rsidRPr="00391D95">
              <w:rPr>
                <w:rFonts w:cstheme="minorHAnsi"/>
                <w:sz w:val="18"/>
                <w:szCs w:val="18"/>
              </w:rPr>
              <w:t>Aktivnost</w:t>
            </w:r>
            <w:proofErr w:type="spellEnd"/>
          </w:p>
        </w:tc>
        <w:tc>
          <w:tcPr>
            <w:tcW w:w="0" w:type="auto"/>
            <w:tcBorders>
              <w:top w:val="nil"/>
              <w:left w:val="nil"/>
              <w:bottom w:val="single" w:sz="4" w:space="0" w:color="auto"/>
              <w:right w:val="single" w:sz="4" w:space="0" w:color="auto"/>
            </w:tcBorders>
            <w:shd w:val="clear" w:color="808080" w:fill="FFFFFF"/>
            <w:vAlign w:val="center"/>
            <w:hideMark/>
          </w:tcPr>
          <w:p w14:paraId="73F6717A" w14:textId="77777777" w:rsidR="00572280" w:rsidRPr="00391D95" w:rsidRDefault="00572280" w:rsidP="00572280">
            <w:pPr>
              <w:rPr>
                <w:rFonts w:cstheme="minorHAnsi"/>
                <w:sz w:val="18"/>
                <w:szCs w:val="18"/>
              </w:rPr>
            </w:pPr>
            <w:r w:rsidRPr="00391D95">
              <w:rPr>
                <w:rFonts w:cstheme="minorHAnsi"/>
                <w:sz w:val="18"/>
                <w:szCs w:val="18"/>
              </w:rPr>
              <w:t>REDOVNA DJELATNOST</w:t>
            </w:r>
          </w:p>
        </w:tc>
        <w:tc>
          <w:tcPr>
            <w:tcW w:w="0" w:type="auto"/>
            <w:tcBorders>
              <w:top w:val="nil"/>
              <w:left w:val="nil"/>
              <w:bottom w:val="single" w:sz="4" w:space="0" w:color="auto"/>
              <w:right w:val="single" w:sz="4" w:space="0" w:color="auto"/>
            </w:tcBorders>
            <w:shd w:val="clear" w:color="808080" w:fill="FFFFFF"/>
            <w:vAlign w:val="center"/>
            <w:hideMark/>
          </w:tcPr>
          <w:p w14:paraId="506C408B" w14:textId="75F3CC41" w:rsidR="00572280" w:rsidRPr="00391D95" w:rsidRDefault="0031538C" w:rsidP="00572280">
            <w:pPr>
              <w:jc w:val="center"/>
              <w:rPr>
                <w:rFonts w:cstheme="minorHAnsi"/>
                <w:sz w:val="18"/>
                <w:szCs w:val="18"/>
              </w:rPr>
            </w:pPr>
            <w:r>
              <w:rPr>
                <w:rFonts w:cstheme="minorHAnsi"/>
                <w:sz w:val="18"/>
                <w:szCs w:val="18"/>
              </w:rPr>
              <w:t>58.030</w:t>
            </w:r>
            <w:r w:rsidR="00572280" w:rsidRPr="00391D95">
              <w:rPr>
                <w:rFonts w:cstheme="minorHAnsi"/>
                <w:sz w:val="18"/>
                <w:szCs w:val="18"/>
              </w:rPr>
              <w:t>,00</w:t>
            </w:r>
          </w:p>
        </w:tc>
        <w:tc>
          <w:tcPr>
            <w:tcW w:w="0" w:type="auto"/>
            <w:tcBorders>
              <w:top w:val="nil"/>
              <w:left w:val="nil"/>
              <w:bottom w:val="single" w:sz="4" w:space="0" w:color="auto"/>
              <w:right w:val="single" w:sz="4" w:space="0" w:color="auto"/>
            </w:tcBorders>
            <w:shd w:val="clear" w:color="808080" w:fill="FFFFFF"/>
            <w:vAlign w:val="center"/>
            <w:hideMark/>
          </w:tcPr>
          <w:p w14:paraId="63F4EBA3" w14:textId="56E78AD8" w:rsidR="00572280" w:rsidRPr="00391D95" w:rsidRDefault="0031538C" w:rsidP="00572280">
            <w:pPr>
              <w:jc w:val="center"/>
              <w:rPr>
                <w:rFonts w:cstheme="minorHAnsi"/>
                <w:sz w:val="18"/>
                <w:szCs w:val="18"/>
              </w:rPr>
            </w:pPr>
            <w:r>
              <w:rPr>
                <w:rFonts w:cstheme="minorHAnsi"/>
                <w:sz w:val="18"/>
                <w:szCs w:val="18"/>
              </w:rPr>
              <w:t>10.000</w:t>
            </w:r>
            <w:r w:rsidR="00572280" w:rsidRPr="00391D95">
              <w:rPr>
                <w:rFonts w:cstheme="minorHAnsi"/>
                <w:sz w:val="18"/>
                <w:szCs w:val="18"/>
              </w:rPr>
              <w:t>,00</w:t>
            </w:r>
          </w:p>
        </w:tc>
        <w:tc>
          <w:tcPr>
            <w:tcW w:w="0" w:type="auto"/>
            <w:tcBorders>
              <w:top w:val="nil"/>
              <w:left w:val="nil"/>
              <w:bottom w:val="single" w:sz="4" w:space="0" w:color="auto"/>
              <w:right w:val="single" w:sz="4" w:space="0" w:color="auto"/>
            </w:tcBorders>
            <w:shd w:val="clear" w:color="808080" w:fill="FFFFFF"/>
            <w:vAlign w:val="center"/>
            <w:hideMark/>
          </w:tcPr>
          <w:p w14:paraId="4600AF92" w14:textId="2185F01B" w:rsidR="00572280" w:rsidRPr="00391D95" w:rsidRDefault="0031538C" w:rsidP="0031538C">
            <w:pPr>
              <w:jc w:val="center"/>
              <w:rPr>
                <w:rFonts w:cstheme="minorHAnsi"/>
                <w:sz w:val="18"/>
                <w:szCs w:val="18"/>
              </w:rPr>
            </w:pPr>
            <w:r>
              <w:rPr>
                <w:rFonts w:cstheme="minorHAnsi"/>
                <w:sz w:val="18"/>
                <w:szCs w:val="18"/>
              </w:rPr>
              <w:t>17,23</w:t>
            </w:r>
          </w:p>
        </w:tc>
        <w:tc>
          <w:tcPr>
            <w:tcW w:w="0" w:type="auto"/>
            <w:tcBorders>
              <w:top w:val="nil"/>
              <w:left w:val="nil"/>
              <w:bottom w:val="single" w:sz="4" w:space="0" w:color="auto"/>
              <w:right w:val="single" w:sz="4" w:space="0" w:color="auto"/>
            </w:tcBorders>
            <w:shd w:val="clear" w:color="808080" w:fill="FFFFFF"/>
            <w:vAlign w:val="center"/>
            <w:hideMark/>
          </w:tcPr>
          <w:p w14:paraId="235C4856" w14:textId="25C1388C" w:rsidR="00572280" w:rsidRPr="00391D95" w:rsidRDefault="00984198" w:rsidP="00572280">
            <w:pPr>
              <w:jc w:val="center"/>
              <w:rPr>
                <w:rFonts w:cstheme="minorHAnsi"/>
                <w:sz w:val="18"/>
                <w:szCs w:val="18"/>
              </w:rPr>
            </w:pPr>
            <w:r>
              <w:rPr>
                <w:rFonts w:cstheme="minorHAnsi"/>
                <w:sz w:val="18"/>
                <w:szCs w:val="18"/>
              </w:rPr>
              <w:t>68.030</w:t>
            </w:r>
            <w:r w:rsidR="00572280" w:rsidRPr="00391D95">
              <w:rPr>
                <w:rFonts w:cstheme="minorHAnsi"/>
                <w:sz w:val="18"/>
                <w:szCs w:val="18"/>
              </w:rPr>
              <w:t>,00</w:t>
            </w:r>
          </w:p>
        </w:tc>
      </w:tr>
      <w:tr w:rsidR="00572280" w:rsidRPr="00391D95" w14:paraId="45BEE3FB" w14:textId="77777777" w:rsidTr="00691446">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hideMark/>
          </w:tcPr>
          <w:p w14:paraId="5E5133A0" w14:textId="77777777" w:rsidR="00572280" w:rsidRPr="00391D95" w:rsidRDefault="00572280" w:rsidP="00572280">
            <w:pPr>
              <w:rPr>
                <w:rFonts w:cstheme="minorHAnsi"/>
                <w:sz w:val="18"/>
                <w:szCs w:val="18"/>
              </w:rPr>
            </w:pPr>
            <w:proofErr w:type="spellStart"/>
            <w:r w:rsidRPr="00391D95">
              <w:rPr>
                <w:rFonts w:cstheme="minorHAnsi"/>
                <w:sz w:val="18"/>
                <w:szCs w:val="18"/>
              </w:rPr>
              <w:t>Aktivnost</w:t>
            </w:r>
            <w:proofErr w:type="spellEnd"/>
          </w:p>
        </w:tc>
        <w:tc>
          <w:tcPr>
            <w:tcW w:w="0" w:type="auto"/>
            <w:tcBorders>
              <w:top w:val="nil"/>
              <w:left w:val="nil"/>
              <w:bottom w:val="single" w:sz="4" w:space="0" w:color="auto"/>
              <w:right w:val="single" w:sz="4" w:space="0" w:color="auto"/>
            </w:tcBorders>
            <w:shd w:val="clear" w:color="808080" w:fill="FFFFFF"/>
            <w:vAlign w:val="center"/>
            <w:hideMark/>
          </w:tcPr>
          <w:p w14:paraId="6C3659FD" w14:textId="77777777" w:rsidR="00572280" w:rsidRPr="00391D95" w:rsidRDefault="00572280" w:rsidP="00572280">
            <w:pPr>
              <w:rPr>
                <w:rFonts w:cstheme="minorHAnsi"/>
                <w:sz w:val="18"/>
                <w:szCs w:val="18"/>
              </w:rPr>
            </w:pPr>
            <w:r w:rsidRPr="00391D95">
              <w:rPr>
                <w:rFonts w:cstheme="minorHAnsi"/>
                <w:sz w:val="18"/>
                <w:szCs w:val="18"/>
              </w:rPr>
              <w:t>RAČUNALNI PROGRAMI</w:t>
            </w:r>
          </w:p>
        </w:tc>
        <w:tc>
          <w:tcPr>
            <w:tcW w:w="0" w:type="auto"/>
            <w:tcBorders>
              <w:top w:val="nil"/>
              <w:left w:val="nil"/>
              <w:bottom w:val="single" w:sz="4" w:space="0" w:color="auto"/>
              <w:right w:val="single" w:sz="4" w:space="0" w:color="auto"/>
            </w:tcBorders>
            <w:shd w:val="clear" w:color="808080" w:fill="FFFFFF"/>
            <w:vAlign w:val="center"/>
            <w:hideMark/>
          </w:tcPr>
          <w:p w14:paraId="7C272915" w14:textId="78A26D44" w:rsidR="00572280" w:rsidRPr="00391D95" w:rsidRDefault="00FB0ABC" w:rsidP="00572280">
            <w:pPr>
              <w:jc w:val="center"/>
              <w:rPr>
                <w:rFonts w:cstheme="minorHAnsi"/>
                <w:sz w:val="18"/>
                <w:szCs w:val="18"/>
              </w:rPr>
            </w:pPr>
            <w:r>
              <w:rPr>
                <w:rFonts w:cstheme="minorHAnsi"/>
                <w:sz w:val="18"/>
                <w:szCs w:val="18"/>
              </w:rPr>
              <w:t>65.500</w:t>
            </w:r>
            <w:r w:rsidR="00572280" w:rsidRPr="00391D95">
              <w:rPr>
                <w:rFonts w:cstheme="minorHAnsi"/>
                <w:sz w:val="18"/>
                <w:szCs w:val="18"/>
              </w:rPr>
              <w:t>,00</w:t>
            </w:r>
          </w:p>
        </w:tc>
        <w:tc>
          <w:tcPr>
            <w:tcW w:w="0" w:type="auto"/>
            <w:tcBorders>
              <w:top w:val="nil"/>
              <w:left w:val="nil"/>
              <w:bottom w:val="single" w:sz="4" w:space="0" w:color="auto"/>
              <w:right w:val="single" w:sz="4" w:space="0" w:color="auto"/>
            </w:tcBorders>
            <w:shd w:val="clear" w:color="808080" w:fill="FFFFFF"/>
            <w:vAlign w:val="center"/>
            <w:hideMark/>
          </w:tcPr>
          <w:p w14:paraId="055FF34F" w14:textId="5F9ED185" w:rsidR="00572280" w:rsidRPr="00391D95" w:rsidRDefault="00FB0ABC" w:rsidP="00572280">
            <w:pPr>
              <w:jc w:val="center"/>
              <w:rPr>
                <w:rFonts w:cstheme="minorHAnsi"/>
                <w:sz w:val="18"/>
                <w:szCs w:val="18"/>
              </w:rPr>
            </w:pPr>
            <w:r>
              <w:rPr>
                <w:rFonts w:cstheme="minorHAnsi"/>
                <w:sz w:val="18"/>
                <w:szCs w:val="18"/>
              </w:rPr>
              <w:t>-700</w:t>
            </w:r>
            <w:r w:rsidR="00572280" w:rsidRPr="00391D95">
              <w:rPr>
                <w:rFonts w:cstheme="minorHAnsi"/>
                <w:sz w:val="18"/>
                <w:szCs w:val="18"/>
              </w:rPr>
              <w:t>,00</w:t>
            </w:r>
          </w:p>
        </w:tc>
        <w:tc>
          <w:tcPr>
            <w:tcW w:w="0" w:type="auto"/>
            <w:tcBorders>
              <w:top w:val="nil"/>
              <w:left w:val="nil"/>
              <w:bottom w:val="single" w:sz="4" w:space="0" w:color="auto"/>
              <w:right w:val="single" w:sz="4" w:space="0" w:color="auto"/>
            </w:tcBorders>
            <w:shd w:val="clear" w:color="808080" w:fill="FFFFFF"/>
            <w:vAlign w:val="center"/>
            <w:hideMark/>
          </w:tcPr>
          <w:p w14:paraId="4D05C7BC" w14:textId="008EBE24" w:rsidR="00572280" w:rsidRPr="00391D95" w:rsidRDefault="00FB0ABC" w:rsidP="00572280">
            <w:pPr>
              <w:jc w:val="center"/>
              <w:rPr>
                <w:rFonts w:cstheme="minorHAnsi"/>
                <w:sz w:val="18"/>
                <w:szCs w:val="18"/>
              </w:rPr>
            </w:pPr>
            <w:r>
              <w:rPr>
                <w:rFonts w:cstheme="minorHAnsi"/>
                <w:sz w:val="18"/>
                <w:szCs w:val="18"/>
              </w:rPr>
              <w:t>-1,07</w:t>
            </w:r>
          </w:p>
        </w:tc>
        <w:tc>
          <w:tcPr>
            <w:tcW w:w="0" w:type="auto"/>
            <w:tcBorders>
              <w:top w:val="nil"/>
              <w:left w:val="nil"/>
              <w:bottom w:val="single" w:sz="4" w:space="0" w:color="auto"/>
              <w:right w:val="single" w:sz="4" w:space="0" w:color="auto"/>
            </w:tcBorders>
            <w:shd w:val="clear" w:color="808080" w:fill="FFFFFF"/>
            <w:vAlign w:val="center"/>
            <w:hideMark/>
          </w:tcPr>
          <w:p w14:paraId="71CC4D50" w14:textId="159021CB" w:rsidR="00572280" w:rsidRPr="00391D95" w:rsidRDefault="00FB0ABC" w:rsidP="00572280">
            <w:pPr>
              <w:jc w:val="center"/>
              <w:rPr>
                <w:rFonts w:cstheme="minorHAnsi"/>
                <w:sz w:val="18"/>
                <w:szCs w:val="18"/>
              </w:rPr>
            </w:pPr>
            <w:r>
              <w:rPr>
                <w:rFonts w:cstheme="minorHAnsi"/>
                <w:sz w:val="18"/>
                <w:szCs w:val="18"/>
              </w:rPr>
              <w:t>64.800</w:t>
            </w:r>
            <w:r w:rsidR="00572280" w:rsidRPr="00391D95">
              <w:rPr>
                <w:rFonts w:cstheme="minorHAnsi"/>
                <w:sz w:val="18"/>
                <w:szCs w:val="18"/>
              </w:rPr>
              <w:t>,00</w:t>
            </w:r>
          </w:p>
        </w:tc>
      </w:tr>
      <w:tr w:rsidR="00572280" w:rsidRPr="00391D95" w14:paraId="76BD4BE6" w14:textId="77777777" w:rsidTr="00691446">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hideMark/>
          </w:tcPr>
          <w:p w14:paraId="473D0001" w14:textId="77777777" w:rsidR="00572280" w:rsidRPr="00391D95" w:rsidRDefault="00572280" w:rsidP="00572280">
            <w:pPr>
              <w:rPr>
                <w:rFonts w:cstheme="minorHAnsi"/>
                <w:sz w:val="18"/>
                <w:szCs w:val="18"/>
              </w:rPr>
            </w:pPr>
            <w:proofErr w:type="spellStart"/>
            <w:r w:rsidRPr="00391D95">
              <w:rPr>
                <w:rFonts w:cstheme="minorHAnsi"/>
                <w:sz w:val="18"/>
                <w:szCs w:val="18"/>
              </w:rPr>
              <w:t>Aktivnost</w:t>
            </w:r>
            <w:proofErr w:type="spellEnd"/>
          </w:p>
        </w:tc>
        <w:tc>
          <w:tcPr>
            <w:tcW w:w="0" w:type="auto"/>
            <w:tcBorders>
              <w:top w:val="nil"/>
              <w:left w:val="nil"/>
              <w:bottom w:val="single" w:sz="4" w:space="0" w:color="auto"/>
              <w:right w:val="single" w:sz="4" w:space="0" w:color="auto"/>
            </w:tcBorders>
            <w:shd w:val="clear" w:color="808080" w:fill="FFFFFF"/>
            <w:vAlign w:val="center"/>
            <w:hideMark/>
          </w:tcPr>
          <w:p w14:paraId="0A360ED1" w14:textId="77777777" w:rsidR="00572280" w:rsidRPr="00391D95" w:rsidRDefault="00572280" w:rsidP="00572280">
            <w:pPr>
              <w:rPr>
                <w:rFonts w:cstheme="minorHAnsi"/>
                <w:sz w:val="18"/>
                <w:szCs w:val="18"/>
              </w:rPr>
            </w:pPr>
            <w:r w:rsidRPr="00391D95">
              <w:rPr>
                <w:rFonts w:cstheme="minorHAnsi"/>
                <w:sz w:val="18"/>
                <w:szCs w:val="18"/>
              </w:rPr>
              <w:t>DEKORATIVNA RASVJETA</w:t>
            </w:r>
          </w:p>
        </w:tc>
        <w:tc>
          <w:tcPr>
            <w:tcW w:w="0" w:type="auto"/>
            <w:tcBorders>
              <w:top w:val="nil"/>
              <w:left w:val="nil"/>
              <w:bottom w:val="single" w:sz="4" w:space="0" w:color="auto"/>
              <w:right w:val="single" w:sz="4" w:space="0" w:color="auto"/>
            </w:tcBorders>
            <w:shd w:val="clear" w:color="808080" w:fill="FFFFFF"/>
            <w:vAlign w:val="center"/>
            <w:hideMark/>
          </w:tcPr>
          <w:p w14:paraId="56E32358" w14:textId="77777777" w:rsidR="00572280" w:rsidRPr="00391D95" w:rsidRDefault="00572280" w:rsidP="00572280">
            <w:pPr>
              <w:jc w:val="center"/>
              <w:rPr>
                <w:rFonts w:cstheme="minorHAnsi"/>
                <w:sz w:val="18"/>
                <w:szCs w:val="18"/>
              </w:rPr>
            </w:pPr>
            <w:r w:rsidRPr="00391D95">
              <w:rPr>
                <w:rFonts w:cstheme="minorHAnsi"/>
                <w:sz w:val="18"/>
                <w:szCs w:val="18"/>
              </w:rPr>
              <w:t>13.000,00</w:t>
            </w:r>
          </w:p>
        </w:tc>
        <w:tc>
          <w:tcPr>
            <w:tcW w:w="0" w:type="auto"/>
            <w:tcBorders>
              <w:top w:val="nil"/>
              <w:left w:val="nil"/>
              <w:bottom w:val="single" w:sz="4" w:space="0" w:color="auto"/>
              <w:right w:val="single" w:sz="4" w:space="0" w:color="auto"/>
            </w:tcBorders>
            <w:shd w:val="clear" w:color="808080" w:fill="FFFFFF"/>
            <w:vAlign w:val="center"/>
            <w:hideMark/>
          </w:tcPr>
          <w:p w14:paraId="62CFC261" w14:textId="26C7675C" w:rsidR="00572280" w:rsidRPr="00391D95" w:rsidRDefault="00572280" w:rsidP="00572280">
            <w:pPr>
              <w:jc w:val="center"/>
              <w:rPr>
                <w:rFonts w:cstheme="minorHAnsi"/>
                <w:sz w:val="18"/>
                <w:szCs w:val="18"/>
              </w:rPr>
            </w:pPr>
            <w:r w:rsidRPr="00391D95">
              <w:rPr>
                <w:rFonts w:cstheme="minorHAnsi"/>
                <w:sz w:val="18"/>
                <w:szCs w:val="18"/>
              </w:rPr>
              <w:t>3</w:t>
            </w:r>
            <w:r w:rsidR="003E7443">
              <w:rPr>
                <w:rFonts w:cstheme="minorHAnsi"/>
                <w:sz w:val="18"/>
                <w:szCs w:val="18"/>
              </w:rPr>
              <w:t>.079</w:t>
            </w:r>
            <w:r w:rsidRPr="00391D95">
              <w:rPr>
                <w:rFonts w:cstheme="minorHAnsi"/>
                <w:sz w:val="18"/>
                <w:szCs w:val="18"/>
              </w:rPr>
              <w:t>,00</w:t>
            </w:r>
          </w:p>
        </w:tc>
        <w:tc>
          <w:tcPr>
            <w:tcW w:w="0" w:type="auto"/>
            <w:tcBorders>
              <w:top w:val="nil"/>
              <w:left w:val="nil"/>
              <w:bottom w:val="single" w:sz="4" w:space="0" w:color="auto"/>
              <w:right w:val="single" w:sz="4" w:space="0" w:color="auto"/>
            </w:tcBorders>
            <w:shd w:val="clear" w:color="808080" w:fill="FFFFFF"/>
            <w:vAlign w:val="center"/>
            <w:hideMark/>
          </w:tcPr>
          <w:p w14:paraId="5760F427" w14:textId="392BA2E8" w:rsidR="00572280" w:rsidRPr="00391D95" w:rsidRDefault="00572280" w:rsidP="00572280">
            <w:pPr>
              <w:jc w:val="center"/>
              <w:rPr>
                <w:rFonts w:cstheme="minorHAnsi"/>
                <w:sz w:val="18"/>
                <w:szCs w:val="18"/>
              </w:rPr>
            </w:pPr>
            <w:r w:rsidRPr="00391D95">
              <w:rPr>
                <w:rFonts w:cstheme="minorHAnsi"/>
                <w:sz w:val="18"/>
                <w:szCs w:val="18"/>
              </w:rPr>
              <w:t>2</w:t>
            </w:r>
            <w:r w:rsidR="003E7443">
              <w:rPr>
                <w:rFonts w:cstheme="minorHAnsi"/>
                <w:sz w:val="18"/>
                <w:szCs w:val="18"/>
              </w:rPr>
              <w:t>3,68</w:t>
            </w:r>
          </w:p>
        </w:tc>
        <w:tc>
          <w:tcPr>
            <w:tcW w:w="0" w:type="auto"/>
            <w:tcBorders>
              <w:top w:val="nil"/>
              <w:left w:val="nil"/>
              <w:bottom w:val="single" w:sz="4" w:space="0" w:color="auto"/>
              <w:right w:val="single" w:sz="4" w:space="0" w:color="auto"/>
            </w:tcBorders>
            <w:shd w:val="clear" w:color="808080" w:fill="FFFFFF"/>
            <w:vAlign w:val="center"/>
            <w:hideMark/>
          </w:tcPr>
          <w:p w14:paraId="3D83721B" w14:textId="22B5A206" w:rsidR="00572280" w:rsidRPr="00391D95" w:rsidRDefault="00572280" w:rsidP="00572280">
            <w:pPr>
              <w:jc w:val="center"/>
              <w:rPr>
                <w:rFonts w:cstheme="minorHAnsi"/>
                <w:sz w:val="18"/>
                <w:szCs w:val="18"/>
              </w:rPr>
            </w:pPr>
            <w:r w:rsidRPr="00391D95">
              <w:rPr>
                <w:rFonts w:cstheme="minorHAnsi"/>
                <w:sz w:val="18"/>
                <w:szCs w:val="18"/>
              </w:rPr>
              <w:t>16.</w:t>
            </w:r>
            <w:r w:rsidR="003E7443">
              <w:rPr>
                <w:rFonts w:cstheme="minorHAnsi"/>
                <w:sz w:val="18"/>
                <w:szCs w:val="18"/>
              </w:rPr>
              <w:t>079</w:t>
            </w:r>
            <w:r w:rsidRPr="00391D95">
              <w:rPr>
                <w:rFonts w:cstheme="minorHAnsi"/>
                <w:sz w:val="18"/>
                <w:szCs w:val="18"/>
              </w:rPr>
              <w:t>,00</w:t>
            </w:r>
          </w:p>
        </w:tc>
      </w:tr>
      <w:tr w:rsidR="00572280" w:rsidRPr="00391D95" w14:paraId="4994CA59" w14:textId="77777777" w:rsidTr="00691446">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hideMark/>
          </w:tcPr>
          <w:p w14:paraId="5715AB71" w14:textId="77777777" w:rsidR="00572280" w:rsidRPr="00391D95" w:rsidRDefault="00572280" w:rsidP="00572280">
            <w:pPr>
              <w:rPr>
                <w:rFonts w:cstheme="minorHAnsi"/>
                <w:sz w:val="18"/>
                <w:szCs w:val="18"/>
              </w:rPr>
            </w:pPr>
            <w:proofErr w:type="spellStart"/>
            <w:r w:rsidRPr="00391D95">
              <w:rPr>
                <w:rFonts w:cstheme="minorHAnsi"/>
                <w:sz w:val="18"/>
                <w:szCs w:val="18"/>
              </w:rPr>
              <w:t>Aktivnost</w:t>
            </w:r>
            <w:proofErr w:type="spellEnd"/>
          </w:p>
        </w:tc>
        <w:tc>
          <w:tcPr>
            <w:tcW w:w="0" w:type="auto"/>
            <w:tcBorders>
              <w:top w:val="nil"/>
              <w:left w:val="nil"/>
              <w:bottom w:val="single" w:sz="4" w:space="0" w:color="auto"/>
              <w:right w:val="single" w:sz="4" w:space="0" w:color="auto"/>
            </w:tcBorders>
            <w:shd w:val="clear" w:color="808080" w:fill="FFFFFF"/>
            <w:vAlign w:val="center"/>
            <w:hideMark/>
          </w:tcPr>
          <w:p w14:paraId="755EF5AC" w14:textId="77777777" w:rsidR="00572280" w:rsidRPr="00391D95" w:rsidRDefault="00572280" w:rsidP="00572280">
            <w:pPr>
              <w:rPr>
                <w:rFonts w:cstheme="minorHAnsi"/>
                <w:sz w:val="18"/>
                <w:szCs w:val="18"/>
              </w:rPr>
            </w:pPr>
            <w:r w:rsidRPr="00391D95">
              <w:rPr>
                <w:rFonts w:cstheme="minorHAnsi"/>
                <w:sz w:val="18"/>
                <w:szCs w:val="18"/>
              </w:rPr>
              <w:t>OSTALI KOMUNALNI POSLOVI</w:t>
            </w:r>
          </w:p>
        </w:tc>
        <w:tc>
          <w:tcPr>
            <w:tcW w:w="0" w:type="auto"/>
            <w:tcBorders>
              <w:top w:val="nil"/>
              <w:left w:val="nil"/>
              <w:bottom w:val="single" w:sz="4" w:space="0" w:color="auto"/>
              <w:right w:val="single" w:sz="4" w:space="0" w:color="auto"/>
            </w:tcBorders>
            <w:shd w:val="clear" w:color="808080" w:fill="FFFFFF"/>
            <w:vAlign w:val="center"/>
            <w:hideMark/>
          </w:tcPr>
          <w:p w14:paraId="5703CFB4" w14:textId="3127784A" w:rsidR="00572280" w:rsidRPr="00391D95" w:rsidRDefault="00572280" w:rsidP="00572280">
            <w:pPr>
              <w:jc w:val="center"/>
              <w:rPr>
                <w:rFonts w:cstheme="minorHAnsi"/>
                <w:sz w:val="18"/>
                <w:szCs w:val="18"/>
              </w:rPr>
            </w:pPr>
            <w:r w:rsidRPr="00391D95">
              <w:rPr>
                <w:rFonts w:cstheme="minorHAnsi"/>
                <w:sz w:val="18"/>
                <w:szCs w:val="18"/>
              </w:rPr>
              <w:t>1</w:t>
            </w:r>
            <w:r w:rsidR="00CB1358">
              <w:rPr>
                <w:rFonts w:cstheme="minorHAnsi"/>
                <w:sz w:val="18"/>
                <w:szCs w:val="18"/>
              </w:rPr>
              <w:t>33.526</w:t>
            </w:r>
            <w:r w:rsidRPr="00391D95">
              <w:rPr>
                <w:rFonts w:cstheme="minorHAnsi"/>
                <w:sz w:val="18"/>
                <w:szCs w:val="18"/>
              </w:rPr>
              <w:t>,00</w:t>
            </w:r>
          </w:p>
        </w:tc>
        <w:tc>
          <w:tcPr>
            <w:tcW w:w="0" w:type="auto"/>
            <w:tcBorders>
              <w:top w:val="nil"/>
              <w:left w:val="nil"/>
              <w:bottom w:val="single" w:sz="4" w:space="0" w:color="auto"/>
              <w:right w:val="single" w:sz="4" w:space="0" w:color="auto"/>
            </w:tcBorders>
            <w:shd w:val="clear" w:color="808080" w:fill="FFFFFF"/>
            <w:vAlign w:val="center"/>
            <w:hideMark/>
          </w:tcPr>
          <w:p w14:paraId="48440EEC" w14:textId="2403A2B8" w:rsidR="00572280" w:rsidRPr="00391D95" w:rsidRDefault="00826948" w:rsidP="00572280">
            <w:pPr>
              <w:jc w:val="center"/>
              <w:rPr>
                <w:rFonts w:cstheme="minorHAnsi"/>
                <w:sz w:val="18"/>
                <w:szCs w:val="18"/>
              </w:rPr>
            </w:pPr>
            <w:r>
              <w:rPr>
                <w:rFonts w:cstheme="minorHAnsi"/>
                <w:sz w:val="18"/>
                <w:szCs w:val="18"/>
              </w:rPr>
              <w:t>18.975,</w:t>
            </w:r>
            <w:r w:rsidR="00572280" w:rsidRPr="00391D95">
              <w:rPr>
                <w:rFonts w:cstheme="minorHAnsi"/>
                <w:sz w:val="18"/>
                <w:szCs w:val="18"/>
              </w:rPr>
              <w:t>00</w:t>
            </w:r>
          </w:p>
        </w:tc>
        <w:tc>
          <w:tcPr>
            <w:tcW w:w="0" w:type="auto"/>
            <w:tcBorders>
              <w:top w:val="nil"/>
              <w:left w:val="nil"/>
              <w:bottom w:val="single" w:sz="4" w:space="0" w:color="auto"/>
              <w:right w:val="single" w:sz="4" w:space="0" w:color="auto"/>
            </w:tcBorders>
            <w:shd w:val="clear" w:color="808080" w:fill="FFFFFF"/>
            <w:vAlign w:val="center"/>
            <w:hideMark/>
          </w:tcPr>
          <w:p w14:paraId="75FD481A" w14:textId="4E9FEC47" w:rsidR="00572280" w:rsidRPr="00391D95" w:rsidRDefault="00826948" w:rsidP="00572280">
            <w:pPr>
              <w:jc w:val="center"/>
              <w:rPr>
                <w:rFonts w:cstheme="minorHAnsi"/>
                <w:sz w:val="18"/>
                <w:szCs w:val="18"/>
              </w:rPr>
            </w:pPr>
            <w:r>
              <w:rPr>
                <w:rFonts w:cstheme="minorHAnsi"/>
                <w:sz w:val="18"/>
                <w:szCs w:val="18"/>
              </w:rPr>
              <w:t>14,21</w:t>
            </w:r>
          </w:p>
        </w:tc>
        <w:tc>
          <w:tcPr>
            <w:tcW w:w="0" w:type="auto"/>
            <w:tcBorders>
              <w:top w:val="nil"/>
              <w:left w:val="nil"/>
              <w:bottom w:val="single" w:sz="4" w:space="0" w:color="auto"/>
              <w:right w:val="single" w:sz="4" w:space="0" w:color="auto"/>
            </w:tcBorders>
            <w:shd w:val="clear" w:color="808080" w:fill="FFFFFF"/>
            <w:vAlign w:val="center"/>
            <w:hideMark/>
          </w:tcPr>
          <w:p w14:paraId="10C3FB85" w14:textId="4D8AB00E" w:rsidR="00572280" w:rsidRPr="00391D95" w:rsidRDefault="00D121B6" w:rsidP="00572280">
            <w:pPr>
              <w:jc w:val="center"/>
              <w:rPr>
                <w:rFonts w:cstheme="minorHAnsi"/>
                <w:sz w:val="18"/>
                <w:szCs w:val="18"/>
              </w:rPr>
            </w:pPr>
            <w:r>
              <w:rPr>
                <w:rFonts w:cstheme="minorHAnsi"/>
                <w:sz w:val="18"/>
                <w:szCs w:val="18"/>
              </w:rPr>
              <w:t>1</w:t>
            </w:r>
            <w:r w:rsidR="00826948">
              <w:rPr>
                <w:rFonts w:cstheme="minorHAnsi"/>
                <w:sz w:val="18"/>
                <w:szCs w:val="18"/>
              </w:rPr>
              <w:t>52.501</w:t>
            </w:r>
            <w:r w:rsidR="00572280" w:rsidRPr="00391D95">
              <w:rPr>
                <w:rFonts w:cstheme="minorHAnsi"/>
                <w:sz w:val="18"/>
                <w:szCs w:val="18"/>
              </w:rPr>
              <w:t>,00</w:t>
            </w:r>
          </w:p>
        </w:tc>
      </w:tr>
      <w:tr w:rsidR="00572280" w:rsidRPr="00391D95" w14:paraId="0770B30B" w14:textId="77777777" w:rsidTr="00691446">
        <w:trPr>
          <w:trHeight w:val="432"/>
        </w:trPr>
        <w:tc>
          <w:tcPr>
            <w:tcW w:w="0" w:type="auto"/>
            <w:tcBorders>
              <w:top w:val="nil"/>
              <w:left w:val="single" w:sz="4" w:space="0" w:color="auto"/>
              <w:bottom w:val="single" w:sz="4" w:space="0" w:color="auto"/>
              <w:right w:val="single" w:sz="4" w:space="0" w:color="auto"/>
            </w:tcBorders>
            <w:shd w:val="clear" w:color="696969" w:fill="FFFFFF"/>
            <w:vAlign w:val="center"/>
            <w:hideMark/>
          </w:tcPr>
          <w:p w14:paraId="6C23988A" w14:textId="77777777" w:rsidR="00572280" w:rsidRPr="00391D95" w:rsidRDefault="00572280" w:rsidP="00572280">
            <w:pPr>
              <w:rPr>
                <w:rFonts w:cstheme="minorHAnsi"/>
                <w:b/>
                <w:bCs/>
                <w:i/>
                <w:iCs/>
                <w:sz w:val="18"/>
                <w:szCs w:val="18"/>
              </w:rPr>
            </w:pPr>
            <w:r w:rsidRPr="00391D95">
              <w:rPr>
                <w:rFonts w:cstheme="minorHAnsi"/>
                <w:b/>
                <w:bCs/>
                <w:i/>
                <w:iCs/>
                <w:sz w:val="18"/>
                <w:szCs w:val="18"/>
              </w:rPr>
              <w:t>Program</w:t>
            </w:r>
          </w:p>
        </w:tc>
        <w:tc>
          <w:tcPr>
            <w:tcW w:w="0" w:type="auto"/>
            <w:tcBorders>
              <w:top w:val="nil"/>
              <w:left w:val="nil"/>
              <w:bottom w:val="single" w:sz="4" w:space="0" w:color="auto"/>
              <w:right w:val="single" w:sz="4" w:space="0" w:color="auto"/>
            </w:tcBorders>
            <w:shd w:val="clear" w:color="696969" w:fill="FFFFFF"/>
            <w:vAlign w:val="center"/>
            <w:hideMark/>
          </w:tcPr>
          <w:p w14:paraId="2C9FC8AA" w14:textId="77777777" w:rsidR="00572280" w:rsidRPr="00391D95" w:rsidRDefault="00572280" w:rsidP="00572280">
            <w:pPr>
              <w:rPr>
                <w:rFonts w:cstheme="minorHAnsi"/>
                <w:b/>
                <w:bCs/>
                <w:i/>
                <w:iCs/>
                <w:sz w:val="18"/>
                <w:szCs w:val="18"/>
              </w:rPr>
            </w:pPr>
            <w:r w:rsidRPr="00391D95">
              <w:rPr>
                <w:rFonts w:cstheme="minorHAnsi"/>
                <w:b/>
                <w:bCs/>
                <w:i/>
                <w:iCs/>
                <w:sz w:val="18"/>
                <w:szCs w:val="18"/>
              </w:rPr>
              <w:t>ODRŽAVANJE KOMUNALNE INFRASTRUKTURE</w:t>
            </w:r>
          </w:p>
        </w:tc>
        <w:tc>
          <w:tcPr>
            <w:tcW w:w="0" w:type="auto"/>
            <w:tcBorders>
              <w:top w:val="nil"/>
              <w:left w:val="nil"/>
              <w:bottom w:val="single" w:sz="4" w:space="0" w:color="auto"/>
              <w:right w:val="single" w:sz="4" w:space="0" w:color="auto"/>
            </w:tcBorders>
            <w:shd w:val="clear" w:color="696969" w:fill="FFFFFF"/>
            <w:vAlign w:val="center"/>
            <w:hideMark/>
          </w:tcPr>
          <w:p w14:paraId="08E1F635" w14:textId="0892FA34" w:rsidR="00572280" w:rsidRPr="00FE1236" w:rsidRDefault="00572280" w:rsidP="00572280">
            <w:pPr>
              <w:jc w:val="center"/>
              <w:rPr>
                <w:rFonts w:cstheme="minorHAnsi"/>
                <w:b/>
                <w:bCs/>
                <w:i/>
                <w:iCs/>
                <w:sz w:val="18"/>
                <w:szCs w:val="18"/>
              </w:rPr>
            </w:pPr>
            <w:r w:rsidRPr="00FE1236">
              <w:rPr>
                <w:rFonts w:cstheme="minorHAnsi"/>
                <w:b/>
                <w:bCs/>
                <w:i/>
                <w:iCs/>
                <w:sz w:val="18"/>
                <w:szCs w:val="18"/>
              </w:rPr>
              <w:t>1.</w:t>
            </w:r>
            <w:r w:rsidR="00D55B70">
              <w:rPr>
                <w:rFonts w:cstheme="minorHAnsi"/>
                <w:b/>
                <w:bCs/>
                <w:i/>
                <w:iCs/>
                <w:sz w:val="18"/>
                <w:szCs w:val="18"/>
              </w:rPr>
              <w:t>793.840,</w:t>
            </w:r>
            <w:r w:rsidRPr="00FE1236">
              <w:rPr>
                <w:rFonts w:cstheme="minorHAnsi"/>
                <w:b/>
                <w:bCs/>
                <w:i/>
                <w:iCs/>
                <w:sz w:val="18"/>
                <w:szCs w:val="18"/>
              </w:rPr>
              <w:t>00</w:t>
            </w:r>
          </w:p>
        </w:tc>
        <w:tc>
          <w:tcPr>
            <w:tcW w:w="0" w:type="auto"/>
            <w:tcBorders>
              <w:top w:val="nil"/>
              <w:left w:val="nil"/>
              <w:bottom w:val="single" w:sz="4" w:space="0" w:color="auto"/>
              <w:right w:val="single" w:sz="4" w:space="0" w:color="auto"/>
            </w:tcBorders>
            <w:shd w:val="clear" w:color="696969" w:fill="FFFFFF"/>
            <w:vAlign w:val="center"/>
            <w:hideMark/>
          </w:tcPr>
          <w:p w14:paraId="5FAEF790" w14:textId="145691CB" w:rsidR="00572280" w:rsidRPr="00FE1236" w:rsidRDefault="00D121B6" w:rsidP="00572280">
            <w:pPr>
              <w:jc w:val="center"/>
              <w:rPr>
                <w:rFonts w:cstheme="minorHAnsi"/>
                <w:b/>
                <w:bCs/>
                <w:i/>
                <w:iCs/>
                <w:sz w:val="18"/>
                <w:szCs w:val="18"/>
              </w:rPr>
            </w:pPr>
            <w:r w:rsidRPr="00FE1236">
              <w:rPr>
                <w:rFonts w:cstheme="minorHAnsi"/>
                <w:b/>
                <w:bCs/>
                <w:i/>
                <w:iCs/>
                <w:sz w:val="18"/>
                <w:szCs w:val="18"/>
              </w:rPr>
              <w:t>-31</w:t>
            </w:r>
            <w:r w:rsidR="00D55B70">
              <w:rPr>
                <w:rFonts w:cstheme="minorHAnsi"/>
                <w:b/>
                <w:bCs/>
                <w:i/>
                <w:iCs/>
                <w:sz w:val="18"/>
                <w:szCs w:val="18"/>
              </w:rPr>
              <w:t>6.191,00</w:t>
            </w:r>
          </w:p>
        </w:tc>
        <w:tc>
          <w:tcPr>
            <w:tcW w:w="0" w:type="auto"/>
            <w:tcBorders>
              <w:top w:val="nil"/>
              <w:left w:val="nil"/>
              <w:bottom w:val="single" w:sz="4" w:space="0" w:color="auto"/>
              <w:right w:val="single" w:sz="4" w:space="0" w:color="auto"/>
            </w:tcBorders>
            <w:shd w:val="clear" w:color="696969" w:fill="FFFFFF"/>
            <w:vAlign w:val="center"/>
            <w:hideMark/>
          </w:tcPr>
          <w:p w14:paraId="565C44E0" w14:textId="173CB369" w:rsidR="00572280" w:rsidRPr="00FE1236" w:rsidRDefault="00D121B6" w:rsidP="00572280">
            <w:pPr>
              <w:jc w:val="center"/>
              <w:rPr>
                <w:rFonts w:cstheme="minorHAnsi"/>
                <w:b/>
                <w:bCs/>
                <w:i/>
                <w:iCs/>
                <w:sz w:val="18"/>
                <w:szCs w:val="18"/>
              </w:rPr>
            </w:pPr>
            <w:r w:rsidRPr="00FE1236">
              <w:rPr>
                <w:rFonts w:cstheme="minorHAnsi"/>
                <w:b/>
                <w:bCs/>
                <w:i/>
                <w:iCs/>
                <w:sz w:val="18"/>
                <w:szCs w:val="18"/>
              </w:rPr>
              <w:t>-1</w:t>
            </w:r>
            <w:r w:rsidR="00D55B70">
              <w:rPr>
                <w:rFonts w:cstheme="minorHAnsi"/>
                <w:b/>
                <w:bCs/>
                <w:i/>
                <w:iCs/>
                <w:sz w:val="18"/>
                <w:szCs w:val="18"/>
              </w:rPr>
              <w:t>7,63</w:t>
            </w:r>
          </w:p>
        </w:tc>
        <w:tc>
          <w:tcPr>
            <w:tcW w:w="0" w:type="auto"/>
            <w:tcBorders>
              <w:top w:val="nil"/>
              <w:left w:val="nil"/>
              <w:bottom w:val="single" w:sz="4" w:space="0" w:color="auto"/>
              <w:right w:val="single" w:sz="4" w:space="0" w:color="auto"/>
            </w:tcBorders>
            <w:shd w:val="clear" w:color="696969" w:fill="FFFFFF"/>
            <w:vAlign w:val="center"/>
            <w:hideMark/>
          </w:tcPr>
          <w:p w14:paraId="2CCB1EFE" w14:textId="1D591644" w:rsidR="00572280" w:rsidRPr="00FE1236" w:rsidRDefault="00572280" w:rsidP="00572280">
            <w:pPr>
              <w:jc w:val="center"/>
              <w:rPr>
                <w:rFonts w:cstheme="minorHAnsi"/>
                <w:b/>
                <w:bCs/>
                <w:i/>
                <w:iCs/>
                <w:sz w:val="18"/>
                <w:szCs w:val="18"/>
              </w:rPr>
            </w:pPr>
            <w:r w:rsidRPr="00FE1236">
              <w:rPr>
                <w:rFonts w:cstheme="minorHAnsi"/>
                <w:b/>
                <w:bCs/>
                <w:i/>
                <w:iCs/>
                <w:sz w:val="18"/>
                <w:szCs w:val="18"/>
              </w:rPr>
              <w:t>1.</w:t>
            </w:r>
            <w:r w:rsidR="00D55B70">
              <w:rPr>
                <w:rFonts w:cstheme="minorHAnsi"/>
                <w:b/>
                <w:bCs/>
                <w:i/>
                <w:iCs/>
                <w:sz w:val="18"/>
                <w:szCs w:val="18"/>
              </w:rPr>
              <w:t>477.649</w:t>
            </w:r>
            <w:r w:rsidRPr="00FE1236">
              <w:rPr>
                <w:rFonts w:cstheme="minorHAnsi"/>
                <w:b/>
                <w:bCs/>
                <w:i/>
                <w:iCs/>
                <w:sz w:val="18"/>
                <w:szCs w:val="18"/>
              </w:rPr>
              <w:t>,00</w:t>
            </w:r>
          </w:p>
        </w:tc>
      </w:tr>
      <w:tr w:rsidR="00572280" w:rsidRPr="00391D95" w14:paraId="399A94EB" w14:textId="77777777" w:rsidTr="00691446">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hideMark/>
          </w:tcPr>
          <w:p w14:paraId="09916C64" w14:textId="77777777" w:rsidR="00572280" w:rsidRPr="00391D95" w:rsidRDefault="00572280" w:rsidP="00572280">
            <w:pPr>
              <w:rPr>
                <w:rFonts w:cstheme="minorHAnsi"/>
                <w:sz w:val="18"/>
                <w:szCs w:val="18"/>
              </w:rPr>
            </w:pPr>
            <w:proofErr w:type="spellStart"/>
            <w:r w:rsidRPr="00391D95">
              <w:rPr>
                <w:rFonts w:cstheme="minorHAnsi"/>
                <w:sz w:val="18"/>
                <w:szCs w:val="18"/>
              </w:rPr>
              <w:t>Aktivnost</w:t>
            </w:r>
            <w:proofErr w:type="spellEnd"/>
          </w:p>
        </w:tc>
        <w:tc>
          <w:tcPr>
            <w:tcW w:w="0" w:type="auto"/>
            <w:tcBorders>
              <w:top w:val="nil"/>
              <w:left w:val="nil"/>
              <w:bottom w:val="single" w:sz="4" w:space="0" w:color="auto"/>
              <w:right w:val="single" w:sz="4" w:space="0" w:color="auto"/>
            </w:tcBorders>
            <w:shd w:val="clear" w:color="808080" w:fill="FFFFFF"/>
            <w:vAlign w:val="center"/>
            <w:hideMark/>
          </w:tcPr>
          <w:p w14:paraId="2AF7DF11" w14:textId="77777777" w:rsidR="00572280" w:rsidRPr="00391D95" w:rsidRDefault="00572280" w:rsidP="00572280">
            <w:pPr>
              <w:rPr>
                <w:rFonts w:cstheme="minorHAnsi"/>
                <w:sz w:val="18"/>
                <w:szCs w:val="18"/>
              </w:rPr>
            </w:pPr>
            <w:r w:rsidRPr="00391D95">
              <w:rPr>
                <w:rFonts w:cstheme="minorHAnsi"/>
                <w:sz w:val="18"/>
                <w:szCs w:val="18"/>
              </w:rPr>
              <w:t>ODRŽAVANJE NERAZVRSTANIH CESTA</w:t>
            </w:r>
          </w:p>
        </w:tc>
        <w:tc>
          <w:tcPr>
            <w:tcW w:w="0" w:type="auto"/>
            <w:tcBorders>
              <w:top w:val="nil"/>
              <w:left w:val="nil"/>
              <w:bottom w:val="single" w:sz="4" w:space="0" w:color="auto"/>
              <w:right w:val="single" w:sz="4" w:space="0" w:color="auto"/>
            </w:tcBorders>
            <w:shd w:val="clear" w:color="808080" w:fill="FFFFFF"/>
            <w:vAlign w:val="center"/>
            <w:hideMark/>
          </w:tcPr>
          <w:p w14:paraId="0235657F" w14:textId="361EBB8C" w:rsidR="00572280" w:rsidRPr="00391D95" w:rsidRDefault="003A2995" w:rsidP="00572280">
            <w:pPr>
              <w:jc w:val="center"/>
              <w:rPr>
                <w:rFonts w:cstheme="minorHAnsi"/>
                <w:sz w:val="18"/>
                <w:szCs w:val="18"/>
              </w:rPr>
            </w:pPr>
            <w:r>
              <w:rPr>
                <w:rFonts w:cstheme="minorHAnsi"/>
                <w:sz w:val="18"/>
                <w:szCs w:val="18"/>
              </w:rPr>
              <w:t>531.620</w:t>
            </w:r>
            <w:r w:rsidR="00572280" w:rsidRPr="00391D95">
              <w:rPr>
                <w:rFonts w:cstheme="minorHAnsi"/>
                <w:sz w:val="18"/>
                <w:szCs w:val="18"/>
              </w:rPr>
              <w:t>,00</w:t>
            </w:r>
          </w:p>
        </w:tc>
        <w:tc>
          <w:tcPr>
            <w:tcW w:w="0" w:type="auto"/>
            <w:tcBorders>
              <w:top w:val="nil"/>
              <w:left w:val="nil"/>
              <w:bottom w:val="single" w:sz="4" w:space="0" w:color="auto"/>
              <w:right w:val="single" w:sz="4" w:space="0" w:color="auto"/>
            </w:tcBorders>
            <w:shd w:val="clear" w:color="808080" w:fill="FFFFFF"/>
            <w:vAlign w:val="center"/>
            <w:hideMark/>
          </w:tcPr>
          <w:p w14:paraId="55837634" w14:textId="67C75C59" w:rsidR="00572280" w:rsidRPr="00391D95" w:rsidRDefault="003A2995" w:rsidP="00572280">
            <w:pPr>
              <w:jc w:val="center"/>
              <w:rPr>
                <w:rFonts w:cstheme="minorHAnsi"/>
                <w:sz w:val="18"/>
                <w:szCs w:val="18"/>
              </w:rPr>
            </w:pPr>
            <w:r>
              <w:rPr>
                <w:rFonts w:cstheme="minorHAnsi"/>
                <w:sz w:val="18"/>
                <w:szCs w:val="18"/>
              </w:rPr>
              <w:t>-363.491,00</w:t>
            </w:r>
          </w:p>
        </w:tc>
        <w:tc>
          <w:tcPr>
            <w:tcW w:w="0" w:type="auto"/>
            <w:tcBorders>
              <w:top w:val="nil"/>
              <w:left w:val="nil"/>
              <w:bottom w:val="single" w:sz="4" w:space="0" w:color="auto"/>
              <w:right w:val="single" w:sz="4" w:space="0" w:color="auto"/>
            </w:tcBorders>
            <w:shd w:val="clear" w:color="808080" w:fill="FFFFFF"/>
            <w:vAlign w:val="center"/>
            <w:hideMark/>
          </w:tcPr>
          <w:p w14:paraId="2F5A8428" w14:textId="69DA1B13" w:rsidR="00572280" w:rsidRPr="00391D95" w:rsidRDefault="003A2995" w:rsidP="00572280">
            <w:pPr>
              <w:jc w:val="center"/>
              <w:rPr>
                <w:rFonts w:cstheme="minorHAnsi"/>
                <w:sz w:val="18"/>
                <w:szCs w:val="18"/>
              </w:rPr>
            </w:pPr>
            <w:r>
              <w:rPr>
                <w:rFonts w:cstheme="minorHAnsi"/>
                <w:sz w:val="18"/>
                <w:szCs w:val="18"/>
              </w:rPr>
              <w:t>-68,37</w:t>
            </w:r>
          </w:p>
        </w:tc>
        <w:tc>
          <w:tcPr>
            <w:tcW w:w="0" w:type="auto"/>
            <w:tcBorders>
              <w:top w:val="nil"/>
              <w:left w:val="nil"/>
              <w:bottom w:val="single" w:sz="4" w:space="0" w:color="auto"/>
              <w:right w:val="single" w:sz="4" w:space="0" w:color="auto"/>
            </w:tcBorders>
            <w:shd w:val="clear" w:color="808080" w:fill="FFFFFF"/>
            <w:vAlign w:val="center"/>
            <w:hideMark/>
          </w:tcPr>
          <w:p w14:paraId="3E8CC627" w14:textId="2D55C4C0" w:rsidR="00572280" w:rsidRPr="00391D95" w:rsidRDefault="003A2995" w:rsidP="00572280">
            <w:pPr>
              <w:jc w:val="center"/>
              <w:rPr>
                <w:rFonts w:cstheme="minorHAnsi"/>
                <w:sz w:val="18"/>
                <w:szCs w:val="18"/>
              </w:rPr>
            </w:pPr>
            <w:r>
              <w:rPr>
                <w:rFonts w:cstheme="minorHAnsi"/>
                <w:sz w:val="18"/>
                <w:szCs w:val="18"/>
              </w:rPr>
              <w:t>168.129</w:t>
            </w:r>
            <w:r w:rsidR="00572280" w:rsidRPr="00391D95">
              <w:rPr>
                <w:rFonts w:cstheme="minorHAnsi"/>
                <w:sz w:val="18"/>
                <w:szCs w:val="18"/>
              </w:rPr>
              <w:t>,00</w:t>
            </w:r>
          </w:p>
        </w:tc>
      </w:tr>
      <w:tr w:rsidR="00572280" w:rsidRPr="00391D95" w14:paraId="3F90CA52" w14:textId="77777777" w:rsidTr="00691446">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hideMark/>
          </w:tcPr>
          <w:p w14:paraId="7A4FD189" w14:textId="77777777" w:rsidR="00572280" w:rsidRPr="00391D95" w:rsidRDefault="00572280" w:rsidP="00572280">
            <w:pPr>
              <w:rPr>
                <w:rFonts w:cstheme="minorHAnsi"/>
                <w:sz w:val="18"/>
                <w:szCs w:val="18"/>
              </w:rPr>
            </w:pPr>
            <w:proofErr w:type="spellStart"/>
            <w:r w:rsidRPr="00391D95">
              <w:rPr>
                <w:rFonts w:cstheme="minorHAnsi"/>
                <w:sz w:val="18"/>
                <w:szCs w:val="18"/>
              </w:rPr>
              <w:t>Aktivnost</w:t>
            </w:r>
            <w:proofErr w:type="spellEnd"/>
          </w:p>
        </w:tc>
        <w:tc>
          <w:tcPr>
            <w:tcW w:w="0" w:type="auto"/>
            <w:tcBorders>
              <w:top w:val="nil"/>
              <w:left w:val="nil"/>
              <w:bottom w:val="single" w:sz="4" w:space="0" w:color="auto"/>
              <w:right w:val="single" w:sz="4" w:space="0" w:color="auto"/>
            </w:tcBorders>
            <w:shd w:val="clear" w:color="808080" w:fill="FFFFFF"/>
            <w:vAlign w:val="center"/>
            <w:hideMark/>
          </w:tcPr>
          <w:p w14:paraId="632670A0" w14:textId="77777777" w:rsidR="00572280" w:rsidRPr="00391D95" w:rsidRDefault="00572280" w:rsidP="00572280">
            <w:pPr>
              <w:rPr>
                <w:rFonts w:cstheme="minorHAnsi"/>
                <w:sz w:val="18"/>
                <w:szCs w:val="18"/>
                <w:lang w:val="sv-SE"/>
              </w:rPr>
            </w:pPr>
            <w:r w:rsidRPr="00391D95">
              <w:rPr>
                <w:rFonts w:cstheme="minorHAnsi"/>
                <w:sz w:val="18"/>
                <w:szCs w:val="18"/>
                <w:lang w:val="sv-SE"/>
              </w:rPr>
              <w:t>ODRŽAVANJE JAVNIH POVRŠINA BEZ PROMETOVANJA</w:t>
            </w:r>
          </w:p>
        </w:tc>
        <w:tc>
          <w:tcPr>
            <w:tcW w:w="0" w:type="auto"/>
            <w:tcBorders>
              <w:top w:val="nil"/>
              <w:left w:val="nil"/>
              <w:bottom w:val="single" w:sz="4" w:space="0" w:color="auto"/>
              <w:right w:val="single" w:sz="4" w:space="0" w:color="auto"/>
            </w:tcBorders>
            <w:shd w:val="clear" w:color="808080" w:fill="FFFFFF"/>
            <w:vAlign w:val="center"/>
            <w:hideMark/>
          </w:tcPr>
          <w:p w14:paraId="54BB8DB4" w14:textId="18A701C4" w:rsidR="00572280" w:rsidRPr="00391D95" w:rsidRDefault="00B5222E" w:rsidP="00572280">
            <w:pPr>
              <w:jc w:val="center"/>
              <w:rPr>
                <w:rFonts w:cstheme="minorHAnsi"/>
                <w:sz w:val="18"/>
                <w:szCs w:val="18"/>
              </w:rPr>
            </w:pPr>
            <w:r>
              <w:rPr>
                <w:rFonts w:cstheme="minorHAnsi"/>
                <w:sz w:val="18"/>
                <w:szCs w:val="18"/>
              </w:rPr>
              <w:t>50.000</w:t>
            </w:r>
            <w:r w:rsidR="00572280" w:rsidRPr="00391D95">
              <w:rPr>
                <w:rFonts w:cstheme="minorHAnsi"/>
                <w:sz w:val="18"/>
                <w:szCs w:val="18"/>
              </w:rPr>
              <w:t>,00</w:t>
            </w:r>
          </w:p>
        </w:tc>
        <w:tc>
          <w:tcPr>
            <w:tcW w:w="0" w:type="auto"/>
            <w:tcBorders>
              <w:top w:val="nil"/>
              <w:left w:val="nil"/>
              <w:bottom w:val="single" w:sz="4" w:space="0" w:color="auto"/>
              <w:right w:val="single" w:sz="4" w:space="0" w:color="auto"/>
            </w:tcBorders>
            <w:shd w:val="clear" w:color="808080" w:fill="FFFFFF"/>
            <w:vAlign w:val="center"/>
            <w:hideMark/>
          </w:tcPr>
          <w:p w14:paraId="3A381B97" w14:textId="2ABEBF30" w:rsidR="00572280" w:rsidRPr="00391D95" w:rsidRDefault="00B5222E" w:rsidP="00572280">
            <w:pPr>
              <w:jc w:val="center"/>
              <w:rPr>
                <w:rFonts w:cstheme="minorHAnsi"/>
                <w:sz w:val="18"/>
                <w:szCs w:val="18"/>
              </w:rPr>
            </w:pPr>
            <w:r>
              <w:rPr>
                <w:rFonts w:cstheme="minorHAnsi"/>
                <w:sz w:val="18"/>
                <w:szCs w:val="18"/>
              </w:rPr>
              <w:t>10.000</w:t>
            </w:r>
            <w:r w:rsidR="00572280" w:rsidRPr="00391D95">
              <w:rPr>
                <w:rFonts w:cstheme="minorHAnsi"/>
                <w:sz w:val="18"/>
                <w:szCs w:val="18"/>
              </w:rPr>
              <w:t>,00</w:t>
            </w:r>
          </w:p>
        </w:tc>
        <w:tc>
          <w:tcPr>
            <w:tcW w:w="0" w:type="auto"/>
            <w:tcBorders>
              <w:top w:val="nil"/>
              <w:left w:val="nil"/>
              <w:bottom w:val="single" w:sz="4" w:space="0" w:color="auto"/>
              <w:right w:val="single" w:sz="4" w:space="0" w:color="auto"/>
            </w:tcBorders>
            <w:shd w:val="clear" w:color="808080" w:fill="FFFFFF"/>
            <w:vAlign w:val="center"/>
            <w:hideMark/>
          </w:tcPr>
          <w:p w14:paraId="15874A99" w14:textId="46CA3A79" w:rsidR="00572280" w:rsidRPr="00391D95" w:rsidRDefault="00B5222E" w:rsidP="00572280">
            <w:pPr>
              <w:jc w:val="center"/>
              <w:rPr>
                <w:rFonts w:cstheme="minorHAnsi"/>
                <w:sz w:val="18"/>
                <w:szCs w:val="18"/>
              </w:rPr>
            </w:pPr>
            <w:r>
              <w:rPr>
                <w:rFonts w:cstheme="minorHAnsi"/>
                <w:sz w:val="18"/>
                <w:szCs w:val="18"/>
              </w:rPr>
              <w:t>20,00</w:t>
            </w:r>
          </w:p>
        </w:tc>
        <w:tc>
          <w:tcPr>
            <w:tcW w:w="0" w:type="auto"/>
            <w:tcBorders>
              <w:top w:val="nil"/>
              <w:left w:val="nil"/>
              <w:bottom w:val="single" w:sz="4" w:space="0" w:color="auto"/>
              <w:right w:val="single" w:sz="4" w:space="0" w:color="auto"/>
            </w:tcBorders>
            <w:shd w:val="clear" w:color="808080" w:fill="FFFFFF"/>
            <w:vAlign w:val="center"/>
            <w:hideMark/>
          </w:tcPr>
          <w:p w14:paraId="024581CA" w14:textId="3584A594" w:rsidR="00572280" w:rsidRPr="00391D95" w:rsidRDefault="00B5222E" w:rsidP="00572280">
            <w:pPr>
              <w:jc w:val="center"/>
              <w:rPr>
                <w:rFonts w:cstheme="minorHAnsi"/>
                <w:sz w:val="18"/>
                <w:szCs w:val="18"/>
              </w:rPr>
            </w:pPr>
            <w:r>
              <w:rPr>
                <w:rFonts w:cstheme="minorHAnsi"/>
                <w:sz w:val="18"/>
                <w:szCs w:val="18"/>
              </w:rPr>
              <w:t>6</w:t>
            </w:r>
            <w:r w:rsidR="00572280" w:rsidRPr="00391D95">
              <w:rPr>
                <w:rFonts w:cstheme="minorHAnsi"/>
                <w:sz w:val="18"/>
                <w:szCs w:val="18"/>
              </w:rPr>
              <w:t>0.000,00</w:t>
            </w:r>
          </w:p>
        </w:tc>
      </w:tr>
      <w:tr w:rsidR="00572280" w:rsidRPr="00391D95" w14:paraId="1804D293" w14:textId="77777777" w:rsidTr="00691446">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hideMark/>
          </w:tcPr>
          <w:p w14:paraId="30AE7E83" w14:textId="77777777" w:rsidR="00572280" w:rsidRPr="00391D95" w:rsidRDefault="00572280" w:rsidP="00572280">
            <w:pPr>
              <w:rPr>
                <w:rFonts w:cstheme="minorHAnsi"/>
                <w:sz w:val="18"/>
                <w:szCs w:val="18"/>
              </w:rPr>
            </w:pPr>
            <w:proofErr w:type="spellStart"/>
            <w:r w:rsidRPr="00391D95">
              <w:rPr>
                <w:rFonts w:cstheme="minorHAnsi"/>
                <w:sz w:val="18"/>
                <w:szCs w:val="18"/>
              </w:rPr>
              <w:t>Aktivnost</w:t>
            </w:r>
            <w:proofErr w:type="spellEnd"/>
          </w:p>
        </w:tc>
        <w:tc>
          <w:tcPr>
            <w:tcW w:w="0" w:type="auto"/>
            <w:tcBorders>
              <w:top w:val="nil"/>
              <w:left w:val="nil"/>
              <w:bottom w:val="single" w:sz="4" w:space="0" w:color="auto"/>
              <w:right w:val="single" w:sz="4" w:space="0" w:color="auto"/>
            </w:tcBorders>
            <w:shd w:val="clear" w:color="808080" w:fill="FFFFFF"/>
            <w:vAlign w:val="center"/>
            <w:hideMark/>
          </w:tcPr>
          <w:p w14:paraId="31384673" w14:textId="77777777" w:rsidR="00572280" w:rsidRPr="00391D95" w:rsidRDefault="00572280" w:rsidP="00572280">
            <w:pPr>
              <w:rPr>
                <w:rFonts w:cstheme="minorHAnsi"/>
                <w:sz w:val="18"/>
                <w:szCs w:val="18"/>
              </w:rPr>
            </w:pPr>
            <w:r w:rsidRPr="00391D95">
              <w:rPr>
                <w:rFonts w:cstheme="minorHAnsi"/>
                <w:sz w:val="18"/>
                <w:szCs w:val="18"/>
              </w:rPr>
              <w:t>ODRŽAVANJE ODVODNJE OBORINSKIH VODA</w:t>
            </w:r>
          </w:p>
        </w:tc>
        <w:tc>
          <w:tcPr>
            <w:tcW w:w="0" w:type="auto"/>
            <w:tcBorders>
              <w:top w:val="nil"/>
              <w:left w:val="nil"/>
              <w:bottom w:val="single" w:sz="4" w:space="0" w:color="auto"/>
              <w:right w:val="single" w:sz="4" w:space="0" w:color="auto"/>
            </w:tcBorders>
            <w:shd w:val="clear" w:color="808080" w:fill="FFFFFF"/>
            <w:vAlign w:val="center"/>
            <w:hideMark/>
          </w:tcPr>
          <w:p w14:paraId="56F381F8" w14:textId="07C1BE88" w:rsidR="00572280" w:rsidRPr="00391D95" w:rsidRDefault="00161179" w:rsidP="00572280">
            <w:pPr>
              <w:jc w:val="center"/>
              <w:rPr>
                <w:rFonts w:cstheme="minorHAnsi"/>
                <w:sz w:val="18"/>
                <w:szCs w:val="18"/>
              </w:rPr>
            </w:pPr>
            <w:r>
              <w:rPr>
                <w:rFonts w:cstheme="minorHAnsi"/>
                <w:sz w:val="18"/>
                <w:szCs w:val="18"/>
              </w:rPr>
              <w:t>30.000</w:t>
            </w:r>
            <w:r w:rsidR="00572280" w:rsidRPr="00391D95">
              <w:rPr>
                <w:rFonts w:cstheme="minorHAnsi"/>
                <w:sz w:val="18"/>
                <w:szCs w:val="18"/>
              </w:rPr>
              <w:t>,00</w:t>
            </w:r>
          </w:p>
        </w:tc>
        <w:tc>
          <w:tcPr>
            <w:tcW w:w="0" w:type="auto"/>
            <w:tcBorders>
              <w:top w:val="nil"/>
              <w:left w:val="nil"/>
              <w:bottom w:val="single" w:sz="4" w:space="0" w:color="auto"/>
              <w:right w:val="single" w:sz="4" w:space="0" w:color="auto"/>
            </w:tcBorders>
            <w:shd w:val="clear" w:color="808080" w:fill="FFFFFF"/>
            <w:vAlign w:val="center"/>
            <w:hideMark/>
          </w:tcPr>
          <w:p w14:paraId="56CDD8EA" w14:textId="77777777" w:rsidR="00572280" w:rsidRPr="00391D95" w:rsidRDefault="00572280" w:rsidP="00572280">
            <w:pPr>
              <w:jc w:val="center"/>
              <w:rPr>
                <w:rFonts w:cstheme="minorHAnsi"/>
                <w:sz w:val="18"/>
                <w:szCs w:val="18"/>
              </w:rPr>
            </w:pPr>
            <w:r w:rsidRPr="00391D95">
              <w:rPr>
                <w:rFonts w:cstheme="minorHAnsi"/>
                <w:sz w:val="18"/>
                <w:szCs w:val="18"/>
              </w:rPr>
              <w:t>0,00</w:t>
            </w:r>
          </w:p>
        </w:tc>
        <w:tc>
          <w:tcPr>
            <w:tcW w:w="0" w:type="auto"/>
            <w:tcBorders>
              <w:top w:val="nil"/>
              <w:left w:val="nil"/>
              <w:bottom w:val="single" w:sz="4" w:space="0" w:color="auto"/>
              <w:right w:val="single" w:sz="4" w:space="0" w:color="auto"/>
            </w:tcBorders>
            <w:shd w:val="clear" w:color="808080" w:fill="FFFFFF"/>
            <w:vAlign w:val="center"/>
            <w:hideMark/>
          </w:tcPr>
          <w:p w14:paraId="32077056" w14:textId="77777777" w:rsidR="00572280" w:rsidRPr="00391D95" w:rsidRDefault="00572280" w:rsidP="00572280">
            <w:pPr>
              <w:jc w:val="center"/>
              <w:rPr>
                <w:rFonts w:cstheme="minorHAnsi"/>
                <w:sz w:val="18"/>
                <w:szCs w:val="18"/>
              </w:rPr>
            </w:pPr>
            <w:r w:rsidRPr="00391D95">
              <w:rPr>
                <w:rFonts w:cstheme="minorHAnsi"/>
                <w:sz w:val="18"/>
                <w:szCs w:val="18"/>
              </w:rPr>
              <w:t>0,00</w:t>
            </w:r>
          </w:p>
        </w:tc>
        <w:tc>
          <w:tcPr>
            <w:tcW w:w="0" w:type="auto"/>
            <w:tcBorders>
              <w:top w:val="nil"/>
              <w:left w:val="nil"/>
              <w:bottom w:val="single" w:sz="4" w:space="0" w:color="auto"/>
              <w:right w:val="single" w:sz="4" w:space="0" w:color="auto"/>
            </w:tcBorders>
            <w:shd w:val="clear" w:color="808080" w:fill="FFFFFF"/>
            <w:vAlign w:val="center"/>
            <w:hideMark/>
          </w:tcPr>
          <w:p w14:paraId="626D5939" w14:textId="32FEBF13" w:rsidR="00572280" w:rsidRPr="00391D95" w:rsidRDefault="00161179" w:rsidP="00572280">
            <w:pPr>
              <w:jc w:val="center"/>
              <w:rPr>
                <w:rFonts w:cstheme="minorHAnsi"/>
                <w:sz w:val="18"/>
                <w:szCs w:val="18"/>
              </w:rPr>
            </w:pPr>
            <w:r>
              <w:rPr>
                <w:rFonts w:cstheme="minorHAnsi"/>
                <w:sz w:val="18"/>
                <w:szCs w:val="18"/>
              </w:rPr>
              <w:t>30.000</w:t>
            </w:r>
            <w:r w:rsidR="00572280" w:rsidRPr="00391D95">
              <w:rPr>
                <w:rFonts w:cstheme="minorHAnsi"/>
                <w:sz w:val="18"/>
                <w:szCs w:val="18"/>
              </w:rPr>
              <w:t>,00</w:t>
            </w:r>
          </w:p>
        </w:tc>
      </w:tr>
      <w:tr w:rsidR="00572280" w:rsidRPr="00391D95" w14:paraId="68093634" w14:textId="77777777" w:rsidTr="00691446">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hideMark/>
          </w:tcPr>
          <w:p w14:paraId="0C0F1657" w14:textId="77777777" w:rsidR="00572280" w:rsidRPr="00391D95" w:rsidRDefault="00572280" w:rsidP="00572280">
            <w:pPr>
              <w:rPr>
                <w:rFonts w:cstheme="minorHAnsi"/>
                <w:sz w:val="18"/>
                <w:szCs w:val="18"/>
              </w:rPr>
            </w:pPr>
            <w:proofErr w:type="spellStart"/>
            <w:r w:rsidRPr="00391D95">
              <w:rPr>
                <w:rFonts w:cstheme="minorHAnsi"/>
                <w:sz w:val="18"/>
                <w:szCs w:val="18"/>
              </w:rPr>
              <w:t>Aktivnost</w:t>
            </w:r>
            <w:proofErr w:type="spellEnd"/>
          </w:p>
        </w:tc>
        <w:tc>
          <w:tcPr>
            <w:tcW w:w="0" w:type="auto"/>
            <w:tcBorders>
              <w:top w:val="nil"/>
              <w:left w:val="nil"/>
              <w:bottom w:val="single" w:sz="4" w:space="0" w:color="auto"/>
              <w:right w:val="single" w:sz="4" w:space="0" w:color="auto"/>
            </w:tcBorders>
            <w:shd w:val="clear" w:color="808080" w:fill="FFFFFF"/>
            <w:vAlign w:val="center"/>
            <w:hideMark/>
          </w:tcPr>
          <w:p w14:paraId="39D8BF47" w14:textId="77777777" w:rsidR="00572280" w:rsidRPr="00391D95" w:rsidRDefault="00572280" w:rsidP="00572280">
            <w:pPr>
              <w:rPr>
                <w:rFonts w:cstheme="minorHAnsi"/>
                <w:sz w:val="18"/>
                <w:szCs w:val="18"/>
              </w:rPr>
            </w:pPr>
            <w:r w:rsidRPr="00391D95">
              <w:rPr>
                <w:rFonts w:cstheme="minorHAnsi"/>
                <w:sz w:val="18"/>
                <w:szCs w:val="18"/>
              </w:rPr>
              <w:t>ODRŽAVANJE JAVNIH ZELENIH POVRŠINA</w:t>
            </w:r>
          </w:p>
        </w:tc>
        <w:tc>
          <w:tcPr>
            <w:tcW w:w="0" w:type="auto"/>
            <w:tcBorders>
              <w:top w:val="nil"/>
              <w:left w:val="nil"/>
              <w:bottom w:val="single" w:sz="4" w:space="0" w:color="auto"/>
              <w:right w:val="single" w:sz="4" w:space="0" w:color="auto"/>
            </w:tcBorders>
            <w:shd w:val="clear" w:color="808080" w:fill="FFFFFF"/>
            <w:vAlign w:val="center"/>
            <w:hideMark/>
          </w:tcPr>
          <w:p w14:paraId="4B2EDF0F" w14:textId="7BB23B1A" w:rsidR="00572280" w:rsidRPr="00391D95" w:rsidRDefault="00572280" w:rsidP="00572280">
            <w:pPr>
              <w:jc w:val="center"/>
              <w:rPr>
                <w:rFonts w:cstheme="minorHAnsi"/>
                <w:sz w:val="18"/>
                <w:szCs w:val="18"/>
              </w:rPr>
            </w:pPr>
            <w:r w:rsidRPr="00391D95">
              <w:rPr>
                <w:rFonts w:cstheme="minorHAnsi"/>
                <w:sz w:val="18"/>
                <w:szCs w:val="18"/>
              </w:rPr>
              <w:t>5</w:t>
            </w:r>
            <w:r w:rsidR="00161179">
              <w:rPr>
                <w:rFonts w:cstheme="minorHAnsi"/>
                <w:sz w:val="18"/>
                <w:szCs w:val="18"/>
              </w:rPr>
              <w:t>75.550</w:t>
            </w:r>
            <w:r w:rsidRPr="00391D95">
              <w:rPr>
                <w:rFonts w:cstheme="minorHAnsi"/>
                <w:sz w:val="18"/>
                <w:szCs w:val="18"/>
              </w:rPr>
              <w:t>,00</w:t>
            </w:r>
          </w:p>
        </w:tc>
        <w:tc>
          <w:tcPr>
            <w:tcW w:w="0" w:type="auto"/>
            <w:tcBorders>
              <w:top w:val="nil"/>
              <w:left w:val="nil"/>
              <w:bottom w:val="single" w:sz="4" w:space="0" w:color="auto"/>
              <w:right w:val="single" w:sz="4" w:space="0" w:color="auto"/>
            </w:tcBorders>
            <w:shd w:val="clear" w:color="808080" w:fill="FFFFFF"/>
            <w:vAlign w:val="center"/>
            <w:hideMark/>
          </w:tcPr>
          <w:p w14:paraId="60301B3D" w14:textId="7B399D36" w:rsidR="00572280" w:rsidRPr="00391D95" w:rsidRDefault="00161179" w:rsidP="00572280">
            <w:pPr>
              <w:jc w:val="center"/>
              <w:rPr>
                <w:rFonts w:cstheme="minorHAnsi"/>
                <w:sz w:val="18"/>
                <w:szCs w:val="18"/>
              </w:rPr>
            </w:pPr>
            <w:r>
              <w:rPr>
                <w:rFonts w:cstheme="minorHAnsi"/>
                <w:sz w:val="18"/>
                <w:szCs w:val="18"/>
              </w:rPr>
              <w:t>1.000</w:t>
            </w:r>
            <w:r w:rsidR="00572280" w:rsidRPr="00391D95">
              <w:rPr>
                <w:rFonts w:cstheme="minorHAnsi"/>
                <w:sz w:val="18"/>
                <w:szCs w:val="18"/>
              </w:rPr>
              <w:t>,00</w:t>
            </w:r>
          </w:p>
        </w:tc>
        <w:tc>
          <w:tcPr>
            <w:tcW w:w="0" w:type="auto"/>
            <w:tcBorders>
              <w:top w:val="nil"/>
              <w:left w:val="nil"/>
              <w:bottom w:val="single" w:sz="4" w:space="0" w:color="auto"/>
              <w:right w:val="single" w:sz="4" w:space="0" w:color="auto"/>
            </w:tcBorders>
            <w:shd w:val="clear" w:color="808080" w:fill="FFFFFF"/>
            <w:vAlign w:val="center"/>
            <w:hideMark/>
          </w:tcPr>
          <w:p w14:paraId="3091D65E" w14:textId="1F5394B0" w:rsidR="00572280" w:rsidRPr="00391D95" w:rsidRDefault="002F68FA" w:rsidP="00572280">
            <w:pPr>
              <w:jc w:val="center"/>
              <w:rPr>
                <w:rFonts w:cstheme="minorHAnsi"/>
                <w:sz w:val="18"/>
                <w:szCs w:val="18"/>
              </w:rPr>
            </w:pPr>
            <w:r>
              <w:rPr>
                <w:rFonts w:cstheme="minorHAnsi"/>
                <w:sz w:val="18"/>
                <w:szCs w:val="18"/>
              </w:rPr>
              <w:t>0,17</w:t>
            </w:r>
          </w:p>
        </w:tc>
        <w:tc>
          <w:tcPr>
            <w:tcW w:w="0" w:type="auto"/>
            <w:tcBorders>
              <w:top w:val="nil"/>
              <w:left w:val="nil"/>
              <w:bottom w:val="single" w:sz="4" w:space="0" w:color="auto"/>
              <w:right w:val="single" w:sz="4" w:space="0" w:color="auto"/>
            </w:tcBorders>
            <w:shd w:val="clear" w:color="808080" w:fill="FFFFFF"/>
            <w:vAlign w:val="center"/>
            <w:hideMark/>
          </w:tcPr>
          <w:p w14:paraId="65D99A81" w14:textId="5E1EF8FF" w:rsidR="00572280" w:rsidRPr="00391D95" w:rsidRDefault="00572280" w:rsidP="00572280">
            <w:pPr>
              <w:jc w:val="center"/>
              <w:rPr>
                <w:rFonts w:cstheme="minorHAnsi"/>
                <w:sz w:val="18"/>
                <w:szCs w:val="18"/>
              </w:rPr>
            </w:pPr>
            <w:r w:rsidRPr="00391D95">
              <w:rPr>
                <w:rFonts w:cstheme="minorHAnsi"/>
                <w:sz w:val="18"/>
                <w:szCs w:val="18"/>
              </w:rPr>
              <w:t>5</w:t>
            </w:r>
            <w:r w:rsidR="002F68FA">
              <w:rPr>
                <w:rFonts w:cstheme="minorHAnsi"/>
                <w:sz w:val="18"/>
                <w:szCs w:val="18"/>
              </w:rPr>
              <w:t>76.550</w:t>
            </w:r>
            <w:r w:rsidRPr="00391D95">
              <w:rPr>
                <w:rFonts w:cstheme="minorHAnsi"/>
                <w:sz w:val="18"/>
                <w:szCs w:val="18"/>
              </w:rPr>
              <w:t>,00</w:t>
            </w:r>
          </w:p>
        </w:tc>
      </w:tr>
      <w:tr w:rsidR="00572280" w:rsidRPr="00391D95" w14:paraId="085D250D" w14:textId="77777777" w:rsidTr="00691446">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hideMark/>
          </w:tcPr>
          <w:p w14:paraId="447165F2" w14:textId="77777777" w:rsidR="00572280" w:rsidRPr="00391D95" w:rsidRDefault="00572280" w:rsidP="00572280">
            <w:pPr>
              <w:rPr>
                <w:rFonts w:cstheme="minorHAnsi"/>
                <w:sz w:val="18"/>
                <w:szCs w:val="18"/>
              </w:rPr>
            </w:pPr>
            <w:proofErr w:type="spellStart"/>
            <w:r w:rsidRPr="00391D95">
              <w:rPr>
                <w:rFonts w:cstheme="minorHAnsi"/>
                <w:sz w:val="18"/>
                <w:szCs w:val="18"/>
              </w:rPr>
              <w:t>Aktivnost</w:t>
            </w:r>
            <w:proofErr w:type="spellEnd"/>
          </w:p>
        </w:tc>
        <w:tc>
          <w:tcPr>
            <w:tcW w:w="0" w:type="auto"/>
            <w:tcBorders>
              <w:top w:val="nil"/>
              <w:left w:val="nil"/>
              <w:bottom w:val="single" w:sz="4" w:space="0" w:color="auto"/>
              <w:right w:val="single" w:sz="4" w:space="0" w:color="auto"/>
            </w:tcBorders>
            <w:shd w:val="clear" w:color="808080" w:fill="FFFFFF"/>
            <w:vAlign w:val="center"/>
            <w:hideMark/>
          </w:tcPr>
          <w:p w14:paraId="4D60D4D2" w14:textId="77777777" w:rsidR="00572280" w:rsidRPr="00391D95" w:rsidRDefault="00572280" w:rsidP="00572280">
            <w:pPr>
              <w:rPr>
                <w:rFonts w:cstheme="minorHAnsi"/>
                <w:sz w:val="18"/>
                <w:szCs w:val="18"/>
                <w:lang w:val="sv-SE"/>
              </w:rPr>
            </w:pPr>
            <w:r w:rsidRPr="00391D95">
              <w:rPr>
                <w:rFonts w:cstheme="minorHAnsi"/>
                <w:sz w:val="18"/>
                <w:szCs w:val="18"/>
                <w:lang w:val="sv-SE"/>
              </w:rPr>
              <w:t>ODRŽAVANJE GRAĐEVINA I UREĐAJA JAVNE NAMJENE</w:t>
            </w:r>
          </w:p>
        </w:tc>
        <w:tc>
          <w:tcPr>
            <w:tcW w:w="0" w:type="auto"/>
            <w:tcBorders>
              <w:top w:val="nil"/>
              <w:left w:val="nil"/>
              <w:bottom w:val="single" w:sz="4" w:space="0" w:color="auto"/>
              <w:right w:val="single" w:sz="4" w:space="0" w:color="auto"/>
            </w:tcBorders>
            <w:shd w:val="clear" w:color="808080" w:fill="FFFFFF"/>
            <w:vAlign w:val="center"/>
            <w:hideMark/>
          </w:tcPr>
          <w:p w14:paraId="16D16950" w14:textId="2C8AA8FD" w:rsidR="00572280" w:rsidRPr="00391D95" w:rsidRDefault="002F68FA" w:rsidP="00572280">
            <w:pPr>
              <w:jc w:val="center"/>
              <w:rPr>
                <w:rFonts w:cstheme="minorHAnsi"/>
                <w:sz w:val="18"/>
                <w:szCs w:val="18"/>
              </w:rPr>
            </w:pPr>
            <w:r>
              <w:rPr>
                <w:rFonts w:cstheme="minorHAnsi"/>
                <w:sz w:val="18"/>
                <w:szCs w:val="18"/>
              </w:rPr>
              <w:t>31.700</w:t>
            </w:r>
            <w:r w:rsidR="00572280" w:rsidRPr="00391D95">
              <w:rPr>
                <w:rFonts w:cstheme="minorHAnsi"/>
                <w:sz w:val="18"/>
                <w:szCs w:val="18"/>
              </w:rPr>
              <w:t>,00</w:t>
            </w:r>
          </w:p>
        </w:tc>
        <w:tc>
          <w:tcPr>
            <w:tcW w:w="0" w:type="auto"/>
            <w:tcBorders>
              <w:top w:val="nil"/>
              <w:left w:val="nil"/>
              <w:bottom w:val="single" w:sz="4" w:space="0" w:color="auto"/>
              <w:right w:val="single" w:sz="4" w:space="0" w:color="auto"/>
            </w:tcBorders>
            <w:shd w:val="clear" w:color="808080" w:fill="FFFFFF"/>
            <w:vAlign w:val="center"/>
            <w:hideMark/>
          </w:tcPr>
          <w:p w14:paraId="7AC1E08D" w14:textId="78A6EDAF" w:rsidR="00572280" w:rsidRPr="00391D95" w:rsidRDefault="002F68FA" w:rsidP="00572280">
            <w:pPr>
              <w:jc w:val="center"/>
              <w:rPr>
                <w:rFonts w:cstheme="minorHAnsi"/>
                <w:sz w:val="18"/>
                <w:szCs w:val="18"/>
              </w:rPr>
            </w:pPr>
            <w:r>
              <w:rPr>
                <w:rFonts w:cstheme="minorHAnsi"/>
                <w:sz w:val="18"/>
                <w:szCs w:val="18"/>
              </w:rPr>
              <w:t>0,00</w:t>
            </w:r>
          </w:p>
        </w:tc>
        <w:tc>
          <w:tcPr>
            <w:tcW w:w="0" w:type="auto"/>
            <w:tcBorders>
              <w:top w:val="nil"/>
              <w:left w:val="nil"/>
              <w:bottom w:val="single" w:sz="4" w:space="0" w:color="auto"/>
              <w:right w:val="single" w:sz="4" w:space="0" w:color="auto"/>
            </w:tcBorders>
            <w:shd w:val="clear" w:color="808080" w:fill="FFFFFF"/>
            <w:vAlign w:val="center"/>
            <w:hideMark/>
          </w:tcPr>
          <w:p w14:paraId="7AD06DCA" w14:textId="6D1ED1B5" w:rsidR="00572280" w:rsidRPr="00391D95" w:rsidRDefault="002F68FA" w:rsidP="00572280">
            <w:pPr>
              <w:jc w:val="center"/>
              <w:rPr>
                <w:rFonts w:cstheme="minorHAnsi"/>
                <w:sz w:val="18"/>
                <w:szCs w:val="18"/>
              </w:rPr>
            </w:pPr>
            <w:r>
              <w:rPr>
                <w:rFonts w:cstheme="minorHAnsi"/>
                <w:sz w:val="18"/>
                <w:szCs w:val="18"/>
              </w:rPr>
              <w:t>0,00</w:t>
            </w:r>
          </w:p>
        </w:tc>
        <w:tc>
          <w:tcPr>
            <w:tcW w:w="0" w:type="auto"/>
            <w:tcBorders>
              <w:top w:val="nil"/>
              <w:left w:val="nil"/>
              <w:bottom w:val="single" w:sz="4" w:space="0" w:color="auto"/>
              <w:right w:val="single" w:sz="4" w:space="0" w:color="auto"/>
            </w:tcBorders>
            <w:shd w:val="clear" w:color="808080" w:fill="FFFFFF"/>
            <w:vAlign w:val="center"/>
            <w:hideMark/>
          </w:tcPr>
          <w:p w14:paraId="2910E63B" w14:textId="30C00BED" w:rsidR="00572280" w:rsidRPr="00391D95" w:rsidRDefault="002F68FA" w:rsidP="00572280">
            <w:pPr>
              <w:jc w:val="center"/>
              <w:rPr>
                <w:rFonts w:cstheme="minorHAnsi"/>
                <w:sz w:val="18"/>
                <w:szCs w:val="18"/>
              </w:rPr>
            </w:pPr>
            <w:r>
              <w:rPr>
                <w:rFonts w:cstheme="minorHAnsi"/>
                <w:sz w:val="18"/>
                <w:szCs w:val="18"/>
              </w:rPr>
              <w:t>31.7</w:t>
            </w:r>
            <w:r w:rsidR="00572280" w:rsidRPr="00391D95">
              <w:rPr>
                <w:rFonts w:cstheme="minorHAnsi"/>
                <w:sz w:val="18"/>
                <w:szCs w:val="18"/>
              </w:rPr>
              <w:t>00,00</w:t>
            </w:r>
          </w:p>
        </w:tc>
      </w:tr>
      <w:tr w:rsidR="00572280" w:rsidRPr="00391D95" w14:paraId="104F646F" w14:textId="77777777" w:rsidTr="00691446">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hideMark/>
          </w:tcPr>
          <w:p w14:paraId="78631F5D" w14:textId="77777777" w:rsidR="00572280" w:rsidRPr="00391D95" w:rsidRDefault="00572280" w:rsidP="00572280">
            <w:pPr>
              <w:rPr>
                <w:rFonts w:cstheme="minorHAnsi"/>
                <w:sz w:val="18"/>
                <w:szCs w:val="18"/>
              </w:rPr>
            </w:pPr>
            <w:proofErr w:type="spellStart"/>
            <w:r w:rsidRPr="00391D95">
              <w:rPr>
                <w:rFonts w:cstheme="minorHAnsi"/>
                <w:sz w:val="18"/>
                <w:szCs w:val="18"/>
              </w:rPr>
              <w:t>Aktivnost</w:t>
            </w:r>
            <w:proofErr w:type="spellEnd"/>
          </w:p>
        </w:tc>
        <w:tc>
          <w:tcPr>
            <w:tcW w:w="0" w:type="auto"/>
            <w:tcBorders>
              <w:top w:val="nil"/>
              <w:left w:val="nil"/>
              <w:bottom w:val="single" w:sz="4" w:space="0" w:color="auto"/>
              <w:right w:val="single" w:sz="4" w:space="0" w:color="auto"/>
            </w:tcBorders>
            <w:shd w:val="clear" w:color="808080" w:fill="FFFFFF"/>
            <w:vAlign w:val="center"/>
            <w:hideMark/>
          </w:tcPr>
          <w:p w14:paraId="0DB7231B" w14:textId="77777777" w:rsidR="00572280" w:rsidRPr="00391D95" w:rsidRDefault="00572280" w:rsidP="00572280">
            <w:pPr>
              <w:rPr>
                <w:rFonts w:cstheme="minorHAnsi"/>
                <w:sz w:val="18"/>
                <w:szCs w:val="18"/>
              </w:rPr>
            </w:pPr>
            <w:r w:rsidRPr="00391D95">
              <w:rPr>
                <w:rFonts w:cstheme="minorHAnsi"/>
                <w:sz w:val="18"/>
                <w:szCs w:val="18"/>
              </w:rPr>
              <w:t>ODRŽAVANJE ČISTOĆE JAVNIH POVRŠINA</w:t>
            </w:r>
          </w:p>
        </w:tc>
        <w:tc>
          <w:tcPr>
            <w:tcW w:w="0" w:type="auto"/>
            <w:tcBorders>
              <w:top w:val="nil"/>
              <w:left w:val="nil"/>
              <w:bottom w:val="single" w:sz="4" w:space="0" w:color="auto"/>
              <w:right w:val="single" w:sz="4" w:space="0" w:color="auto"/>
            </w:tcBorders>
            <w:shd w:val="clear" w:color="808080" w:fill="FFFFFF"/>
            <w:vAlign w:val="center"/>
            <w:hideMark/>
          </w:tcPr>
          <w:p w14:paraId="45CA8113" w14:textId="7DA8FB2A" w:rsidR="00572280" w:rsidRPr="00391D95" w:rsidRDefault="00572280" w:rsidP="00572280">
            <w:pPr>
              <w:jc w:val="center"/>
              <w:rPr>
                <w:rFonts w:cstheme="minorHAnsi"/>
                <w:sz w:val="18"/>
                <w:szCs w:val="18"/>
              </w:rPr>
            </w:pPr>
            <w:r w:rsidRPr="00391D95">
              <w:rPr>
                <w:rFonts w:cstheme="minorHAnsi"/>
                <w:sz w:val="18"/>
                <w:szCs w:val="18"/>
              </w:rPr>
              <w:t>1</w:t>
            </w:r>
            <w:r w:rsidR="008875D9">
              <w:rPr>
                <w:rFonts w:cstheme="minorHAnsi"/>
                <w:sz w:val="18"/>
                <w:szCs w:val="18"/>
              </w:rPr>
              <w:t>51.000</w:t>
            </w:r>
            <w:r w:rsidRPr="00391D95">
              <w:rPr>
                <w:rFonts w:cstheme="minorHAnsi"/>
                <w:sz w:val="18"/>
                <w:szCs w:val="18"/>
              </w:rPr>
              <w:t>,00</w:t>
            </w:r>
          </w:p>
        </w:tc>
        <w:tc>
          <w:tcPr>
            <w:tcW w:w="0" w:type="auto"/>
            <w:tcBorders>
              <w:top w:val="nil"/>
              <w:left w:val="nil"/>
              <w:bottom w:val="single" w:sz="4" w:space="0" w:color="auto"/>
              <w:right w:val="single" w:sz="4" w:space="0" w:color="auto"/>
            </w:tcBorders>
            <w:shd w:val="clear" w:color="808080" w:fill="FFFFFF"/>
            <w:vAlign w:val="center"/>
            <w:hideMark/>
          </w:tcPr>
          <w:p w14:paraId="04C68D93" w14:textId="544ED448" w:rsidR="00572280" w:rsidRPr="00391D95" w:rsidRDefault="008875D9" w:rsidP="00572280">
            <w:pPr>
              <w:jc w:val="center"/>
              <w:rPr>
                <w:rFonts w:cstheme="minorHAnsi"/>
                <w:sz w:val="18"/>
                <w:szCs w:val="18"/>
              </w:rPr>
            </w:pPr>
            <w:r>
              <w:rPr>
                <w:rFonts w:cstheme="minorHAnsi"/>
                <w:sz w:val="18"/>
                <w:szCs w:val="18"/>
              </w:rPr>
              <w:t>0,00</w:t>
            </w:r>
          </w:p>
        </w:tc>
        <w:tc>
          <w:tcPr>
            <w:tcW w:w="0" w:type="auto"/>
            <w:tcBorders>
              <w:top w:val="nil"/>
              <w:left w:val="nil"/>
              <w:bottom w:val="single" w:sz="4" w:space="0" w:color="auto"/>
              <w:right w:val="single" w:sz="4" w:space="0" w:color="auto"/>
            </w:tcBorders>
            <w:shd w:val="clear" w:color="808080" w:fill="FFFFFF"/>
            <w:vAlign w:val="center"/>
            <w:hideMark/>
          </w:tcPr>
          <w:p w14:paraId="5031E172" w14:textId="720369C0" w:rsidR="00572280" w:rsidRPr="00391D95" w:rsidRDefault="008875D9" w:rsidP="00572280">
            <w:pPr>
              <w:jc w:val="center"/>
              <w:rPr>
                <w:rFonts w:cstheme="minorHAnsi"/>
                <w:sz w:val="18"/>
                <w:szCs w:val="18"/>
              </w:rPr>
            </w:pPr>
            <w:r>
              <w:rPr>
                <w:rFonts w:cstheme="minorHAnsi"/>
                <w:sz w:val="18"/>
                <w:szCs w:val="18"/>
              </w:rPr>
              <w:t>0,00</w:t>
            </w:r>
          </w:p>
        </w:tc>
        <w:tc>
          <w:tcPr>
            <w:tcW w:w="0" w:type="auto"/>
            <w:tcBorders>
              <w:top w:val="nil"/>
              <w:left w:val="nil"/>
              <w:bottom w:val="single" w:sz="4" w:space="0" w:color="auto"/>
              <w:right w:val="single" w:sz="4" w:space="0" w:color="auto"/>
            </w:tcBorders>
            <w:shd w:val="clear" w:color="808080" w:fill="FFFFFF"/>
            <w:vAlign w:val="center"/>
            <w:hideMark/>
          </w:tcPr>
          <w:p w14:paraId="24A2B03A" w14:textId="09B2284A" w:rsidR="00572280" w:rsidRPr="00391D95" w:rsidRDefault="00572280" w:rsidP="00572280">
            <w:pPr>
              <w:jc w:val="center"/>
              <w:rPr>
                <w:rFonts w:cstheme="minorHAnsi"/>
                <w:sz w:val="18"/>
                <w:szCs w:val="18"/>
              </w:rPr>
            </w:pPr>
            <w:r w:rsidRPr="00391D95">
              <w:rPr>
                <w:rFonts w:cstheme="minorHAnsi"/>
                <w:sz w:val="18"/>
                <w:szCs w:val="18"/>
              </w:rPr>
              <w:t>15</w:t>
            </w:r>
            <w:r w:rsidR="008875D9">
              <w:rPr>
                <w:rFonts w:cstheme="minorHAnsi"/>
                <w:sz w:val="18"/>
                <w:szCs w:val="18"/>
              </w:rPr>
              <w:t>1</w:t>
            </w:r>
            <w:r w:rsidRPr="00391D95">
              <w:rPr>
                <w:rFonts w:cstheme="minorHAnsi"/>
                <w:sz w:val="18"/>
                <w:szCs w:val="18"/>
              </w:rPr>
              <w:t>.000,00</w:t>
            </w:r>
          </w:p>
        </w:tc>
      </w:tr>
      <w:tr w:rsidR="00572280" w:rsidRPr="00391D95" w14:paraId="06848498" w14:textId="77777777" w:rsidTr="00691446">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hideMark/>
          </w:tcPr>
          <w:p w14:paraId="50CCB51D" w14:textId="77777777" w:rsidR="00572280" w:rsidRPr="00391D95" w:rsidRDefault="00572280" w:rsidP="00572280">
            <w:pPr>
              <w:rPr>
                <w:rFonts w:cstheme="minorHAnsi"/>
                <w:sz w:val="18"/>
                <w:szCs w:val="18"/>
              </w:rPr>
            </w:pPr>
            <w:proofErr w:type="spellStart"/>
            <w:r w:rsidRPr="00391D95">
              <w:rPr>
                <w:rFonts w:cstheme="minorHAnsi"/>
                <w:sz w:val="18"/>
                <w:szCs w:val="18"/>
              </w:rPr>
              <w:t>Aktivnost</w:t>
            </w:r>
            <w:proofErr w:type="spellEnd"/>
          </w:p>
        </w:tc>
        <w:tc>
          <w:tcPr>
            <w:tcW w:w="0" w:type="auto"/>
            <w:tcBorders>
              <w:top w:val="nil"/>
              <w:left w:val="nil"/>
              <w:bottom w:val="single" w:sz="4" w:space="0" w:color="auto"/>
              <w:right w:val="single" w:sz="4" w:space="0" w:color="auto"/>
            </w:tcBorders>
            <w:shd w:val="clear" w:color="808080" w:fill="FFFFFF"/>
            <w:vAlign w:val="center"/>
            <w:hideMark/>
          </w:tcPr>
          <w:p w14:paraId="584CFB9D" w14:textId="77777777" w:rsidR="00572280" w:rsidRPr="00391D95" w:rsidRDefault="00572280" w:rsidP="00572280">
            <w:pPr>
              <w:rPr>
                <w:rFonts w:cstheme="minorHAnsi"/>
                <w:sz w:val="18"/>
                <w:szCs w:val="18"/>
              </w:rPr>
            </w:pPr>
            <w:r w:rsidRPr="00391D95">
              <w:rPr>
                <w:rFonts w:cstheme="minorHAnsi"/>
                <w:sz w:val="18"/>
                <w:szCs w:val="18"/>
              </w:rPr>
              <w:t>ODRŽAVANJE JAVNE RASVJETE</w:t>
            </w:r>
          </w:p>
        </w:tc>
        <w:tc>
          <w:tcPr>
            <w:tcW w:w="0" w:type="auto"/>
            <w:tcBorders>
              <w:top w:val="nil"/>
              <w:left w:val="nil"/>
              <w:bottom w:val="single" w:sz="4" w:space="0" w:color="auto"/>
              <w:right w:val="single" w:sz="4" w:space="0" w:color="auto"/>
            </w:tcBorders>
            <w:shd w:val="clear" w:color="808080" w:fill="FFFFFF"/>
            <w:vAlign w:val="center"/>
            <w:hideMark/>
          </w:tcPr>
          <w:p w14:paraId="1C5DAD53" w14:textId="66D19C57" w:rsidR="00572280" w:rsidRPr="00391D95" w:rsidRDefault="00572280" w:rsidP="00572280">
            <w:pPr>
              <w:jc w:val="center"/>
              <w:rPr>
                <w:rFonts w:cstheme="minorHAnsi"/>
                <w:sz w:val="18"/>
                <w:szCs w:val="18"/>
              </w:rPr>
            </w:pPr>
            <w:r w:rsidRPr="00391D95">
              <w:rPr>
                <w:rFonts w:cstheme="minorHAnsi"/>
                <w:sz w:val="18"/>
                <w:szCs w:val="18"/>
              </w:rPr>
              <w:t>2</w:t>
            </w:r>
            <w:r w:rsidR="000E3B4E">
              <w:rPr>
                <w:rFonts w:cstheme="minorHAnsi"/>
                <w:sz w:val="18"/>
                <w:szCs w:val="18"/>
              </w:rPr>
              <w:t>20.000</w:t>
            </w:r>
            <w:r w:rsidRPr="00391D95">
              <w:rPr>
                <w:rFonts w:cstheme="minorHAnsi"/>
                <w:sz w:val="18"/>
                <w:szCs w:val="18"/>
              </w:rPr>
              <w:t>,00</w:t>
            </w:r>
          </w:p>
        </w:tc>
        <w:tc>
          <w:tcPr>
            <w:tcW w:w="0" w:type="auto"/>
            <w:tcBorders>
              <w:top w:val="nil"/>
              <w:left w:val="nil"/>
              <w:bottom w:val="single" w:sz="4" w:space="0" w:color="auto"/>
              <w:right w:val="single" w:sz="4" w:space="0" w:color="auto"/>
            </w:tcBorders>
            <w:shd w:val="clear" w:color="808080" w:fill="FFFFFF"/>
            <w:vAlign w:val="center"/>
            <w:hideMark/>
          </w:tcPr>
          <w:p w14:paraId="50CF0339" w14:textId="4CD59761" w:rsidR="00572280" w:rsidRPr="00391D95" w:rsidRDefault="000B0C22" w:rsidP="00572280">
            <w:pPr>
              <w:jc w:val="center"/>
              <w:rPr>
                <w:rFonts w:cstheme="minorHAnsi"/>
                <w:sz w:val="18"/>
                <w:szCs w:val="18"/>
              </w:rPr>
            </w:pPr>
            <w:r>
              <w:rPr>
                <w:rFonts w:cstheme="minorHAnsi"/>
                <w:sz w:val="18"/>
                <w:szCs w:val="18"/>
              </w:rPr>
              <w:t>25.000</w:t>
            </w:r>
            <w:r w:rsidR="00572280" w:rsidRPr="00391D95">
              <w:rPr>
                <w:rFonts w:cstheme="minorHAnsi"/>
                <w:sz w:val="18"/>
                <w:szCs w:val="18"/>
              </w:rPr>
              <w:t>,00</w:t>
            </w:r>
          </w:p>
        </w:tc>
        <w:tc>
          <w:tcPr>
            <w:tcW w:w="0" w:type="auto"/>
            <w:tcBorders>
              <w:top w:val="nil"/>
              <w:left w:val="nil"/>
              <w:bottom w:val="single" w:sz="4" w:space="0" w:color="auto"/>
              <w:right w:val="single" w:sz="4" w:space="0" w:color="auto"/>
            </w:tcBorders>
            <w:shd w:val="clear" w:color="808080" w:fill="FFFFFF"/>
            <w:vAlign w:val="center"/>
            <w:hideMark/>
          </w:tcPr>
          <w:p w14:paraId="30BB72C8" w14:textId="0190DB0C" w:rsidR="00572280" w:rsidRPr="00391D95" w:rsidRDefault="000B0C22" w:rsidP="00572280">
            <w:pPr>
              <w:jc w:val="center"/>
              <w:rPr>
                <w:rFonts w:cstheme="minorHAnsi"/>
                <w:sz w:val="18"/>
                <w:szCs w:val="18"/>
              </w:rPr>
            </w:pPr>
            <w:r>
              <w:rPr>
                <w:rFonts w:cstheme="minorHAnsi"/>
                <w:sz w:val="18"/>
                <w:szCs w:val="18"/>
              </w:rPr>
              <w:t>11,36</w:t>
            </w:r>
          </w:p>
        </w:tc>
        <w:tc>
          <w:tcPr>
            <w:tcW w:w="0" w:type="auto"/>
            <w:tcBorders>
              <w:top w:val="nil"/>
              <w:left w:val="nil"/>
              <w:bottom w:val="single" w:sz="4" w:space="0" w:color="auto"/>
              <w:right w:val="single" w:sz="4" w:space="0" w:color="auto"/>
            </w:tcBorders>
            <w:shd w:val="clear" w:color="808080" w:fill="FFFFFF"/>
            <w:vAlign w:val="center"/>
            <w:hideMark/>
          </w:tcPr>
          <w:p w14:paraId="222F2AAA" w14:textId="04AEDA65" w:rsidR="00572280" w:rsidRPr="00391D95" w:rsidRDefault="00572280" w:rsidP="00572280">
            <w:pPr>
              <w:jc w:val="center"/>
              <w:rPr>
                <w:rFonts w:cstheme="minorHAnsi"/>
                <w:sz w:val="18"/>
                <w:szCs w:val="18"/>
              </w:rPr>
            </w:pPr>
            <w:r w:rsidRPr="00391D95">
              <w:rPr>
                <w:rFonts w:cstheme="minorHAnsi"/>
                <w:sz w:val="18"/>
                <w:szCs w:val="18"/>
              </w:rPr>
              <w:t>2</w:t>
            </w:r>
            <w:r w:rsidR="000B0C22">
              <w:rPr>
                <w:rFonts w:cstheme="minorHAnsi"/>
                <w:sz w:val="18"/>
                <w:szCs w:val="18"/>
              </w:rPr>
              <w:t>45</w:t>
            </w:r>
            <w:r w:rsidRPr="00391D95">
              <w:rPr>
                <w:rFonts w:cstheme="minorHAnsi"/>
                <w:sz w:val="18"/>
                <w:szCs w:val="18"/>
              </w:rPr>
              <w:t>.000,00</w:t>
            </w:r>
          </w:p>
        </w:tc>
      </w:tr>
      <w:tr w:rsidR="00572280" w:rsidRPr="00391D95" w14:paraId="0B94546A" w14:textId="77777777" w:rsidTr="00691446">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hideMark/>
          </w:tcPr>
          <w:p w14:paraId="24DF5D9D" w14:textId="77777777" w:rsidR="00572280" w:rsidRPr="00391D95" w:rsidRDefault="00572280" w:rsidP="00572280">
            <w:pPr>
              <w:rPr>
                <w:rFonts w:cstheme="minorHAnsi"/>
                <w:sz w:val="18"/>
                <w:szCs w:val="18"/>
              </w:rPr>
            </w:pPr>
            <w:proofErr w:type="spellStart"/>
            <w:r w:rsidRPr="00391D95">
              <w:rPr>
                <w:rFonts w:cstheme="minorHAnsi"/>
                <w:sz w:val="18"/>
                <w:szCs w:val="18"/>
              </w:rPr>
              <w:t>Aktivnost</w:t>
            </w:r>
            <w:proofErr w:type="spellEnd"/>
          </w:p>
        </w:tc>
        <w:tc>
          <w:tcPr>
            <w:tcW w:w="0" w:type="auto"/>
            <w:tcBorders>
              <w:top w:val="nil"/>
              <w:left w:val="nil"/>
              <w:bottom w:val="single" w:sz="4" w:space="0" w:color="auto"/>
              <w:right w:val="single" w:sz="4" w:space="0" w:color="auto"/>
            </w:tcBorders>
            <w:shd w:val="clear" w:color="808080" w:fill="FFFFFF"/>
            <w:vAlign w:val="center"/>
            <w:hideMark/>
          </w:tcPr>
          <w:p w14:paraId="281711D3" w14:textId="77777777" w:rsidR="00572280" w:rsidRPr="00391D95" w:rsidRDefault="00572280" w:rsidP="00572280">
            <w:pPr>
              <w:rPr>
                <w:rFonts w:cstheme="minorHAnsi"/>
                <w:sz w:val="18"/>
                <w:szCs w:val="18"/>
              </w:rPr>
            </w:pPr>
            <w:r w:rsidRPr="00391D95">
              <w:rPr>
                <w:rFonts w:cstheme="minorHAnsi"/>
                <w:sz w:val="18"/>
                <w:szCs w:val="18"/>
              </w:rPr>
              <w:t>DERATIZACIJA I DEZINSEKCIJA</w:t>
            </w:r>
          </w:p>
        </w:tc>
        <w:tc>
          <w:tcPr>
            <w:tcW w:w="0" w:type="auto"/>
            <w:tcBorders>
              <w:top w:val="nil"/>
              <w:left w:val="nil"/>
              <w:bottom w:val="single" w:sz="4" w:space="0" w:color="auto"/>
              <w:right w:val="single" w:sz="4" w:space="0" w:color="auto"/>
            </w:tcBorders>
            <w:shd w:val="clear" w:color="808080" w:fill="FFFFFF"/>
            <w:vAlign w:val="center"/>
            <w:hideMark/>
          </w:tcPr>
          <w:p w14:paraId="18139190" w14:textId="77777777" w:rsidR="00572280" w:rsidRPr="00391D95" w:rsidRDefault="00572280" w:rsidP="00572280">
            <w:pPr>
              <w:jc w:val="center"/>
              <w:rPr>
                <w:rFonts w:cstheme="minorHAnsi"/>
                <w:sz w:val="18"/>
                <w:szCs w:val="18"/>
              </w:rPr>
            </w:pPr>
            <w:r w:rsidRPr="00391D95">
              <w:rPr>
                <w:rFonts w:cstheme="minorHAnsi"/>
                <w:sz w:val="18"/>
                <w:szCs w:val="18"/>
              </w:rPr>
              <w:t>67.000,00</w:t>
            </w:r>
          </w:p>
        </w:tc>
        <w:tc>
          <w:tcPr>
            <w:tcW w:w="0" w:type="auto"/>
            <w:tcBorders>
              <w:top w:val="nil"/>
              <w:left w:val="nil"/>
              <w:bottom w:val="single" w:sz="4" w:space="0" w:color="auto"/>
              <w:right w:val="single" w:sz="4" w:space="0" w:color="auto"/>
            </w:tcBorders>
            <w:shd w:val="clear" w:color="808080" w:fill="FFFFFF"/>
            <w:vAlign w:val="center"/>
            <w:hideMark/>
          </w:tcPr>
          <w:p w14:paraId="41C406D9" w14:textId="77777777" w:rsidR="00572280" w:rsidRPr="00391D95" w:rsidRDefault="00572280" w:rsidP="00572280">
            <w:pPr>
              <w:jc w:val="center"/>
              <w:rPr>
                <w:rFonts w:cstheme="minorHAnsi"/>
                <w:sz w:val="18"/>
                <w:szCs w:val="18"/>
              </w:rPr>
            </w:pPr>
            <w:r w:rsidRPr="00391D95">
              <w:rPr>
                <w:rFonts w:cstheme="minorHAnsi"/>
                <w:sz w:val="18"/>
                <w:szCs w:val="18"/>
              </w:rPr>
              <w:t>0,00</w:t>
            </w:r>
          </w:p>
        </w:tc>
        <w:tc>
          <w:tcPr>
            <w:tcW w:w="0" w:type="auto"/>
            <w:tcBorders>
              <w:top w:val="nil"/>
              <w:left w:val="nil"/>
              <w:bottom w:val="single" w:sz="4" w:space="0" w:color="auto"/>
              <w:right w:val="single" w:sz="4" w:space="0" w:color="auto"/>
            </w:tcBorders>
            <w:shd w:val="clear" w:color="808080" w:fill="FFFFFF"/>
            <w:vAlign w:val="center"/>
            <w:hideMark/>
          </w:tcPr>
          <w:p w14:paraId="18477BE4" w14:textId="77777777" w:rsidR="00572280" w:rsidRPr="00391D95" w:rsidRDefault="00572280" w:rsidP="00572280">
            <w:pPr>
              <w:jc w:val="center"/>
              <w:rPr>
                <w:rFonts w:cstheme="minorHAnsi"/>
                <w:sz w:val="18"/>
                <w:szCs w:val="18"/>
              </w:rPr>
            </w:pPr>
            <w:r w:rsidRPr="00391D95">
              <w:rPr>
                <w:rFonts w:cstheme="minorHAnsi"/>
                <w:sz w:val="18"/>
                <w:szCs w:val="18"/>
              </w:rPr>
              <w:t>0,00</w:t>
            </w:r>
          </w:p>
        </w:tc>
        <w:tc>
          <w:tcPr>
            <w:tcW w:w="0" w:type="auto"/>
            <w:tcBorders>
              <w:top w:val="nil"/>
              <w:left w:val="nil"/>
              <w:bottom w:val="single" w:sz="4" w:space="0" w:color="auto"/>
              <w:right w:val="single" w:sz="4" w:space="0" w:color="auto"/>
            </w:tcBorders>
            <w:shd w:val="clear" w:color="808080" w:fill="FFFFFF"/>
            <w:vAlign w:val="center"/>
            <w:hideMark/>
          </w:tcPr>
          <w:p w14:paraId="09689121" w14:textId="77777777" w:rsidR="00572280" w:rsidRPr="00391D95" w:rsidRDefault="00572280" w:rsidP="00572280">
            <w:pPr>
              <w:jc w:val="center"/>
              <w:rPr>
                <w:rFonts w:cstheme="minorHAnsi"/>
                <w:sz w:val="18"/>
                <w:szCs w:val="18"/>
              </w:rPr>
            </w:pPr>
            <w:r w:rsidRPr="00391D95">
              <w:rPr>
                <w:rFonts w:cstheme="minorHAnsi"/>
                <w:sz w:val="18"/>
                <w:szCs w:val="18"/>
              </w:rPr>
              <w:t>67.000,00</w:t>
            </w:r>
          </w:p>
        </w:tc>
      </w:tr>
      <w:tr w:rsidR="00572280" w:rsidRPr="00391D95" w14:paraId="033DDA94" w14:textId="77777777" w:rsidTr="00691446">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hideMark/>
          </w:tcPr>
          <w:p w14:paraId="54772D8A" w14:textId="77777777" w:rsidR="00572280" w:rsidRPr="00391D95" w:rsidRDefault="00572280" w:rsidP="00572280">
            <w:pPr>
              <w:rPr>
                <w:rFonts w:cstheme="minorHAnsi"/>
                <w:sz w:val="18"/>
                <w:szCs w:val="18"/>
              </w:rPr>
            </w:pPr>
            <w:proofErr w:type="spellStart"/>
            <w:r w:rsidRPr="00391D95">
              <w:rPr>
                <w:rFonts w:cstheme="minorHAnsi"/>
                <w:sz w:val="18"/>
                <w:szCs w:val="18"/>
              </w:rPr>
              <w:t>Aktivnost</w:t>
            </w:r>
            <w:proofErr w:type="spellEnd"/>
          </w:p>
        </w:tc>
        <w:tc>
          <w:tcPr>
            <w:tcW w:w="0" w:type="auto"/>
            <w:tcBorders>
              <w:top w:val="nil"/>
              <w:left w:val="nil"/>
              <w:bottom w:val="single" w:sz="4" w:space="0" w:color="auto"/>
              <w:right w:val="single" w:sz="4" w:space="0" w:color="auto"/>
            </w:tcBorders>
            <w:shd w:val="clear" w:color="808080" w:fill="FFFFFF"/>
            <w:vAlign w:val="center"/>
            <w:hideMark/>
          </w:tcPr>
          <w:p w14:paraId="7B1AE876" w14:textId="77777777" w:rsidR="00572280" w:rsidRPr="00391D95" w:rsidRDefault="00572280" w:rsidP="00572280">
            <w:pPr>
              <w:rPr>
                <w:rFonts w:cstheme="minorHAnsi"/>
                <w:sz w:val="18"/>
                <w:szCs w:val="18"/>
              </w:rPr>
            </w:pPr>
            <w:r w:rsidRPr="00391D95">
              <w:rPr>
                <w:rFonts w:cstheme="minorHAnsi"/>
                <w:sz w:val="18"/>
                <w:szCs w:val="18"/>
              </w:rPr>
              <w:t>ZBRINJAVANJE NEZBRINUTIH ŽIVOTINJA</w:t>
            </w:r>
          </w:p>
        </w:tc>
        <w:tc>
          <w:tcPr>
            <w:tcW w:w="0" w:type="auto"/>
            <w:tcBorders>
              <w:top w:val="nil"/>
              <w:left w:val="nil"/>
              <w:bottom w:val="single" w:sz="4" w:space="0" w:color="auto"/>
              <w:right w:val="single" w:sz="4" w:space="0" w:color="auto"/>
            </w:tcBorders>
            <w:shd w:val="clear" w:color="808080" w:fill="FFFFFF"/>
            <w:vAlign w:val="center"/>
            <w:hideMark/>
          </w:tcPr>
          <w:p w14:paraId="5254F532" w14:textId="77777777" w:rsidR="00572280" w:rsidRPr="00391D95" w:rsidRDefault="00572280" w:rsidP="00572280">
            <w:pPr>
              <w:jc w:val="center"/>
              <w:rPr>
                <w:rFonts w:cstheme="minorHAnsi"/>
                <w:sz w:val="18"/>
                <w:szCs w:val="18"/>
              </w:rPr>
            </w:pPr>
            <w:r w:rsidRPr="00391D95">
              <w:rPr>
                <w:rFonts w:cstheme="minorHAnsi"/>
                <w:sz w:val="18"/>
                <w:szCs w:val="18"/>
              </w:rPr>
              <w:t>76.970,00</w:t>
            </w:r>
          </w:p>
        </w:tc>
        <w:tc>
          <w:tcPr>
            <w:tcW w:w="0" w:type="auto"/>
            <w:tcBorders>
              <w:top w:val="nil"/>
              <w:left w:val="nil"/>
              <w:bottom w:val="single" w:sz="4" w:space="0" w:color="auto"/>
              <w:right w:val="single" w:sz="4" w:space="0" w:color="auto"/>
            </w:tcBorders>
            <w:shd w:val="clear" w:color="808080" w:fill="FFFFFF"/>
            <w:vAlign w:val="center"/>
            <w:hideMark/>
          </w:tcPr>
          <w:p w14:paraId="204F6299" w14:textId="77777777" w:rsidR="00572280" w:rsidRPr="00391D95" w:rsidRDefault="00572280" w:rsidP="00572280">
            <w:pPr>
              <w:jc w:val="center"/>
              <w:rPr>
                <w:rFonts w:cstheme="minorHAnsi"/>
                <w:sz w:val="18"/>
                <w:szCs w:val="18"/>
              </w:rPr>
            </w:pPr>
            <w:r w:rsidRPr="00391D95">
              <w:rPr>
                <w:rFonts w:cstheme="minorHAnsi"/>
                <w:sz w:val="18"/>
                <w:szCs w:val="18"/>
              </w:rPr>
              <w:t>0,00</w:t>
            </w:r>
          </w:p>
        </w:tc>
        <w:tc>
          <w:tcPr>
            <w:tcW w:w="0" w:type="auto"/>
            <w:tcBorders>
              <w:top w:val="nil"/>
              <w:left w:val="nil"/>
              <w:bottom w:val="single" w:sz="4" w:space="0" w:color="auto"/>
              <w:right w:val="single" w:sz="4" w:space="0" w:color="auto"/>
            </w:tcBorders>
            <w:shd w:val="clear" w:color="808080" w:fill="FFFFFF"/>
            <w:vAlign w:val="center"/>
            <w:hideMark/>
          </w:tcPr>
          <w:p w14:paraId="20863C7C" w14:textId="77777777" w:rsidR="00572280" w:rsidRPr="00391D95" w:rsidRDefault="00572280" w:rsidP="00572280">
            <w:pPr>
              <w:jc w:val="center"/>
              <w:rPr>
                <w:rFonts w:cstheme="minorHAnsi"/>
                <w:sz w:val="18"/>
                <w:szCs w:val="18"/>
              </w:rPr>
            </w:pPr>
            <w:r w:rsidRPr="00391D95">
              <w:rPr>
                <w:rFonts w:cstheme="minorHAnsi"/>
                <w:sz w:val="18"/>
                <w:szCs w:val="18"/>
              </w:rPr>
              <w:t>0,00</w:t>
            </w:r>
          </w:p>
        </w:tc>
        <w:tc>
          <w:tcPr>
            <w:tcW w:w="0" w:type="auto"/>
            <w:tcBorders>
              <w:top w:val="nil"/>
              <w:left w:val="nil"/>
              <w:bottom w:val="single" w:sz="4" w:space="0" w:color="auto"/>
              <w:right w:val="single" w:sz="4" w:space="0" w:color="auto"/>
            </w:tcBorders>
            <w:shd w:val="clear" w:color="808080" w:fill="FFFFFF"/>
            <w:vAlign w:val="center"/>
            <w:hideMark/>
          </w:tcPr>
          <w:p w14:paraId="58CB1DAA" w14:textId="77777777" w:rsidR="00572280" w:rsidRPr="00391D95" w:rsidRDefault="00572280" w:rsidP="00572280">
            <w:pPr>
              <w:jc w:val="center"/>
              <w:rPr>
                <w:rFonts w:cstheme="minorHAnsi"/>
                <w:sz w:val="18"/>
                <w:szCs w:val="18"/>
              </w:rPr>
            </w:pPr>
            <w:r w:rsidRPr="00391D95">
              <w:rPr>
                <w:rFonts w:cstheme="minorHAnsi"/>
                <w:sz w:val="18"/>
                <w:szCs w:val="18"/>
              </w:rPr>
              <w:t>76.970,00</w:t>
            </w:r>
          </w:p>
        </w:tc>
      </w:tr>
      <w:tr w:rsidR="00572280" w:rsidRPr="00391D95" w14:paraId="14BEADE4" w14:textId="77777777" w:rsidTr="00691446">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hideMark/>
          </w:tcPr>
          <w:p w14:paraId="76F70EBE" w14:textId="77777777" w:rsidR="00572280" w:rsidRPr="00391D95" w:rsidRDefault="00572280" w:rsidP="00572280">
            <w:pPr>
              <w:rPr>
                <w:rFonts w:cstheme="minorHAnsi"/>
                <w:sz w:val="18"/>
                <w:szCs w:val="18"/>
              </w:rPr>
            </w:pPr>
            <w:proofErr w:type="spellStart"/>
            <w:r w:rsidRPr="00391D95">
              <w:rPr>
                <w:rFonts w:cstheme="minorHAnsi"/>
                <w:sz w:val="18"/>
                <w:szCs w:val="18"/>
              </w:rPr>
              <w:t>Aktivnost</w:t>
            </w:r>
            <w:proofErr w:type="spellEnd"/>
          </w:p>
        </w:tc>
        <w:tc>
          <w:tcPr>
            <w:tcW w:w="0" w:type="auto"/>
            <w:tcBorders>
              <w:top w:val="nil"/>
              <w:left w:val="nil"/>
              <w:bottom w:val="single" w:sz="4" w:space="0" w:color="auto"/>
              <w:right w:val="single" w:sz="4" w:space="0" w:color="auto"/>
            </w:tcBorders>
            <w:shd w:val="clear" w:color="808080" w:fill="FFFFFF"/>
            <w:vAlign w:val="center"/>
            <w:hideMark/>
          </w:tcPr>
          <w:p w14:paraId="7EFD8AF4" w14:textId="77777777" w:rsidR="00572280" w:rsidRPr="00391D95" w:rsidRDefault="00572280" w:rsidP="00572280">
            <w:pPr>
              <w:rPr>
                <w:rFonts w:cstheme="minorHAnsi"/>
                <w:sz w:val="18"/>
                <w:szCs w:val="18"/>
              </w:rPr>
            </w:pPr>
            <w:r w:rsidRPr="00391D95">
              <w:rPr>
                <w:rFonts w:cstheme="minorHAnsi"/>
                <w:sz w:val="18"/>
                <w:szCs w:val="18"/>
              </w:rPr>
              <w:t>ODRŽAVANJE DEKORATIVNE RASVJETE</w:t>
            </w:r>
          </w:p>
        </w:tc>
        <w:tc>
          <w:tcPr>
            <w:tcW w:w="0" w:type="auto"/>
            <w:tcBorders>
              <w:top w:val="nil"/>
              <w:left w:val="nil"/>
              <w:bottom w:val="single" w:sz="4" w:space="0" w:color="auto"/>
              <w:right w:val="single" w:sz="4" w:space="0" w:color="auto"/>
            </w:tcBorders>
            <w:shd w:val="clear" w:color="808080" w:fill="FFFFFF"/>
            <w:vAlign w:val="center"/>
            <w:hideMark/>
          </w:tcPr>
          <w:p w14:paraId="5FC8B431" w14:textId="09ED42B3" w:rsidR="00572280" w:rsidRPr="00391D95" w:rsidRDefault="00CD6EF2" w:rsidP="00572280">
            <w:pPr>
              <w:jc w:val="center"/>
              <w:rPr>
                <w:rFonts w:cstheme="minorHAnsi"/>
                <w:sz w:val="18"/>
                <w:szCs w:val="18"/>
              </w:rPr>
            </w:pPr>
            <w:r>
              <w:rPr>
                <w:rFonts w:cstheme="minorHAnsi"/>
                <w:sz w:val="18"/>
                <w:szCs w:val="18"/>
              </w:rPr>
              <w:t>60.000</w:t>
            </w:r>
            <w:r w:rsidR="00572280" w:rsidRPr="00391D95">
              <w:rPr>
                <w:rFonts w:cstheme="minorHAnsi"/>
                <w:sz w:val="18"/>
                <w:szCs w:val="18"/>
              </w:rPr>
              <w:t>,00</w:t>
            </w:r>
          </w:p>
        </w:tc>
        <w:tc>
          <w:tcPr>
            <w:tcW w:w="0" w:type="auto"/>
            <w:tcBorders>
              <w:top w:val="nil"/>
              <w:left w:val="nil"/>
              <w:bottom w:val="single" w:sz="4" w:space="0" w:color="auto"/>
              <w:right w:val="single" w:sz="4" w:space="0" w:color="auto"/>
            </w:tcBorders>
            <w:shd w:val="clear" w:color="808080" w:fill="FFFFFF"/>
            <w:vAlign w:val="center"/>
            <w:hideMark/>
          </w:tcPr>
          <w:p w14:paraId="31B597E4" w14:textId="7A3E2864" w:rsidR="00572280" w:rsidRPr="00391D95" w:rsidRDefault="00CD6EF2" w:rsidP="00572280">
            <w:pPr>
              <w:jc w:val="center"/>
              <w:rPr>
                <w:rFonts w:cstheme="minorHAnsi"/>
                <w:sz w:val="18"/>
                <w:szCs w:val="18"/>
              </w:rPr>
            </w:pPr>
            <w:r>
              <w:rPr>
                <w:rFonts w:cstheme="minorHAnsi"/>
                <w:sz w:val="18"/>
                <w:szCs w:val="18"/>
              </w:rPr>
              <w:t>11.300,00</w:t>
            </w:r>
          </w:p>
        </w:tc>
        <w:tc>
          <w:tcPr>
            <w:tcW w:w="0" w:type="auto"/>
            <w:tcBorders>
              <w:top w:val="nil"/>
              <w:left w:val="nil"/>
              <w:bottom w:val="single" w:sz="4" w:space="0" w:color="auto"/>
              <w:right w:val="single" w:sz="4" w:space="0" w:color="auto"/>
            </w:tcBorders>
            <w:shd w:val="clear" w:color="808080" w:fill="FFFFFF"/>
            <w:vAlign w:val="center"/>
            <w:hideMark/>
          </w:tcPr>
          <w:p w14:paraId="1E90C25F" w14:textId="4A7A0C6F" w:rsidR="00572280" w:rsidRPr="00391D95" w:rsidRDefault="00CD6EF2" w:rsidP="00572280">
            <w:pPr>
              <w:jc w:val="center"/>
              <w:rPr>
                <w:rFonts w:cstheme="minorHAnsi"/>
                <w:sz w:val="18"/>
                <w:szCs w:val="18"/>
              </w:rPr>
            </w:pPr>
            <w:r>
              <w:rPr>
                <w:rFonts w:cstheme="minorHAnsi"/>
                <w:sz w:val="18"/>
                <w:szCs w:val="18"/>
              </w:rPr>
              <w:t>18,83</w:t>
            </w:r>
          </w:p>
        </w:tc>
        <w:tc>
          <w:tcPr>
            <w:tcW w:w="0" w:type="auto"/>
            <w:tcBorders>
              <w:top w:val="nil"/>
              <w:left w:val="nil"/>
              <w:bottom w:val="single" w:sz="4" w:space="0" w:color="auto"/>
              <w:right w:val="single" w:sz="4" w:space="0" w:color="auto"/>
            </w:tcBorders>
            <w:shd w:val="clear" w:color="808080" w:fill="FFFFFF"/>
            <w:vAlign w:val="center"/>
            <w:hideMark/>
          </w:tcPr>
          <w:p w14:paraId="327D875C" w14:textId="60947BB6" w:rsidR="00572280" w:rsidRPr="00391D95" w:rsidRDefault="00CD6EF2" w:rsidP="00572280">
            <w:pPr>
              <w:jc w:val="center"/>
              <w:rPr>
                <w:rFonts w:cstheme="minorHAnsi"/>
                <w:sz w:val="18"/>
                <w:szCs w:val="18"/>
              </w:rPr>
            </w:pPr>
            <w:r>
              <w:rPr>
                <w:rFonts w:cstheme="minorHAnsi"/>
                <w:sz w:val="18"/>
                <w:szCs w:val="18"/>
              </w:rPr>
              <w:t>71.300,0</w:t>
            </w:r>
            <w:r w:rsidR="00572280" w:rsidRPr="00391D95">
              <w:rPr>
                <w:rFonts w:cstheme="minorHAnsi"/>
                <w:sz w:val="18"/>
                <w:szCs w:val="18"/>
              </w:rPr>
              <w:t>0</w:t>
            </w:r>
          </w:p>
        </w:tc>
      </w:tr>
      <w:tr w:rsidR="00572280" w:rsidRPr="00391D95" w14:paraId="27199912" w14:textId="77777777" w:rsidTr="00691446">
        <w:trPr>
          <w:trHeight w:val="432"/>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221B2A8" w14:textId="77777777" w:rsidR="00572280" w:rsidRPr="00391D95" w:rsidRDefault="00572280" w:rsidP="00572280">
            <w:pPr>
              <w:rPr>
                <w:rFonts w:cstheme="minorHAnsi"/>
                <w:b/>
                <w:bCs/>
                <w:i/>
                <w:iCs/>
                <w:sz w:val="18"/>
                <w:szCs w:val="18"/>
              </w:rPr>
            </w:pPr>
            <w:r w:rsidRPr="00391D95">
              <w:rPr>
                <w:rFonts w:cstheme="minorHAnsi"/>
                <w:b/>
                <w:bCs/>
                <w:i/>
                <w:iCs/>
                <w:sz w:val="18"/>
                <w:szCs w:val="18"/>
              </w:rPr>
              <w:t>Program</w:t>
            </w:r>
          </w:p>
        </w:tc>
        <w:tc>
          <w:tcPr>
            <w:tcW w:w="0" w:type="auto"/>
            <w:tcBorders>
              <w:top w:val="nil"/>
              <w:left w:val="nil"/>
              <w:bottom w:val="single" w:sz="4" w:space="0" w:color="auto"/>
              <w:right w:val="single" w:sz="4" w:space="0" w:color="auto"/>
            </w:tcBorders>
            <w:shd w:val="clear" w:color="auto" w:fill="auto"/>
            <w:vAlign w:val="center"/>
            <w:hideMark/>
          </w:tcPr>
          <w:p w14:paraId="11CFC507" w14:textId="77777777" w:rsidR="00572280" w:rsidRPr="00391D95" w:rsidRDefault="00572280" w:rsidP="00572280">
            <w:pPr>
              <w:rPr>
                <w:rFonts w:cstheme="minorHAnsi"/>
                <w:b/>
                <w:bCs/>
                <w:i/>
                <w:iCs/>
                <w:sz w:val="18"/>
                <w:szCs w:val="18"/>
              </w:rPr>
            </w:pPr>
            <w:r w:rsidRPr="00391D95">
              <w:rPr>
                <w:rFonts w:cstheme="minorHAnsi"/>
                <w:b/>
                <w:bCs/>
                <w:i/>
                <w:iCs/>
                <w:sz w:val="18"/>
                <w:szCs w:val="18"/>
              </w:rPr>
              <w:t>STANOVANJE I JAVNI OBJEKTI</w:t>
            </w:r>
          </w:p>
        </w:tc>
        <w:tc>
          <w:tcPr>
            <w:tcW w:w="0" w:type="auto"/>
            <w:tcBorders>
              <w:top w:val="nil"/>
              <w:left w:val="nil"/>
              <w:bottom w:val="single" w:sz="4" w:space="0" w:color="auto"/>
              <w:right w:val="single" w:sz="4" w:space="0" w:color="auto"/>
            </w:tcBorders>
            <w:shd w:val="clear" w:color="auto" w:fill="auto"/>
            <w:vAlign w:val="center"/>
            <w:hideMark/>
          </w:tcPr>
          <w:p w14:paraId="6AC669E5" w14:textId="007B5399" w:rsidR="00572280" w:rsidRPr="00391D95" w:rsidRDefault="00572280" w:rsidP="00572280">
            <w:pPr>
              <w:jc w:val="center"/>
              <w:rPr>
                <w:rFonts w:cstheme="minorHAnsi"/>
                <w:b/>
                <w:bCs/>
                <w:i/>
                <w:iCs/>
                <w:sz w:val="18"/>
                <w:szCs w:val="18"/>
              </w:rPr>
            </w:pPr>
            <w:r w:rsidRPr="00391D95">
              <w:rPr>
                <w:rFonts w:cstheme="minorHAnsi"/>
                <w:b/>
                <w:bCs/>
                <w:i/>
                <w:iCs/>
                <w:sz w:val="18"/>
                <w:szCs w:val="18"/>
              </w:rPr>
              <w:t>1</w:t>
            </w:r>
            <w:r w:rsidR="00250D31">
              <w:rPr>
                <w:rFonts w:cstheme="minorHAnsi"/>
                <w:b/>
                <w:bCs/>
                <w:i/>
                <w:iCs/>
                <w:sz w:val="18"/>
                <w:szCs w:val="18"/>
              </w:rPr>
              <w:t>03.800</w:t>
            </w:r>
            <w:r w:rsidRPr="00391D95">
              <w:rPr>
                <w:rFonts w:cstheme="minorHAnsi"/>
                <w:b/>
                <w:bCs/>
                <w:i/>
                <w:iCs/>
                <w:sz w:val="18"/>
                <w:szCs w:val="18"/>
              </w:rPr>
              <w:t>,00</w:t>
            </w:r>
          </w:p>
        </w:tc>
        <w:tc>
          <w:tcPr>
            <w:tcW w:w="0" w:type="auto"/>
            <w:tcBorders>
              <w:top w:val="nil"/>
              <w:left w:val="nil"/>
              <w:bottom w:val="single" w:sz="4" w:space="0" w:color="auto"/>
              <w:right w:val="single" w:sz="4" w:space="0" w:color="auto"/>
            </w:tcBorders>
            <w:shd w:val="clear" w:color="auto" w:fill="auto"/>
            <w:vAlign w:val="center"/>
            <w:hideMark/>
          </w:tcPr>
          <w:p w14:paraId="58D9538D" w14:textId="1568B793" w:rsidR="00572280" w:rsidRPr="00391D95" w:rsidRDefault="00250D31" w:rsidP="00572280">
            <w:pPr>
              <w:jc w:val="center"/>
              <w:rPr>
                <w:rFonts w:cstheme="minorHAnsi"/>
                <w:b/>
                <w:bCs/>
                <w:i/>
                <w:iCs/>
                <w:sz w:val="18"/>
                <w:szCs w:val="18"/>
              </w:rPr>
            </w:pPr>
            <w:r>
              <w:rPr>
                <w:rFonts w:cstheme="minorHAnsi"/>
                <w:b/>
                <w:bCs/>
                <w:i/>
                <w:iCs/>
                <w:sz w:val="18"/>
                <w:szCs w:val="18"/>
              </w:rPr>
              <w:t>5.000</w:t>
            </w:r>
            <w:r w:rsidR="00572280" w:rsidRPr="00391D95">
              <w:rPr>
                <w:rFonts w:cstheme="minorHAnsi"/>
                <w:b/>
                <w:bCs/>
                <w:i/>
                <w:iCs/>
                <w:sz w:val="18"/>
                <w:szCs w:val="18"/>
              </w:rPr>
              <w:t>,00</w:t>
            </w:r>
          </w:p>
        </w:tc>
        <w:tc>
          <w:tcPr>
            <w:tcW w:w="0" w:type="auto"/>
            <w:tcBorders>
              <w:top w:val="nil"/>
              <w:left w:val="nil"/>
              <w:bottom w:val="single" w:sz="4" w:space="0" w:color="auto"/>
              <w:right w:val="single" w:sz="4" w:space="0" w:color="auto"/>
            </w:tcBorders>
            <w:shd w:val="clear" w:color="auto" w:fill="auto"/>
            <w:vAlign w:val="center"/>
            <w:hideMark/>
          </w:tcPr>
          <w:p w14:paraId="24672EA7" w14:textId="4B1F6925" w:rsidR="00572280" w:rsidRPr="00391D95" w:rsidRDefault="00250D31" w:rsidP="00572280">
            <w:pPr>
              <w:jc w:val="center"/>
              <w:rPr>
                <w:rFonts w:cstheme="minorHAnsi"/>
                <w:b/>
                <w:bCs/>
                <w:i/>
                <w:iCs/>
                <w:sz w:val="18"/>
                <w:szCs w:val="18"/>
              </w:rPr>
            </w:pPr>
            <w:r>
              <w:rPr>
                <w:rFonts w:cstheme="minorHAnsi"/>
                <w:b/>
                <w:bCs/>
                <w:i/>
                <w:iCs/>
                <w:sz w:val="18"/>
                <w:szCs w:val="18"/>
              </w:rPr>
              <w:t>4,82</w:t>
            </w:r>
          </w:p>
        </w:tc>
        <w:tc>
          <w:tcPr>
            <w:tcW w:w="0" w:type="auto"/>
            <w:tcBorders>
              <w:top w:val="nil"/>
              <w:left w:val="nil"/>
              <w:bottom w:val="single" w:sz="4" w:space="0" w:color="auto"/>
              <w:right w:val="single" w:sz="4" w:space="0" w:color="auto"/>
            </w:tcBorders>
            <w:shd w:val="clear" w:color="auto" w:fill="auto"/>
            <w:vAlign w:val="center"/>
            <w:hideMark/>
          </w:tcPr>
          <w:p w14:paraId="25757BC2" w14:textId="2244B662" w:rsidR="00572280" w:rsidRPr="00391D95" w:rsidRDefault="00572280" w:rsidP="00572280">
            <w:pPr>
              <w:jc w:val="center"/>
              <w:rPr>
                <w:rFonts w:cstheme="minorHAnsi"/>
                <w:b/>
                <w:bCs/>
                <w:i/>
                <w:iCs/>
                <w:sz w:val="18"/>
                <w:szCs w:val="18"/>
              </w:rPr>
            </w:pPr>
            <w:r w:rsidRPr="00391D95">
              <w:rPr>
                <w:rFonts w:cstheme="minorHAnsi"/>
                <w:b/>
                <w:bCs/>
                <w:i/>
                <w:iCs/>
                <w:sz w:val="18"/>
                <w:szCs w:val="18"/>
              </w:rPr>
              <w:t>1</w:t>
            </w:r>
            <w:r w:rsidR="00250D31">
              <w:rPr>
                <w:rFonts w:cstheme="minorHAnsi"/>
                <w:b/>
                <w:bCs/>
                <w:i/>
                <w:iCs/>
                <w:sz w:val="18"/>
                <w:szCs w:val="18"/>
              </w:rPr>
              <w:t>08.800</w:t>
            </w:r>
            <w:r w:rsidRPr="00391D95">
              <w:rPr>
                <w:rFonts w:cstheme="minorHAnsi"/>
                <w:b/>
                <w:bCs/>
                <w:i/>
                <w:iCs/>
                <w:sz w:val="18"/>
                <w:szCs w:val="18"/>
              </w:rPr>
              <w:t>,00</w:t>
            </w:r>
          </w:p>
        </w:tc>
      </w:tr>
      <w:tr w:rsidR="00572280" w:rsidRPr="00391D95" w14:paraId="523A46C3" w14:textId="77777777" w:rsidTr="00691446">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hideMark/>
          </w:tcPr>
          <w:p w14:paraId="1C1207FB" w14:textId="77777777" w:rsidR="00572280" w:rsidRPr="00391D95" w:rsidRDefault="00572280" w:rsidP="00572280">
            <w:pPr>
              <w:rPr>
                <w:rFonts w:cstheme="minorHAnsi"/>
                <w:sz w:val="18"/>
                <w:szCs w:val="18"/>
              </w:rPr>
            </w:pPr>
            <w:proofErr w:type="spellStart"/>
            <w:r w:rsidRPr="00391D95">
              <w:rPr>
                <w:rFonts w:cstheme="minorHAnsi"/>
                <w:sz w:val="18"/>
                <w:szCs w:val="18"/>
              </w:rPr>
              <w:t>Aktivnost</w:t>
            </w:r>
            <w:proofErr w:type="spellEnd"/>
          </w:p>
        </w:tc>
        <w:tc>
          <w:tcPr>
            <w:tcW w:w="0" w:type="auto"/>
            <w:tcBorders>
              <w:top w:val="nil"/>
              <w:left w:val="nil"/>
              <w:bottom w:val="single" w:sz="4" w:space="0" w:color="auto"/>
              <w:right w:val="single" w:sz="4" w:space="0" w:color="auto"/>
            </w:tcBorders>
            <w:shd w:val="clear" w:color="808080" w:fill="FFFFFF"/>
            <w:vAlign w:val="center"/>
            <w:hideMark/>
          </w:tcPr>
          <w:p w14:paraId="7AC8E3C0" w14:textId="77777777" w:rsidR="00572280" w:rsidRPr="00391D95" w:rsidRDefault="00572280" w:rsidP="00572280">
            <w:pPr>
              <w:rPr>
                <w:rFonts w:cstheme="minorHAnsi"/>
                <w:sz w:val="18"/>
                <w:szCs w:val="18"/>
              </w:rPr>
            </w:pPr>
            <w:r w:rsidRPr="00391D95">
              <w:rPr>
                <w:rFonts w:cstheme="minorHAnsi"/>
                <w:sz w:val="18"/>
                <w:szCs w:val="18"/>
              </w:rPr>
              <w:t>ODRŽAVANJE STAMBENIH OBJEKATA</w:t>
            </w:r>
          </w:p>
        </w:tc>
        <w:tc>
          <w:tcPr>
            <w:tcW w:w="0" w:type="auto"/>
            <w:tcBorders>
              <w:top w:val="nil"/>
              <w:left w:val="nil"/>
              <w:bottom w:val="single" w:sz="4" w:space="0" w:color="auto"/>
              <w:right w:val="single" w:sz="4" w:space="0" w:color="auto"/>
            </w:tcBorders>
            <w:shd w:val="clear" w:color="808080" w:fill="FFFFFF"/>
            <w:vAlign w:val="center"/>
            <w:hideMark/>
          </w:tcPr>
          <w:p w14:paraId="07D6261A" w14:textId="729E1C09" w:rsidR="00572280" w:rsidRPr="00391D95" w:rsidRDefault="00631BCF" w:rsidP="00572280">
            <w:pPr>
              <w:jc w:val="center"/>
              <w:rPr>
                <w:rFonts w:cstheme="minorHAnsi"/>
                <w:sz w:val="18"/>
                <w:szCs w:val="18"/>
              </w:rPr>
            </w:pPr>
            <w:r>
              <w:rPr>
                <w:rFonts w:cstheme="minorHAnsi"/>
                <w:sz w:val="18"/>
                <w:szCs w:val="18"/>
              </w:rPr>
              <w:t>38.600</w:t>
            </w:r>
            <w:r w:rsidR="00572280" w:rsidRPr="00391D95">
              <w:rPr>
                <w:rFonts w:cstheme="minorHAnsi"/>
                <w:sz w:val="18"/>
                <w:szCs w:val="18"/>
              </w:rPr>
              <w:t>,00</w:t>
            </w:r>
          </w:p>
        </w:tc>
        <w:tc>
          <w:tcPr>
            <w:tcW w:w="0" w:type="auto"/>
            <w:tcBorders>
              <w:top w:val="nil"/>
              <w:left w:val="nil"/>
              <w:bottom w:val="single" w:sz="4" w:space="0" w:color="auto"/>
              <w:right w:val="single" w:sz="4" w:space="0" w:color="auto"/>
            </w:tcBorders>
            <w:shd w:val="clear" w:color="808080" w:fill="FFFFFF"/>
            <w:vAlign w:val="center"/>
            <w:hideMark/>
          </w:tcPr>
          <w:p w14:paraId="3D8075E8" w14:textId="35CDF8BC" w:rsidR="00572280" w:rsidRPr="00391D95" w:rsidRDefault="00631BCF" w:rsidP="00572280">
            <w:pPr>
              <w:jc w:val="center"/>
              <w:rPr>
                <w:rFonts w:cstheme="minorHAnsi"/>
                <w:sz w:val="18"/>
                <w:szCs w:val="18"/>
              </w:rPr>
            </w:pPr>
            <w:r>
              <w:rPr>
                <w:rFonts w:cstheme="minorHAnsi"/>
                <w:sz w:val="18"/>
                <w:szCs w:val="18"/>
              </w:rPr>
              <w:t>5.</w:t>
            </w:r>
            <w:r w:rsidR="00572280" w:rsidRPr="00391D95">
              <w:rPr>
                <w:rFonts w:cstheme="minorHAnsi"/>
                <w:sz w:val="18"/>
                <w:szCs w:val="18"/>
              </w:rPr>
              <w:t>000,00</w:t>
            </w:r>
          </w:p>
        </w:tc>
        <w:tc>
          <w:tcPr>
            <w:tcW w:w="0" w:type="auto"/>
            <w:tcBorders>
              <w:top w:val="nil"/>
              <w:left w:val="nil"/>
              <w:bottom w:val="single" w:sz="4" w:space="0" w:color="auto"/>
              <w:right w:val="single" w:sz="4" w:space="0" w:color="auto"/>
            </w:tcBorders>
            <w:shd w:val="clear" w:color="808080" w:fill="FFFFFF"/>
            <w:vAlign w:val="center"/>
            <w:hideMark/>
          </w:tcPr>
          <w:p w14:paraId="0438238C" w14:textId="40A46F61" w:rsidR="00572280" w:rsidRPr="00391D95" w:rsidRDefault="00631BCF" w:rsidP="00572280">
            <w:pPr>
              <w:jc w:val="center"/>
              <w:rPr>
                <w:rFonts w:cstheme="minorHAnsi"/>
                <w:sz w:val="18"/>
                <w:szCs w:val="18"/>
              </w:rPr>
            </w:pPr>
            <w:r>
              <w:rPr>
                <w:rFonts w:cstheme="minorHAnsi"/>
                <w:sz w:val="18"/>
                <w:szCs w:val="18"/>
              </w:rPr>
              <w:t>12,95</w:t>
            </w:r>
          </w:p>
        </w:tc>
        <w:tc>
          <w:tcPr>
            <w:tcW w:w="0" w:type="auto"/>
            <w:tcBorders>
              <w:top w:val="nil"/>
              <w:left w:val="nil"/>
              <w:bottom w:val="single" w:sz="4" w:space="0" w:color="auto"/>
              <w:right w:val="single" w:sz="4" w:space="0" w:color="auto"/>
            </w:tcBorders>
            <w:shd w:val="clear" w:color="808080" w:fill="FFFFFF"/>
            <w:vAlign w:val="center"/>
            <w:hideMark/>
          </w:tcPr>
          <w:p w14:paraId="78B8524D" w14:textId="073D7819" w:rsidR="00572280" w:rsidRPr="00391D95" w:rsidRDefault="00631BCF" w:rsidP="00572280">
            <w:pPr>
              <w:jc w:val="center"/>
              <w:rPr>
                <w:rFonts w:cstheme="minorHAnsi"/>
                <w:sz w:val="18"/>
                <w:szCs w:val="18"/>
              </w:rPr>
            </w:pPr>
            <w:r>
              <w:rPr>
                <w:rFonts w:cstheme="minorHAnsi"/>
                <w:sz w:val="18"/>
                <w:szCs w:val="18"/>
              </w:rPr>
              <w:t>43.600</w:t>
            </w:r>
            <w:r w:rsidR="00572280" w:rsidRPr="00391D95">
              <w:rPr>
                <w:rFonts w:cstheme="minorHAnsi"/>
                <w:sz w:val="18"/>
                <w:szCs w:val="18"/>
              </w:rPr>
              <w:t>,00</w:t>
            </w:r>
          </w:p>
        </w:tc>
      </w:tr>
      <w:tr w:rsidR="00572280" w:rsidRPr="00391D95" w14:paraId="683FEEBB" w14:textId="77777777" w:rsidTr="00691446">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hideMark/>
          </w:tcPr>
          <w:p w14:paraId="20B98B2C" w14:textId="77777777" w:rsidR="00572280" w:rsidRPr="00391D95" w:rsidRDefault="00572280" w:rsidP="00572280">
            <w:pPr>
              <w:rPr>
                <w:rFonts w:cstheme="minorHAnsi"/>
                <w:sz w:val="18"/>
                <w:szCs w:val="18"/>
              </w:rPr>
            </w:pPr>
            <w:proofErr w:type="spellStart"/>
            <w:r w:rsidRPr="00391D95">
              <w:rPr>
                <w:rFonts w:cstheme="minorHAnsi"/>
                <w:sz w:val="18"/>
                <w:szCs w:val="18"/>
              </w:rPr>
              <w:t>Aktivnost</w:t>
            </w:r>
            <w:proofErr w:type="spellEnd"/>
          </w:p>
        </w:tc>
        <w:tc>
          <w:tcPr>
            <w:tcW w:w="0" w:type="auto"/>
            <w:tcBorders>
              <w:top w:val="nil"/>
              <w:left w:val="nil"/>
              <w:bottom w:val="single" w:sz="4" w:space="0" w:color="auto"/>
              <w:right w:val="single" w:sz="4" w:space="0" w:color="auto"/>
            </w:tcBorders>
            <w:shd w:val="clear" w:color="808080" w:fill="FFFFFF"/>
            <w:vAlign w:val="center"/>
            <w:hideMark/>
          </w:tcPr>
          <w:p w14:paraId="091CD2C8" w14:textId="77777777" w:rsidR="00572280" w:rsidRPr="00391D95" w:rsidRDefault="00572280" w:rsidP="00572280">
            <w:pPr>
              <w:rPr>
                <w:rFonts w:cstheme="minorHAnsi"/>
                <w:sz w:val="18"/>
                <w:szCs w:val="18"/>
              </w:rPr>
            </w:pPr>
            <w:r w:rsidRPr="00391D95">
              <w:rPr>
                <w:rFonts w:cstheme="minorHAnsi"/>
                <w:sz w:val="18"/>
                <w:szCs w:val="18"/>
              </w:rPr>
              <w:t>ODRŽAVANJE POSLOVNIH OBJEKATA</w:t>
            </w:r>
          </w:p>
        </w:tc>
        <w:tc>
          <w:tcPr>
            <w:tcW w:w="0" w:type="auto"/>
            <w:tcBorders>
              <w:top w:val="nil"/>
              <w:left w:val="nil"/>
              <w:bottom w:val="single" w:sz="4" w:space="0" w:color="auto"/>
              <w:right w:val="single" w:sz="4" w:space="0" w:color="auto"/>
            </w:tcBorders>
            <w:shd w:val="clear" w:color="808080" w:fill="FFFFFF"/>
            <w:vAlign w:val="center"/>
            <w:hideMark/>
          </w:tcPr>
          <w:p w14:paraId="31CEF42F" w14:textId="6B00916E" w:rsidR="00572280" w:rsidRPr="00391D95" w:rsidRDefault="000A35B0" w:rsidP="00572280">
            <w:pPr>
              <w:jc w:val="center"/>
              <w:rPr>
                <w:rFonts w:cstheme="minorHAnsi"/>
                <w:sz w:val="18"/>
                <w:szCs w:val="18"/>
              </w:rPr>
            </w:pPr>
            <w:r>
              <w:rPr>
                <w:rFonts w:cstheme="minorHAnsi"/>
                <w:sz w:val="18"/>
                <w:szCs w:val="18"/>
              </w:rPr>
              <w:t>65.200,</w:t>
            </w:r>
            <w:r w:rsidR="00572280" w:rsidRPr="00391D95">
              <w:rPr>
                <w:rFonts w:cstheme="minorHAnsi"/>
                <w:sz w:val="18"/>
                <w:szCs w:val="18"/>
              </w:rPr>
              <w:t>00</w:t>
            </w:r>
          </w:p>
        </w:tc>
        <w:tc>
          <w:tcPr>
            <w:tcW w:w="0" w:type="auto"/>
            <w:tcBorders>
              <w:top w:val="nil"/>
              <w:left w:val="nil"/>
              <w:bottom w:val="single" w:sz="4" w:space="0" w:color="auto"/>
              <w:right w:val="single" w:sz="4" w:space="0" w:color="auto"/>
            </w:tcBorders>
            <w:shd w:val="clear" w:color="808080" w:fill="FFFFFF"/>
            <w:vAlign w:val="center"/>
            <w:hideMark/>
          </w:tcPr>
          <w:p w14:paraId="6B7A8B62" w14:textId="4DFA9B87" w:rsidR="00572280" w:rsidRPr="00391D95" w:rsidRDefault="000A35B0" w:rsidP="00572280">
            <w:pPr>
              <w:jc w:val="center"/>
              <w:rPr>
                <w:rFonts w:cstheme="minorHAnsi"/>
                <w:sz w:val="18"/>
                <w:szCs w:val="18"/>
              </w:rPr>
            </w:pPr>
            <w:r>
              <w:rPr>
                <w:rFonts w:cstheme="minorHAnsi"/>
                <w:sz w:val="18"/>
                <w:szCs w:val="18"/>
              </w:rPr>
              <w:t>0,</w:t>
            </w:r>
            <w:r w:rsidR="00572280" w:rsidRPr="00391D95">
              <w:rPr>
                <w:rFonts w:cstheme="minorHAnsi"/>
                <w:sz w:val="18"/>
                <w:szCs w:val="18"/>
              </w:rPr>
              <w:t>00</w:t>
            </w:r>
          </w:p>
        </w:tc>
        <w:tc>
          <w:tcPr>
            <w:tcW w:w="0" w:type="auto"/>
            <w:tcBorders>
              <w:top w:val="nil"/>
              <w:left w:val="nil"/>
              <w:bottom w:val="single" w:sz="4" w:space="0" w:color="auto"/>
              <w:right w:val="single" w:sz="4" w:space="0" w:color="auto"/>
            </w:tcBorders>
            <w:shd w:val="clear" w:color="808080" w:fill="FFFFFF"/>
            <w:vAlign w:val="center"/>
            <w:hideMark/>
          </w:tcPr>
          <w:p w14:paraId="57422669" w14:textId="442DC3F8" w:rsidR="00572280" w:rsidRPr="00391D95" w:rsidRDefault="000A35B0" w:rsidP="00572280">
            <w:pPr>
              <w:jc w:val="center"/>
              <w:rPr>
                <w:rFonts w:cstheme="minorHAnsi"/>
                <w:sz w:val="18"/>
                <w:szCs w:val="18"/>
              </w:rPr>
            </w:pPr>
            <w:r>
              <w:rPr>
                <w:rFonts w:cstheme="minorHAnsi"/>
                <w:sz w:val="18"/>
                <w:szCs w:val="18"/>
              </w:rPr>
              <w:t>0,00</w:t>
            </w:r>
          </w:p>
        </w:tc>
        <w:tc>
          <w:tcPr>
            <w:tcW w:w="0" w:type="auto"/>
            <w:tcBorders>
              <w:top w:val="nil"/>
              <w:left w:val="nil"/>
              <w:bottom w:val="single" w:sz="4" w:space="0" w:color="auto"/>
              <w:right w:val="single" w:sz="4" w:space="0" w:color="auto"/>
            </w:tcBorders>
            <w:shd w:val="clear" w:color="808080" w:fill="FFFFFF"/>
            <w:vAlign w:val="center"/>
            <w:hideMark/>
          </w:tcPr>
          <w:p w14:paraId="1FC87512" w14:textId="41EB7544" w:rsidR="00572280" w:rsidRPr="00391D95" w:rsidRDefault="000A35B0" w:rsidP="00572280">
            <w:pPr>
              <w:jc w:val="center"/>
              <w:rPr>
                <w:rFonts w:cstheme="minorHAnsi"/>
                <w:sz w:val="18"/>
                <w:szCs w:val="18"/>
              </w:rPr>
            </w:pPr>
            <w:r>
              <w:rPr>
                <w:rFonts w:cstheme="minorHAnsi"/>
                <w:sz w:val="18"/>
                <w:szCs w:val="18"/>
              </w:rPr>
              <w:t>65.200</w:t>
            </w:r>
            <w:r w:rsidR="00572280" w:rsidRPr="00391D95">
              <w:rPr>
                <w:rFonts w:cstheme="minorHAnsi"/>
                <w:sz w:val="18"/>
                <w:szCs w:val="18"/>
              </w:rPr>
              <w:t>,00</w:t>
            </w:r>
          </w:p>
        </w:tc>
      </w:tr>
      <w:tr w:rsidR="00572280" w:rsidRPr="00391D95" w14:paraId="78C6EFCF" w14:textId="77777777" w:rsidTr="00691446">
        <w:trPr>
          <w:trHeight w:val="432"/>
        </w:trPr>
        <w:tc>
          <w:tcPr>
            <w:tcW w:w="0" w:type="auto"/>
            <w:tcBorders>
              <w:top w:val="nil"/>
              <w:left w:val="single" w:sz="4" w:space="0" w:color="auto"/>
              <w:bottom w:val="single" w:sz="4" w:space="0" w:color="auto"/>
              <w:right w:val="single" w:sz="4" w:space="0" w:color="auto"/>
            </w:tcBorders>
            <w:shd w:val="clear" w:color="696969" w:fill="FFFFFF"/>
            <w:vAlign w:val="center"/>
            <w:hideMark/>
          </w:tcPr>
          <w:p w14:paraId="77B668CD" w14:textId="77777777" w:rsidR="00572280" w:rsidRPr="00391D95" w:rsidRDefault="00572280" w:rsidP="00572280">
            <w:pPr>
              <w:rPr>
                <w:rFonts w:cstheme="minorHAnsi"/>
                <w:b/>
                <w:bCs/>
                <w:i/>
                <w:iCs/>
                <w:sz w:val="18"/>
                <w:szCs w:val="18"/>
              </w:rPr>
            </w:pPr>
            <w:r w:rsidRPr="00391D95">
              <w:rPr>
                <w:rFonts w:cstheme="minorHAnsi"/>
                <w:b/>
                <w:bCs/>
                <w:i/>
                <w:iCs/>
                <w:sz w:val="18"/>
                <w:szCs w:val="18"/>
              </w:rPr>
              <w:t>Program</w:t>
            </w:r>
          </w:p>
        </w:tc>
        <w:tc>
          <w:tcPr>
            <w:tcW w:w="0" w:type="auto"/>
            <w:tcBorders>
              <w:top w:val="nil"/>
              <w:left w:val="nil"/>
              <w:bottom w:val="single" w:sz="4" w:space="0" w:color="auto"/>
              <w:right w:val="single" w:sz="4" w:space="0" w:color="auto"/>
            </w:tcBorders>
            <w:shd w:val="clear" w:color="696969" w:fill="FFFFFF"/>
            <w:vAlign w:val="center"/>
            <w:hideMark/>
          </w:tcPr>
          <w:p w14:paraId="2BDF7DC1" w14:textId="77777777" w:rsidR="00572280" w:rsidRPr="00391D95" w:rsidRDefault="00572280" w:rsidP="00572280">
            <w:pPr>
              <w:rPr>
                <w:rFonts w:cstheme="minorHAnsi"/>
                <w:b/>
                <w:bCs/>
                <w:i/>
                <w:iCs/>
                <w:sz w:val="18"/>
                <w:szCs w:val="18"/>
              </w:rPr>
            </w:pPr>
            <w:r w:rsidRPr="00391D95">
              <w:rPr>
                <w:rFonts w:cstheme="minorHAnsi"/>
                <w:b/>
                <w:bCs/>
                <w:i/>
                <w:iCs/>
                <w:sz w:val="18"/>
                <w:szCs w:val="18"/>
              </w:rPr>
              <w:t>POLJSKI PUTEVI</w:t>
            </w:r>
          </w:p>
        </w:tc>
        <w:tc>
          <w:tcPr>
            <w:tcW w:w="0" w:type="auto"/>
            <w:tcBorders>
              <w:top w:val="nil"/>
              <w:left w:val="nil"/>
              <w:bottom w:val="single" w:sz="4" w:space="0" w:color="auto"/>
              <w:right w:val="single" w:sz="4" w:space="0" w:color="auto"/>
            </w:tcBorders>
            <w:shd w:val="clear" w:color="696969" w:fill="FFFFFF"/>
            <w:vAlign w:val="center"/>
            <w:hideMark/>
          </w:tcPr>
          <w:p w14:paraId="37E82390" w14:textId="77777777" w:rsidR="00572280" w:rsidRPr="00391D95" w:rsidRDefault="00572280" w:rsidP="00572280">
            <w:pPr>
              <w:jc w:val="center"/>
              <w:rPr>
                <w:rFonts w:cstheme="minorHAnsi"/>
                <w:b/>
                <w:bCs/>
                <w:i/>
                <w:iCs/>
                <w:sz w:val="18"/>
                <w:szCs w:val="18"/>
              </w:rPr>
            </w:pPr>
            <w:r w:rsidRPr="00391D95">
              <w:rPr>
                <w:rFonts w:cstheme="minorHAnsi"/>
                <w:b/>
                <w:bCs/>
                <w:i/>
                <w:iCs/>
                <w:sz w:val="18"/>
                <w:szCs w:val="18"/>
              </w:rPr>
              <w:t>82.000,00</w:t>
            </w:r>
          </w:p>
        </w:tc>
        <w:tc>
          <w:tcPr>
            <w:tcW w:w="0" w:type="auto"/>
            <w:tcBorders>
              <w:top w:val="nil"/>
              <w:left w:val="nil"/>
              <w:bottom w:val="single" w:sz="4" w:space="0" w:color="auto"/>
              <w:right w:val="single" w:sz="4" w:space="0" w:color="auto"/>
            </w:tcBorders>
            <w:shd w:val="clear" w:color="696969" w:fill="FFFFFF"/>
            <w:vAlign w:val="center"/>
            <w:hideMark/>
          </w:tcPr>
          <w:p w14:paraId="5FA92BF8" w14:textId="5510650D" w:rsidR="00572280" w:rsidRPr="00391D95" w:rsidRDefault="008C7D3A" w:rsidP="00572280">
            <w:pPr>
              <w:jc w:val="center"/>
              <w:rPr>
                <w:rFonts w:cstheme="minorHAnsi"/>
                <w:b/>
                <w:bCs/>
                <w:i/>
                <w:iCs/>
                <w:sz w:val="18"/>
                <w:szCs w:val="18"/>
              </w:rPr>
            </w:pPr>
            <w:r>
              <w:rPr>
                <w:rFonts w:cstheme="minorHAnsi"/>
                <w:b/>
                <w:bCs/>
                <w:i/>
                <w:iCs/>
                <w:sz w:val="18"/>
                <w:szCs w:val="18"/>
              </w:rPr>
              <w:t>400,</w:t>
            </w:r>
            <w:r w:rsidR="00572280" w:rsidRPr="00391D95">
              <w:rPr>
                <w:rFonts w:cstheme="minorHAnsi"/>
                <w:b/>
                <w:bCs/>
                <w:i/>
                <w:iCs/>
                <w:sz w:val="18"/>
                <w:szCs w:val="18"/>
              </w:rPr>
              <w:t>00</w:t>
            </w:r>
          </w:p>
        </w:tc>
        <w:tc>
          <w:tcPr>
            <w:tcW w:w="0" w:type="auto"/>
            <w:tcBorders>
              <w:top w:val="nil"/>
              <w:left w:val="nil"/>
              <w:bottom w:val="single" w:sz="4" w:space="0" w:color="auto"/>
              <w:right w:val="single" w:sz="4" w:space="0" w:color="auto"/>
            </w:tcBorders>
            <w:shd w:val="clear" w:color="696969" w:fill="FFFFFF"/>
            <w:vAlign w:val="center"/>
            <w:hideMark/>
          </w:tcPr>
          <w:p w14:paraId="7808AF11" w14:textId="5C463D55" w:rsidR="00572280" w:rsidRPr="00391D95" w:rsidRDefault="008C7D3A" w:rsidP="00572280">
            <w:pPr>
              <w:jc w:val="center"/>
              <w:rPr>
                <w:rFonts w:cstheme="minorHAnsi"/>
                <w:b/>
                <w:bCs/>
                <w:i/>
                <w:iCs/>
                <w:sz w:val="18"/>
                <w:szCs w:val="18"/>
              </w:rPr>
            </w:pPr>
            <w:r>
              <w:rPr>
                <w:rFonts w:cstheme="minorHAnsi"/>
                <w:b/>
                <w:bCs/>
                <w:i/>
                <w:iCs/>
                <w:sz w:val="18"/>
                <w:szCs w:val="18"/>
              </w:rPr>
              <w:t>0,49</w:t>
            </w:r>
          </w:p>
        </w:tc>
        <w:tc>
          <w:tcPr>
            <w:tcW w:w="0" w:type="auto"/>
            <w:tcBorders>
              <w:top w:val="nil"/>
              <w:left w:val="nil"/>
              <w:bottom w:val="single" w:sz="4" w:space="0" w:color="auto"/>
              <w:right w:val="single" w:sz="4" w:space="0" w:color="auto"/>
            </w:tcBorders>
            <w:shd w:val="clear" w:color="696969" w:fill="FFFFFF"/>
            <w:vAlign w:val="center"/>
            <w:hideMark/>
          </w:tcPr>
          <w:p w14:paraId="0031278D" w14:textId="5623AEAE" w:rsidR="00572280" w:rsidRPr="00391D95" w:rsidRDefault="00572280" w:rsidP="00572280">
            <w:pPr>
              <w:jc w:val="center"/>
              <w:rPr>
                <w:rFonts w:cstheme="minorHAnsi"/>
                <w:b/>
                <w:bCs/>
                <w:i/>
                <w:iCs/>
                <w:sz w:val="18"/>
                <w:szCs w:val="18"/>
              </w:rPr>
            </w:pPr>
            <w:r w:rsidRPr="00391D95">
              <w:rPr>
                <w:rFonts w:cstheme="minorHAnsi"/>
                <w:b/>
                <w:bCs/>
                <w:i/>
                <w:iCs/>
                <w:sz w:val="18"/>
                <w:szCs w:val="18"/>
              </w:rPr>
              <w:t>8</w:t>
            </w:r>
            <w:r w:rsidR="008C7D3A">
              <w:rPr>
                <w:rFonts w:cstheme="minorHAnsi"/>
                <w:b/>
                <w:bCs/>
                <w:i/>
                <w:iCs/>
                <w:sz w:val="18"/>
                <w:szCs w:val="18"/>
              </w:rPr>
              <w:t>2.400</w:t>
            </w:r>
            <w:r w:rsidRPr="00391D95">
              <w:rPr>
                <w:rFonts w:cstheme="minorHAnsi"/>
                <w:b/>
                <w:bCs/>
                <w:i/>
                <w:iCs/>
                <w:sz w:val="18"/>
                <w:szCs w:val="18"/>
              </w:rPr>
              <w:t>,00</w:t>
            </w:r>
          </w:p>
        </w:tc>
      </w:tr>
      <w:tr w:rsidR="00572280" w:rsidRPr="00391D95" w14:paraId="0545CFE4" w14:textId="77777777" w:rsidTr="00691446">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hideMark/>
          </w:tcPr>
          <w:p w14:paraId="02EAE31F" w14:textId="77777777" w:rsidR="00572280" w:rsidRPr="00391D95" w:rsidRDefault="00572280" w:rsidP="00572280">
            <w:pPr>
              <w:rPr>
                <w:rFonts w:cstheme="minorHAnsi"/>
                <w:sz w:val="18"/>
                <w:szCs w:val="18"/>
              </w:rPr>
            </w:pPr>
            <w:proofErr w:type="spellStart"/>
            <w:r w:rsidRPr="00391D95">
              <w:rPr>
                <w:rFonts w:cstheme="minorHAnsi"/>
                <w:sz w:val="18"/>
                <w:szCs w:val="18"/>
              </w:rPr>
              <w:t>Aktivnost</w:t>
            </w:r>
            <w:proofErr w:type="spellEnd"/>
          </w:p>
        </w:tc>
        <w:tc>
          <w:tcPr>
            <w:tcW w:w="0" w:type="auto"/>
            <w:tcBorders>
              <w:top w:val="nil"/>
              <w:left w:val="nil"/>
              <w:bottom w:val="single" w:sz="4" w:space="0" w:color="auto"/>
              <w:right w:val="single" w:sz="4" w:space="0" w:color="auto"/>
            </w:tcBorders>
            <w:shd w:val="clear" w:color="808080" w:fill="FFFFFF"/>
            <w:vAlign w:val="center"/>
            <w:hideMark/>
          </w:tcPr>
          <w:p w14:paraId="0817D4FC" w14:textId="77777777" w:rsidR="00572280" w:rsidRPr="00391D95" w:rsidRDefault="00572280" w:rsidP="00572280">
            <w:pPr>
              <w:rPr>
                <w:rFonts w:cstheme="minorHAnsi"/>
                <w:sz w:val="18"/>
                <w:szCs w:val="18"/>
              </w:rPr>
            </w:pPr>
            <w:r w:rsidRPr="00391D95">
              <w:rPr>
                <w:rFonts w:cstheme="minorHAnsi"/>
                <w:sz w:val="18"/>
                <w:szCs w:val="18"/>
              </w:rPr>
              <w:t>ODRŽAVANJE POLJSKIH PUTEVA</w:t>
            </w:r>
          </w:p>
        </w:tc>
        <w:tc>
          <w:tcPr>
            <w:tcW w:w="0" w:type="auto"/>
            <w:tcBorders>
              <w:top w:val="nil"/>
              <w:left w:val="nil"/>
              <w:bottom w:val="single" w:sz="4" w:space="0" w:color="auto"/>
              <w:right w:val="single" w:sz="4" w:space="0" w:color="auto"/>
            </w:tcBorders>
            <w:shd w:val="clear" w:color="808080" w:fill="FFFFFF"/>
            <w:vAlign w:val="center"/>
            <w:hideMark/>
          </w:tcPr>
          <w:p w14:paraId="15528E49" w14:textId="77777777" w:rsidR="00572280" w:rsidRPr="00391D95" w:rsidRDefault="00572280" w:rsidP="00572280">
            <w:pPr>
              <w:jc w:val="center"/>
              <w:rPr>
                <w:rFonts w:cstheme="minorHAnsi"/>
                <w:sz w:val="18"/>
                <w:szCs w:val="18"/>
              </w:rPr>
            </w:pPr>
            <w:r w:rsidRPr="00391D95">
              <w:rPr>
                <w:rFonts w:cstheme="minorHAnsi"/>
                <w:sz w:val="18"/>
                <w:szCs w:val="18"/>
              </w:rPr>
              <w:t>82.000,00</w:t>
            </w:r>
          </w:p>
        </w:tc>
        <w:tc>
          <w:tcPr>
            <w:tcW w:w="0" w:type="auto"/>
            <w:tcBorders>
              <w:top w:val="nil"/>
              <w:left w:val="nil"/>
              <w:bottom w:val="single" w:sz="4" w:space="0" w:color="auto"/>
              <w:right w:val="single" w:sz="4" w:space="0" w:color="auto"/>
            </w:tcBorders>
            <w:shd w:val="clear" w:color="808080" w:fill="FFFFFF"/>
            <w:vAlign w:val="center"/>
            <w:hideMark/>
          </w:tcPr>
          <w:p w14:paraId="1B293C9C" w14:textId="3F9F6FF7" w:rsidR="00572280" w:rsidRPr="00391D95" w:rsidRDefault="00D47FCA" w:rsidP="00572280">
            <w:pPr>
              <w:jc w:val="center"/>
              <w:rPr>
                <w:rFonts w:cstheme="minorHAnsi"/>
                <w:sz w:val="18"/>
                <w:szCs w:val="18"/>
              </w:rPr>
            </w:pPr>
            <w:r>
              <w:rPr>
                <w:rFonts w:cstheme="minorHAnsi"/>
                <w:sz w:val="18"/>
                <w:szCs w:val="18"/>
              </w:rPr>
              <w:t>400,00</w:t>
            </w:r>
          </w:p>
        </w:tc>
        <w:tc>
          <w:tcPr>
            <w:tcW w:w="0" w:type="auto"/>
            <w:tcBorders>
              <w:top w:val="nil"/>
              <w:left w:val="nil"/>
              <w:bottom w:val="single" w:sz="4" w:space="0" w:color="auto"/>
              <w:right w:val="single" w:sz="4" w:space="0" w:color="auto"/>
            </w:tcBorders>
            <w:shd w:val="clear" w:color="808080" w:fill="FFFFFF"/>
            <w:vAlign w:val="center"/>
            <w:hideMark/>
          </w:tcPr>
          <w:p w14:paraId="1806FCCF" w14:textId="1FBD3757" w:rsidR="00572280" w:rsidRPr="00391D95" w:rsidRDefault="00D47FCA" w:rsidP="00572280">
            <w:pPr>
              <w:jc w:val="center"/>
              <w:rPr>
                <w:rFonts w:cstheme="minorHAnsi"/>
                <w:sz w:val="18"/>
                <w:szCs w:val="18"/>
              </w:rPr>
            </w:pPr>
            <w:r>
              <w:rPr>
                <w:rFonts w:cstheme="minorHAnsi"/>
                <w:sz w:val="18"/>
                <w:szCs w:val="18"/>
              </w:rPr>
              <w:t>0,49</w:t>
            </w:r>
          </w:p>
        </w:tc>
        <w:tc>
          <w:tcPr>
            <w:tcW w:w="0" w:type="auto"/>
            <w:tcBorders>
              <w:top w:val="nil"/>
              <w:left w:val="nil"/>
              <w:bottom w:val="single" w:sz="4" w:space="0" w:color="auto"/>
              <w:right w:val="single" w:sz="4" w:space="0" w:color="auto"/>
            </w:tcBorders>
            <w:shd w:val="clear" w:color="808080" w:fill="FFFFFF"/>
            <w:vAlign w:val="center"/>
            <w:hideMark/>
          </w:tcPr>
          <w:p w14:paraId="5F1D6202" w14:textId="5596C936" w:rsidR="00572280" w:rsidRPr="00391D95" w:rsidRDefault="00572280" w:rsidP="00572280">
            <w:pPr>
              <w:jc w:val="center"/>
              <w:rPr>
                <w:rFonts w:cstheme="minorHAnsi"/>
                <w:sz w:val="18"/>
                <w:szCs w:val="18"/>
              </w:rPr>
            </w:pPr>
            <w:r w:rsidRPr="00391D95">
              <w:rPr>
                <w:rFonts w:cstheme="minorHAnsi"/>
                <w:sz w:val="18"/>
                <w:szCs w:val="18"/>
              </w:rPr>
              <w:t>8</w:t>
            </w:r>
            <w:r w:rsidR="00D47FCA">
              <w:rPr>
                <w:rFonts w:cstheme="minorHAnsi"/>
                <w:sz w:val="18"/>
                <w:szCs w:val="18"/>
              </w:rPr>
              <w:t>2.400</w:t>
            </w:r>
            <w:r w:rsidRPr="00391D95">
              <w:rPr>
                <w:rFonts w:cstheme="minorHAnsi"/>
                <w:sz w:val="18"/>
                <w:szCs w:val="18"/>
              </w:rPr>
              <w:t>,00</w:t>
            </w:r>
          </w:p>
        </w:tc>
      </w:tr>
      <w:tr w:rsidR="00572280" w:rsidRPr="00391D95" w14:paraId="4910FB13" w14:textId="77777777" w:rsidTr="00691446">
        <w:trPr>
          <w:trHeight w:val="432"/>
        </w:trPr>
        <w:tc>
          <w:tcPr>
            <w:tcW w:w="0" w:type="auto"/>
            <w:tcBorders>
              <w:top w:val="nil"/>
              <w:left w:val="single" w:sz="4" w:space="0" w:color="auto"/>
              <w:bottom w:val="single" w:sz="4" w:space="0" w:color="auto"/>
              <w:right w:val="single" w:sz="4" w:space="0" w:color="auto"/>
            </w:tcBorders>
            <w:shd w:val="clear" w:color="696969" w:fill="FFFFFF"/>
            <w:vAlign w:val="center"/>
            <w:hideMark/>
          </w:tcPr>
          <w:p w14:paraId="624521DC" w14:textId="77777777" w:rsidR="00572280" w:rsidRPr="00391D95" w:rsidRDefault="00572280" w:rsidP="00572280">
            <w:pPr>
              <w:rPr>
                <w:rFonts w:cstheme="minorHAnsi"/>
                <w:b/>
                <w:bCs/>
                <w:i/>
                <w:iCs/>
                <w:sz w:val="18"/>
                <w:szCs w:val="18"/>
              </w:rPr>
            </w:pPr>
            <w:r w:rsidRPr="00391D95">
              <w:rPr>
                <w:rFonts w:cstheme="minorHAnsi"/>
                <w:b/>
                <w:bCs/>
                <w:i/>
                <w:iCs/>
                <w:sz w:val="18"/>
                <w:szCs w:val="18"/>
              </w:rPr>
              <w:t>Program</w:t>
            </w:r>
          </w:p>
        </w:tc>
        <w:tc>
          <w:tcPr>
            <w:tcW w:w="0" w:type="auto"/>
            <w:tcBorders>
              <w:top w:val="nil"/>
              <w:left w:val="nil"/>
              <w:bottom w:val="single" w:sz="4" w:space="0" w:color="auto"/>
              <w:right w:val="single" w:sz="4" w:space="0" w:color="auto"/>
            </w:tcBorders>
            <w:shd w:val="clear" w:color="696969" w:fill="FFFFFF"/>
            <w:vAlign w:val="center"/>
            <w:hideMark/>
          </w:tcPr>
          <w:p w14:paraId="1130F26E" w14:textId="77777777" w:rsidR="00572280" w:rsidRPr="00391D95" w:rsidRDefault="00572280" w:rsidP="00572280">
            <w:pPr>
              <w:rPr>
                <w:rFonts w:cstheme="minorHAnsi"/>
                <w:b/>
                <w:bCs/>
                <w:i/>
                <w:iCs/>
                <w:sz w:val="18"/>
                <w:szCs w:val="18"/>
              </w:rPr>
            </w:pPr>
            <w:r w:rsidRPr="00391D95">
              <w:rPr>
                <w:rFonts w:cstheme="minorHAnsi"/>
                <w:b/>
                <w:bCs/>
                <w:i/>
                <w:iCs/>
                <w:sz w:val="18"/>
                <w:szCs w:val="18"/>
              </w:rPr>
              <w:t>HIGIJENA OKOLIŠA</w:t>
            </w:r>
          </w:p>
        </w:tc>
        <w:tc>
          <w:tcPr>
            <w:tcW w:w="0" w:type="auto"/>
            <w:tcBorders>
              <w:top w:val="nil"/>
              <w:left w:val="nil"/>
              <w:bottom w:val="single" w:sz="4" w:space="0" w:color="auto"/>
              <w:right w:val="single" w:sz="4" w:space="0" w:color="auto"/>
            </w:tcBorders>
            <w:shd w:val="clear" w:color="696969" w:fill="FFFFFF"/>
            <w:vAlign w:val="center"/>
            <w:hideMark/>
          </w:tcPr>
          <w:p w14:paraId="1DD122F4" w14:textId="77777777" w:rsidR="00572280" w:rsidRPr="00391D95" w:rsidRDefault="00572280" w:rsidP="00572280">
            <w:pPr>
              <w:jc w:val="center"/>
              <w:rPr>
                <w:rFonts w:cstheme="minorHAnsi"/>
                <w:b/>
                <w:bCs/>
                <w:i/>
                <w:iCs/>
                <w:sz w:val="18"/>
                <w:szCs w:val="18"/>
              </w:rPr>
            </w:pPr>
            <w:r w:rsidRPr="00391D95">
              <w:rPr>
                <w:rFonts w:cstheme="minorHAnsi"/>
                <w:b/>
                <w:bCs/>
                <w:i/>
                <w:iCs/>
                <w:sz w:val="18"/>
                <w:szCs w:val="18"/>
              </w:rPr>
              <w:t>2.655,00</w:t>
            </w:r>
          </w:p>
        </w:tc>
        <w:tc>
          <w:tcPr>
            <w:tcW w:w="0" w:type="auto"/>
            <w:tcBorders>
              <w:top w:val="nil"/>
              <w:left w:val="nil"/>
              <w:bottom w:val="single" w:sz="4" w:space="0" w:color="auto"/>
              <w:right w:val="single" w:sz="4" w:space="0" w:color="auto"/>
            </w:tcBorders>
            <w:shd w:val="clear" w:color="696969" w:fill="FFFFFF"/>
            <w:vAlign w:val="center"/>
            <w:hideMark/>
          </w:tcPr>
          <w:p w14:paraId="7B36BEEF" w14:textId="77777777" w:rsidR="00572280" w:rsidRPr="00391D95" w:rsidRDefault="00572280" w:rsidP="00572280">
            <w:pPr>
              <w:jc w:val="center"/>
              <w:rPr>
                <w:rFonts w:cstheme="minorHAnsi"/>
                <w:b/>
                <w:bCs/>
                <w:i/>
                <w:iCs/>
                <w:sz w:val="18"/>
                <w:szCs w:val="18"/>
              </w:rPr>
            </w:pPr>
            <w:r w:rsidRPr="00391D95">
              <w:rPr>
                <w:rFonts w:cstheme="minorHAnsi"/>
                <w:b/>
                <w:bCs/>
                <w:i/>
                <w:iCs/>
                <w:sz w:val="18"/>
                <w:szCs w:val="18"/>
              </w:rPr>
              <w:t>0,00</w:t>
            </w:r>
          </w:p>
        </w:tc>
        <w:tc>
          <w:tcPr>
            <w:tcW w:w="0" w:type="auto"/>
            <w:tcBorders>
              <w:top w:val="nil"/>
              <w:left w:val="nil"/>
              <w:bottom w:val="single" w:sz="4" w:space="0" w:color="auto"/>
              <w:right w:val="single" w:sz="4" w:space="0" w:color="auto"/>
            </w:tcBorders>
            <w:shd w:val="clear" w:color="696969" w:fill="FFFFFF"/>
            <w:vAlign w:val="center"/>
            <w:hideMark/>
          </w:tcPr>
          <w:p w14:paraId="7E47BDEC" w14:textId="77777777" w:rsidR="00572280" w:rsidRPr="00391D95" w:rsidRDefault="00572280" w:rsidP="00572280">
            <w:pPr>
              <w:jc w:val="center"/>
              <w:rPr>
                <w:rFonts w:cstheme="minorHAnsi"/>
                <w:b/>
                <w:bCs/>
                <w:i/>
                <w:iCs/>
                <w:sz w:val="18"/>
                <w:szCs w:val="18"/>
              </w:rPr>
            </w:pPr>
            <w:r w:rsidRPr="00391D95">
              <w:rPr>
                <w:rFonts w:cstheme="minorHAnsi"/>
                <w:b/>
                <w:bCs/>
                <w:i/>
                <w:iCs/>
                <w:sz w:val="18"/>
                <w:szCs w:val="18"/>
              </w:rPr>
              <w:t>0,00</w:t>
            </w:r>
          </w:p>
        </w:tc>
        <w:tc>
          <w:tcPr>
            <w:tcW w:w="0" w:type="auto"/>
            <w:tcBorders>
              <w:top w:val="nil"/>
              <w:left w:val="nil"/>
              <w:bottom w:val="single" w:sz="4" w:space="0" w:color="auto"/>
              <w:right w:val="single" w:sz="4" w:space="0" w:color="auto"/>
            </w:tcBorders>
            <w:shd w:val="clear" w:color="696969" w:fill="FFFFFF"/>
            <w:vAlign w:val="center"/>
            <w:hideMark/>
          </w:tcPr>
          <w:p w14:paraId="214E048B" w14:textId="77777777" w:rsidR="00572280" w:rsidRPr="00391D95" w:rsidRDefault="00572280" w:rsidP="00572280">
            <w:pPr>
              <w:jc w:val="center"/>
              <w:rPr>
                <w:rFonts w:cstheme="minorHAnsi"/>
                <w:b/>
                <w:bCs/>
                <w:i/>
                <w:iCs/>
                <w:sz w:val="18"/>
                <w:szCs w:val="18"/>
              </w:rPr>
            </w:pPr>
            <w:r w:rsidRPr="00391D95">
              <w:rPr>
                <w:rFonts w:cstheme="minorHAnsi"/>
                <w:b/>
                <w:bCs/>
                <w:i/>
                <w:iCs/>
                <w:sz w:val="18"/>
                <w:szCs w:val="18"/>
              </w:rPr>
              <w:t>2.655,00</w:t>
            </w:r>
          </w:p>
        </w:tc>
      </w:tr>
      <w:tr w:rsidR="00572280" w:rsidRPr="00391D95" w14:paraId="6EDA94C0" w14:textId="77777777" w:rsidTr="00691446">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hideMark/>
          </w:tcPr>
          <w:p w14:paraId="2B7CD2AF" w14:textId="77777777" w:rsidR="00572280" w:rsidRPr="00391D95" w:rsidRDefault="00572280" w:rsidP="00572280">
            <w:pPr>
              <w:rPr>
                <w:rFonts w:cstheme="minorHAnsi"/>
                <w:sz w:val="18"/>
                <w:szCs w:val="18"/>
              </w:rPr>
            </w:pPr>
            <w:proofErr w:type="spellStart"/>
            <w:r w:rsidRPr="00391D95">
              <w:rPr>
                <w:rFonts w:cstheme="minorHAnsi"/>
                <w:sz w:val="18"/>
                <w:szCs w:val="18"/>
              </w:rPr>
              <w:t>Aktivnost</w:t>
            </w:r>
            <w:proofErr w:type="spellEnd"/>
          </w:p>
        </w:tc>
        <w:tc>
          <w:tcPr>
            <w:tcW w:w="0" w:type="auto"/>
            <w:tcBorders>
              <w:top w:val="nil"/>
              <w:left w:val="nil"/>
              <w:bottom w:val="single" w:sz="4" w:space="0" w:color="auto"/>
              <w:right w:val="single" w:sz="4" w:space="0" w:color="auto"/>
            </w:tcBorders>
            <w:shd w:val="clear" w:color="808080" w:fill="FFFFFF"/>
            <w:vAlign w:val="center"/>
            <w:hideMark/>
          </w:tcPr>
          <w:p w14:paraId="6EAB41B0" w14:textId="77777777" w:rsidR="00572280" w:rsidRPr="00391D95" w:rsidRDefault="00572280" w:rsidP="00572280">
            <w:pPr>
              <w:rPr>
                <w:rFonts w:cstheme="minorHAnsi"/>
                <w:sz w:val="18"/>
                <w:szCs w:val="18"/>
              </w:rPr>
            </w:pPr>
            <w:r w:rsidRPr="00391D95">
              <w:rPr>
                <w:rFonts w:cstheme="minorHAnsi"/>
                <w:sz w:val="18"/>
                <w:szCs w:val="18"/>
              </w:rPr>
              <w:t>ZBRINJAVANJE ŽIVOTINJA BEZ NADZORA</w:t>
            </w:r>
          </w:p>
        </w:tc>
        <w:tc>
          <w:tcPr>
            <w:tcW w:w="0" w:type="auto"/>
            <w:tcBorders>
              <w:top w:val="nil"/>
              <w:left w:val="nil"/>
              <w:bottom w:val="single" w:sz="4" w:space="0" w:color="auto"/>
              <w:right w:val="single" w:sz="4" w:space="0" w:color="auto"/>
            </w:tcBorders>
            <w:shd w:val="clear" w:color="808080" w:fill="FFFFFF"/>
            <w:vAlign w:val="center"/>
            <w:hideMark/>
          </w:tcPr>
          <w:p w14:paraId="3B03ED08" w14:textId="77777777" w:rsidR="00572280" w:rsidRPr="00391D95" w:rsidRDefault="00572280" w:rsidP="00572280">
            <w:pPr>
              <w:jc w:val="center"/>
              <w:rPr>
                <w:rFonts w:cstheme="minorHAnsi"/>
                <w:sz w:val="18"/>
                <w:szCs w:val="18"/>
              </w:rPr>
            </w:pPr>
            <w:r w:rsidRPr="00391D95">
              <w:rPr>
                <w:rFonts w:cstheme="minorHAnsi"/>
                <w:sz w:val="18"/>
                <w:szCs w:val="18"/>
              </w:rPr>
              <w:t>2.655,00</w:t>
            </w:r>
          </w:p>
        </w:tc>
        <w:tc>
          <w:tcPr>
            <w:tcW w:w="0" w:type="auto"/>
            <w:tcBorders>
              <w:top w:val="nil"/>
              <w:left w:val="nil"/>
              <w:bottom w:val="single" w:sz="4" w:space="0" w:color="auto"/>
              <w:right w:val="single" w:sz="4" w:space="0" w:color="auto"/>
            </w:tcBorders>
            <w:shd w:val="clear" w:color="808080" w:fill="FFFFFF"/>
            <w:vAlign w:val="center"/>
            <w:hideMark/>
          </w:tcPr>
          <w:p w14:paraId="20A91B8F" w14:textId="77777777" w:rsidR="00572280" w:rsidRPr="00391D95" w:rsidRDefault="00572280" w:rsidP="00572280">
            <w:pPr>
              <w:jc w:val="center"/>
              <w:rPr>
                <w:rFonts w:cstheme="minorHAnsi"/>
                <w:sz w:val="18"/>
                <w:szCs w:val="18"/>
              </w:rPr>
            </w:pPr>
            <w:r w:rsidRPr="00391D95">
              <w:rPr>
                <w:rFonts w:cstheme="minorHAnsi"/>
                <w:sz w:val="18"/>
                <w:szCs w:val="18"/>
              </w:rPr>
              <w:t>0,00</w:t>
            </w:r>
          </w:p>
        </w:tc>
        <w:tc>
          <w:tcPr>
            <w:tcW w:w="0" w:type="auto"/>
            <w:tcBorders>
              <w:top w:val="nil"/>
              <w:left w:val="nil"/>
              <w:bottom w:val="single" w:sz="4" w:space="0" w:color="auto"/>
              <w:right w:val="single" w:sz="4" w:space="0" w:color="auto"/>
            </w:tcBorders>
            <w:shd w:val="clear" w:color="808080" w:fill="FFFFFF"/>
            <w:vAlign w:val="center"/>
            <w:hideMark/>
          </w:tcPr>
          <w:p w14:paraId="1292F3A6" w14:textId="77777777" w:rsidR="00572280" w:rsidRPr="00391D95" w:rsidRDefault="00572280" w:rsidP="00572280">
            <w:pPr>
              <w:jc w:val="center"/>
              <w:rPr>
                <w:rFonts w:cstheme="minorHAnsi"/>
                <w:sz w:val="18"/>
                <w:szCs w:val="18"/>
              </w:rPr>
            </w:pPr>
            <w:r w:rsidRPr="00391D95">
              <w:rPr>
                <w:rFonts w:cstheme="minorHAnsi"/>
                <w:sz w:val="18"/>
                <w:szCs w:val="18"/>
              </w:rPr>
              <w:t>0,00</w:t>
            </w:r>
          </w:p>
        </w:tc>
        <w:tc>
          <w:tcPr>
            <w:tcW w:w="0" w:type="auto"/>
            <w:tcBorders>
              <w:top w:val="nil"/>
              <w:left w:val="nil"/>
              <w:bottom w:val="single" w:sz="4" w:space="0" w:color="auto"/>
              <w:right w:val="single" w:sz="4" w:space="0" w:color="auto"/>
            </w:tcBorders>
            <w:shd w:val="clear" w:color="808080" w:fill="FFFFFF"/>
            <w:vAlign w:val="center"/>
            <w:hideMark/>
          </w:tcPr>
          <w:p w14:paraId="2A99F1B6" w14:textId="77777777" w:rsidR="00572280" w:rsidRPr="00391D95" w:rsidRDefault="00572280" w:rsidP="00572280">
            <w:pPr>
              <w:jc w:val="center"/>
              <w:rPr>
                <w:rFonts w:cstheme="minorHAnsi"/>
                <w:sz w:val="18"/>
                <w:szCs w:val="18"/>
              </w:rPr>
            </w:pPr>
            <w:r w:rsidRPr="00391D95">
              <w:rPr>
                <w:rFonts w:cstheme="minorHAnsi"/>
                <w:sz w:val="18"/>
                <w:szCs w:val="18"/>
              </w:rPr>
              <w:t>2.655,00</w:t>
            </w:r>
          </w:p>
        </w:tc>
      </w:tr>
      <w:tr w:rsidR="00572280" w:rsidRPr="00391D95" w14:paraId="76D009AE" w14:textId="77777777" w:rsidTr="00691446">
        <w:trPr>
          <w:trHeight w:val="432"/>
        </w:trPr>
        <w:tc>
          <w:tcPr>
            <w:tcW w:w="0" w:type="auto"/>
            <w:tcBorders>
              <w:top w:val="nil"/>
              <w:left w:val="single" w:sz="4" w:space="0" w:color="auto"/>
              <w:bottom w:val="single" w:sz="4" w:space="0" w:color="auto"/>
              <w:right w:val="single" w:sz="4" w:space="0" w:color="auto"/>
            </w:tcBorders>
            <w:shd w:val="clear" w:color="696969" w:fill="FFFFFF"/>
            <w:vAlign w:val="center"/>
            <w:hideMark/>
          </w:tcPr>
          <w:p w14:paraId="52898E72" w14:textId="77777777" w:rsidR="00572280" w:rsidRPr="00391D95" w:rsidRDefault="00572280" w:rsidP="00572280">
            <w:pPr>
              <w:rPr>
                <w:rFonts w:cstheme="minorHAnsi"/>
                <w:b/>
                <w:bCs/>
                <w:i/>
                <w:iCs/>
                <w:sz w:val="18"/>
                <w:szCs w:val="18"/>
              </w:rPr>
            </w:pPr>
            <w:r w:rsidRPr="00391D95">
              <w:rPr>
                <w:rFonts w:cstheme="minorHAnsi"/>
                <w:b/>
                <w:bCs/>
                <w:i/>
                <w:iCs/>
                <w:sz w:val="18"/>
                <w:szCs w:val="18"/>
              </w:rPr>
              <w:t>Program</w:t>
            </w:r>
          </w:p>
        </w:tc>
        <w:tc>
          <w:tcPr>
            <w:tcW w:w="0" w:type="auto"/>
            <w:tcBorders>
              <w:top w:val="nil"/>
              <w:left w:val="nil"/>
              <w:bottom w:val="single" w:sz="4" w:space="0" w:color="auto"/>
              <w:right w:val="single" w:sz="4" w:space="0" w:color="auto"/>
            </w:tcBorders>
            <w:shd w:val="clear" w:color="696969" w:fill="FFFFFF"/>
            <w:vAlign w:val="center"/>
            <w:hideMark/>
          </w:tcPr>
          <w:p w14:paraId="022A9FA2" w14:textId="77777777" w:rsidR="00572280" w:rsidRPr="00391D95" w:rsidRDefault="00572280" w:rsidP="00572280">
            <w:pPr>
              <w:rPr>
                <w:rFonts w:cstheme="minorHAnsi"/>
                <w:b/>
                <w:bCs/>
                <w:i/>
                <w:iCs/>
                <w:sz w:val="18"/>
                <w:szCs w:val="18"/>
              </w:rPr>
            </w:pPr>
            <w:r w:rsidRPr="00391D95">
              <w:rPr>
                <w:rFonts w:cstheme="minorHAnsi"/>
                <w:b/>
                <w:bCs/>
                <w:i/>
                <w:iCs/>
                <w:sz w:val="18"/>
                <w:szCs w:val="18"/>
              </w:rPr>
              <w:t>JAVNI RADOVI</w:t>
            </w:r>
          </w:p>
        </w:tc>
        <w:tc>
          <w:tcPr>
            <w:tcW w:w="0" w:type="auto"/>
            <w:tcBorders>
              <w:top w:val="nil"/>
              <w:left w:val="nil"/>
              <w:bottom w:val="single" w:sz="4" w:space="0" w:color="auto"/>
              <w:right w:val="single" w:sz="4" w:space="0" w:color="auto"/>
            </w:tcBorders>
            <w:shd w:val="clear" w:color="696969" w:fill="FFFFFF"/>
            <w:vAlign w:val="center"/>
            <w:hideMark/>
          </w:tcPr>
          <w:p w14:paraId="383AB2C3" w14:textId="5903959E" w:rsidR="00572280" w:rsidRPr="00391D95" w:rsidRDefault="00EC7E78" w:rsidP="00572280">
            <w:pPr>
              <w:jc w:val="center"/>
              <w:rPr>
                <w:rFonts w:cstheme="minorHAnsi"/>
                <w:b/>
                <w:bCs/>
                <w:i/>
                <w:iCs/>
                <w:sz w:val="18"/>
                <w:szCs w:val="18"/>
              </w:rPr>
            </w:pPr>
            <w:r>
              <w:rPr>
                <w:rFonts w:cstheme="minorHAnsi"/>
                <w:b/>
                <w:bCs/>
                <w:i/>
                <w:iCs/>
                <w:sz w:val="18"/>
                <w:szCs w:val="18"/>
              </w:rPr>
              <w:t>57.600</w:t>
            </w:r>
            <w:r w:rsidR="00572280" w:rsidRPr="00391D95">
              <w:rPr>
                <w:rFonts w:cstheme="minorHAnsi"/>
                <w:b/>
                <w:bCs/>
                <w:i/>
                <w:iCs/>
                <w:sz w:val="18"/>
                <w:szCs w:val="18"/>
              </w:rPr>
              <w:t>,00</w:t>
            </w:r>
          </w:p>
        </w:tc>
        <w:tc>
          <w:tcPr>
            <w:tcW w:w="0" w:type="auto"/>
            <w:tcBorders>
              <w:top w:val="nil"/>
              <w:left w:val="nil"/>
              <w:bottom w:val="single" w:sz="4" w:space="0" w:color="auto"/>
              <w:right w:val="single" w:sz="4" w:space="0" w:color="auto"/>
            </w:tcBorders>
            <w:shd w:val="clear" w:color="696969" w:fill="FFFFFF"/>
            <w:vAlign w:val="center"/>
            <w:hideMark/>
          </w:tcPr>
          <w:p w14:paraId="3EE8C36D" w14:textId="2CA16C56" w:rsidR="00572280" w:rsidRPr="00391D95" w:rsidRDefault="00EC7E78" w:rsidP="00572280">
            <w:pPr>
              <w:jc w:val="center"/>
              <w:rPr>
                <w:rFonts w:cstheme="minorHAnsi"/>
                <w:b/>
                <w:bCs/>
                <w:i/>
                <w:iCs/>
                <w:sz w:val="18"/>
                <w:szCs w:val="18"/>
              </w:rPr>
            </w:pPr>
            <w:r>
              <w:rPr>
                <w:rFonts w:cstheme="minorHAnsi"/>
                <w:b/>
                <w:bCs/>
                <w:i/>
                <w:iCs/>
                <w:sz w:val="18"/>
                <w:szCs w:val="18"/>
              </w:rPr>
              <w:t>0,00</w:t>
            </w:r>
          </w:p>
        </w:tc>
        <w:tc>
          <w:tcPr>
            <w:tcW w:w="0" w:type="auto"/>
            <w:tcBorders>
              <w:top w:val="nil"/>
              <w:left w:val="nil"/>
              <w:bottom w:val="single" w:sz="4" w:space="0" w:color="auto"/>
              <w:right w:val="single" w:sz="4" w:space="0" w:color="auto"/>
            </w:tcBorders>
            <w:shd w:val="clear" w:color="696969" w:fill="FFFFFF"/>
            <w:vAlign w:val="center"/>
            <w:hideMark/>
          </w:tcPr>
          <w:p w14:paraId="029DFC40" w14:textId="5C8183E1" w:rsidR="00572280" w:rsidRPr="00391D95" w:rsidRDefault="00EC7E78" w:rsidP="00572280">
            <w:pPr>
              <w:jc w:val="center"/>
              <w:rPr>
                <w:rFonts w:cstheme="minorHAnsi"/>
                <w:b/>
                <w:bCs/>
                <w:i/>
                <w:iCs/>
                <w:sz w:val="18"/>
                <w:szCs w:val="18"/>
              </w:rPr>
            </w:pPr>
            <w:r>
              <w:rPr>
                <w:rFonts w:cstheme="minorHAnsi"/>
                <w:b/>
                <w:bCs/>
                <w:i/>
                <w:iCs/>
                <w:sz w:val="18"/>
                <w:szCs w:val="18"/>
              </w:rPr>
              <w:t>0,00</w:t>
            </w:r>
          </w:p>
        </w:tc>
        <w:tc>
          <w:tcPr>
            <w:tcW w:w="0" w:type="auto"/>
            <w:tcBorders>
              <w:top w:val="nil"/>
              <w:left w:val="nil"/>
              <w:bottom w:val="single" w:sz="4" w:space="0" w:color="auto"/>
              <w:right w:val="single" w:sz="4" w:space="0" w:color="auto"/>
            </w:tcBorders>
            <w:shd w:val="clear" w:color="696969" w:fill="FFFFFF"/>
            <w:vAlign w:val="center"/>
            <w:hideMark/>
          </w:tcPr>
          <w:p w14:paraId="01E2D9F4" w14:textId="535E0730" w:rsidR="00572280" w:rsidRPr="00391D95" w:rsidRDefault="00EC7E78" w:rsidP="00572280">
            <w:pPr>
              <w:jc w:val="center"/>
              <w:rPr>
                <w:rFonts w:cstheme="minorHAnsi"/>
                <w:b/>
                <w:bCs/>
                <w:i/>
                <w:iCs/>
                <w:sz w:val="18"/>
                <w:szCs w:val="18"/>
              </w:rPr>
            </w:pPr>
            <w:r>
              <w:rPr>
                <w:rFonts w:cstheme="minorHAnsi"/>
                <w:b/>
                <w:bCs/>
                <w:i/>
                <w:iCs/>
                <w:sz w:val="18"/>
                <w:szCs w:val="18"/>
              </w:rPr>
              <w:t>57,600</w:t>
            </w:r>
            <w:r w:rsidR="00572280" w:rsidRPr="00391D95">
              <w:rPr>
                <w:rFonts w:cstheme="minorHAnsi"/>
                <w:b/>
                <w:bCs/>
                <w:i/>
                <w:iCs/>
                <w:sz w:val="18"/>
                <w:szCs w:val="18"/>
              </w:rPr>
              <w:t>,00</w:t>
            </w:r>
          </w:p>
        </w:tc>
      </w:tr>
      <w:tr w:rsidR="00E36B22" w:rsidRPr="00391D95" w14:paraId="042F5239" w14:textId="77777777" w:rsidTr="00E36B22">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hideMark/>
          </w:tcPr>
          <w:p w14:paraId="26105736" w14:textId="77777777" w:rsidR="00E36B22" w:rsidRPr="00391D95" w:rsidRDefault="00E36B22" w:rsidP="00E36B22">
            <w:pPr>
              <w:rPr>
                <w:rFonts w:cstheme="minorHAnsi"/>
                <w:sz w:val="18"/>
                <w:szCs w:val="18"/>
              </w:rPr>
            </w:pPr>
            <w:proofErr w:type="spellStart"/>
            <w:r w:rsidRPr="00391D95">
              <w:rPr>
                <w:rFonts w:cstheme="minorHAnsi"/>
                <w:sz w:val="18"/>
                <w:szCs w:val="18"/>
              </w:rPr>
              <w:t>Aktivnost</w:t>
            </w:r>
            <w:proofErr w:type="spellEnd"/>
          </w:p>
        </w:tc>
        <w:tc>
          <w:tcPr>
            <w:tcW w:w="0" w:type="auto"/>
            <w:tcBorders>
              <w:top w:val="nil"/>
              <w:left w:val="nil"/>
              <w:bottom w:val="single" w:sz="4" w:space="0" w:color="auto"/>
              <w:right w:val="single" w:sz="4" w:space="0" w:color="auto"/>
            </w:tcBorders>
            <w:shd w:val="clear" w:color="808080" w:fill="FFFFFF"/>
            <w:vAlign w:val="center"/>
            <w:hideMark/>
          </w:tcPr>
          <w:p w14:paraId="5BEE8051" w14:textId="77777777" w:rsidR="00E36B22" w:rsidRPr="00391D95" w:rsidRDefault="00E36B22" w:rsidP="00E36B22">
            <w:pPr>
              <w:rPr>
                <w:rFonts w:cstheme="minorHAnsi"/>
                <w:sz w:val="18"/>
                <w:szCs w:val="18"/>
              </w:rPr>
            </w:pPr>
            <w:r w:rsidRPr="00391D95">
              <w:rPr>
                <w:rFonts w:cstheme="minorHAnsi"/>
                <w:sz w:val="18"/>
                <w:szCs w:val="18"/>
              </w:rPr>
              <w:t>JAVNI RADOVI</w:t>
            </w:r>
          </w:p>
        </w:tc>
        <w:tc>
          <w:tcPr>
            <w:tcW w:w="0" w:type="auto"/>
            <w:tcBorders>
              <w:top w:val="nil"/>
              <w:left w:val="nil"/>
              <w:bottom w:val="single" w:sz="4" w:space="0" w:color="auto"/>
              <w:right w:val="single" w:sz="4" w:space="0" w:color="auto"/>
            </w:tcBorders>
            <w:shd w:val="clear" w:color="808080" w:fill="FFFFFF"/>
            <w:vAlign w:val="center"/>
          </w:tcPr>
          <w:p w14:paraId="67BD8B20" w14:textId="79136BB0" w:rsidR="00E36B22" w:rsidRPr="00E36B22" w:rsidRDefault="00E36B22" w:rsidP="00E36B22">
            <w:pPr>
              <w:jc w:val="center"/>
              <w:rPr>
                <w:rFonts w:cstheme="minorHAnsi"/>
                <w:sz w:val="18"/>
                <w:szCs w:val="18"/>
              </w:rPr>
            </w:pPr>
            <w:r w:rsidRPr="00E36B22">
              <w:rPr>
                <w:rFonts w:cstheme="minorHAnsi"/>
                <w:sz w:val="18"/>
                <w:szCs w:val="18"/>
              </w:rPr>
              <w:t>57.600,00</w:t>
            </w:r>
          </w:p>
        </w:tc>
        <w:tc>
          <w:tcPr>
            <w:tcW w:w="0" w:type="auto"/>
            <w:tcBorders>
              <w:top w:val="nil"/>
              <w:left w:val="nil"/>
              <w:bottom w:val="single" w:sz="4" w:space="0" w:color="auto"/>
              <w:right w:val="single" w:sz="4" w:space="0" w:color="auto"/>
            </w:tcBorders>
            <w:shd w:val="clear" w:color="808080" w:fill="FFFFFF"/>
            <w:vAlign w:val="center"/>
          </w:tcPr>
          <w:p w14:paraId="6D8F3372" w14:textId="791744AE" w:rsidR="00E36B22" w:rsidRPr="00E36B22" w:rsidRDefault="00E36B22" w:rsidP="00E36B22">
            <w:pPr>
              <w:jc w:val="center"/>
              <w:rPr>
                <w:rFonts w:cstheme="minorHAnsi"/>
                <w:sz w:val="18"/>
                <w:szCs w:val="18"/>
              </w:rPr>
            </w:pPr>
            <w:r w:rsidRPr="00E36B22">
              <w:rPr>
                <w:rFonts w:cstheme="minorHAnsi"/>
                <w:sz w:val="18"/>
                <w:szCs w:val="18"/>
              </w:rPr>
              <w:t>0,00</w:t>
            </w:r>
          </w:p>
        </w:tc>
        <w:tc>
          <w:tcPr>
            <w:tcW w:w="0" w:type="auto"/>
            <w:tcBorders>
              <w:top w:val="nil"/>
              <w:left w:val="nil"/>
              <w:bottom w:val="single" w:sz="4" w:space="0" w:color="auto"/>
              <w:right w:val="single" w:sz="4" w:space="0" w:color="auto"/>
            </w:tcBorders>
            <w:shd w:val="clear" w:color="808080" w:fill="FFFFFF"/>
            <w:vAlign w:val="center"/>
          </w:tcPr>
          <w:p w14:paraId="29B5A10A" w14:textId="0CB2D042" w:rsidR="00E36B22" w:rsidRPr="00E36B22" w:rsidRDefault="00E36B22" w:rsidP="00E36B22">
            <w:pPr>
              <w:jc w:val="center"/>
              <w:rPr>
                <w:rFonts w:cstheme="minorHAnsi"/>
                <w:sz w:val="18"/>
                <w:szCs w:val="18"/>
              </w:rPr>
            </w:pPr>
            <w:r w:rsidRPr="00E36B22">
              <w:rPr>
                <w:rFonts w:cstheme="minorHAnsi"/>
                <w:sz w:val="18"/>
                <w:szCs w:val="18"/>
              </w:rPr>
              <w:t>0,00</w:t>
            </w:r>
          </w:p>
        </w:tc>
        <w:tc>
          <w:tcPr>
            <w:tcW w:w="0" w:type="auto"/>
            <w:tcBorders>
              <w:top w:val="nil"/>
              <w:left w:val="nil"/>
              <w:bottom w:val="single" w:sz="4" w:space="0" w:color="auto"/>
              <w:right w:val="single" w:sz="4" w:space="0" w:color="auto"/>
            </w:tcBorders>
            <w:shd w:val="clear" w:color="808080" w:fill="FFFFFF"/>
            <w:vAlign w:val="center"/>
          </w:tcPr>
          <w:p w14:paraId="37EFC397" w14:textId="42EC2FFF" w:rsidR="00E36B22" w:rsidRPr="00E36B22" w:rsidRDefault="00E36B22" w:rsidP="00E36B22">
            <w:pPr>
              <w:jc w:val="center"/>
              <w:rPr>
                <w:rFonts w:cstheme="minorHAnsi"/>
                <w:sz w:val="18"/>
                <w:szCs w:val="18"/>
              </w:rPr>
            </w:pPr>
            <w:r w:rsidRPr="00E36B22">
              <w:rPr>
                <w:rFonts w:cstheme="minorHAnsi"/>
                <w:sz w:val="18"/>
                <w:szCs w:val="18"/>
              </w:rPr>
              <w:t>57,600,00</w:t>
            </w:r>
          </w:p>
        </w:tc>
      </w:tr>
      <w:tr w:rsidR="00E36B22" w:rsidRPr="00391D95" w14:paraId="1A84E893" w14:textId="77777777" w:rsidTr="00E36B22">
        <w:trPr>
          <w:trHeight w:val="432"/>
        </w:trPr>
        <w:tc>
          <w:tcPr>
            <w:tcW w:w="0" w:type="auto"/>
            <w:tcBorders>
              <w:top w:val="nil"/>
              <w:left w:val="single" w:sz="4" w:space="0" w:color="auto"/>
              <w:bottom w:val="single" w:sz="4" w:space="0" w:color="auto"/>
              <w:right w:val="single" w:sz="4" w:space="0" w:color="auto"/>
            </w:tcBorders>
            <w:shd w:val="clear" w:color="auto" w:fill="FFFFFF" w:themeFill="background1"/>
            <w:vAlign w:val="center"/>
            <w:hideMark/>
          </w:tcPr>
          <w:p w14:paraId="26720A6F" w14:textId="77777777" w:rsidR="00E36B22" w:rsidRPr="00391D95" w:rsidRDefault="00E36B22" w:rsidP="00E36B22">
            <w:pPr>
              <w:rPr>
                <w:rFonts w:cstheme="minorHAnsi"/>
                <w:b/>
                <w:bCs/>
                <w:sz w:val="18"/>
                <w:szCs w:val="18"/>
              </w:rPr>
            </w:pPr>
            <w:proofErr w:type="spellStart"/>
            <w:r w:rsidRPr="00391D95">
              <w:rPr>
                <w:rFonts w:cstheme="minorHAnsi"/>
                <w:b/>
                <w:bCs/>
                <w:sz w:val="18"/>
                <w:szCs w:val="18"/>
              </w:rPr>
              <w:t>Glava</w:t>
            </w:r>
            <w:proofErr w:type="spellEnd"/>
          </w:p>
        </w:tc>
        <w:tc>
          <w:tcPr>
            <w:tcW w:w="0" w:type="auto"/>
            <w:tcBorders>
              <w:top w:val="nil"/>
              <w:left w:val="nil"/>
              <w:bottom w:val="single" w:sz="4" w:space="0" w:color="auto"/>
              <w:right w:val="single" w:sz="4" w:space="0" w:color="auto"/>
            </w:tcBorders>
            <w:shd w:val="clear" w:color="auto" w:fill="FFFFFF" w:themeFill="background1"/>
            <w:vAlign w:val="center"/>
            <w:hideMark/>
          </w:tcPr>
          <w:p w14:paraId="000700DF" w14:textId="77777777" w:rsidR="00E36B22" w:rsidRPr="00391D95" w:rsidRDefault="00E36B22" w:rsidP="00E36B22">
            <w:pPr>
              <w:rPr>
                <w:rFonts w:cstheme="minorHAnsi"/>
                <w:b/>
                <w:bCs/>
                <w:sz w:val="18"/>
                <w:szCs w:val="18"/>
                <w:lang w:val="sv-SE"/>
              </w:rPr>
            </w:pPr>
            <w:r w:rsidRPr="00391D95">
              <w:rPr>
                <w:rFonts w:cstheme="minorHAnsi"/>
                <w:b/>
                <w:bCs/>
                <w:sz w:val="18"/>
                <w:szCs w:val="18"/>
                <w:lang w:val="sv-SE"/>
              </w:rPr>
              <w:t>ODSJEK ZA GRADITELJSTVO I INVESTICIJE</w:t>
            </w:r>
          </w:p>
        </w:tc>
        <w:tc>
          <w:tcPr>
            <w:tcW w:w="0" w:type="auto"/>
            <w:tcBorders>
              <w:top w:val="nil"/>
              <w:left w:val="nil"/>
              <w:bottom w:val="single" w:sz="4" w:space="0" w:color="auto"/>
              <w:right w:val="single" w:sz="4" w:space="0" w:color="auto"/>
            </w:tcBorders>
            <w:shd w:val="clear" w:color="auto" w:fill="FFFFFF" w:themeFill="background1"/>
            <w:vAlign w:val="center"/>
          </w:tcPr>
          <w:p w14:paraId="27B9157F" w14:textId="5DF1F143" w:rsidR="00E36B22" w:rsidRPr="00391D95" w:rsidRDefault="00E36B22" w:rsidP="00E36B22">
            <w:pPr>
              <w:jc w:val="center"/>
              <w:rPr>
                <w:rFonts w:cstheme="minorHAnsi"/>
                <w:b/>
                <w:bCs/>
                <w:sz w:val="18"/>
                <w:szCs w:val="18"/>
              </w:rPr>
            </w:pPr>
            <w:r>
              <w:rPr>
                <w:rFonts w:cstheme="minorHAnsi"/>
                <w:b/>
                <w:bCs/>
                <w:sz w:val="18"/>
                <w:szCs w:val="18"/>
              </w:rPr>
              <w:t>10.365.715,00</w:t>
            </w:r>
          </w:p>
        </w:tc>
        <w:tc>
          <w:tcPr>
            <w:tcW w:w="0" w:type="auto"/>
            <w:tcBorders>
              <w:top w:val="nil"/>
              <w:left w:val="nil"/>
              <w:bottom w:val="single" w:sz="4" w:space="0" w:color="auto"/>
              <w:right w:val="single" w:sz="4" w:space="0" w:color="auto"/>
            </w:tcBorders>
            <w:shd w:val="clear" w:color="auto" w:fill="FFFFFF" w:themeFill="background1"/>
            <w:vAlign w:val="center"/>
          </w:tcPr>
          <w:p w14:paraId="027A829B" w14:textId="0E285FD9" w:rsidR="00E36B22" w:rsidRPr="00391D95" w:rsidRDefault="00E36B22" w:rsidP="00E36B22">
            <w:pPr>
              <w:jc w:val="center"/>
              <w:rPr>
                <w:rFonts w:cstheme="minorHAnsi"/>
                <w:b/>
                <w:bCs/>
                <w:sz w:val="18"/>
                <w:szCs w:val="18"/>
              </w:rPr>
            </w:pPr>
            <w:r>
              <w:rPr>
                <w:rFonts w:cstheme="minorHAnsi"/>
                <w:b/>
                <w:bCs/>
                <w:sz w:val="18"/>
                <w:szCs w:val="18"/>
              </w:rPr>
              <w:t>1.559.088,00</w:t>
            </w:r>
          </w:p>
        </w:tc>
        <w:tc>
          <w:tcPr>
            <w:tcW w:w="0" w:type="auto"/>
            <w:tcBorders>
              <w:top w:val="nil"/>
              <w:left w:val="nil"/>
              <w:bottom w:val="single" w:sz="4" w:space="0" w:color="auto"/>
              <w:right w:val="single" w:sz="4" w:space="0" w:color="auto"/>
            </w:tcBorders>
            <w:shd w:val="clear" w:color="auto" w:fill="FFFFFF" w:themeFill="background1"/>
            <w:vAlign w:val="center"/>
          </w:tcPr>
          <w:p w14:paraId="30F130C7" w14:textId="752FDB0B" w:rsidR="00E36B22" w:rsidRPr="00391D95" w:rsidRDefault="00E36B22" w:rsidP="00E36B22">
            <w:pPr>
              <w:jc w:val="center"/>
              <w:rPr>
                <w:rFonts w:cstheme="minorHAnsi"/>
                <w:b/>
                <w:bCs/>
                <w:sz w:val="18"/>
                <w:szCs w:val="18"/>
              </w:rPr>
            </w:pPr>
            <w:r>
              <w:rPr>
                <w:rFonts w:cstheme="minorHAnsi"/>
                <w:b/>
                <w:bCs/>
                <w:sz w:val="18"/>
                <w:szCs w:val="18"/>
              </w:rPr>
              <w:t>15,04</w:t>
            </w:r>
          </w:p>
        </w:tc>
        <w:tc>
          <w:tcPr>
            <w:tcW w:w="0" w:type="auto"/>
            <w:tcBorders>
              <w:top w:val="nil"/>
              <w:left w:val="nil"/>
              <w:bottom w:val="single" w:sz="4" w:space="0" w:color="auto"/>
              <w:right w:val="single" w:sz="4" w:space="0" w:color="auto"/>
            </w:tcBorders>
            <w:shd w:val="clear" w:color="auto" w:fill="FFFFFF" w:themeFill="background1"/>
            <w:vAlign w:val="center"/>
          </w:tcPr>
          <w:p w14:paraId="2FE90C2D" w14:textId="6ABF316C" w:rsidR="00E36B22" w:rsidRPr="00391D95" w:rsidRDefault="00E36B22" w:rsidP="00E36B22">
            <w:pPr>
              <w:jc w:val="center"/>
              <w:rPr>
                <w:rFonts w:cstheme="minorHAnsi"/>
                <w:b/>
                <w:bCs/>
                <w:sz w:val="18"/>
                <w:szCs w:val="18"/>
              </w:rPr>
            </w:pPr>
            <w:r>
              <w:rPr>
                <w:rFonts w:cstheme="minorHAnsi"/>
                <w:b/>
                <w:bCs/>
                <w:sz w:val="18"/>
                <w:szCs w:val="18"/>
              </w:rPr>
              <w:t>11.924.803,00</w:t>
            </w:r>
          </w:p>
        </w:tc>
      </w:tr>
      <w:tr w:rsidR="00E36B22" w:rsidRPr="00391D95" w14:paraId="70F700FF" w14:textId="77777777" w:rsidTr="00691446">
        <w:trPr>
          <w:trHeight w:val="432"/>
        </w:trPr>
        <w:tc>
          <w:tcPr>
            <w:tcW w:w="0" w:type="auto"/>
            <w:tcBorders>
              <w:top w:val="nil"/>
              <w:left w:val="single" w:sz="4" w:space="0" w:color="auto"/>
              <w:bottom w:val="single" w:sz="4" w:space="0" w:color="auto"/>
              <w:right w:val="single" w:sz="4" w:space="0" w:color="auto"/>
            </w:tcBorders>
            <w:shd w:val="clear" w:color="696969" w:fill="FFFFFF"/>
            <w:vAlign w:val="center"/>
            <w:hideMark/>
          </w:tcPr>
          <w:p w14:paraId="77DB1B27" w14:textId="77777777" w:rsidR="00E36B22" w:rsidRPr="00391D95" w:rsidRDefault="00E36B22" w:rsidP="00E36B22">
            <w:pPr>
              <w:rPr>
                <w:rFonts w:cstheme="minorHAnsi"/>
                <w:b/>
                <w:bCs/>
                <w:i/>
                <w:iCs/>
                <w:sz w:val="18"/>
                <w:szCs w:val="18"/>
              </w:rPr>
            </w:pPr>
            <w:r w:rsidRPr="00391D95">
              <w:rPr>
                <w:rFonts w:cstheme="minorHAnsi"/>
                <w:b/>
                <w:bCs/>
                <w:i/>
                <w:iCs/>
                <w:sz w:val="18"/>
                <w:szCs w:val="18"/>
              </w:rPr>
              <w:t>Program</w:t>
            </w:r>
          </w:p>
        </w:tc>
        <w:tc>
          <w:tcPr>
            <w:tcW w:w="0" w:type="auto"/>
            <w:tcBorders>
              <w:top w:val="nil"/>
              <w:left w:val="nil"/>
              <w:bottom w:val="single" w:sz="4" w:space="0" w:color="auto"/>
              <w:right w:val="single" w:sz="4" w:space="0" w:color="auto"/>
            </w:tcBorders>
            <w:shd w:val="clear" w:color="696969" w:fill="FFFFFF"/>
            <w:vAlign w:val="center"/>
            <w:hideMark/>
          </w:tcPr>
          <w:p w14:paraId="2BAD9983" w14:textId="77777777" w:rsidR="00E36B22" w:rsidRPr="00391D95" w:rsidRDefault="00E36B22" w:rsidP="00E36B22">
            <w:pPr>
              <w:rPr>
                <w:rFonts w:cstheme="minorHAnsi"/>
                <w:b/>
                <w:bCs/>
                <w:i/>
                <w:iCs/>
                <w:sz w:val="18"/>
                <w:szCs w:val="18"/>
              </w:rPr>
            </w:pPr>
            <w:r w:rsidRPr="00391D95">
              <w:rPr>
                <w:rFonts w:cstheme="minorHAnsi"/>
                <w:b/>
                <w:bCs/>
                <w:i/>
                <w:iCs/>
                <w:sz w:val="18"/>
                <w:szCs w:val="18"/>
              </w:rPr>
              <w:t>IZGRADNJA KOMUNALNE INFRASTRUKTURE</w:t>
            </w:r>
          </w:p>
        </w:tc>
        <w:tc>
          <w:tcPr>
            <w:tcW w:w="0" w:type="auto"/>
            <w:tcBorders>
              <w:top w:val="nil"/>
              <w:left w:val="nil"/>
              <w:bottom w:val="single" w:sz="4" w:space="0" w:color="auto"/>
              <w:right w:val="single" w:sz="4" w:space="0" w:color="auto"/>
            </w:tcBorders>
            <w:shd w:val="clear" w:color="696969" w:fill="FFFFFF"/>
            <w:vAlign w:val="center"/>
            <w:hideMark/>
          </w:tcPr>
          <w:p w14:paraId="3DE6F142" w14:textId="4186266B" w:rsidR="00E36B22" w:rsidRPr="00391D95" w:rsidRDefault="001F66CE" w:rsidP="00E36B22">
            <w:pPr>
              <w:jc w:val="center"/>
              <w:rPr>
                <w:rFonts w:cstheme="minorHAnsi"/>
                <w:b/>
                <w:bCs/>
                <w:i/>
                <w:iCs/>
                <w:sz w:val="18"/>
                <w:szCs w:val="18"/>
              </w:rPr>
            </w:pPr>
            <w:r>
              <w:rPr>
                <w:rFonts w:cstheme="minorHAnsi"/>
                <w:b/>
                <w:bCs/>
                <w:i/>
                <w:iCs/>
                <w:sz w:val="18"/>
                <w:szCs w:val="18"/>
              </w:rPr>
              <w:t>3.861.241</w:t>
            </w:r>
            <w:r w:rsidR="00E36B22" w:rsidRPr="00391D95">
              <w:rPr>
                <w:rFonts w:cstheme="minorHAnsi"/>
                <w:b/>
                <w:bCs/>
                <w:i/>
                <w:iCs/>
                <w:sz w:val="18"/>
                <w:szCs w:val="18"/>
              </w:rPr>
              <w:t>,00</w:t>
            </w:r>
          </w:p>
        </w:tc>
        <w:tc>
          <w:tcPr>
            <w:tcW w:w="0" w:type="auto"/>
            <w:tcBorders>
              <w:top w:val="nil"/>
              <w:left w:val="nil"/>
              <w:bottom w:val="single" w:sz="4" w:space="0" w:color="auto"/>
              <w:right w:val="single" w:sz="4" w:space="0" w:color="auto"/>
            </w:tcBorders>
            <w:shd w:val="clear" w:color="696969" w:fill="FFFFFF"/>
            <w:vAlign w:val="center"/>
            <w:hideMark/>
          </w:tcPr>
          <w:p w14:paraId="5FC2536E" w14:textId="0A05EA06" w:rsidR="00E36B22" w:rsidRPr="00391D95" w:rsidRDefault="001F66CE" w:rsidP="00E36B22">
            <w:pPr>
              <w:jc w:val="center"/>
              <w:rPr>
                <w:rFonts w:cstheme="minorHAnsi"/>
                <w:b/>
                <w:bCs/>
                <w:i/>
                <w:iCs/>
                <w:sz w:val="18"/>
                <w:szCs w:val="18"/>
              </w:rPr>
            </w:pPr>
            <w:r>
              <w:rPr>
                <w:rFonts w:cstheme="minorHAnsi"/>
                <w:b/>
                <w:bCs/>
                <w:i/>
                <w:iCs/>
                <w:sz w:val="18"/>
                <w:szCs w:val="18"/>
              </w:rPr>
              <w:t>732.892</w:t>
            </w:r>
            <w:r w:rsidR="00EC31E7">
              <w:rPr>
                <w:rFonts w:cstheme="minorHAnsi"/>
                <w:b/>
                <w:bCs/>
                <w:i/>
                <w:iCs/>
                <w:sz w:val="18"/>
                <w:szCs w:val="18"/>
              </w:rPr>
              <w:t>,</w:t>
            </w:r>
            <w:r w:rsidR="00E36B22" w:rsidRPr="00391D95">
              <w:rPr>
                <w:rFonts w:cstheme="minorHAnsi"/>
                <w:b/>
                <w:bCs/>
                <w:i/>
                <w:iCs/>
                <w:sz w:val="18"/>
                <w:szCs w:val="18"/>
              </w:rPr>
              <w:t>00</w:t>
            </w:r>
          </w:p>
        </w:tc>
        <w:tc>
          <w:tcPr>
            <w:tcW w:w="0" w:type="auto"/>
            <w:tcBorders>
              <w:top w:val="nil"/>
              <w:left w:val="nil"/>
              <w:bottom w:val="single" w:sz="4" w:space="0" w:color="auto"/>
              <w:right w:val="single" w:sz="4" w:space="0" w:color="auto"/>
            </w:tcBorders>
            <w:shd w:val="clear" w:color="696969" w:fill="FFFFFF"/>
            <w:vAlign w:val="center"/>
            <w:hideMark/>
          </w:tcPr>
          <w:p w14:paraId="3D0796BA" w14:textId="6478D4CA" w:rsidR="00E36B22" w:rsidRPr="00391D95" w:rsidRDefault="001F66CE" w:rsidP="00E36B22">
            <w:pPr>
              <w:jc w:val="center"/>
              <w:rPr>
                <w:rFonts w:cstheme="minorHAnsi"/>
                <w:b/>
                <w:bCs/>
                <w:i/>
                <w:iCs/>
                <w:sz w:val="18"/>
                <w:szCs w:val="18"/>
              </w:rPr>
            </w:pPr>
            <w:r>
              <w:rPr>
                <w:rFonts w:cstheme="minorHAnsi"/>
                <w:b/>
                <w:bCs/>
                <w:i/>
                <w:iCs/>
                <w:sz w:val="18"/>
                <w:szCs w:val="18"/>
              </w:rPr>
              <w:t>18,98</w:t>
            </w:r>
          </w:p>
        </w:tc>
        <w:tc>
          <w:tcPr>
            <w:tcW w:w="0" w:type="auto"/>
            <w:tcBorders>
              <w:top w:val="nil"/>
              <w:left w:val="nil"/>
              <w:bottom w:val="single" w:sz="4" w:space="0" w:color="auto"/>
              <w:right w:val="single" w:sz="4" w:space="0" w:color="auto"/>
            </w:tcBorders>
            <w:shd w:val="clear" w:color="696969" w:fill="FFFFFF"/>
            <w:vAlign w:val="center"/>
            <w:hideMark/>
          </w:tcPr>
          <w:p w14:paraId="672E2965" w14:textId="2D4A5C43" w:rsidR="00E36B22" w:rsidRPr="00391D95" w:rsidRDefault="001F66CE" w:rsidP="00E36B22">
            <w:pPr>
              <w:jc w:val="center"/>
              <w:rPr>
                <w:rFonts w:cstheme="minorHAnsi"/>
                <w:b/>
                <w:bCs/>
                <w:i/>
                <w:iCs/>
                <w:sz w:val="18"/>
                <w:szCs w:val="18"/>
              </w:rPr>
            </w:pPr>
            <w:r>
              <w:rPr>
                <w:rFonts w:cstheme="minorHAnsi"/>
                <w:b/>
                <w:bCs/>
                <w:i/>
                <w:iCs/>
                <w:sz w:val="18"/>
                <w:szCs w:val="18"/>
              </w:rPr>
              <w:t>4.594.133</w:t>
            </w:r>
            <w:r w:rsidR="00E36B22" w:rsidRPr="00391D95">
              <w:rPr>
                <w:rFonts w:cstheme="minorHAnsi"/>
                <w:b/>
                <w:bCs/>
                <w:i/>
                <w:iCs/>
                <w:sz w:val="18"/>
                <w:szCs w:val="18"/>
              </w:rPr>
              <w:t>,00</w:t>
            </w:r>
          </w:p>
        </w:tc>
      </w:tr>
      <w:tr w:rsidR="00E36B22" w:rsidRPr="00391D95" w14:paraId="104DDF15" w14:textId="77777777" w:rsidTr="00691446">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hideMark/>
          </w:tcPr>
          <w:p w14:paraId="4EEE39C3" w14:textId="77777777" w:rsidR="00E36B22" w:rsidRPr="00391D95" w:rsidRDefault="00E36B22" w:rsidP="00E36B22">
            <w:pPr>
              <w:rPr>
                <w:rFonts w:cstheme="minorHAnsi"/>
                <w:sz w:val="18"/>
                <w:szCs w:val="18"/>
              </w:rPr>
            </w:pPr>
            <w:proofErr w:type="spellStart"/>
            <w:r w:rsidRPr="00391D95">
              <w:rPr>
                <w:rFonts w:cstheme="minorHAnsi"/>
                <w:sz w:val="18"/>
                <w:szCs w:val="18"/>
              </w:rPr>
              <w:t>Kapitalni</w:t>
            </w:r>
            <w:proofErr w:type="spellEnd"/>
            <w:r w:rsidRPr="00391D95">
              <w:rPr>
                <w:rFonts w:cstheme="minorHAnsi"/>
                <w:sz w:val="18"/>
                <w:szCs w:val="18"/>
              </w:rPr>
              <w:t xml:space="preserve"> </w:t>
            </w:r>
            <w:proofErr w:type="spellStart"/>
            <w:r w:rsidRPr="00391D95">
              <w:rPr>
                <w:rFonts w:cstheme="minorHAnsi"/>
                <w:sz w:val="18"/>
                <w:szCs w:val="18"/>
              </w:rPr>
              <w:t>projekt</w:t>
            </w:r>
            <w:proofErr w:type="spellEnd"/>
          </w:p>
        </w:tc>
        <w:tc>
          <w:tcPr>
            <w:tcW w:w="0" w:type="auto"/>
            <w:tcBorders>
              <w:top w:val="nil"/>
              <w:left w:val="nil"/>
              <w:bottom w:val="single" w:sz="4" w:space="0" w:color="auto"/>
              <w:right w:val="single" w:sz="4" w:space="0" w:color="auto"/>
            </w:tcBorders>
            <w:shd w:val="clear" w:color="808080" w:fill="FFFFFF"/>
            <w:vAlign w:val="center"/>
            <w:hideMark/>
          </w:tcPr>
          <w:p w14:paraId="242AC2E3" w14:textId="77777777" w:rsidR="00E36B22" w:rsidRPr="00391D95" w:rsidRDefault="00E36B22" w:rsidP="00E36B22">
            <w:pPr>
              <w:rPr>
                <w:rFonts w:cstheme="minorHAnsi"/>
                <w:sz w:val="18"/>
                <w:szCs w:val="18"/>
              </w:rPr>
            </w:pPr>
            <w:r w:rsidRPr="00391D95">
              <w:rPr>
                <w:rFonts w:cstheme="minorHAnsi"/>
                <w:sz w:val="18"/>
                <w:szCs w:val="18"/>
              </w:rPr>
              <w:t>IZGRADNJA NERAZVRSTANIH CESTA</w:t>
            </w:r>
          </w:p>
        </w:tc>
        <w:tc>
          <w:tcPr>
            <w:tcW w:w="0" w:type="auto"/>
            <w:tcBorders>
              <w:top w:val="nil"/>
              <w:left w:val="nil"/>
              <w:bottom w:val="single" w:sz="4" w:space="0" w:color="auto"/>
              <w:right w:val="single" w:sz="4" w:space="0" w:color="auto"/>
            </w:tcBorders>
            <w:shd w:val="clear" w:color="808080" w:fill="FFFFFF"/>
            <w:vAlign w:val="center"/>
            <w:hideMark/>
          </w:tcPr>
          <w:p w14:paraId="1783382A" w14:textId="7EF462A1" w:rsidR="00E36B22" w:rsidRPr="00391D95" w:rsidRDefault="009D25DA" w:rsidP="00E36B22">
            <w:pPr>
              <w:jc w:val="center"/>
              <w:rPr>
                <w:rFonts w:cstheme="minorHAnsi"/>
                <w:sz w:val="18"/>
                <w:szCs w:val="18"/>
              </w:rPr>
            </w:pPr>
            <w:r>
              <w:rPr>
                <w:rFonts w:cstheme="minorHAnsi"/>
                <w:sz w:val="18"/>
                <w:szCs w:val="18"/>
              </w:rPr>
              <w:t>217.810</w:t>
            </w:r>
            <w:r w:rsidR="00E36B22" w:rsidRPr="00391D95">
              <w:rPr>
                <w:rFonts w:cstheme="minorHAnsi"/>
                <w:sz w:val="18"/>
                <w:szCs w:val="18"/>
              </w:rPr>
              <w:t>,00</w:t>
            </w:r>
          </w:p>
        </w:tc>
        <w:tc>
          <w:tcPr>
            <w:tcW w:w="0" w:type="auto"/>
            <w:tcBorders>
              <w:top w:val="nil"/>
              <w:left w:val="nil"/>
              <w:bottom w:val="single" w:sz="4" w:space="0" w:color="auto"/>
              <w:right w:val="single" w:sz="4" w:space="0" w:color="auto"/>
            </w:tcBorders>
            <w:shd w:val="clear" w:color="808080" w:fill="FFFFFF"/>
            <w:vAlign w:val="center"/>
            <w:hideMark/>
          </w:tcPr>
          <w:p w14:paraId="200E517E" w14:textId="44A646DE" w:rsidR="00E36B22" w:rsidRPr="00391D95" w:rsidRDefault="00E36B22" w:rsidP="00E36B22">
            <w:pPr>
              <w:jc w:val="center"/>
              <w:rPr>
                <w:rFonts w:cstheme="minorHAnsi"/>
                <w:sz w:val="18"/>
                <w:szCs w:val="18"/>
              </w:rPr>
            </w:pPr>
            <w:r w:rsidRPr="00391D95">
              <w:rPr>
                <w:rFonts w:cstheme="minorHAnsi"/>
                <w:sz w:val="18"/>
                <w:szCs w:val="18"/>
              </w:rPr>
              <w:t>-</w:t>
            </w:r>
            <w:r w:rsidR="009D25DA">
              <w:rPr>
                <w:rFonts w:cstheme="minorHAnsi"/>
                <w:sz w:val="18"/>
                <w:szCs w:val="18"/>
              </w:rPr>
              <w:t>3.110</w:t>
            </w:r>
            <w:r w:rsidRPr="00391D95">
              <w:rPr>
                <w:rFonts w:cstheme="minorHAnsi"/>
                <w:sz w:val="18"/>
                <w:szCs w:val="18"/>
              </w:rPr>
              <w:t>,00</w:t>
            </w:r>
          </w:p>
        </w:tc>
        <w:tc>
          <w:tcPr>
            <w:tcW w:w="0" w:type="auto"/>
            <w:tcBorders>
              <w:top w:val="nil"/>
              <w:left w:val="nil"/>
              <w:bottom w:val="single" w:sz="4" w:space="0" w:color="auto"/>
              <w:right w:val="single" w:sz="4" w:space="0" w:color="auto"/>
            </w:tcBorders>
            <w:shd w:val="clear" w:color="808080" w:fill="FFFFFF"/>
            <w:vAlign w:val="center"/>
            <w:hideMark/>
          </w:tcPr>
          <w:p w14:paraId="60590505" w14:textId="20158ABE" w:rsidR="00E36B22" w:rsidRPr="00391D95" w:rsidRDefault="009D25DA" w:rsidP="00E36B22">
            <w:pPr>
              <w:jc w:val="center"/>
              <w:rPr>
                <w:rFonts w:cstheme="minorHAnsi"/>
                <w:sz w:val="18"/>
                <w:szCs w:val="18"/>
              </w:rPr>
            </w:pPr>
            <w:r>
              <w:rPr>
                <w:rFonts w:cstheme="minorHAnsi"/>
                <w:sz w:val="18"/>
                <w:szCs w:val="18"/>
              </w:rPr>
              <w:t>-1,43</w:t>
            </w:r>
          </w:p>
        </w:tc>
        <w:tc>
          <w:tcPr>
            <w:tcW w:w="0" w:type="auto"/>
            <w:tcBorders>
              <w:top w:val="nil"/>
              <w:left w:val="nil"/>
              <w:bottom w:val="single" w:sz="4" w:space="0" w:color="auto"/>
              <w:right w:val="single" w:sz="4" w:space="0" w:color="auto"/>
            </w:tcBorders>
            <w:shd w:val="clear" w:color="808080" w:fill="FFFFFF"/>
            <w:vAlign w:val="center"/>
            <w:hideMark/>
          </w:tcPr>
          <w:p w14:paraId="52227E23" w14:textId="30B4D7C2" w:rsidR="00E36B22" w:rsidRPr="00391D95" w:rsidRDefault="009D25DA" w:rsidP="00E36B22">
            <w:pPr>
              <w:jc w:val="center"/>
              <w:rPr>
                <w:rFonts w:cstheme="minorHAnsi"/>
                <w:sz w:val="18"/>
                <w:szCs w:val="18"/>
              </w:rPr>
            </w:pPr>
            <w:r>
              <w:rPr>
                <w:rFonts w:cstheme="minorHAnsi"/>
                <w:sz w:val="18"/>
                <w:szCs w:val="18"/>
              </w:rPr>
              <w:t>214.700</w:t>
            </w:r>
            <w:r w:rsidR="00E36B22" w:rsidRPr="00391D95">
              <w:rPr>
                <w:rFonts w:cstheme="minorHAnsi"/>
                <w:sz w:val="18"/>
                <w:szCs w:val="18"/>
              </w:rPr>
              <w:t>,00</w:t>
            </w:r>
          </w:p>
        </w:tc>
      </w:tr>
      <w:tr w:rsidR="00E36B22" w:rsidRPr="00391D95" w14:paraId="4DBB4BCB" w14:textId="77777777" w:rsidTr="00691446">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hideMark/>
          </w:tcPr>
          <w:p w14:paraId="1673DE5B" w14:textId="77777777" w:rsidR="00E36B22" w:rsidRPr="00391D95" w:rsidRDefault="00E36B22" w:rsidP="00E36B22">
            <w:pPr>
              <w:rPr>
                <w:rFonts w:cstheme="minorHAnsi"/>
                <w:sz w:val="18"/>
                <w:szCs w:val="18"/>
              </w:rPr>
            </w:pPr>
            <w:proofErr w:type="spellStart"/>
            <w:r w:rsidRPr="00391D95">
              <w:rPr>
                <w:rFonts w:cstheme="minorHAnsi"/>
                <w:sz w:val="18"/>
                <w:szCs w:val="18"/>
              </w:rPr>
              <w:t>Kapitalni</w:t>
            </w:r>
            <w:proofErr w:type="spellEnd"/>
            <w:r w:rsidRPr="00391D95">
              <w:rPr>
                <w:rFonts w:cstheme="minorHAnsi"/>
                <w:sz w:val="18"/>
                <w:szCs w:val="18"/>
              </w:rPr>
              <w:t xml:space="preserve"> </w:t>
            </w:r>
            <w:proofErr w:type="spellStart"/>
            <w:r w:rsidRPr="00391D95">
              <w:rPr>
                <w:rFonts w:cstheme="minorHAnsi"/>
                <w:sz w:val="18"/>
                <w:szCs w:val="18"/>
              </w:rPr>
              <w:t>projekt</w:t>
            </w:r>
            <w:proofErr w:type="spellEnd"/>
          </w:p>
        </w:tc>
        <w:tc>
          <w:tcPr>
            <w:tcW w:w="0" w:type="auto"/>
            <w:tcBorders>
              <w:top w:val="nil"/>
              <w:left w:val="nil"/>
              <w:bottom w:val="single" w:sz="4" w:space="0" w:color="auto"/>
              <w:right w:val="single" w:sz="4" w:space="0" w:color="auto"/>
            </w:tcBorders>
            <w:shd w:val="clear" w:color="808080" w:fill="FFFFFF"/>
            <w:vAlign w:val="center"/>
            <w:hideMark/>
          </w:tcPr>
          <w:p w14:paraId="76260599" w14:textId="77777777" w:rsidR="00E36B22" w:rsidRPr="00391D95" w:rsidRDefault="00E36B22" w:rsidP="00E36B22">
            <w:pPr>
              <w:rPr>
                <w:rFonts w:cstheme="minorHAnsi"/>
                <w:sz w:val="18"/>
                <w:szCs w:val="18"/>
              </w:rPr>
            </w:pPr>
            <w:r w:rsidRPr="00391D95">
              <w:rPr>
                <w:rFonts w:cstheme="minorHAnsi"/>
                <w:sz w:val="18"/>
                <w:szCs w:val="18"/>
              </w:rPr>
              <w:t>REKONSTRUKCIJA NERAZVRSTANIH CESTA</w:t>
            </w:r>
          </w:p>
        </w:tc>
        <w:tc>
          <w:tcPr>
            <w:tcW w:w="0" w:type="auto"/>
            <w:tcBorders>
              <w:top w:val="nil"/>
              <w:left w:val="nil"/>
              <w:bottom w:val="single" w:sz="4" w:space="0" w:color="auto"/>
              <w:right w:val="single" w:sz="4" w:space="0" w:color="auto"/>
            </w:tcBorders>
            <w:shd w:val="clear" w:color="808080" w:fill="FFFFFF"/>
            <w:vAlign w:val="center"/>
            <w:hideMark/>
          </w:tcPr>
          <w:p w14:paraId="2BB1B5CB" w14:textId="7DE51F9F" w:rsidR="00E36B22" w:rsidRPr="00391D95" w:rsidRDefault="00E36B22" w:rsidP="00E36B22">
            <w:pPr>
              <w:jc w:val="center"/>
              <w:rPr>
                <w:rFonts w:cstheme="minorHAnsi"/>
                <w:sz w:val="18"/>
                <w:szCs w:val="18"/>
              </w:rPr>
            </w:pPr>
            <w:r w:rsidRPr="00391D95">
              <w:rPr>
                <w:rFonts w:cstheme="minorHAnsi"/>
                <w:sz w:val="18"/>
                <w:szCs w:val="18"/>
              </w:rPr>
              <w:t>1.</w:t>
            </w:r>
            <w:r w:rsidR="003D0FAE">
              <w:rPr>
                <w:rFonts w:cstheme="minorHAnsi"/>
                <w:sz w:val="18"/>
                <w:szCs w:val="18"/>
              </w:rPr>
              <w:t>482.125</w:t>
            </w:r>
            <w:r w:rsidRPr="00391D95">
              <w:rPr>
                <w:rFonts w:cstheme="minorHAnsi"/>
                <w:sz w:val="18"/>
                <w:szCs w:val="18"/>
              </w:rPr>
              <w:t>,00</w:t>
            </w:r>
          </w:p>
        </w:tc>
        <w:tc>
          <w:tcPr>
            <w:tcW w:w="0" w:type="auto"/>
            <w:tcBorders>
              <w:top w:val="nil"/>
              <w:left w:val="nil"/>
              <w:bottom w:val="single" w:sz="4" w:space="0" w:color="auto"/>
              <w:right w:val="single" w:sz="4" w:space="0" w:color="auto"/>
            </w:tcBorders>
            <w:shd w:val="clear" w:color="808080" w:fill="FFFFFF"/>
            <w:vAlign w:val="center"/>
            <w:hideMark/>
          </w:tcPr>
          <w:p w14:paraId="5B980649" w14:textId="32433796" w:rsidR="00E36B22" w:rsidRPr="00391D95" w:rsidRDefault="003D0FAE" w:rsidP="00E36B22">
            <w:pPr>
              <w:jc w:val="center"/>
              <w:rPr>
                <w:rFonts w:cstheme="minorHAnsi"/>
                <w:sz w:val="18"/>
                <w:szCs w:val="18"/>
              </w:rPr>
            </w:pPr>
            <w:r>
              <w:rPr>
                <w:rFonts w:cstheme="minorHAnsi"/>
                <w:sz w:val="18"/>
                <w:szCs w:val="18"/>
              </w:rPr>
              <w:t>260.420</w:t>
            </w:r>
            <w:r w:rsidR="00E36B22" w:rsidRPr="00391D95">
              <w:rPr>
                <w:rFonts w:cstheme="minorHAnsi"/>
                <w:sz w:val="18"/>
                <w:szCs w:val="18"/>
              </w:rPr>
              <w:t>,00</w:t>
            </w:r>
          </w:p>
        </w:tc>
        <w:tc>
          <w:tcPr>
            <w:tcW w:w="0" w:type="auto"/>
            <w:tcBorders>
              <w:top w:val="nil"/>
              <w:left w:val="nil"/>
              <w:bottom w:val="single" w:sz="4" w:space="0" w:color="auto"/>
              <w:right w:val="single" w:sz="4" w:space="0" w:color="auto"/>
            </w:tcBorders>
            <w:shd w:val="clear" w:color="808080" w:fill="FFFFFF"/>
            <w:vAlign w:val="center"/>
            <w:hideMark/>
          </w:tcPr>
          <w:p w14:paraId="7235FAAE" w14:textId="39B45BD3" w:rsidR="00E36B22" w:rsidRPr="00391D95" w:rsidRDefault="003D0FAE" w:rsidP="00E36B22">
            <w:pPr>
              <w:jc w:val="center"/>
              <w:rPr>
                <w:rFonts w:cstheme="minorHAnsi"/>
                <w:sz w:val="18"/>
                <w:szCs w:val="18"/>
              </w:rPr>
            </w:pPr>
            <w:r>
              <w:rPr>
                <w:rFonts w:cstheme="minorHAnsi"/>
                <w:sz w:val="18"/>
                <w:szCs w:val="18"/>
              </w:rPr>
              <w:t>17,57</w:t>
            </w:r>
          </w:p>
        </w:tc>
        <w:tc>
          <w:tcPr>
            <w:tcW w:w="0" w:type="auto"/>
            <w:tcBorders>
              <w:top w:val="nil"/>
              <w:left w:val="nil"/>
              <w:bottom w:val="single" w:sz="4" w:space="0" w:color="auto"/>
              <w:right w:val="single" w:sz="4" w:space="0" w:color="auto"/>
            </w:tcBorders>
            <w:shd w:val="clear" w:color="808080" w:fill="FFFFFF"/>
            <w:vAlign w:val="center"/>
            <w:hideMark/>
          </w:tcPr>
          <w:p w14:paraId="1BDECF16" w14:textId="65254B8F" w:rsidR="00E36B22" w:rsidRPr="00391D95" w:rsidRDefault="00E36B22" w:rsidP="00E36B22">
            <w:pPr>
              <w:jc w:val="center"/>
              <w:rPr>
                <w:rFonts w:cstheme="minorHAnsi"/>
                <w:sz w:val="18"/>
                <w:szCs w:val="18"/>
              </w:rPr>
            </w:pPr>
            <w:r w:rsidRPr="00391D95">
              <w:rPr>
                <w:rFonts w:cstheme="minorHAnsi"/>
                <w:sz w:val="18"/>
                <w:szCs w:val="18"/>
              </w:rPr>
              <w:t>1.</w:t>
            </w:r>
            <w:r w:rsidR="003D0FAE">
              <w:rPr>
                <w:rFonts w:cstheme="minorHAnsi"/>
                <w:sz w:val="18"/>
                <w:szCs w:val="18"/>
              </w:rPr>
              <w:t>742.545</w:t>
            </w:r>
            <w:r w:rsidRPr="00391D95">
              <w:rPr>
                <w:rFonts w:cstheme="minorHAnsi"/>
                <w:sz w:val="18"/>
                <w:szCs w:val="18"/>
              </w:rPr>
              <w:t>,00</w:t>
            </w:r>
          </w:p>
        </w:tc>
      </w:tr>
      <w:tr w:rsidR="00E36B22" w:rsidRPr="00391D95" w14:paraId="0D90A943" w14:textId="77777777" w:rsidTr="00691446">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hideMark/>
          </w:tcPr>
          <w:p w14:paraId="25578B8E" w14:textId="77777777" w:rsidR="00E36B22" w:rsidRPr="00391D95" w:rsidRDefault="00E36B22" w:rsidP="00E36B22">
            <w:pPr>
              <w:rPr>
                <w:rFonts w:cstheme="minorHAnsi"/>
                <w:sz w:val="18"/>
                <w:szCs w:val="18"/>
              </w:rPr>
            </w:pPr>
            <w:proofErr w:type="spellStart"/>
            <w:r w:rsidRPr="00391D95">
              <w:rPr>
                <w:rFonts w:cstheme="minorHAnsi"/>
                <w:sz w:val="18"/>
                <w:szCs w:val="18"/>
              </w:rPr>
              <w:t>Kapitalni</w:t>
            </w:r>
            <w:proofErr w:type="spellEnd"/>
            <w:r w:rsidRPr="00391D95">
              <w:rPr>
                <w:rFonts w:cstheme="minorHAnsi"/>
                <w:sz w:val="18"/>
                <w:szCs w:val="18"/>
              </w:rPr>
              <w:t xml:space="preserve"> </w:t>
            </w:r>
            <w:proofErr w:type="spellStart"/>
            <w:r w:rsidRPr="00391D95">
              <w:rPr>
                <w:rFonts w:cstheme="minorHAnsi"/>
                <w:sz w:val="18"/>
                <w:szCs w:val="18"/>
              </w:rPr>
              <w:t>projekt</w:t>
            </w:r>
            <w:proofErr w:type="spellEnd"/>
          </w:p>
        </w:tc>
        <w:tc>
          <w:tcPr>
            <w:tcW w:w="0" w:type="auto"/>
            <w:tcBorders>
              <w:top w:val="nil"/>
              <w:left w:val="nil"/>
              <w:bottom w:val="single" w:sz="4" w:space="0" w:color="auto"/>
              <w:right w:val="single" w:sz="4" w:space="0" w:color="auto"/>
            </w:tcBorders>
            <w:shd w:val="clear" w:color="808080" w:fill="FFFFFF"/>
            <w:vAlign w:val="center"/>
            <w:hideMark/>
          </w:tcPr>
          <w:p w14:paraId="2A919423" w14:textId="77777777" w:rsidR="00E36B22" w:rsidRPr="00391D95" w:rsidRDefault="00E36B22" w:rsidP="00E36B22">
            <w:pPr>
              <w:rPr>
                <w:rFonts w:cstheme="minorHAnsi"/>
                <w:sz w:val="18"/>
                <w:szCs w:val="18"/>
              </w:rPr>
            </w:pPr>
            <w:r w:rsidRPr="00391D95">
              <w:rPr>
                <w:rFonts w:cstheme="minorHAnsi"/>
                <w:sz w:val="18"/>
                <w:szCs w:val="18"/>
              </w:rPr>
              <w:t>IZGRADNJA NOGOSTUPA, BIC. STAZA, TRGOVA</w:t>
            </w:r>
          </w:p>
        </w:tc>
        <w:tc>
          <w:tcPr>
            <w:tcW w:w="0" w:type="auto"/>
            <w:tcBorders>
              <w:top w:val="nil"/>
              <w:left w:val="nil"/>
              <w:bottom w:val="single" w:sz="4" w:space="0" w:color="auto"/>
              <w:right w:val="single" w:sz="4" w:space="0" w:color="auto"/>
            </w:tcBorders>
            <w:shd w:val="clear" w:color="808080" w:fill="FFFFFF"/>
            <w:vAlign w:val="center"/>
            <w:hideMark/>
          </w:tcPr>
          <w:p w14:paraId="2DECDC7B" w14:textId="547175F2" w:rsidR="00E36B22" w:rsidRPr="00391D95" w:rsidRDefault="00053D97" w:rsidP="00E36B22">
            <w:pPr>
              <w:jc w:val="center"/>
              <w:rPr>
                <w:rFonts w:cstheme="minorHAnsi"/>
                <w:sz w:val="18"/>
                <w:szCs w:val="18"/>
              </w:rPr>
            </w:pPr>
            <w:r>
              <w:rPr>
                <w:rFonts w:cstheme="minorHAnsi"/>
                <w:sz w:val="18"/>
                <w:szCs w:val="18"/>
              </w:rPr>
              <w:t>21.000,</w:t>
            </w:r>
            <w:r w:rsidR="00E36B22" w:rsidRPr="00391D95">
              <w:rPr>
                <w:rFonts w:cstheme="minorHAnsi"/>
                <w:sz w:val="18"/>
                <w:szCs w:val="18"/>
              </w:rPr>
              <w:t>00</w:t>
            </w:r>
          </w:p>
        </w:tc>
        <w:tc>
          <w:tcPr>
            <w:tcW w:w="0" w:type="auto"/>
            <w:tcBorders>
              <w:top w:val="nil"/>
              <w:left w:val="nil"/>
              <w:bottom w:val="single" w:sz="4" w:space="0" w:color="auto"/>
              <w:right w:val="single" w:sz="4" w:space="0" w:color="auto"/>
            </w:tcBorders>
            <w:shd w:val="clear" w:color="808080" w:fill="FFFFFF"/>
            <w:vAlign w:val="center"/>
            <w:hideMark/>
          </w:tcPr>
          <w:p w14:paraId="72D32562" w14:textId="3B3C7C6D" w:rsidR="00E36B22" w:rsidRPr="00391D95" w:rsidRDefault="00053D97" w:rsidP="00E36B22">
            <w:pPr>
              <w:jc w:val="center"/>
              <w:rPr>
                <w:rFonts w:cstheme="minorHAnsi"/>
                <w:sz w:val="18"/>
                <w:szCs w:val="18"/>
              </w:rPr>
            </w:pPr>
            <w:r>
              <w:rPr>
                <w:rFonts w:cstheme="minorHAnsi"/>
                <w:sz w:val="18"/>
                <w:szCs w:val="18"/>
              </w:rPr>
              <w:t>-16.437,00</w:t>
            </w:r>
          </w:p>
        </w:tc>
        <w:tc>
          <w:tcPr>
            <w:tcW w:w="0" w:type="auto"/>
            <w:tcBorders>
              <w:top w:val="nil"/>
              <w:left w:val="nil"/>
              <w:bottom w:val="single" w:sz="4" w:space="0" w:color="auto"/>
              <w:right w:val="single" w:sz="4" w:space="0" w:color="auto"/>
            </w:tcBorders>
            <w:shd w:val="clear" w:color="808080" w:fill="FFFFFF"/>
            <w:vAlign w:val="center"/>
            <w:hideMark/>
          </w:tcPr>
          <w:p w14:paraId="294E247A" w14:textId="31BE1C80" w:rsidR="00E36B22" w:rsidRPr="00391D95" w:rsidRDefault="00053D97" w:rsidP="00E36B22">
            <w:pPr>
              <w:jc w:val="center"/>
              <w:rPr>
                <w:rFonts w:cstheme="minorHAnsi"/>
                <w:sz w:val="18"/>
                <w:szCs w:val="18"/>
              </w:rPr>
            </w:pPr>
            <w:r>
              <w:rPr>
                <w:rFonts w:cstheme="minorHAnsi"/>
                <w:sz w:val="18"/>
                <w:szCs w:val="18"/>
              </w:rPr>
              <w:t>-78,27</w:t>
            </w:r>
          </w:p>
        </w:tc>
        <w:tc>
          <w:tcPr>
            <w:tcW w:w="0" w:type="auto"/>
            <w:tcBorders>
              <w:top w:val="nil"/>
              <w:left w:val="nil"/>
              <w:bottom w:val="single" w:sz="4" w:space="0" w:color="auto"/>
              <w:right w:val="single" w:sz="4" w:space="0" w:color="auto"/>
            </w:tcBorders>
            <w:shd w:val="clear" w:color="808080" w:fill="FFFFFF"/>
            <w:vAlign w:val="center"/>
            <w:hideMark/>
          </w:tcPr>
          <w:p w14:paraId="35DA2A2C" w14:textId="5CC6842D" w:rsidR="00E36B22" w:rsidRPr="00391D95" w:rsidRDefault="00053D97" w:rsidP="00E36B22">
            <w:pPr>
              <w:jc w:val="center"/>
              <w:rPr>
                <w:rFonts w:cstheme="minorHAnsi"/>
                <w:sz w:val="18"/>
                <w:szCs w:val="18"/>
              </w:rPr>
            </w:pPr>
            <w:r>
              <w:rPr>
                <w:rFonts w:cstheme="minorHAnsi"/>
                <w:sz w:val="18"/>
                <w:szCs w:val="18"/>
              </w:rPr>
              <w:t>4.563,00</w:t>
            </w:r>
          </w:p>
        </w:tc>
      </w:tr>
      <w:tr w:rsidR="00E36B22" w:rsidRPr="00391D95" w14:paraId="5DF84491" w14:textId="77777777" w:rsidTr="003B4434">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hideMark/>
          </w:tcPr>
          <w:p w14:paraId="01BA2990" w14:textId="77777777" w:rsidR="00E36B22" w:rsidRPr="00391D95" w:rsidRDefault="00E36B22" w:rsidP="00E36B22">
            <w:pPr>
              <w:rPr>
                <w:rFonts w:cstheme="minorHAnsi"/>
                <w:sz w:val="18"/>
                <w:szCs w:val="18"/>
              </w:rPr>
            </w:pPr>
            <w:proofErr w:type="spellStart"/>
            <w:r w:rsidRPr="00391D95">
              <w:rPr>
                <w:rFonts w:cstheme="minorHAnsi"/>
                <w:sz w:val="18"/>
                <w:szCs w:val="18"/>
              </w:rPr>
              <w:lastRenderedPageBreak/>
              <w:t>Kapitalni</w:t>
            </w:r>
            <w:proofErr w:type="spellEnd"/>
            <w:r w:rsidRPr="00391D95">
              <w:rPr>
                <w:rFonts w:cstheme="minorHAnsi"/>
                <w:sz w:val="18"/>
                <w:szCs w:val="18"/>
              </w:rPr>
              <w:t xml:space="preserve"> </w:t>
            </w:r>
            <w:proofErr w:type="spellStart"/>
            <w:r w:rsidRPr="00391D95">
              <w:rPr>
                <w:rFonts w:cstheme="minorHAnsi"/>
                <w:sz w:val="18"/>
                <w:szCs w:val="18"/>
              </w:rPr>
              <w:t>projekt</w:t>
            </w:r>
            <w:proofErr w:type="spellEnd"/>
          </w:p>
        </w:tc>
        <w:tc>
          <w:tcPr>
            <w:tcW w:w="0" w:type="auto"/>
            <w:tcBorders>
              <w:top w:val="nil"/>
              <w:left w:val="nil"/>
              <w:bottom w:val="single" w:sz="4" w:space="0" w:color="auto"/>
              <w:right w:val="single" w:sz="4" w:space="0" w:color="auto"/>
            </w:tcBorders>
            <w:shd w:val="clear" w:color="808080" w:fill="FFFFFF"/>
            <w:vAlign w:val="center"/>
            <w:hideMark/>
          </w:tcPr>
          <w:p w14:paraId="5DD931F5" w14:textId="7C3E2A74" w:rsidR="00E36B22" w:rsidRPr="00391D95" w:rsidRDefault="00E36B22" w:rsidP="00E36B22">
            <w:pPr>
              <w:rPr>
                <w:rFonts w:cstheme="minorHAnsi"/>
                <w:sz w:val="18"/>
                <w:szCs w:val="18"/>
                <w:lang w:val="sv-SE"/>
              </w:rPr>
            </w:pPr>
            <w:r w:rsidRPr="00391D95">
              <w:rPr>
                <w:rFonts w:cstheme="minorHAnsi"/>
                <w:sz w:val="18"/>
                <w:szCs w:val="18"/>
                <w:lang w:val="sv-SE"/>
              </w:rPr>
              <w:t>REKONSTRUKCIJA NOGOSTUPA, BIC</w:t>
            </w:r>
            <w:r>
              <w:rPr>
                <w:rFonts w:cstheme="minorHAnsi"/>
                <w:sz w:val="18"/>
                <w:szCs w:val="18"/>
                <w:lang w:val="sv-SE"/>
              </w:rPr>
              <w:t xml:space="preserve">IKLISTIČKIH </w:t>
            </w:r>
            <w:r w:rsidRPr="00391D95">
              <w:rPr>
                <w:rFonts w:cstheme="minorHAnsi"/>
                <w:sz w:val="18"/>
                <w:szCs w:val="18"/>
                <w:lang w:val="sv-SE"/>
              </w:rPr>
              <w:t>STAZA, TRGOVA</w:t>
            </w:r>
          </w:p>
        </w:tc>
        <w:tc>
          <w:tcPr>
            <w:tcW w:w="0" w:type="auto"/>
            <w:tcBorders>
              <w:top w:val="nil"/>
              <w:left w:val="nil"/>
              <w:bottom w:val="single" w:sz="4" w:space="0" w:color="auto"/>
              <w:right w:val="single" w:sz="4" w:space="0" w:color="auto"/>
            </w:tcBorders>
            <w:shd w:val="clear" w:color="808080" w:fill="FFFFFF"/>
            <w:vAlign w:val="center"/>
          </w:tcPr>
          <w:p w14:paraId="705E6A22" w14:textId="52805E69" w:rsidR="00E36B22" w:rsidRPr="00391D95" w:rsidRDefault="003B4434" w:rsidP="00E36B22">
            <w:pPr>
              <w:jc w:val="center"/>
              <w:rPr>
                <w:rFonts w:cstheme="minorHAnsi"/>
                <w:sz w:val="18"/>
                <w:szCs w:val="18"/>
              </w:rPr>
            </w:pPr>
            <w:r>
              <w:rPr>
                <w:rFonts w:cstheme="minorHAnsi"/>
                <w:sz w:val="18"/>
                <w:szCs w:val="18"/>
              </w:rPr>
              <w:t>127.100,00</w:t>
            </w:r>
          </w:p>
        </w:tc>
        <w:tc>
          <w:tcPr>
            <w:tcW w:w="0" w:type="auto"/>
            <w:tcBorders>
              <w:top w:val="nil"/>
              <w:left w:val="nil"/>
              <w:bottom w:val="single" w:sz="4" w:space="0" w:color="auto"/>
              <w:right w:val="single" w:sz="4" w:space="0" w:color="auto"/>
            </w:tcBorders>
            <w:shd w:val="clear" w:color="808080" w:fill="FFFFFF"/>
            <w:vAlign w:val="center"/>
          </w:tcPr>
          <w:p w14:paraId="711A7AEE" w14:textId="7A54B5C9" w:rsidR="00E36B22" w:rsidRPr="00391D95" w:rsidRDefault="003B4434" w:rsidP="00E36B22">
            <w:pPr>
              <w:jc w:val="center"/>
              <w:rPr>
                <w:rFonts w:cstheme="minorHAnsi"/>
                <w:sz w:val="18"/>
                <w:szCs w:val="18"/>
              </w:rPr>
            </w:pPr>
            <w:r>
              <w:rPr>
                <w:rFonts w:cstheme="minorHAnsi"/>
                <w:sz w:val="18"/>
                <w:szCs w:val="18"/>
              </w:rPr>
              <w:t>123.383,00</w:t>
            </w:r>
          </w:p>
        </w:tc>
        <w:tc>
          <w:tcPr>
            <w:tcW w:w="0" w:type="auto"/>
            <w:tcBorders>
              <w:top w:val="nil"/>
              <w:left w:val="nil"/>
              <w:bottom w:val="single" w:sz="4" w:space="0" w:color="auto"/>
              <w:right w:val="single" w:sz="4" w:space="0" w:color="auto"/>
            </w:tcBorders>
            <w:shd w:val="clear" w:color="808080" w:fill="FFFFFF"/>
            <w:vAlign w:val="center"/>
          </w:tcPr>
          <w:p w14:paraId="1FEB01E9" w14:textId="7D5B0927" w:rsidR="00E36B22" w:rsidRPr="00391D95" w:rsidRDefault="003B4434" w:rsidP="00E36B22">
            <w:pPr>
              <w:jc w:val="center"/>
              <w:rPr>
                <w:rFonts w:cstheme="minorHAnsi"/>
                <w:sz w:val="18"/>
                <w:szCs w:val="18"/>
              </w:rPr>
            </w:pPr>
            <w:r>
              <w:rPr>
                <w:rFonts w:cstheme="minorHAnsi"/>
                <w:sz w:val="18"/>
                <w:szCs w:val="18"/>
              </w:rPr>
              <w:t>97,08</w:t>
            </w:r>
          </w:p>
        </w:tc>
        <w:tc>
          <w:tcPr>
            <w:tcW w:w="0" w:type="auto"/>
            <w:tcBorders>
              <w:top w:val="nil"/>
              <w:left w:val="nil"/>
              <w:bottom w:val="single" w:sz="4" w:space="0" w:color="auto"/>
              <w:right w:val="single" w:sz="4" w:space="0" w:color="auto"/>
            </w:tcBorders>
            <w:shd w:val="clear" w:color="808080" w:fill="FFFFFF"/>
            <w:vAlign w:val="center"/>
          </w:tcPr>
          <w:p w14:paraId="15B50E74" w14:textId="6CFA5D5A" w:rsidR="00E36B22" w:rsidRPr="00391D95" w:rsidRDefault="003B4434" w:rsidP="00E36B22">
            <w:pPr>
              <w:jc w:val="center"/>
              <w:rPr>
                <w:rFonts w:cstheme="minorHAnsi"/>
                <w:sz w:val="18"/>
                <w:szCs w:val="18"/>
              </w:rPr>
            </w:pPr>
            <w:r>
              <w:rPr>
                <w:rFonts w:cstheme="minorHAnsi"/>
                <w:sz w:val="18"/>
                <w:szCs w:val="18"/>
              </w:rPr>
              <w:t>250.483,00</w:t>
            </w:r>
          </w:p>
        </w:tc>
      </w:tr>
      <w:tr w:rsidR="00E36B22" w:rsidRPr="00391D95" w14:paraId="652572C2" w14:textId="77777777" w:rsidTr="00691446">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hideMark/>
          </w:tcPr>
          <w:p w14:paraId="186B5302" w14:textId="77777777" w:rsidR="00E36B22" w:rsidRPr="00391D95" w:rsidRDefault="00E36B22" w:rsidP="00E36B22">
            <w:pPr>
              <w:rPr>
                <w:rFonts w:cstheme="minorHAnsi"/>
                <w:sz w:val="18"/>
                <w:szCs w:val="18"/>
              </w:rPr>
            </w:pPr>
            <w:proofErr w:type="spellStart"/>
            <w:r w:rsidRPr="00391D95">
              <w:rPr>
                <w:rFonts w:cstheme="minorHAnsi"/>
                <w:sz w:val="18"/>
                <w:szCs w:val="18"/>
              </w:rPr>
              <w:t>Kapitalni</w:t>
            </w:r>
            <w:proofErr w:type="spellEnd"/>
            <w:r w:rsidRPr="00391D95">
              <w:rPr>
                <w:rFonts w:cstheme="minorHAnsi"/>
                <w:sz w:val="18"/>
                <w:szCs w:val="18"/>
              </w:rPr>
              <w:t xml:space="preserve"> </w:t>
            </w:r>
            <w:proofErr w:type="spellStart"/>
            <w:r w:rsidRPr="00391D95">
              <w:rPr>
                <w:rFonts w:cstheme="minorHAnsi"/>
                <w:sz w:val="18"/>
                <w:szCs w:val="18"/>
              </w:rPr>
              <w:t>projekt</w:t>
            </w:r>
            <w:proofErr w:type="spellEnd"/>
          </w:p>
        </w:tc>
        <w:tc>
          <w:tcPr>
            <w:tcW w:w="0" w:type="auto"/>
            <w:tcBorders>
              <w:top w:val="nil"/>
              <w:left w:val="nil"/>
              <w:bottom w:val="single" w:sz="4" w:space="0" w:color="auto"/>
              <w:right w:val="single" w:sz="4" w:space="0" w:color="auto"/>
            </w:tcBorders>
            <w:shd w:val="clear" w:color="808080" w:fill="FFFFFF"/>
            <w:vAlign w:val="center"/>
            <w:hideMark/>
          </w:tcPr>
          <w:p w14:paraId="685C2F84" w14:textId="77777777" w:rsidR="00E36B22" w:rsidRPr="00391D95" w:rsidRDefault="00E36B22" w:rsidP="00E36B22">
            <w:pPr>
              <w:rPr>
                <w:rFonts w:cstheme="minorHAnsi"/>
                <w:sz w:val="18"/>
                <w:szCs w:val="18"/>
              </w:rPr>
            </w:pPr>
            <w:r w:rsidRPr="00391D95">
              <w:rPr>
                <w:rFonts w:cstheme="minorHAnsi"/>
                <w:sz w:val="18"/>
                <w:szCs w:val="18"/>
              </w:rPr>
              <w:t>IZGRADNJA PARKIRALIŠTA</w:t>
            </w:r>
          </w:p>
        </w:tc>
        <w:tc>
          <w:tcPr>
            <w:tcW w:w="0" w:type="auto"/>
            <w:tcBorders>
              <w:top w:val="nil"/>
              <w:left w:val="nil"/>
              <w:bottom w:val="single" w:sz="4" w:space="0" w:color="auto"/>
              <w:right w:val="single" w:sz="4" w:space="0" w:color="auto"/>
            </w:tcBorders>
            <w:shd w:val="clear" w:color="808080" w:fill="FFFFFF"/>
            <w:vAlign w:val="center"/>
            <w:hideMark/>
          </w:tcPr>
          <w:p w14:paraId="3397D935" w14:textId="6C7E635C" w:rsidR="00E36B22" w:rsidRPr="00391D95" w:rsidRDefault="006D29A9" w:rsidP="00E36B22">
            <w:pPr>
              <w:jc w:val="center"/>
              <w:rPr>
                <w:rFonts w:cstheme="minorHAnsi"/>
                <w:sz w:val="18"/>
                <w:szCs w:val="18"/>
              </w:rPr>
            </w:pPr>
            <w:r>
              <w:rPr>
                <w:rFonts w:cstheme="minorHAnsi"/>
                <w:sz w:val="18"/>
                <w:szCs w:val="18"/>
              </w:rPr>
              <w:t>31.400</w:t>
            </w:r>
            <w:r w:rsidR="00E36B22" w:rsidRPr="00391D95">
              <w:rPr>
                <w:rFonts w:cstheme="minorHAnsi"/>
                <w:sz w:val="18"/>
                <w:szCs w:val="18"/>
              </w:rPr>
              <w:t>,00</w:t>
            </w:r>
          </w:p>
        </w:tc>
        <w:tc>
          <w:tcPr>
            <w:tcW w:w="0" w:type="auto"/>
            <w:tcBorders>
              <w:top w:val="nil"/>
              <w:left w:val="nil"/>
              <w:bottom w:val="single" w:sz="4" w:space="0" w:color="auto"/>
              <w:right w:val="single" w:sz="4" w:space="0" w:color="auto"/>
            </w:tcBorders>
            <w:shd w:val="clear" w:color="808080" w:fill="FFFFFF"/>
            <w:vAlign w:val="center"/>
            <w:hideMark/>
          </w:tcPr>
          <w:p w14:paraId="6374A290" w14:textId="45681B66" w:rsidR="00E36B22" w:rsidRPr="00391D95" w:rsidRDefault="006D29A9" w:rsidP="00E36B22">
            <w:pPr>
              <w:jc w:val="center"/>
              <w:rPr>
                <w:rFonts w:cstheme="minorHAnsi"/>
                <w:sz w:val="18"/>
                <w:szCs w:val="18"/>
              </w:rPr>
            </w:pPr>
            <w:r>
              <w:rPr>
                <w:rFonts w:cstheme="minorHAnsi"/>
                <w:sz w:val="18"/>
                <w:szCs w:val="18"/>
              </w:rPr>
              <w:t>-20.525,00</w:t>
            </w:r>
          </w:p>
        </w:tc>
        <w:tc>
          <w:tcPr>
            <w:tcW w:w="0" w:type="auto"/>
            <w:tcBorders>
              <w:top w:val="nil"/>
              <w:left w:val="nil"/>
              <w:bottom w:val="single" w:sz="4" w:space="0" w:color="auto"/>
              <w:right w:val="single" w:sz="4" w:space="0" w:color="auto"/>
            </w:tcBorders>
            <w:shd w:val="clear" w:color="808080" w:fill="FFFFFF"/>
            <w:vAlign w:val="center"/>
            <w:hideMark/>
          </w:tcPr>
          <w:p w14:paraId="0C8D6620" w14:textId="5BCE0C51" w:rsidR="00E36B22" w:rsidRPr="00391D95" w:rsidRDefault="006D29A9" w:rsidP="00E36B22">
            <w:pPr>
              <w:jc w:val="center"/>
              <w:rPr>
                <w:rFonts w:cstheme="minorHAnsi"/>
                <w:sz w:val="18"/>
                <w:szCs w:val="18"/>
              </w:rPr>
            </w:pPr>
            <w:r>
              <w:rPr>
                <w:rFonts w:cstheme="minorHAnsi"/>
                <w:sz w:val="18"/>
                <w:szCs w:val="18"/>
              </w:rPr>
              <w:t>-65,37</w:t>
            </w:r>
          </w:p>
        </w:tc>
        <w:tc>
          <w:tcPr>
            <w:tcW w:w="0" w:type="auto"/>
            <w:tcBorders>
              <w:top w:val="nil"/>
              <w:left w:val="nil"/>
              <w:bottom w:val="single" w:sz="4" w:space="0" w:color="auto"/>
              <w:right w:val="single" w:sz="4" w:space="0" w:color="auto"/>
            </w:tcBorders>
            <w:shd w:val="clear" w:color="808080" w:fill="FFFFFF"/>
            <w:vAlign w:val="center"/>
            <w:hideMark/>
          </w:tcPr>
          <w:p w14:paraId="27939E1C" w14:textId="40FBCA7A" w:rsidR="00E36B22" w:rsidRPr="00391D95" w:rsidRDefault="006D29A9" w:rsidP="006D29A9">
            <w:pPr>
              <w:jc w:val="center"/>
              <w:rPr>
                <w:rFonts w:cstheme="minorHAnsi"/>
                <w:sz w:val="18"/>
                <w:szCs w:val="18"/>
              </w:rPr>
            </w:pPr>
            <w:r>
              <w:rPr>
                <w:rFonts w:cstheme="minorHAnsi"/>
                <w:sz w:val="18"/>
                <w:szCs w:val="18"/>
              </w:rPr>
              <w:t>10.875</w:t>
            </w:r>
            <w:r w:rsidR="00E36B22" w:rsidRPr="00391D95">
              <w:rPr>
                <w:rFonts w:cstheme="minorHAnsi"/>
                <w:sz w:val="18"/>
                <w:szCs w:val="18"/>
              </w:rPr>
              <w:t>,00</w:t>
            </w:r>
          </w:p>
        </w:tc>
      </w:tr>
      <w:tr w:rsidR="00E36B22" w:rsidRPr="00391D95" w14:paraId="1F4E35E3" w14:textId="77777777" w:rsidTr="00691446">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hideMark/>
          </w:tcPr>
          <w:p w14:paraId="68B06D77" w14:textId="77777777" w:rsidR="00E36B22" w:rsidRPr="00391D95" w:rsidRDefault="00E36B22" w:rsidP="00E36B22">
            <w:pPr>
              <w:rPr>
                <w:rFonts w:cstheme="minorHAnsi"/>
                <w:sz w:val="18"/>
                <w:szCs w:val="18"/>
              </w:rPr>
            </w:pPr>
            <w:proofErr w:type="spellStart"/>
            <w:r w:rsidRPr="00391D95">
              <w:rPr>
                <w:rFonts w:cstheme="minorHAnsi"/>
                <w:sz w:val="18"/>
                <w:szCs w:val="18"/>
              </w:rPr>
              <w:t>Kapitalni</w:t>
            </w:r>
            <w:proofErr w:type="spellEnd"/>
            <w:r w:rsidRPr="00391D95">
              <w:rPr>
                <w:rFonts w:cstheme="minorHAnsi"/>
                <w:sz w:val="18"/>
                <w:szCs w:val="18"/>
              </w:rPr>
              <w:t xml:space="preserve"> </w:t>
            </w:r>
            <w:proofErr w:type="spellStart"/>
            <w:r w:rsidRPr="00391D95">
              <w:rPr>
                <w:rFonts w:cstheme="minorHAnsi"/>
                <w:sz w:val="18"/>
                <w:szCs w:val="18"/>
              </w:rPr>
              <w:t>projekt</w:t>
            </w:r>
            <w:proofErr w:type="spellEnd"/>
          </w:p>
        </w:tc>
        <w:tc>
          <w:tcPr>
            <w:tcW w:w="0" w:type="auto"/>
            <w:tcBorders>
              <w:top w:val="nil"/>
              <w:left w:val="nil"/>
              <w:bottom w:val="single" w:sz="4" w:space="0" w:color="auto"/>
              <w:right w:val="single" w:sz="4" w:space="0" w:color="auto"/>
            </w:tcBorders>
            <w:shd w:val="clear" w:color="808080" w:fill="FFFFFF"/>
            <w:vAlign w:val="center"/>
            <w:hideMark/>
          </w:tcPr>
          <w:p w14:paraId="53646B23" w14:textId="77777777" w:rsidR="00E36B22" w:rsidRPr="00391D95" w:rsidRDefault="00E36B22" w:rsidP="00E36B22">
            <w:pPr>
              <w:rPr>
                <w:rFonts w:cstheme="minorHAnsi"/>
                <w:sz w:val="18"/>
                <w:szCs w:val="18"/>
              </w:rPr>
            </w:pPr>
            <w:r w:rsidRPr="00391D95">
              <w:rPr>
                <w:rFonts w:cstheme="minorHAnsi"/>
                <w:sz w:val="18"/>
                <w:szCs w:val="18"/>
              </w:rPr>
              <w:t>IZGRADNJA JAVNIH ZELENIH POVRŠINA</w:t>
            </w:r>
          </w:p>
        </w:tc>
        <w:tc>
          <w:tcPr>
            <w:tcW w:w="0" w:type="auto"/>
            <w:tcBorders>
              <w:top w:val="nil"/>
              <w:left w:val="nil"/>
              <w:bottom w:val="single" w:sz="4" w:space="0" w:color="auto"/>
              <w:right w:val="single" w:sz="4" w:space="0" w:color="auto"/>
            </w:tcBorders>
            <w:shd w:val="clear" w:color="808080" w:fill="FFFFFF"/>
            <w:vAlign w:val="center"/>
            <w:hideMark/>
          </w:tcPr>
          <w:p w14:paraId="4E6EEFB0" w14:textId="12B3B057" w:rsidR="00E36B22" w:rsidRPr="00391D95" w:rsidRDefault="001B75D7" w:rsidP="00E36B22">
            <w:pPr>
              <w:jc w:val="center"/>
              <w:rPr>
                <w:rFonts w:cstheme="minorHAnsi"/>
                <w:sz w:val="18"/>
                <w:szCs w:val="18"/>
              </w:rPr>
            </w:pPr>
            <w:r>
              <w:rPr>
                <w:rFonts w:cstheme="minorHAnsi"/>
                <w:sz w:val="18"/>
                <w:szCs w:val="18"/>
              </w:rPr>
              <w:t>6.026</w:t>
            </w:r>
            <w:r w:rsidR="00E36B22" w:rsidRPr="00391D95">
              <w:rPr>
                <w:rFonts w:cstheme="minorHAnsi"/>
                <w:sz w:val="18"/>
                <w:szCs w:val="18"/>
              </w:rPr>
              <w:t>,00</w:t>
            </w:r>
          </w:p>
        </w:tc>
        <w:tc>
          <w:tcPr>
            <w:tcW w:w="0" w:type="auto"/>
            <w:tcBorders>
              <w:top w:val="nil"/>
              <w:left w:val="nil"/>
              <w:bottom w:val="single" w:sz="4" w:space="0" w:color="auto"/>
              <w:right w:val="single" w:sz="4" w:space="0" w:color="auto"/>
            </w:tcBorders>
            <w:shd w:val="clear" w:color="808080" w:fill="FFFFFF"/>
            <w:vAlign w:val="center"/>
            <w:hideMark/>
          </w:tcPr>
          <w:p w14:paraId="10EE01D7" w14:textId="6DE72B83" w:rsidR="00E36B22" w:rsidRPr="00391D95" w:rsidRDefault="001B75D7" w:rsidP="00E36B22">
            <w:pPr>
              <w:jc w:val="center"/>
              <w:rPr>
                <w:rFonts w:cstheme="minorHAnsi"/>
                <w:sz w:val="18"/>
                <w:szCs w:val="18"/>
              </w:rPr>
            </w:pPr>
            <w:r>
              <w:rPr>
                <w:rFonts w:cstheme="minorHAnsi"/>
                <w:sz w:val="18"/>
                <w:szCs w:val="18"/>
              </w:rPr>
              <w:t>0</w:t>
            </w:r>
            <w:r w:rsidR="00E36B22" w:rsidRPr="00391D95">
              <w:rPr>
                <w:rFonts w:cstheme="minorHAnsi"/>
                <w:sz w:val="18"/>
                <w:szCs w:val="18"/>
              </w:rPr>
              <w:t>,00</w:t>
            </w:r>
          </w:p>
        </w:tc>
        <w:tc>
          <w:tcPr>
            <w:tcW w:w="0" w:type="auto"/>
            <w:tcBorders>
              <w:top w:val="nil"/>
              <w:left w:val="nil"/>
              <w:bottom w:val="single" w:sz="4" w:space="0" w:color="auto"/>
              <w:right w:val="single" w:sz="4" w:space="0" w:color="auto"/>
            </w:tcBorders>
            <w:shd w:val="clear" w:color="808080" w:fill="FFFFFF"/>
            <w:vAlign w:val="center"/>
            <w:hideMark/>
          </w:tcPr>
          <w:p w14:paraId="15C952D9" w14:textId="7F86656A" w:rsidR="00E36B22" w:rsidRPr="00391D95" w:rsidRDefault="001B75D7" w:rsidP="00E36B22">
            <w:pPr>
              <w:jc w:val="center"/>
              <w:rPr>
                <w:rFonts w:cstheme="minorHAnsi"/>
                <w:sz w:val="18"/>
                <w:szCs w:val="18"/>
              </w:rPr>
            </w:pPr>
            <w:r>
              <w:rPr>
                <w:rFonts w:cstheme="minorHAnsi"/>
                <w:sz w:val="18"/>
                <w:szCs w:val="18"/>
              </w:rPr>
              <w:t>0,00</w:t>
            </w:r>
          </w:p>
        </w:tc>
        <w:tc>
          <w:tcPr>
            <w:tcW w:w="0" w:type="auto"/>
            <w:tcBorders>
              <w:top w:val="nil"/>
              <w:left w:val="nil"/>
              <w:bottom w:val="single" w:sz="4" w:space="0" w:color="auto"/>
              <w:right w:val="single" w:sz="4" w:space="0" w:color="auto"/>
            </w:tcBorders>
            <w:shd w:val="clear" w:color="808080" w:fill="FFFFFF"/>
            <w:vAlign w:val="center"/>
            <w:hideMark/>
          </w:tcPr>
          <w:p w14:paraId="677C1C15" w14:textId="6ABB50A2" w:rsidR="00E36B22" w:rsidRPr="00391D95" w:rsidRDefault="001B75D7" w:rsidP="00E36B22">
            <w:pPr>
              <w:jc w:val="center"/>
              <w:rPr>
                <w:rFonts w:cstheme="minorHAnsi"/>
                <w:sz w:val="18"/>
                <w:szCs w:val="18"/>
              </w:rPr>
            </w:pPr>
            <w:r>
              <w:rPr>
                <w:rFonts w:cstheme="minorHAnsi"/>
                <w:sz w:val="18"/>
                <w:szCs w:val="18"/>
              </w:rPr>
              <w:t>6.026</w:t>
            </w:r>
            <w:r w:rsidR="00E36B22" w:rsidRPr="00391D95">
              <w:rPr>
                <w:rFonts w:cstheme="minorHAnsi"/>
                <w:sz w:val="18"/>
                <w:szCs w:val="18"/>
              </w:rPr>
              <w:t>,00</w:t>
            </w:r>
          </w:p>
        </w:tc>
      </w:tr>
      <w:tr w:rsidR="00E36B22" w:rsidRPr="00391D95" w14:paraId="4046AA90" w14:textId="77777777" w:rsidTr="00691446">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hideMark/>
          </w:tcPr>
          <w:p w14:paraId="1675FA4B" w14:textId="77777777" w:rsidR="00E36B22" w:rsidRPr="00391D95" w:rsidRDefault="00E36B22" w:rsidP="00E36B22">
            <w:pPr>
              <w:rPr>
                <w:rFonts w:cstheme="minorHAnsi"/>
                <w:sz w:val="18"/>
                <w:szCs w:val="18"/>
              </w:rPr>
            </w:pPr>
            <w:proofErr w:type="spellStart"/>
            <w:r w:rsidRPr="00391D95">
              <w:rPr>
                <w:rFonts w:cstheme="minorHAnsi"/>
                <w:sz w:val="18"/>
                <w:szCs w:val="18"/>
              </w:rPr>
              <w:t>Kapitalni</w:t>
            </w:r>
            <w:proofErr w:type="spellEnd"/>
            <w:r w:rsidRPr="00391D95">
              <w:rPr>
                <w:rFonts w:cstheme="minorHAnsi"/>
                <w:sz w:val="18"/>
                <w:szCs w:val="18"/>
              </w:rPr>
              <w:t xml:space="preserve"> </w:t>
            </w:r>
            <w:proofErr w:type="spellStart"/>
            <w:r w:rsidRPr="00391D95">
              <w:rPr>
                <w:rFonts w:cstheme="minorHAnsi"/>
                <w:sz w:val="18"/>
                <w:szCs w:val="18"/>
              </w:rPr>
              <w:t>projekt</w:t>
            </w:r>
            <w:proofErr w:type="spellEnd"/>
          </w:p>
        </w:tc>
        <w:tc>
          <w:tcPr>
            <w:tcW w:w="0" w:type="auto"/>
            <w:tcBorders>
              <w:top w:val="nil"/>
              <w:left w:val="nil"/>
              <w:bottom w:val="single" w:sz="4" w:space="0" w:color="auto"/>
              <w:right w:val="single" w:sz="4" w:space="0" w:color="auto"/>
            </w:tcBorders>
            <w:shd w:val="clear" w:color="808080" w:fill="FFFFFF"/>
            <w:vAlign w:val="center"/>
            <w:hideMark/>
          </w:tcPr>
          <w:p w14:paraId="470FC4E5" w14:textId="77777777" w:rsidR="00E36B22" w:rsidRPr="00391D95" w:rsidRDefault="00E36B22" w:rsidP="00E36B22">
            <w:pPr>
              <w:rPr>
                <w:rFonts w:cstheme="minorHAnsi"/>
                <w:sz w:val="18"/>
                <w:szCs w:val="18"/>
              </w:rPr>
            </w:pPr>
            <w:r w:rsidRPr="00391D95">
              <w:rPr>
                <w:rFonts w:cstheme="minorHAnsi"/>
                <w:sz w:val="18"/>
                <w:szCs w:val="18"/>
              </w:rPr>
              <w:t>REKONSTRUKCIJA JAVNIH ZELENIH POVRŠINA</w:t>
            </w:r>
          </w:p>
        </w:tc>
        <w:tc>
          <w:tcPr>
            <w:tcW w:w="0" w:type="auto"/>
            <w:tcBorders>
              <w:top w:val="nil"/>
              <w:left w:val="nil"/>
              <w:bottom w:val="single" w:sz="4" w:space="0" w:color="auto"/>
              <w:right w:val="single" w:sz="4" w:space="0" w:color="auto"/>
            </w:tcBorders>
            <w:shd w:val="clear" w:color="808080" w:fill="FFFFFF"/>
            <w:vAlign w:val="center"/>
            <w:hideMark/>
          </w:tcPr>
          <w:p w14:paraId="43016121" w14:textId="72FF6B3F" w:rsidR="00E36B22" w:rsidRPr="00391D95" w:rsidRDefault="007D7184" w:rsidP="00E36B22">
            <w:pPr>
              <w:jc w:val="center"/>
              <w:rPr>
                <w:rFonts w:cstheme="minorHAnsi"/>
                <w:sz w:val="18"/>
                <w:szCs w:val="18"/>
              </w:rPr>
            </w:pPr>
            <w:r>
              <w:rPr>
                <w:rFonts w:cstheme="minorHAnsi"/>
                <w:sz w:val="18"/>
                <w:szCs w:val="18"/>
              </w:rPr>
              <w:t>6</w:t>
            </w:r>
            <w:r w:rsidR="00E36B22" w:rsidRPr="00391D95">
              <w:rPr>
                <w:rFonts w:cstheme="minorHAnsi"/>
                <w:sz w:val="18"/>
                <w:szCs w:val="18"/>
              </w:rPr>
              <w:t>4.000,00</w:t>
            </w:r>
          </w:p>
        </w:tc>
        <w:tc>
          <w:tcPr>
            <w:tcW w:w="0" w:type="auto"/>
            <w:tcBorders>
              <w:top w:val="nil"/>
              <w:left w:val="nil"/>
              <w:bottom w:val="single" w:sz="4" w:space="0" w:color="auto"/>
              <w:right w:val="single" w:sz="4" w:space="0" w:color="auto"/>
            </w:tcBorders>
            <w:shd w:val="clear" w:color="808080" w:fill="FFFFFF"/>
            <w:vAlign w:val="center"/>
            <w:hideMark/>
          </w:tcPr>
          <w:p w14:paraId="26F803F5" w14:textId="0C5E07A4" w:rsidR="00E36B22" w:rsidRPr="00391D95" w:rsidRDefault="007D7184" w:rsidP="00E36B22">
            <w:pPr>
              <w:jc w:val="center"/>
              <w:rPr>
                <w:rFonts w:cstheme="minorHAnsi"/>
                <w:sz w:val="18"/>
                <w:szCs w:val="18"/>
              </w:rPr>
            </w:pPr>
            <w:r>
              <w:rPr>
                <w:rFonts w:cstheme="minorHAnsi"/>
                <w:sz w:val="18"/>
                <w:szCs w:val="18"/>
              </w:rPr>
              <w:t>185.080</w:t>
            </w:r>
            <w:r w:rsidR="00E36B22" w:rsidRPr="00391D95">
              <w:rPr>
                <w:rFonts w:cstheme="minorHAnsi"/>
                <w:sz w:val="18"/>
                <w:szCs w:val="18"/>
              </w:rPr>
              <w:t>,00</w:t>
            </w:r>
          </w:p>
        </w:tc>
        <w:tc>
          <w:tcPr>
            <w:tcW w:w="0" w:type="auto"/>
            <w:tcBorders>
              <w:top w:val="nil"/>
              <w:left w:val="nil"/>
              <w:bottom w:val="single" w:sz="4" w:space="0" w:color="auto"/>
              <w:right w:val="single" w:sz="4" w:space="0" w:color="auto"/>
            </w:tcBorders>
            <w:shd w:val="clear" w:color="808080" w:fill="FFFFFF"/>
            <w:vAlign w:val="center"/>
            <w:hideMark/>
          </w:tcPr>
          <w:p w14:paraId="13BCA719" w14:textId="5A9E8FCA" w:rsidR="00E36B22" w:rsidRPr="00391D95" w:rsidRDefault="007D7184" w:rsidP="00E36B22">
            <w:pPr>
              <w:jc w:val="center"/>
              <w:rPr>
                <w:rFonts w:cstheme="minorHAnsi"/>
                <w:sz w:val="18"/>
                <w:szCs w:val="18"/>
              </w:rPr>
            </w:pPr>
            <w:r>
              <w:rPr>
                <w:rFonts w:cstheme="minorHAnsi"/>
                <w:sz w:val="18"/>
                <w:szCs w:val="18"/>
              </w:rPr>
              <w:t>289,19</w:t>
            </w:r>
          </w:p>
        </w:tc>
        <w:tc>
          <w:tcPr>
            <w:tcW w:w="0" w:type="auto"/>
            <w:tcBorders>
              <w:top w:val="nil"/>
              <w:left w:val="nil"/>
              <w:bottom w:val="single" w:sz="4" w:space="0" w:color="auto"/>
              <w:right w:val="single" w:sz="4" w:space="0" w:color="auto"/>
            </w:tcBorders>
            <w:shd w:val="clear" w:color="808080" w:fill="FFFFFF"/>
            <w:vAlign w:val="center"/>
            <w:hideMark/>
          </w:tcPr>
          <w:p w14:paraId="47631C6F" w14:textId="6B7446D8" w:rsidR="00E36B22" w:rsidRPr="00391D95" w:rsidRDefault="007D7184" w:rsidP="00E36B22">
            <w:pPr>
              <w:jc w:val="center"/>
              <w:rPr>
                <w:rFonts w:cstheme="minorHAnsi"/>
                <w:sz w:val="18"/>
                <w:szCs w:val="18"/>
              </w:rPr>
            </w:pPr>
            <w:r>
              <w:rPr>
                <w:rFonts w:cstheme="minorHAnsi"/>
                <w:sz w:val="18"/>
                <w:szCs w:val="18"/>
              </w:rPr>
              <w:t>249.080</w:t>
            </w:r>
            <w:r w:rsidR="00E36B22" w:rsidRPr="00391D95">
              <w:rPr>
                <w:rFonts w:cstheme="minorHAnsi"/>
                <w:sz w:val="18"/>
                <w:szCs w:val="18"/>
              </w:rPr>
              <w:t>,00</w:t>
            </w:r>
          </w:p>
        </w:tc>
      </w:tr>
      <w:tr w:rsidR="00E36B22" w:rsidRPr="00391D95" w14:paraId="253763C3" w14:textId="77777777" w:rsidTr="00691446">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hideMark/>
          </w:tcPr>
          <w:p w14:paraId="720A20CA" w14:textId="77777777" w:rsidR="00E36B22" w:rsidRPr="00391D95" w:rsidRDefault="00E36B22" w:rsidP="00E36B22">
            <w:pPr>
              <w:rPr>
                <w:rFonts w:cstheme="minorHAnsi"/>
                <w:sz w:val="18"/>
                <w:szCs w:val="18"/>
              </w:rPr>
            </w:pPr>
            <w:proofErr w:type="spellStart"/>
            <w:r w:rsidRPr="00391D95">
              <w:rPr>
                <w:rFonts w:cstheme="minorHAnsi"/>
                <w:sz w:val="18"/>
                <w:szCs w:val="18"/>
              </w:rPr>
              <w:t>Kapitalni</w:t>
            </w:r>
            <w:proofErr w:type="spellEnd"/>
            <w:r w:rsidRPr="00391D95">
              <w:rPr>
                <w:rFonts w:cstheme="minorHAnsi"/>
                <w:sz w:val="18"/>
                <w:szCs w:val="18"/>
              </w:rPr>
              <w:t xml:space="preserve"> </w:t>
            </w:r>
            <w:proofErr w:type="spellStart"/>
            <w:r w:rsidRPr="00391D95">
              <w:rPr>
                <w:rFonts w:cstheme="minorHAnsi"/>
                <w:sz w:val="18"/>
                <w:szCs w:val="18"/>
              </w:rPr>
              <w:t>projekt</w:t>
            </w:r>
            <w:proofErr w:type="spellEnd"/>
          </w:p>
        </w:tc>
        <w:tc>
          <w:tcPr>
            <w:tcW w:w="0" w:type="auto"/>
            <w:tcBorders>
              <w:top w:val="nil"/>
              <w:left w:val="nil"/>
              <w:bottom w:val="single" w:sz="4" w:space="0" w:color="auto"/>
              <w:right w:val="single" w:sz="4" w:space="0" w:color="auto"/>
            </w:tcBorders>
            <w:shd w:val="clear" w:color="808080" w:fill="FFFFFF"/>
            <w:vAlign w:val="center"/>
            <w:hideMark/>
          </w:tcPr>
          <w:p w14:paraId="0998D45B" w14:textId="77777777" w:rsidR="00E36B22" w:rsidRPr="00391D95" w:rsidRDefault="00E36B22" w:rsidP="00E36B22">
            <w:pPr>
              <w:rPr>
                <w:rFonts w:cstheme="minorHAnsi"/>
                <w:sz w:val="18"/>
                <w:szCs w:val="18"/>
              </w:rPr>
            </w:pPr>
            <w:r w:rsidRPr="00391D95">
              <w:rPr>
                <w:rFonts w:cstheme="minorHAnsi"/>
                <w:sz w:val="18"/>
                <w:szCs w:val="18"/>
              </w:rPr>
              <w:t>IZGRADNJA JAVNE RASVJETE</w:t>
            </w:r>
          </w:p>
        </w:tc>
        <w:tc>
          <w:tcPr>
            <w:tcW w:w="0" w:type="auto"/>
            <w:tcBorders>
              <w:top w:val="nil"/>
              <w:left w:val="nil"/>
              <w:bottom w:val="single" w:sz="4" w:space="0" w:color="auto"/>
              <w:right w:val="single" w:sz="4" w:space="0" w:color="auto"/>
            </w:tcBorders>
            <w:shd w:val="clear" w:color="808080" w:fill="FFFFFF"/>
            <w:vAlign w:val="center"/>
            <w:hideMark/>
          </w:tcPr>
          <w:p w14:paraId="47175AFC" w14:textId="4D712E77" w:rsidR="00E36B22" w:rsidRPr="00391D95" w:rsidRDefault="00523825" w:rsidP="00E36B22">
            <w:pPr>
              <w:jc w:val="center"/>
              <w:rPr>
                <w:rFonts w:cstheme="minorHAnsi"/>
                <w:sz w:val="18"/>
                <w:szCs w:val="18"/>
              </w:rPr>
            </w:pPr>
            <w:r>
              <w:rPr>
                <w:rFonts w:cstheme="minorHAnsi"/>
                <w:sz w:val="18"/>
                <w:szCs w:val="18"/>
              </w:rPr>
              <w:t>200.0</w:t>
            </w:r>
            <w:r w:rsidR="00E36B22" w:rsidRPr="00391D95">
              <w:rPr>
                <w:rFonts w:cstheme="minorHAnsi"/>
                <w:sz w:val="18"/>
                <w:szCs w:val="18"/>
              </w:rPr>
              <w:t>00,00</w:t>
            </w:r>
          </w:p>
        </w:tc>
        <w:tc>
          <w:tcPr>
            <w:tcW w:w="0" w:type="auto"/>
            <w:tcBorders>
              <w:top w:val="nil"/>
              <w:left w:val="nil"/>
              <w:bottom w:val="single" w:sz="4" w:space="0" w:color="auto"/>
              <w:right w:val="single" w:sz="4" w:space="0" w:color="auto"/>
            </w:tcBorders>
            <w:shd w:val="clear" w:color="808080" w:fill="FFFFFF"/>
            <w:vAlign w:val="center"/>
            <w:hideMark/>
          </w:tcPr>
          <w:p w14:paraId="660A4AAA" w14:textId="1F4CA258" w:rsidR="00E36B22" w:rsidRPr="00391D95" w:rsidRDefault="00523825" w:rsidP="00E36B22">
            <w:pPr>
              <w:jc w:val="center"/>
              <w:rPr>
                <w:rFonts w:cstheme="minorHAnsi"/>
                <w:sz w:val="18"/>
                <w:szCs w:val="18"/>
              </w:rPr>
            </w:pPr>
            <w:r>
              <w:rPr>
                <w:rFonts w:cstheme="minorHAnsi"/>
                <w:sz w:val="18"/>
                <w:szCs w:val="18"/>
              </w:rPr>
              <w:t>-34.410,00</w:t>
            </w:r>
          </w:p>
        </w:tc>
        <w:tc>
          <w:tcPr>
            <w:tcW w:w="0" w:type="auto"/>
            <w:tcBorders>
              <w:top w:val="nil"/>
              <w:left w:val="nil"/>
              <w:bottom w:val="single" w:sz="4" w:space="0" w:color="auto"/>
              <w:right w:val="single" w:sz="4" w:space="0" w:color="auto"/>
            </w:tcBorders>
            <w:shd w:val="clear" w:color="808080" w:fill="FFFFFF"/>
            <w:vAlign w:val="center"/>
            <w:hideMark/>
          </w:tcPr>
          <w:p w14:paraId="33DF42C9" w14:textId="32FF6BB9" w:rsidR="00E36B22" w:rsidRPr="00391D95" w:rsidRDefault="00523825" w:rsidP="00E36B22">
            <w:pPr>
              <w:jc w:val="center"/>
              <w:rPr>
                <w:rFonts w:cstheme="minorHAnsi"/>
                <w:sz w:val="18"/>
                <w:szCs w:val="18"/>
              </w:rPr>
            </w:pPr>
            <w:r>
              <w:rPr>
                <w:rFonts w:cstheme="minorHAnsi"/>
                <w:sz w:val="18"/>
                <w:szCs w:val="18"/>
              </w:rPr>
              <w:t>-17,21</w:t>
            </w:r>
          </w:p>
        </w:tc>
        <w:tc>
          <w:tcPr>
            <w:tcW w:w="0" w:type="auto"/>
            <w:tcBorders>
              <w:top w:val="nil"/>
              <w:left w:val="nil"/>
              <w:bottom w:val="single" w:sz="4" w:space="0" w:color="auto"/>
              <w:right w:val="single" w:sz="4" w:space="0" w:color="auto"/>
            </w:tcBorders>
            <w:shd w:val="clear" w:color="808080" w:fill="FFFFFF"/>
            <w:vAlign w:val="center"/>
            <w:hideMark/>
          </w:tcPr>
          <w:p w14:paraId="1711E97F" w14:textId="77CB6E33" w:rsidR="00E36B22" w:rsidRPr="00391D95" w:rsidRDefault="00523825" w:rsidP="00E36B22">
            <w:pPr>
              <w:jc w:val="center"/>
              <w:rPr>
                <w:rFonts w:cstheme="minorHAnsi"/>
                <w:sz w:val="18"/>
                <w:szCs w:val="18"/>
              </w:rPr>
            </w:pPr>
            <w:r>
              <w:rPr>
                <w:rFonts w:cstheme="minorHAnsi"/>
                <w:sz w:val="18"/>
                <w:szCs w:val="18"/>
              </w:rPr>
              <w:t>165.590</w:t>
            </w:r>
            <w:r w:rsidR="00E36B22" w:rsidRPr="00391D95">
              <w:rPr>
                <w:rFonts w:cstheme="minorHAnsi"/>
                <w:sz w:val="18"/>
                <w:szCs w:val="18"/>
              </w:rPr>
              <w:t>,00</w:t>
            </w:r>
          </w:p>
        </w:tc>
      </w:tr>
      <w:tr w:rsidR="009553DD" w:rsidRPr="00391D95" w14:paraId="5C25B017" w14:textId="77777777" w:rsidTr="00691446">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tcPr>
          <w:p w14:paraId="777265C0" w14:textId="505B0FD2" w:rsidR="009553DD" w:rsidRPr="00391D95" w:rsidRDefault="00361B4F" w:rsidP="00E36B22">
            <w:pPr>
              <w:rPr>
                <w:rFonts w:cstheme="minorHAnsi"/>
                <w:sz w:val="18"/>
                <w:szCs w:val="18"/>
              </w:rPr>
            </w:pPr>
            <w:proofErr w:type="spellStart"/>
            <w:r w:rsidRPr="00391D95">
              <w:rPr>
                <w:rFonts w:cstheme="minorHAnsi"/>
                <w:sz w:val="18"/>
                <w:szCs w:val="18"/>
              </w:rPr>
              <w:t>Kapitalni</w:t>
            </w:r>
            <w:proofErr w:type="spellEnd"/>
            <w:r w:rsidRPr="00391D95">
              <w:rPr>
                <w:rFonts w:cstheme="minorHAnsi"/>
                <w:sz w:val="18"/>
                <w:szCs w:val="18"/>
              </w:rPr>
              <w:t xml:space="preserve"> </w:t>
            </w:r>
            <w:proofErr w:type="spellStart"/>
            <w:r w:rsidRPr="00391D95">
              <w:rPr>
                <w:rFonts w:cstheme="minorHAnsi"/>
                <w:sz w:val="18"/>
                <w:szCs w:val="18"/>
              </w:rPr>
              <w:t>projekt</w:t>
            </w:r>
            <w:proofErr w:type="spellEnd"/>
          </w:p>
        </w:tc>
        <w:tc>
          <w:tcPr>
            <w:tcW w:w="0" w:type="auto"/>
            <w:tcBorders>
              <w:top w:val="nil"/>
              <w:left w:val="nil"/>
              <w:bottom w:val="single" w:sz="4" w:space="0" w:color="auto"/>
              <w:right w:val="single" w:sz="4" w:space="0" w:color="auto"/>
            </w:tcBorders>
            <w:shd w:val="clear" w:color="808080" w:fill="FFFFFF"/>
            <w:vAlign w:val="center"/>
          </w:tcPr>
          <w:p w14:paraId="7AB66797" w14:textId="127B07A9" w:rsidR="009553DD" w:rsidRPr="00391D95" w:rsidRDefault="00361B4F" w:rsidP="00E36B22">
            <w:pPr>
              <w:rPr>
                <w:rFonts w:cstheme="minorHAnsi"/>
                <w:sz w:val="18"/>
                <w:szCs w:val="18"/>
              </w:rPr>
            </w:pPr>
            <w:r>
              <w:rPr>
                <w:rFonts w:cstheme="minorHAnsi"/>
                <w:sz w:val="18"/>
                <w:szCs w:val="18"/>
              </w:rPr>
              <w:t xml:space="preserve">IZGRADNJA GRAĐEVINA JAVNOG PRIJEVOZA </w:t>
            </w:r>
          </w:p>
        </w:tc>
        <w:tc>
          <w:tcPr>
            <w:tcW w:w="0" w:type="auto"/>
            <w:tcBorders>
              <w:top w:val="nil"/>
              <w:left w:val="nil"/>
              <w:bottom w:val="single" w:sz="4" w:space="0" w:color="auto"/>
              <w:right w:val="single" w:sz="4" w:space="0" w:color="auto"/>
            </w:tcBorders>
            <w:shd w:val="clear" w:color="808080" w:fill="FFFFFF"/>
            <w:vAlign w:val="center"/>
          </w:tcPr>
          <w:p w14:paraId="42B0FAF9" w14:textId="7BD80269" w:rsidR="009553DD" w:rsidRDefault="00361B4F" w:rsidP="00E36B22">
            <w:pPr>
              <w:jc w:val="center"/>
              <w:rPr>
                <w:rFonts w:cstheme="minorHAnsi"/>
                <w:sz w:val="18"/>
                <w:szCs w:val="18"/>
              </w:rPr>
            </w:pPr>
            <w:r>
              <w:rPr>
                <w:rFonts w:cstheme="minorHAnsi"/>
                <w:sz w:val="18"/>
                <w:szCs w:val="18"/>
              </w:rPr>
              <w:t>0,00</w:t>
            </w:r>
          </w:p>
        </w:tc>
        <w:tc>
          <w:tcPr>
            <w:tcW w:w="0" w:type="auto"/>
            <w:tcBorders>
              <w:top w:val="nil"/>
              <w:left w:val="nil"/>
              <w:bottom w:val="single" w:sz="4" w:space="0" w:color="auto"/>
              <w:right w:val="single" w:sz="4" w:space="0" w:color="auto"/>
            </w:tcBorders>
            <w:shd w:val="clear" w:color="808080" w:fill="FFFFFF"/>
            <w:vAlign w:val="center"/>
          </w:tcPr>
          <w:p w14:paraId="1A990AAF" w14:textId="6D72E895" w:rsidR="009553DD" w:rsidRDefault="00361B4F" w:rsidP="00E36B22">
            <w:pPr>
              <w:jc w:val="center"/>
              <w:rPr>
                <w:rFonts w:cstheme="minorHAnsi"/>
                <w:sz w:val="18"/>
                <w:szCs w:val="18"/>
              </w:rPr>
            </w:pPr>
            <w:r>
              <w:rPr>
                <w:rFonts w:cstheme="minorHAnsi"/>
                <w:sz w:val="18"/>
                <w:szCs w:val="18"/>
              </w:rPr>
              <w:t>10.000,00</w:t>
            </w:r>
          </w:p>
        </w:tc>
        <w:tc>
          <w:tcPr>
            <w:tcW w:w="0" w:type="auto"/>
            <w:tcBorders>
              <w:top w:val="nil"/>
              <w:left w:val="nil"/>
              <w:bottom w:val="single" w:sz="4" w:space="0" w:color="auto"/>
              <w:right w:val="single" w:sz="4" w:space="0" w:color="auto"/>
            </w:tcBorders>
            <w:shd w:val="clear" w:color="808080" w:fill="FFFFFF"/>
            <w:vAlign w:val="center"/>
          </w:tcPr>
          <w:p w14:paraId="7C3BA873" w14:textId="24E4D70C" w:rsidR="009553DD" w:rsidRDefault="00361B4F" w:rsidP="00E36B22">
            <w:pPr>
              <w:jc w:val="center"/>
              <w:rPr>
                <w:rFonts w:cstheme="minorHAnsi"/>
                <w:sz w:val="18"/>
                <w:szCs w:val="18"/>
              </w:rPr>
            </w:pPr>
            <w:r>
              <w:rPr>
                <w:rFonts w:cstheme="minorHAnsi"/>
                <w:sz w:val="18"/>
                <w:szCs w:val="18"/>
              </w:rPr>
              <w:t>100,00</w:t>
            </w:r>
          </w:p>
        </w:tc>
        <w:tc>
          <w:tcPr>
            <w:tcW w:w="0" w:type="auto"/>
            <w:tcBorders>
              <w:top w:val="nil"/>
              <w:left w:val="nil"/>
              <w:bottom w:val="single" w:sz="4" w:space="0" w:color="auto"/>
              <w:right w:val="single" w:sz="4" w:space="0" w:color="auto"/>
            </w:tcBorders>
            <w:shd w:val="clear" w:color="808080" w:fill="FFFFFF"/>
            <w:vAlign w:val="center"/>
          </w:tcPr>
          <w:p w14:paraId="17BA2B8E" w14:textId="71863364" w:rsidR="009553DD" w:rsidRDefault="00361B4F" w:rsidP="00E36B22">
            <w:pPr>
              <w:jc w:val="center"/>
              <w:rPr>
                <w:rFonts w:cstheme="minorHAnsi"/>
                <w:sz w:val="18"/>
                <w:szCs w:val="18"/>
              </w:rPr>
            </w:pPr>
            <w:r>
              <w:rPr>
                <w:rFonts w:cstheme="minorHAnsi"/>
                <w:sz w:val="18"/>
                <w:szCs w:val="18"/>
              </w:rPr>
              <w:t>10.000,00</w:t>
            </w:r>
          </w:p>
        </w:tc>
      </w:tr>
      <w:tr w:rsidR="00E36B22" w:rsidRPr="00391D95" w14:paraId="425DEC0E" w14:textId="77777777" w:rsidTr="00691446">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hideMark/>
          </w:tcPr>
          <w:p w14:paraId="58FAF346" w14:textId="77777777" w:rsidR="00E36B22" w:rsidRPr="00391D95" w:rsidRDefault="00E36B22" w:rsidP="00E36B22">
            <w:pPr>
              <w:rPr>
                <w:rFonts w:cstheme="minorHAnsi"/>
                <w:sz w:val="18"/>
                <w:szCs w:val="18"/>
              </w:rPr>
            </w:pPr>
            <w:proofErr w:type="spellStart"/>
            <w:r w:rsidRPr="00391D95">
              <w:rPr>
                <w:rFonts w:cstheme="minorHAnsi"/>
                <w:sz w:val="18"/>
                <w:szCs w:val="18"/>
              </w:rPr>
              <w:t>Kapitalni</w:t>
            </w:r>
            <w:proofErr w:type="spellEnd"/>
            <w:r w:rsidRPr="00391D95">
              <w:rPr>
                <w:rFonts w:cstheme="minorHAnsi"/>
                <w:sz w:val="18"/>
                <w:szCs w:val="18"/>
              </w:rPr>
              <w:t xml:space="preserve"> </w:t>
            </w:r>
            <w:proofErr w:type="spellStart"/>
            <w:r w:rsidRPr="00391D95">
              <w:rPr>
                <w:rFonts w:cstheme="minorHAnsi"/>
                <w:sz w:val="18"/>
                <w:szCs w:val="18"/>
              </w:rPr>
              <w:t>projekt</w:t>
            </w:r>
            <w:proofErr w:type="spellEnd"/>
          </w:p>
        </w:tc>
        <w:tc>
          <w:tcPr>
            <w:tcW w:w="0" w:type="auto"/>
            <w:tcBorders>
              <w:top w:val="nil"/>
              <w:left w:val="nil"/>
              <w:bottom w:val="single" w:sz="4" w:space="0" w:color="auto"/>
              <w:right w:val="single" w:sz="4" w:space="0" w:color="auto"/>
            </w:tcBorders>
            <w:shd w:val="clear" w:color="808080" w:fill="FFFFFF"/>
            <w:vAlign w:val="center"/>
            <w:hideMark/>
          </w:tcPr>
          <w:p w14:paraId="2E53B08D" w14:textId="77777777" w:rsidR="00E36B22" w:rsidRPr="00391D95" w:rsidRDefault="00E36B22" w:rsidP="00E36B22">
            <w:pPr>
              <w:rPr>
                <w:rFonts w:cstheme="minorHAnsi"/>
                <w:sz w:val="18"/>
                <w:szCs w:val="18"/>
              </w:rPr>
            </w:pPr>
            <w:r w:rsidRPr="00391D95">
              <w:rPr>
                <w:rFonts w:cstheme="minorHAnsi"/>
                <w:sz w:val="18"/>
                <w:szCs w:val="18"/>
              </w:rPr>
              <w:t>REKONSTRUKCIJA JAVNE RASVJETE</w:t>
            </w:r>
          </w:p>
        </w:tc>
        <w:tc>
          <w:tcPr>
            <w:tcW w:w="0" w:type="auto"/>
            <w:tcBorders>
              <w:top w:val="nil"/>
              <w:left w:val="nil"/>
              <w:bottom w:val="single" w:sz="4" w:space="0" w:color="auto"/>
              <w:right w:val="single" w:sz="4" w:space="0" w:color="auto"/>
            </w:tcBorders>
            <w:shd w:val="clear" w:color="808080" w:fill="FFFFFF"/>
            <w:vAlign w:val="center"/>
            <w:hideMark/>
          </w:tcPr>
          <w:p w14:paraId="5BA8EF2E" w14:textId="77777777" w:rsidR="00E36B22" w:rsidRPr="00391D95" w:rsidRDefault="00E36B22" w:rsidP="00E36B22">
            <w:pPr>
              <w:jc w:val="center"/>
              <w:rPr>
                <w:rFonts w:cstheme="minorHAnsi"/>
                <w:sz w:val="18"/>
                <w:szCs w:val="18"/>
              </w:rPr>
            </w:pPr>
            <w:r w:rsidRPr="00391D95">
              <w:rPr>
                <w:rFonts w:cstheme="minorHAnsi"/>
                <w:sz w:val="18"/>
                <w:szCs w:val="18"/>
              </w:rPr>
              <w:t>7.123,00</w:t>
            </w:r>
          </w:p>
        </w:tc>
        <w:tc>
          <w:tcPr>
            <w:tcW w:w="0" w:type="auto"/>
            <w:tcBorders>
              <w:top w:val="nil"/>
              <w:left w:val="nil"/>
              <w:bottom w:val="single" w:sz="4" w:space="0" w:color="auto"/>
              <w:right w:val="single" w:sz="4" w:space="0" w:color="auto"/>
            </w:tcBorders>
            <w:shd w:val="clear" w:color="808080" w:fill="FFFFFF"/>
            <w:vAlign w:val="center"/>
            <w:hideMark/>
          </w:tcPr>
          <w:p w14:paraId="7AECAF5E" w14:textId="77777777" w:rsidR="00E36B22" w:rsidRPr="00391D95" w:rsidRDefault="00E36B22" w:rsidP="00E36B22">
            <w:pPr>
              <w:jc w:val="center"/>
              <w:rPr>
                <w:rFonts w:cstheme="minorHAnsi"/>
                <w:sz w:val="18"/>
                <w:szCs w:val="18"/>
              </w:rPr>
            </w:pPr>
            <w:r w:rsidRPr="00391D95">
              <w:rPr>
                <w:rFonts w:cstheme="minorHAnsi"/>
                <w:sz w:val="18"/>
                <w:szCs w:val="18"/>
              </w:rPr>
              <w:t>0,00</w:t>
            </w:r>
          </w:p>
        </w:tc>
        <w:tc>
          <w:tcPr>
            <w:tcW w:w="0" w:type="auto"/>
            <w:tcBorders>
              <w:top w:val="nil"/>
              <w:left w:val="nil"/>
              <w:bottom w:val="single" w:sz="4" w:space="0" w:color="auto"/>
              <w:right w:val="single" w:sz="4" w:space="0" w:color="auto"/>
            </w:tcBorders>
            <w:shd w:val="clear" w:color="808080" w:fill="FFFFFF"/>
            <w:vAlign w:val="center"/>
            <w:hideMark/>
          </w:tcPr>
          <w:p w14:paraId="6510AC6C" w14:textId="77777777" w:rsidR="00E36B22" w:rsidRPr="00391D95" w:rsidRDefault="00E36B22" w:rsidP="00E36B22">
            <w:pPr>
              <w:jc w:val="center"/>
              <w:rPr>
                <w:rFonts w:cstheme="minorHAnsi"/>
                <w:sz w:val="18"/>
                <w:szCs w:val="18"/>
              </w:rPr>
            </w:pPr>
            <w:r w:rsidRPr="00391D95">
              <w:rPr>
                <w:rFonts w:cstheme="minorHAnsi"/>
                <w:sz w:val="18"/>
                <w:szCs w:val="18"/>
              </w:rPr>
              <w:t>0,00</w:t>
            </w:r>
          </w:p>
        </w:tc>
        <w:tc>
          <w:tcPr>
            <w:tcW w:w="0" w:type="auto"/>
            <w:tcBorders>
              <w:top w:val="nil"/>
              <w:left w:val="nil"/>
              <w:bottom w:val="single" w:sz="4" w:space="0" w:color="auto"/>
              <w:right w:val="single" w:sz="4" w:space="0" w:color="auto"/>
            </w:tcBorders>
            <w:shd w:val="clear" w:color="808080" w:fill="FFFFFF"/>
            <w:vAlign w:val="center"/>
            <w:hideMark/>
          </w:tcPr>
          <w:p w14:paraId="4BB38E10" w14:textId="77777777" w:rsidR="00E36B22" w:rsidRPr="00391D95" w:rsidRDefault="00E36B22" w:rsidP="00E36B22">
            <w:pPr>
              <w:jc w:val="center"/>
              <w:rPr>
                <w:rFonts w:cstheme="minorHAnsi"/>
                <w:sz w:val="18"/>
                <w:szCs w:val="18"/>
              </w:rPr>
            </w:pPr>
            <w:r w:rsidRPr="00391D95">
              <w:rPr>
                <w:rFonts w:cstheme="minorHAnsi"/>
                <w:sz w:val="18"/>
                <w:szCs w:val="18"/>
              </w:rPr>
              <w:t>7.123,00</w:t>
            </w:r>
          </w:p>
        </w:tc>
      </w:tr>
      <w:tr w:rsidR="00E36B22" w:rsidRPr="00391D95" w14:paraId="7E6314FB" w14:textId="77777777" w:rsidTr="00691446">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hideMark/>
          </w:tcPr>
          <w:p w14:paraId="2835B2AC" w14:textId="77777777" w:rsidR="00E36B22" w:rsidRPr="00391D95" w:rsidRDefault="00E36B22" w:rsidP="00E36B22">
            <w:pPr>
              <w:rPr>
                <w:rFonts w:cstheme="minorHAnsi"/>
                <w:sz w:val="18"/>
                <w:szCs w:val="18"/>
              </w:rPr>
            </w:pPr>
            <w:proofErr w:type="spellStart"/>
            <w:r w:rsidRPr="00391D95">
              <w:rPr>
                <w:rFonts w:cstheme="minorHAnsi"/>
                <w:sz w:val="18"/>
                <w:szCs w:val="18"/>
              </w:rPr>
              <w:t>Kapitalni</w:t>
            </w:r>
            <w:proofErr w:type="spellEnd"/>
            <w:r w:rsidRPr="00391D95">
              <w:rPr>
                <w:rFonts w:cstheme="minorHAnsi"/>
                <w:sz w:val="18"/>
                <w:szCs w:val="18"/>
              </w:rPr>
              <w:t xml:space="preserve"> </w:t>
            </w:r>
            <w:proofErr w:type="spellStart"/>
            <w:r w:rsidRPr="00391D95">
              <w:rPr>
                <w:rFonts w:cstheme="minorHAnsi"/>
                <w:sz w:val="18"/>
                <w:szCs w:val="18"/>
              </w:rPr>
              <w:t>projekt</w:t>
            </w:r>
            <w:proofErr w:type="spellEnd"/>
          </w:p>
        </w:tc>
        <w:tc>
          <w:tcPr>
            <w:tcW w:w="0" w:type="auto"/>
            <w:tcBorders>
              <w:top w:val="nil"/>
              <w:left w:val="nil"/>
              <w:bottom w:val="single" w:sz="4" w:space="0" w:color="auto"/>
              <w:right w:val="single" w:sz="4" w:space="0" w:color="auto"/>
            </w:tcBorders>
            <w:shd w:val="clear" w:color="808080" w:fill="FFFFFF"/>
            <w:vAlign w:val="center"/>
            <w:hideMark/>
          </w:tcPr>
          <w:p w14:paraId="2F14454E" w14:textId="77777777" w:rsidR="00E36B22" w:rsidRPr="00391D95" w:rsidRDefault="00E36B22" w:rsidP="00E36B22">
            <w:pPr>
              <w:rPr>
                <w:rFonts w:cstheme="minorHAnsi"/>
                <w:sz w:val="18"/>
                <w:szCs w:val="18"/>
              </w:rPr>
            </w:pPr>
            <w:r w:rsidRPr="00391D95">
              <w:rPr>
                <w:rFonts w:cstheme="minorHAnsi"/>
                <w:sz w:val="18"/>
                <w:szCs w:val="18"/>
              </w:rPr>
              <w:t>GRAD KOJI DIŠE</w:t>
            </w:r>
          </w:p>
        </w:tc>
        <w:tc>
          <w:tcPr>
            <w:tcW w:w="0" w:type="auto"/>
            <w:tcBorders>
              <w:top w:val="nil"/>
              <w:left w:val="nil"/>
              <w:bottom w:val="single" w:sz="4" w:space="0" w:color="auto"/>
              <w:right w:val="single" w:sz="4" w:space="0" w:color="auto"/>
            </w:tcBorders>
            <w:shd w:val="clear" w:color="808080" w:fill="FFFFFF"/>
            <w:vAlign w:val="center"/>
            <w:hideMark/>
          </w:tcPr>
          <w:p w14:paraId="37B38C7D" w14:textId="66C93641" w:rsidR="00E36B22" w:rsidRPr="00391D95" w:rsidRDefault="00684364" w:rsidP="00E36B22">
            <w:pPr>
              <w:jc w:val="center"/>
              <w:rPr>
                <w:rFonts w:cstheme="minorHAnsi"/>
                <w:sz w:val="18"/>
                <w:szCs w:val="18"/>
              </w:rPr>
            </w:pPr>
            <w:r>
              <w:rPr>
                <w:rFonts w:cstheme="minorHAnsi"/>
                <w:sz w:val="18"/>
                <w:szCs w:val="18"/>
              </w:rPr>
              <w:t>0,00</w:t>
            </w:r>
          </w:p>
        </w:tc>
        <w:tc>
          <w:tcPr>
            <w:tcW w:w="0" w:type="auto"/>
            <w:tcBorders>
              <w:top w:val="nil"/>
              <w:left w:val="nil"/>
              <w:bottom w:val="single" w:sz="4" w:space="0" w:color="auto"/>
              <w:right w:val="single" w:sz="4" w:space="0" w:color="auto"/>
            </w:tcBorders>
            <w:shd w:val="clear" w:color="808080" w:fill="FFFFFF"/>
            <w:vAlign w:val="center"/>
            <w:hideMark/>
          </w:tcPr>
          <w:p w14:paraId="7E21785D" w14:textId="4B1619BF" w:rsidR="00E36B22" w:rsidRPr="00391D95" w:rsidRDefault="00684364" w:rsidP="00E36B22">
            <w:pPr>
              <w:jc w:val="center"/>
              <w:rPr>
                <w:rFonts w:cstheme="minorHAnsi"/>
                <w:sz w:val="18"/>
                <w:szCs w:val="18"/>
              </w:rPr>
            </w:pPr>
            <w:r>
              <w:rPr>
                <w:rFonts w:cstheme="minorHAnsi"/>
                <w:sz w:val="18"/>
                <w:szCs w:val="18"/>
              </w:rPr>
              <w:t>135.194,00</w:t>
            </w:r>
          </w:p>
        </w:tc>
        <w:tc>
          <w:tcPr>
            <w:tcW w:w="0" w:type="auto"/>
            <w:tcBorders>
              <w:top w:val="nil"/>
              <w:left w:val="nil"/>
              <w:bottom w:val="single" w:sz="4" w:space="0" w:color="auto"/>
              <w:right w:val="single" w:sz="4" w:space="0" w:color="auto"/>
            </w:tcBorders>
            <w:shd w:val="clear" w:color="808080" w:fill="FFFFFF"/>
            <w:vAlign w:val="center"/>
            <w:hideMark/>
          </w:tcPr>
          <w:p w14:paraId="651389A2" w14:textId="77777777" w:rsidR="00E36B22" w:rsidRPr="00391D95" w:rsidRDefault="00E36B22" w:rsidP="00E36B22">
            <w:pPr>
              <w:jc w:val="center"/>
              <w:rPr>
                <w:rFonts w:cstheme="minorHAnsi"/>
                <w:sz w:val="18"/>
                <w:szCs w:val="18"/>
              </w:rPr>
            </w:pPr>
            <w:r w:rsidRPr="00391D95">
              <w:rPr>
                <w:rFonts w:cstheme="minorHAnsi"/>
                <w:sz w:val="18"/>
                <w:szCs w:val="18"/>
              </w:rPr>
              <w:t>0,00</w:t>
            </w:r>
          </w:p>
        </w:tc>
        <w:tc>
          <w:tcPr>
            <w:tcW w:w="0" w:type="auto"/>
            <w:tcBorders>
              <w:top w:val="nil"/>
              <w:left w:val="nil"/>
              <w:bottom w:val="single" w:sz="4" w:space="0" w:color="auto"/>
              <w:right w:val="single" w:sz="4" w:space="0" w:color="auto"/>
            </w:tcBorders>
            <w:shd w:val="clear" w:color="808080" w:fill="FFFFFF"/>
            <w:vAlign w:val="center"/>
            <w:hideMark/>
          </w:tcPr>
          <w:p w14:paraId="399403D0" w14:textId="0F462014" w:rsidR="00E36B22" w:rsidRPr="00391D95" w:rsidRDefault="00684364" w:rsidP="00E36B22">
            <w:pPr>
              <w:jc w:val="center"/>
              <w:rPr>
                <w:rFonts w:cstheme="minorHAnsi"/>
                <w:sz w:val="18"/>
                <w:szCs w:val="18"/>
              </w:rPr>
            </w:pPr>
            <w:r>
              <w:rPr>
                <w:rFonts w:cstheme="minorHAnsi"/>
                <w:sz w:val="18"/>
                <w:szCs w:val="18"/>
              </w:rPr>
              <w:t>135.194,00</w:t>
            </w:r>
          </w:p>
        </w:tc>
      </w:tr>
      <w:tr w:rsidR="00E36B22" w:rsidRPr="00391D95" w14:paraId="41ABAE60" w14:textId="77777777" w:rsidTr="00691446">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hideMark/>
          </w:tcPr>
          <w:p w14:paraId="3A28D9E5" w14:textId="77777777" w:rsidR="00E36B22" w:rsidRPr="00391D95" w:rsidRDefault="00E36B22" w:rsidP="00E36B22">
            <w:pPr>
              <w:rPr>
                <w:rFonts w:cstheme="minorHAnsi"/>
                <w:sz w:val="18"/>
                <w:szCs w:val="18"/>
              </w:rPr>
            </w:pPr>
            <w:proofErr w:type="spellStart"/>
            <w:r w:rsidRPr="00391D95">
              <w:rPr>
                <w:rFonts w:cstheme="minorHAnsi"/>
                <w:sz w:val="18"/>
                <w:szCs w:val="18"/>
              </w:rPr>
              <w:t>Kapitalni</w:t>
            </w:r>
            <w:proofErr w:type="spellEnd"/>
            <w:r w:rsidRPr="00391D95">
              <w:rPr>
                <w:rFonts w:cstheme="minorHAnsi"/>
                <w:sz w:val="18"/>
                <w:szCs w:val="18"/>
              </w:rPr>
              <w:t xml:space="preserve"> </w:t>
            </w:r>
            <w:proofErr w:type="spellStart"/>
            <w:r w:rsidRPr="00391D95">
              <w:rPr>
                <w:rFonts w:cstheme="minorHAnsi"/>
                <w:sz w:val="18"/>
                <w:szCs w:val="18"/>
              </w:rPr>
              <w:t>projekt</w:t>
            </w:r>
            <w:proofErr w:type="spellEnd"/>
          </w:p>
        </w:tc>
        <w:tc>
          <w:tcPr>
            <w:tcW w:w="0" w:type="auto"/>
            <w:tcBorders>
              <w:top w:val="nil"/>
              <w:left w:val="nil"/>
              <w:bottom w:val="single" w:sz="4" w:space="0" w:color="auto"/>
              <w:right w:val="single" w:sz="4" w:space="0" w:color="auto"/>
            </w:tcBorders>
            <w:shd w:val="clear" w:color="808080" w:fill="FFFFFF"/>
            <w:vAlign w:val="center"/>
            <w:hideMark/>
          </w:tcPr>
          <w:p w14:paraId="4C3BF1A5" w14:textId="77777777" w:rsidR="00E36B22" w:rsidRPr="00391D95" w:rsidRDefault="00E36B22" w:rsidP="00E36B22">
            <w:pPr>
              <w:rPr>
                <w:rFonts w:cstheme="minorHAnsi"/>
                <w:sz w:val="18"/>
                <w:szCs w:val="18"/>
              </w:rPr>
            </w:pPr>
            <w:r w:rsidRPr="00391D95">
              <w:rPr>
                <w:rFonts w:cstheme="minorHAnsi"/>
                <w:sz w:val="18"/>
                <w:szCs w:val="18"/>
              </w:rPr>
              <w:t>REKONSTRUKCIJA GROBLJA</w:t>
            </w:r>
          </w:p>
        </w:tc>
        <w:tc>
          <w:tcPr>
            <w:tcW w:w="0" w:type="auto"/>
            <w:tcBorders>
              <w:top w:val="nil"/>
              <w:left w:val="nil"/>
              <w:bottom w:val="single" w:sz="4" w:space="0" w:color="auto"/>
              <w:right w:val="single" w:sz="4" w:space="0" w:color="auto"/>
            </w:tcBorders>
            <w:shd w:val="clear" w:color="808080" w:fill="FFFFFF"/>
            <w:vAlign w:val="center"/>
            <w:hideMark/>
          </w:tcPr>
          <w:p w14:paraId="32B21D69" w14:textId="24C34B4D" w:rsidR="00E36B22" w:rsidRPr="00391D95" w:rsidRDefault="00E36B22" w:rsidP="00E36B22">
            <w:pPr>
              <w:jc w:val="center"/>
              <w:rPr>
                <w:rFonts w:cstheme="minorHAnsi"/>
                <w:sz w:val="18"/>
                <w:szCs w:val="18"/>
              </w:rPr>
            </w:pPr>
            <w:r w:rsidRPr="00391D95">
              <w:rPr>
                <w:rFonts w:cstheme="minorHAnsi"/>
                <w:sz w:val="18"/>
                <w:szCs w:val="18"/>
              </w:rPr>
              <w:t>2</w:t>
            </w:r>
            <w:r w:rsidR="00147148">
              <w:rPr>
                <w:rFonts w:cstheme="minorHAnsi"/>
                <w:sz w:val="18"/>
                <w:szCs w:val="18"/>
              </w:rPr>
              <w:t>0.000</w:t>
            </w:r>
            <w:r w:rsidRPr="00391D95">
              <w:rPr>
                <w:rFonts w:cstheme="minorHAnsi"/>
                <w:sz w:val="18"/>
                <w:szCs w:val="18"/>
              </w:rPr>
              <w:t>,00</w:t>
            </w:r>
          </w:p>
        </w:tc>
        <w:tc>
          <w:tcPr>
            <w:tcW w:w="0" w:type="auto"/>
            <w:tcBorders>
              <w:top w:val="nil"/>
              <w:left w:val="nil"/>
              <w:bottom w:val="single" w:sz="4" w:space="0" w:color="auto"/>
              <w:right w:val="single" w:sz="4" w:space="0" w:color="auto"/>
            </w:tcBorders>
            <w:shd w:val="clear" w:color="808080" w:fill="FFFFFF"/>
            <w:vAlign w:val="center"/>
            <w:hideMark/>
          </w:tcPr>
          <w:p w14:paraId="761F1025" w14:textId="1DD50E9D" w:rsidR="00E36B22" w:rsidRPr="00391D95" w:rsidRDefault="00147148" w:rsidP="00E36B22">
            <w:pPr>
              <w:jc w:val="center"/>
              <w:rPr>
                <w:rFonts w:cstheme="minorHAnsi"/>
                <w:sz w:val="18"/>
                <w:szCs w:val="18"/>
              </w:rPr>
            </w:pPr>
            <w:r>
              <w:rPr>
                <w:rFonts w:cstheme="minorHAnsi"/>
                <w:sz w:val="18"/>
                <w:szCs w:val="18"/>
              </w:rPr>
              <w:t>0,00</w:t>
            </w:r>
          </w:p>
        </w:tc>
        <w:tc>
          <w:tcPr>
            <w:tcW w:w="0" w:type="auto"/>
            <w:tcBorders>
              <w:top w:val="nil"/>
              <w:left w:val="nil"/>
              <w:bottom w:val="single" w:sz="4" w:space="0" w:color="auto"/>
              <w:right w:val="single" w:sz="4" w:space="0" w:color="auto"/>
            </w:tcBorders>
            <w:shd w:val="clear" w:color="808080" w:fill="FFFFFF"/>
            <w:vAlign w:val="center"/>
            <w:hideMark/>
          </w:tcPr>
          <w:p w14:paraId="20BB54D4" w14:textId="472D6F1D" w:rsidR="00E36B22" w:rsidRPr="00391D95" w:rsidRDefault="00147148" w:rsidP="00E36B22">
            <w:pPr>
              <w:jc w:val="center"/>
              <w:rPr>
                <w:rFonts w:cstheme="minorHAnsi"/>
                <w:sz w:val="18"/>
                <w:szCs w:val="18"/>
              </w:rPr>
            </w:pPr>
            <w:r>
              <w:rPr>
                <w:rFonts w:cstheme="minorHAnsi"/>
                <w:sz w:val="18"/>
                <w:szCs w:val="18"/>
              </w:rPr>
              <w:t>0,00</w:t>
            </w:r>
          </w:p>
        </w:tc>
        <w:tc>
          <w:tcPr>
            <w:tcW w:w="0" w:type="auto"/>
            <w:tcBorders>
              <w:top w:val="nil"/>
              <w:left w:val="nil"/>
              <w:bottom w:val="single" w:sz="4" w:space="0" w:color="auto"/>
              <w:right w:val="single" w:sz="4" w:space="0" w:color="auto"/>
            </w:tcBorders>
            <w:shd w:val="clear" w:color="808080" w:fill="FFFFFF"/>
            <w:vAlign w:val="center"/>
            <w:hideMark/>
          </w:tcPr>
          <w:p w14:paraId="4DB20662" w14:textId="596DDA61" w:rsidR="00E36B22" w:rsidRPr="00391D95" w:rsidRDefault="00E36B22" w:rsidP="00E36B22">
            <w:pPr>
              <w:jc w:val="center"/>
              <w:rPr>
                <w:rFonts w:cstheme="minorHAnsi"/>
                <w:sz w:val="18"/>
                <w:szCs w:val="18"/>
              </w:rPr>
            </w:pPr>
            <w:r w:rsidRPr="00391D95">
              <w:rPr>
                <w:rFonts w:cstheme="minorHAnsi"/>
                <w:sz w:val="18"/>
                <w:szCs w:val="18"/>
              </w:rPr>
              <w:t>2</w:t>
            </w:r>
            <w:r w:rsidR="00147148">
              <w:rPr>
                <w:rFonts w:cstheme="minorHAnsi"/>
                <w:sz w:val="18"/>
                <w:szCs w:val="18"/>
              </w:rPr>
              <w:t>0.000,</w:t>
            </w:r>
            <w:r w:rsidRPr="00391D95">
              <w:rPr>
                <w:rFonts w:cstheme="minorHAnsi"/>
                <w:sz w:val="18"/>
                <w:szCs w:val="18"/>
              </w:rPr>
              <w:t>00</w:t>
            </w:r>
          </w:p>
        </w:tc>
      </w:tr>
      <w:tr w:rsidR="00E36B22" w:rsidRPr="00391D95" w14:paraId="11BC3CEE" w14:textId="77777777" w:rsidTr="00691446">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hideMark/>
          </w:tcPr>
          <w:p w14:paraId="724D6B5E" w14:textId="77777777" w:rsidR="00E36B22" w:rsidRPr="00391D95" w:rsidRDefault="00E36B22" w:rsidP="00E36B22">
            <w:pPr>
              <w:rPr>
                <w:rFonts w:cstheme="minorHAnsi"/>
                <w:sz w:val="18"/>
                <w:szCs w:val="18"/>
              </w:rPr>
            </w:pPr>
            <w:proofErr w:type="spellStart"/>
            <w:r w:rsidRPr="00391D95">
              <w:rPr>
                <w:rFonts w:cstheme="minorHAnsi"/>
                <w:sz w:val="18"/>
                <w:szCs w:val="18"/>
              </w:rPr>
              <w:t>Kapitalni</w:t>
            </w:r>
            <w:proofErr w:type="spellEnd"/>
            <w:r w:rsidRPr="00391D95">
              <w:rPr>
                <w:rFonts w:cstheme="minorHAnsi"/>
                <w:sz w:val="18"/>
                <w:szCs w:val="18"/>
              </w:rPr>
              <w:t xml:space="preserve"> </w:t>
            </w:r>
            <w:proofErr w:type="spellStart"/>
            <w:r w:rsidRPr="00391D95">
              <w:rPr>
                <w:rFonts w:cstheme="minorHAnsi"/>
                <w:sz w:val="18"/>
                <w:szCs w:val="18"/>
              </w:rPr>
              <w:t>projekt</w:t>
            </w:r>
            <w:proofErr w:type="spellEnd"/>
          </w:p>
        </w:tc>
        <w:tc>
          <w:tcPr>
            <w:tcW w:w="0" w:type="auto"/>
            <w:tcBorders>
              <w:top w:val="nil"/>
              <w:left w:val="nil"/>
              <w:bottom w:val="single" w:sz="4" w:space="0" w:color="auto"/>
              <w:right w:val="single" w:sz="4" w:space="0" w:color="auto"/>
            </w:tcBorders>
            <w:shd w:val="clear" w:color="808080" w:fill="FFFFFF"/>
            <w:vAlign w:val="center"/>
            <w:hideMark/>
          </w:tcPr>
          <w:p w14:paraId="1F1CF4D4" w14:textId="77777777" w:rsidR="00E36B22" w:rsidRPr="00391D95" w:rsidRDefault="00E36B22" w:rsidP="00E36B22">
            <w:pPr>
              <w:rPr>
                <w:rFonts w:cstheme="minorHAnsi"/>
                <w:sz w:val="18"/>
                <w:szCs w:val="18"/>
              </w:rPr>
            </w:pPr>
            <w:r w:rsidRPr="00391D95">
              <w:rPr>
                <w:rFonts w:cstheme="minorHAnsi"/>
                <w:sz w:val="18"/>
                <w:szCs w:val="18"/>
              </w:rPr>
              <w:t>REKONSTRUKCIJA PARKA U KORIJI</w:t>
            </w:r>
          </w:p>
        </w:tc>
        <w:tc>
          <w:tcPr>
            <w:tcW w:w="0" w:type="auto"/>
            <w:tcBorders>
              <w:top w:val="nil"/>
              <w:left w:val="nil"/>
              <w:bottom w:val="single" w:sz="4" w:space="0" w:color="auto"/>
              <w:right w:val="single" w:sz="4" w:space="0" w:color="auto"/>
            </w:tcBorders>
            <w:shd w:val="clear" w:color="808080" w:fill="FFFFFF"/>
            <w:vAlign w:val="center"/>
            <w:hideMark/>
          </w:tcPr>
          <w:p w14:paraId="34E93046" w14:textId="555FEC27" w:rsidR="00E36B22" w:rsidRPr="00391D95" w:rsidRDefault="00147148" w:rsidP="00E36B22">
            <w:pPr>
              <w:jc w:val="center"/>
              <w:rPr>
                <w:rFonts w:cstheme="minorHAnsi"/>
                <w:sz w:val="18"/>
                <w:szCs w:val="18"/>
              </w:rPr>
            </w:pPr>
            <w:r>
              <w:rPr>
                <w:rFonts w:cstheme="minorHAnsi"/>
                <w:sz w:val="18"/>
                <w:szCs w:val="18"/>
              </w:rPr>
              <w:t>0,00</w:t>
            </w:r>
          </w:p>
        </w:tc>
        <w:tc>
          <w:tcPr>
            <w:tcW w:w="0" w:type="auto"/>
            <w:tcBorders>
              <w:top w:val="nil"/>
              <w:left w:val="nil"/>
              <w:bottom w:val="single" w:sz="4" w:space="0" w:color="auto"/>
              <w:right w:val="single" w:sz="4" w:space="0" w:color="auto"/>
            </w:tcBorders>
            <w:shd w:val="clear" w:color="808080" w:fill="FFFFFF"/>
            <w:vAlign w:val="center"/>
            <w:hideMark/>
          </w:tcPr>
          <w:p w14:paraId="70EDBD4D" w14:textId="4F87EA81" w:rsidR="00E36B22" w:rsidRPr="00391D95" w:rsidRDefault="00147148" w:rsidP="00E36B22">
            <w:pPr>
              <w:jc w:val="center"/>
              <w:rPr>
                <w:rFonts w:cstheme="minorHAnsi"/>
                <w:sz w:val="18"/>
                <w:szCs w:val="18"/>
              </w:rPr>
            </w:pPr>
            <w:r>
              <w:rPr>
                <w:rFonts w:cstheme="minorHAnsi"/>
                <w:sz w:val="18"/>
                <w:szCs w:val="18"/>
              </w:rPr>
              <w:t>75.765,00</w:t>
            </w:r>
          </w:p>
        </w:tc>
        <w:tc>
          <w:tcPr>
            <w:tcW w:w="0" w:type="auto"/>
            <w:tcBorders>
              <w:top w:val="nil"/>
              <w:left w:val="nil"/>
              <w:bottom w:val="single" w:sz="4" w:space="0" w:color="auto"/>
              <w:right w:val="single" w:sz="4" w:space="0" w:color="auto"/>
            </w:tcBorders>
            <w:shd w:val="clear" w:color="808080" w:fill="FFFFFF"/>
            <w:vAlign w:val="center"/>
            <w:hideMark/>
          </w:tcPr>
          <w:p w14:paraId="6B8424F0" w14:textId="1DB7A8F6" w:rsidR="00E36B22" w:rsidRPr="00391D95" w:rsidRDefault="00147148" w:rsidP="00E36B22">
            <w:pPr>
              <w:jc w:val="center"/>
              <w:rPr>
                <w:rFonts w:cstheme="minorHAnsi"/>
                <w:sz w:val="18"/>
                <w:szCs w:val="18"/>
              </w:rPr>
            </w:pPr>
            <w:r>
              <w:rPr>
                <w:rFonts w:cstheme="minorHAnsi"/>
                <w:sz w:val="18"/>
                <w:szCs w:val="18"/>
              </w:rPr>
              <w:t>10</w:t>
            </w:r>
            <w:r w:rsidR="00E36B22" w:rsidRPr="00391D95">
              <w:rPr>
                <w:rFonts w:cstheme="minorHAnsi"/>
                <w:sz w:val="18"/>
                <w:szCs w:val="18"/>
              </w:rPr>
              <w:t>0,00</w:t>
            </w:r>
          </w:p>
        </w:tc>
        <w:tc>
          <w:tcPr>
            <w:tcW w:w="0" w:type="auto"/>
            <w:tcBorders>
              <w:top w:val="nil"/>
              <w:left w:val="nil"/>
              <w:bottom w:val="single" w:sz="4" w:space="0" w:color="auto"/>
              <w:right w:val="single" w:sz="4" w:space="0" w:color="auto"/>
            </w:tcBorders>
            <w:shd w:val="clear" w:color="808080" w:fill="FFFFFF"/>
            <w:vAlign w:val="center"/>
            <w:hideMark/>
          </w:tcPr>
          <w:p w14:paraId="4789EFAB" w14:textId="0100995C" w:rsidR="00E36B22" w:rsidRPr="00391D95" w:rsidRDefault="00147148" w:rsidP="00E36B22">
            <w:pPr>
              <w:jc w:val="center"/>
              <w:rPr>
                <w:rFonts w:cstheme="minorHAnsi"/>
                <w:sz w:val="18"/>
                <w:szCs w:val="18"/>
              </w:rPr>
            </w:pPr>
            <w:r>
              <w:rPr>
                <w:rFonts w:cstheme="minorHAnsi"/>
                <w:sz w:val="18"/>
                <w:szCs w:val="18"/>
              </w:rPr>
              <w:t>75.765,00</w:t>
            </w:r>
          </w:p>
        </w:tc>
      </w:tr>
      <w:tr w:rsidR="00E36B22" w:rsidRPr="00391D95" w14:paraId="6F38650F" w14:textId="77777777" w:rsidTr="00691446">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hideMark/>
          </w:tcPr>
          <w:p w14:paraId="7D7A26B6" w14:textId="77777777" w:rsidR="00E36B22" w:rsidRPr="00391D95" w:rsidRDefault="00E36B22" w:rsidP="00E36B22">
            <w:pPr>
              <w:rPr>
                <w:rFonts w:cstheme="minorHAnsi"/>
                <w:sz w:val="18"/>
                <w:szCs w:val="18"/>
              </w:rPr>
            </w:pPr>
            <w:proofErr w:type="spellStart"/>
            <w:r w:rsidRPr="00391D95">
              <w:rPr>
                <w:rFonts w:cstheme="minorHAnsi"/>
                <w:sz w:val="18"/>
                <w:szCs w:val="18"/>
              </w:rPr>
              <w:t>Kapitalni</w:t>
            </w:r>
            <w:proofErr w:type="spellEnd"/>
            <w:r w:rsidRPr="00391D95">
              <w:rPr>
                <w:rFonts w:cstheme="minorHAnsi"/>
                <w:sz w:val="18"/>
                <w:szCs w:val="18"/>
              </w:rPr>
              <w:t xml:space="preserve"> </w:t>
            </w:r>
            <w:proofErr w:type="spellStart"/>
            <w:r w:rsidRPr="00391D95">
              <w:rPr>
                <w:rFonts w:cstheme="minorHAnsi"/>
                <w:sz w:val="18"/>
                <w:szCs w:val="18"/>
              </w:rPr>
              <w:t>projekt</w:t>
            </w:r>
            <w:proofErr w:type="spellEnd"/>
          </w:p>
        </w:tc>
        <w:tc>
          <w:tcPr>
            <w:tcW w:w="0" w:type="auto"/>
            <w:tcBorders>
              <w:top w:val="nil"/>
              <w:left w:val="nil"/>
              <w:bottom w:val="single" w:sz="4" w:space="0" w:color="auto"/>
              <w:right w:val="single" w:sz="4" w:space="0" w:color="auto"/>
            </w:tcBorders>
            <w:shd w:val="clear" w:color="808080" w:fill="FFFFFF"/>
            <w:vAlign w:val="center"/>
            <w:hideMark/>
          </w:tcPr>
          <w:p w14:paraId="522C136B" w14:textId="77777777" w:rsidR="00E36B22" w:rsidRPr="00391D95" w:rsidRDefault="00E36B22" w:rsidP="00E36B22">
            <w:pPr>
              <w:rPr>
                <w:rFonts w:cstheme="minorHAnsi"/>
                <w:sz w:val="18"/>
                <w:szCs w:val="18"/>
              </w:rPr>
            </w:pPr>
            <w:r w:rsidRPr="00391D95">
              <w:rPr>
                <w:rFonts w:cstheme="minorHAnsi"/>
                <w:sz w:val="18"/>
                <w:szCs w:val="18"/>
              </w:rPr>
              <w:t>IZGRADNJA TRGA U MILANOVCU</w:t>
            </w:r>
          </w:p>
        </w:tc>
        <w:tc>
          <w:tcPr>
            <w:tcW w:w="0" w:type="auto"/>
            <w:tcBorders>
              <w:top w:val="nil"/>
              <w:left w:val="nil"/>
              <w:bottom w:val="single" w:sz="4" w:space="0" w:color="auto"/>
              <w:right w:val="single" w:sz="4" w:space="0" w:color="auto"/>
            </w:tcBorders>
            <w:shd w:val="clear" w:color="808080" w:fill="FFFFFF"/>
            <w:vAlign w:val="center"/>
            <w:hideMark/>
          </w:tcPr>
          <w:p w14:paraId="7FF1E116" w14:textId="0EFBA781" w:rsidR="00E36B22" w:rsidRPr="00391D95" w:rsidRDefault="00191C0A" w:rsidP="00E36B22">
            <w:pPr>
              <w:jc w:val="center"/>
              <w:rPr>
                <w:rFonts w:cstheme="minorHAnsi"/>
                <w:sz w:val="18"/>
                <w:szCs w:val="18"/>
              </w:rPr>
            </w:pPr>
            <w:r>
              <w:rPr>
                <w:rFonts w:cstheme="minorHAnsi"/>
                <w:sz w:val="18"/>
                <w:szCs w:val="18"/>
              </w:rPr>
              <w:t>42.000</w:t>
            </w:r>
            <w:r w:rsidR="00E36B22" w:rsidRPr="00391D95">
              <w:rPr>
                <w:rFonts w:cstheme="minorHAnsi"/>
                <w:sz w:val="18"/>
                <w:szCs w:val="18"/>
              </w:rPr>
              <w:t>,00</w:t>
            </w:r>
          </w:p>
        </w:tc>
        <w:tc>
          <w:tcPr>
            <w:tcW w:w="0" w:type="auto"/>
            <w:tcBorders>
              <w:top w:val="nil"/>
              <w:left w:val="nil"/>
              <w:bottom w:val="single" w:sz="4" w:space="0" w:color="auto"/>
              <w:right w:val="single" w:sz="4" w:space="0" w:color="auto"/>
            </w:tcBorders>
            <w:shd w:val="clear" w:color="808080" w:fill="FFFFFF"/>
            <w:vAlign w:val="center"/>
            <w:hideMark/>
          </w:tcPr>
          <w:p w14:paraId="7D54F470" w14:textId="51B32D4E" w:rsidR="00E36B22" w:rsidRPr="00391D95" w:rsidRDefault="00E36B22" w:rsidP="00E36B22">
            <w:pPr>
              <w:jc w:val="center"/>
              <w:rPr>
                <w:rFonts w:cstheme="minorHAnsi"/>
                <w:sz w:val="18"/>
                <w:szCs w:val="18"/>
              </w:rPr>
            </w:pPr>
            <w:r w:rsidRPr="00391D95">
              <w:rPr>
                <w:rFonts w:cstheme="minorHAnsi"/>
                <w:sz w:val="18"/>
                <w:szCs w:val="18"/>
              </w:rPr>
              <w:t>-</w:t>
            </w:r>
            <w:r w:rsidR="00191C0A">
              <w:rPr>
                <w:rFonts w:cstheme="minorHAnsi"/>
                <w:sz w:val="18"/>
                <w:szCs w:val="18"/>
              </w:rPr>
              <w:t>16.220</w:t>
            </w:r>
            <w:r w:rsidRPr="00391D95">
              <w:rPr>
                <w:rFonts w:cstheme="minorHAnsi"/>
                <w:sz w:val="18"/>
                <w:szCs w:val="18"/>
              </w:rPr>
              <w:t>,00</w:t>
            </w:r>
          </w:p>
        </w:tc>
        <w:tc>
          <w:tcPr>
            <w:tcW w:w="0" w:type="auto"/>
            <w:tcBorders>
              <w:top w:val="nil"/>
              <w:left w:val="nil"/>
              <w:bottom w:val="single" w:sz="4" w:space="0" w:color="auto"/>
              <w:right w:val="single" w:sz="4" w:space="0" w:color="auto"/>
            </w:tcBorders>
            <w:shd w:val="clear" w:color="808080" w:fill="FFFFFF"/>
            <w:vAlign w:val="center"/>
            <w:hideMark/>
          </w:tcPr>
          <w:p w14:paraId="3F3258CF" w14:textId="7689E905" w:rsidR="00E36B22" w:rsidRPr="00391D95" w:rsidRDefault="00E36B22" w:rsidP="00E36B22">
            <w:pPr>
              <w:jc w:val="center"/>
              <w:rPr>
                <w:rFonts w:cstheme="minorHAnsi"/>
                <w:sz w:val="18"/>
                <w:szCs w:val="18"/>
              </w:rPr>
            </w:pPr>
            <w:r w:rsidRPr="00391D95">
              <w:rPr>
                <w:rFonts w:cstheme="minorHAnsi"/>
                <w:sz w:val="18"/>
                <w:szCs w:val="18"/>
              </w:rPr>
              <w:t>-3</w:t>
            </w:r>
            <w:r w:rsidR="00191C0A">
              <w:rPr>
                <w:rFonts w:cstheme="minorHAnsi"/>
                <w:sz w:val="18"/>
                <w:szCs w:val="18"/>
              </w:rPr>
              <w:t>8,62</w:t>
            </w:r>
          </w:p>
        </w:tc>
        <w:tc>
          <w:tcPr>
            <w:tcW w:w="0" w:type="auto"/>
            <w:tcBorders>
              <w:top w:val="nil"/>
              <w:left w:val="nil"/>
              <w:bottom w:val="single" w:sz="4" w:space="0" w:color="auto"/>
              <w:right w:val="single" w:sz="4" w:space="0" w:color="auto"/>
            </w:tcBorders>
            <w:shd w:val="clear" w:color="808080" w:fill="FFFFFF"/>
            <w:vAlign w:val="center"/>
            <w:hideMark/>
          </w:tcPr>
          <w:p w14:paraId="0985DB3D" w14:textId="2F13A829" w:rsidR="00E36B22" w:rsidRPr="00391D95" w:rsidRDefault="008068F9" w:rsidP="00E36B22">
            <w:pPr>
              <w:jc w:val="center"/>
              <w:rPr>
                <w:rFonts w:cstheme="minorHAnsi"/>
                <w:sz w:val="18"/>
                <w:szCs w:val="18"/>
              </w:rPr>
            </w:pPr>
            <w:r>
              <w:rPr>
                <w:rFonts w:cstheme="minorHAnsi"/>
                <w:sz w:val="18"/>
                <w:szCs w:val="18"/>
              </w:rPr>
              <w:t>25.780</w:t>
            </w:r>
            <w:r w:rsidR="00E36B22" w:rsidRPr="00391D95">
              <w:rPr>
                <w:rFonts w:cstheme="minorHAnsi"/>
                <w:sz w:val="18"/>
                <w:szCs w:val="18"/>
              </w:rPr>
              <w:t>,00</w:t>
            </w:r>
          </w:p>
        </w:tc>
      </w:tr>
      <w:tr w:rsidR="00E36B22" w:rsidRPr="00391D95" w14:paraId="4349107D" w14:textId="77777777" w:rsidTr="00691446">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hideMark/>
          </w:tcPr>
          <w:p w14:paraId="3ACD72FD" w14:textId="77777777" w:rsidR="00E36B22" w:rsidRPr="00391D95" w:rsidRDefault="00E36B22" w:rsidP="00E36B22">
            <w:pPr>
              <w:rPr>
                <w:rFonts w:cstheme="minorHAnsi"/>
                <w:sz w:val="18"/>
                <w:szCs w:val="18"/>
              </w:rPr>
            </w:pPr>
            <w:proofErr w:type="spellStart"/>
            <w:r w:rsidRPr="00391D95">
              <w:rPr>
                <w:rFonts w:cstheme="minorHAnsi"/>
                <w:sz w:val="18"/>
                <w:szCs w:val="18"/>
              </w:rPr>
              <w:t>Kapitalni</w:t>
            </w:r>
            <w:proofErr w:type="spellEnd"/>
            <w:r w:rsidRPr="00391D95">
              <w:rPr>
                <w:rFonts w:cstheme="minorHAnsi"/>
                <w:sz w:val="18"/>
                <w:szCs w:val="18"/>
              </w:rPr>
              <w:t xml:space="preserve"> </w:t>
            </w:r>
            <w:proofErr w:type="spellStart"/>
            <w:r w:rsidRPr="00391D95">
              <w:rPr>
                <w:rFonts w:cstheme="minorHAnsi"/>
                <w:sz w:val="18"/>
                <w:szCs w:val="18"/>
              </w:rPr>
              <w:t>projekt</w:t>
            </w:r>
            <w:proofErr w:type="spellEnd"/>
          </w:p>
        </w:tc>
        <w:tc>
          <w:tcPr>
            <w:tcW w:w="0" w:type="auto"/>
            <w:tcBorders>
              <w:top w:val="nil"/>
              <w:left w:val="nil"/>
              <w:bottom w:val="single" w:sz="4" w:space="0" w:color="auto"/>
              <w:right w:val="single" w:sz="4" w:space="0" w:color="auto"/>
            </w:tcBorders>
            <w:shd w:val="clear" w:color="808080" w:fill="FFFFFF"/>
            <w:vAlign w:val="center"/>
            <w:hideMark/>
          </w:tcPr>
          <w:p w14:paraId="76C139E2" w14:textId="77777777" w:rsidR="00E36B22" w:rsidRPr="00391D95" w:rsidRDefault="00E36B22" w:rsidP="00E36B22">
            <w:pPr>
              <w:rPr>
                <w:rFonts w:cstheme="minorHAnsi"/>
                <w:sz w:val="18"/>
                <w:szCs w:val="18"/>
                <w:lang w:val="sv-SE"/>
              </w:rPr>
            </w:pPr>
            <w:r w:rsidRPr="00391D95">
              <w:rPr>
                <w:rFonts w:cstheme="minorHAnsi"/>
                <w:sz w:val="18"/>
                <w:szCs w:val="18"/>
                <w:lang w:val="sv-SE"/>
              </w:rPr>
              <w:t>GRAD KOJI DIŠE II. FAZA</w:t>
            </w:r>
          </w:p>
        </w:tc>
        <w:tc>
          <w:tcPr>
            <w:tcW w:w="0" w:type="auto"/>
            <w:tcBorders>
              <w:top w:val="nil"/>
              <w:left w:val="nil"/>
              <w:bottom w:val="single" w:sz="4" w:space="0" w:color="auto"/>
              <w:right w:val="single" w:sz="4" w:space="0" w:color="auto"/>
            </w:tcBorders>
            <w:shd w:val="clear" w:color="808080" w:fill="FFFFFF"/>
            <w:vAlign w:val="center"/>
            <w:hideMark/>
          </w:tcPr>
          <w:p w14:paraId="6DD69B78" w14:textId="01075D85" w:rsidR="00E36B22" w:rsidRPr="00391D95" w:rsidRDefault="00356332" w:rsidP="005663C7">
            <w:pPr>
              <w:jc w:val="center"/>
              <w:rPr>
                <w:rFonts w:cstheme="minorHAnsi"/>
                <w:sz w:val="18"/>
                <w:szCs w:val="18"/>
              </w:rPr>
            </w:pPr>
            <w:r>
              <w:rPr>
                <w:rFonts w:cstheme="minorHAnsi"/>
                <w:sz w:val="18"/>
                <w:szCs w:val="18"/>
              </w:rPr>
              <w:t>220.400</w:t>
            </w:r>
            <w:r w:rsidR="00E36B22" w:rsidRPr="00391D95">
              <w:rPr>
                <w:rFonts w:cstheme="minorHAnsi"/>
                <w:sz w:val="18"/>
                <w:szCs w:val="18"/>
              </w:rPr>
              <w:t>,00</w:t>
            </w:r>
          </w:p>
        </w:tc>
        <w:tc>
          <w:tcPr>
            <w:tcW w:w="0" w:type="auto"/>
            <w:tcBorders>
              <w:top w:val="nil"/>
              <w:left w:val="nil"/>
              <w:bottom w:val="single" w:sz="4" w:space="0" w:color="auto"/>
              <w:right w:val="single" w:sz="4" w:space="0" w:color="auto"/>
            </w:tcBorders>
            <w:shd w:val="clear" w:color="808080" w:fill="FFFFFF"/>
            <w:vAlign w:val="center"/>
            <w:hideMark/>
          </w:tcPr>
          <w:p w14:paraId="5D173AE9" w14:textId="5559B96D" w:rsidR="00E36B22" w:rsidRPr="00391D95" w:rsidRDefault="00356332" w:rsidP="00E36B22">
            <w:pPr>
              <w:jc w:val="center"/>
              <w:rPr>
                <w:rFonts w:cstheme="minorHAnsi"/>
                <w:sz w:val="18"/>
                <w:szCs w:val="18"/>
              </w:rPr>
            </w:pPr>
            <w:r>
              <w:rPr>
                <w:rFonts w:cstheme="minorHAnsi"/>
                <w:sz w:val="18"/>
                <w:szCs w:val="18"/>
              </w:rPr>
              <w:t>28.570</w:t>
            </w:r>
            <w:r w:rsidR="00E36B22" w:rsidRPr="00391D95">
              <w:rPr>
                <w:rFonts w:cstheme="minorHAnsi"/>
                <w:sz w:val="18"/>
                <w:szCs w:val="18"/>
              </w:rPr>
              <w:t>,00</w:t>
            </w:r>
          </w:p>
        </w:tc>
        <w:tc>
          <w:tcPr>
            <w:tcW w:w="0" w:type="auto"/>
            <w:tcBorders>
              <w:top w:val="nil"/>
              <w:left w:val="nil"/>
              <w:bottom w:val="single" w:sz="4" w:space="0" w:color="auto"/>
              <w:right w:val="single" w:sz="4" w:space="0" w:color="auto"/>
            </w:tcBorders>
            <w:shd w:val="clear" w:color="808080" w:fill="FFFFFF"/>
            <w:vAlign w:val="center"/>
            <w:hideMark/>
          </w:tcPr>
          <w:p w14:paraId="5F3BE146" w14:textId="3EC9854E" w:rsidR="00E36B22" w:rsidRPr="00391D95" w:rsidRDefault="00356332" w:rsidP="00E36B22">
            <w:pPr>
              <w:jc w:val="center"/>
              <w:rPr>
                <w:rFonts w:cstheme="minorHAnsi"/>
                <w:sz w:val="18"/>
                <w:szCs w:val="18"/>
              </w:rPr>
            </w:pPr>
            <w:r>
              <w:rPr>
                <w:rFonts w:cstheme="minorHAnsi"/>
                <w:sz w:val="18"/>
                <w:szCs w:val="18"/>
              </w:rPr>
              <w:t>12,96</w:t>
            </w:r>
          </w:p>
        </w:tc>
        <w:tc>
          <w:tcPr>
            <w:tcW w:w="0" w:type="auto"/>
            <w:tcBorders>
              <w:top w:val="nil"/>
              <w:left w:val="nil"/>
              <w:bottom w:val="single" w:sz="4" w:space="0" w:color="auto"/>
              <w:right w:val="single" w:sz="4" w:space="0" w:color="auto"/>
            </w:tcBorders>
            <w:shd w:val="clear" w:color="808080" w:fill="FFFFFF"/>
            <w:vAlign w:val="center"/>
            <w:hideMark/>
          </w:tcPr>
          <w:p w14:paraId="173E1219" w14:textId="25FCE72C" w:rsidR="00E36B22" w:rsidRPr="00391D95" w:rsidRDefault="00356332" w:rsidP="00E36B22">
            <w:pPr>
              <w:jc w:val="center"/>
              <w:rPr>
                <w:rFonts w:cstheme="minorHAnsi"/>
                <w:sz w:val="18"/>
                <w:szCs w:val="18"/>
              </w:rPr>
            </w:pPr>
            <w:r>
              <w:rPr>
                <w:rFonts w:cstheme="minorHAnsi"/>
                <w:sz w:val="18"/>
                <w:szCs w:val="18"/>
              </w:rPr>
              <w:t>248.970,00</w:t>
            </w:r>
          </w:p>
        </w:tc>
      </w:tr>
      <w:tr w:rsidR="00E36B22" w:rsidRPr="00391D95" w14:paraId="7FED1D92" w14:textId="77777777" w:rsidTr="00691446">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hideMark/>
          </w:tcPr>
          <w:p w14:paraId="650A6938" w14:textId="77777777" w:rsidR="00E36B22" w:rsidRPr="00391D95" w:rsidRDefault="00E36B22" w:rsidP="00E36B22">
            <w:pPr>
              <w:rPr>
                <w:rFonts w:cstheme="minorHAnsi"/>
                <w:sz w:val="18"/>
                <w:szCs w:val="18"/>
              </w:rPr>
            </w:pPr>
            <w:proofErr w:type="spellStart"/>
            <w:r w:rsidRPr="00391D95">
              <w:rPr>
                <w:rFonts w:cstheme="minorHAnsi"/>
                <w:sz w:val="18"/>
                <w:szCs w:val="18"/>
              </w:rPr>
              <w:t>Kapitalni</w:t>
            </w:r>
            <w:proofErr w:type="spellEnd"/>
            <w:r w:rsidRPr="00391D95">
              <w:rPr>
                <w:rFonts w:cstheme="minorHAnsi"/>
                <w:sz w:val="18"/>
                <w:szCs w:val="18"/>
              </w:rPr>
              <w:t xml:space="preserve"> </w:t>
            </w:r>
            <w:proofErr w:type="spellStart"/>
            <w:r w:rsidRPr="00391D95">
              <w:rPr>
                <w:rFonts w:cstheme="minorHAnsi"/>
                <w:sz w:val="18"/>
                <w:szCs w:val="18"/>
              </w:rPr>
              <w:t>projekt</w:t>
            </w:r>
            <w:proofErr w:type="spellEnd"/>
          </w:p>
        </w:tc>
        <w:tc>
          <w:tcPr>
            <w:tcW w:w="0" w:type="auto"/>
            <w:tcBorders>
              <w:top w:val="nil"/>
              <w:left w:val="nil"/>
              <w:bottom w:val="single" w:sz="4" w:space="0" w:color="auto"/>
              <w:right w:val="single" w:sz="4" w:space="0" w:color="auto"/>
            </w:tcBorders>
            <w:shd w:val="clear" w:color="808080" w:fill="FFFFFF"/>
            <w:vAlign w:val="center"/>
            <w:hideMark/>
          </w:tcPr>
          <w:p w14:paraId="5B737311" w14:textId="77777777" w:rsidR="00E36B22" w:rsidRPr="00391D95" w:rsidRDefault="00E36B22" w:rsidP="00E36B22">
            <w:pPr>
              <w:rPr>
                <w:rFonts w:cstheme="minorHAnsi"/>
                <w:sz w:val="18"/>
                <w:szCs w:val="18"/>
                <w:lang w:val="sv-SE"/>
              </w:rPr>
            </w:pPr>
            <w:r w:rsidRPr="00391D95">
              <w:rPr>
                <w:rFonts w:cstheme="minorHAnsi"/>
                <w:sz w:val="18"/>
                <w:szCs w:val="18"/>
                <w:lang w:val="sv-SE"/>
              </w:rPr>
              <w:t>ZELENA INFRASTRUKTURA UŽEG CENTRA GRADA VIROVITICE</w:t>
            </w:r>
          </w:p>
        </w:tc>
        <w:tc>
          <w:tcPr>
            <w:tcW w:w="0" w:type="auto"/>
            <w:tcBorders>
              <w:top w:val="nil"/>
              <w:left w:val="nil"/>
              <w:bottom w:val="single" w:sz="4" w:space="0" w:color="auto"/>
              <w:right w:val="single" w:sz="4" w:space="0" w:color="auto"/>
            </w:tcBorders>
            <w:shd w:val="clear" w:color="808080" w:fill="FFFFFF"/>
            <w:vAlign w:val="center"/>
            <w:hideMark/>
          </w:tcPr>
          <w:p w14:paraId="77123853" w14:textId="77777777" w:rsidR="00E36B22" w:rsidRPr="00391D95" w:rsidRDefault="00E36B22" w:rsidP="00E36B22">
            <w:pPr>
              <w:jc w:val="center"/>
              <w:rPr>
                <w:rFonts w:cstheme="minorHAnsi"/>
                <w:sz w:val="18"/>
                <w:szCs w:val="18"/>
              </w:rPr>
            </w:pPr>
            <w:r w:rsidRPr="00391D95">
              <w:rPr>
                <w:rFonts w:cstheme="minorHAnsi"/>
                <w:sz w:val="18"/>
                <w:szCs w:val="18"/>
              </w:rPr>
              <w:t>1.066.000,00</w:t>
            </w:r>
          </w:p>
        </w:tc>
        <w:tc>
          <w:tcPr>
            <w:tcW w:w="0" w:type="auto"/>
            <w:tcBorders>
              <w:top w:val="nil"/>
              <w:left w:val="nil"/>
              <w:bottom w:val="single" w:sz="4" w:space="0" w:color="auto"/>
              <w:right w:val="single" w:sz="4" w:space="0" w:color="auto"/>
            </w:tcBorders>
            <w:shd w:val="clear" w:color="808080" w:fill="FFFFFF"/>
            <w:vAlign w:val="center"/>
            <w:hideMark/>
          </w:tcPr>
          <w:p w14:paraId="1107D09A" w14:textId="17D94054" w:rsidR="00E36B22" w:rsidRPr="00391D95" w:rsidRDefault="00387012" w:rsidP="00E36B22">
            <w:pPr>
              <w:jc w:val="center"/>
              <w:rPr>
                <w:rFonts w:cstheme="minorHAnsi"/>
                <w:sz w:val="18"/>
                <w:szCs w:val="18"/>
              </w:rPr>
            </w:pPr>
            <w:r>
              <w:rPr>
                <w:rFonts w:cstheme="minorHAnsi"/>
                <w:sz w:val="18"/>
                <w:szCs w:val="18"/>
              </w:rPr>
              <w:t>0,00</w:t>
            </w:r>
          </w:p>
        </w:tc>
        <w:tc>
          <w:tcPr>
            <w:tcW w:w="0" w:type="auto"/>
            <w:tcBorders>
              <w:top w:val="nil"/>
              <w:left w:val="nil"/>
              <w:bottom w:val="single" w:sz="4" w:space="0" w:color="auto"/>
              <w:right w:val="single" w:sz="4" w:space="0" w:color="auto"/>
            </w:tcBorders>
            <w:shd w:val="clear" w:color="808080" w:fill="FFFFFF"/>
            <w:vAlign w:val="center"/>
            <w:hideMark/>
          </w:tcPr>
          <w:p w14:paraId="73DA4E94" w14:textId="0EAFDC89" w:rsidR="00E36B22" w:rsidRPr="00391D95" w:rsidRDefault="00387012" w:rsidP="00E36B22">
            <w:pPr>
              <w:jc w:val="center"/>
              <w:rPr>
                <w:rFonts w:cstheme="minorHAnsi"/>
                <w:sz w:val="18"/>
                <w:szCs w:val="18"/>
              </w:rPr>
            </w:pPr>
            <w:r>
              <w:rPr>
                <w:rFonts w:cstheme="minorHAnsi"/>
                <w:sz w:val="18"/>
                <w:szCs w:val="18"/>
              </w:rPr>
              <w:t>0,00</w:t>
            </w:r>
          </w:p>
        </w:tc>
        <w:tc>
          <w:tcPr>
            <w:tcW w:w="0" w:type="auto"/>
            <w:tcBorders>
              <w:top w:val="nil"/>
              <w:left w:val="nil"/>
              <w:bottom w:val="single" w:sz="4" w:space="0" w:color="auto"/>
              <w:right w:val="single" w:sz="4" w:space="0" w:color="auto"/>
            </w:tcBorders>
            <w:shd w:val="clear" w:color="808080" w:fill="FFFFFF"/>
            <w:vAlign w:val="center"/>
            <w:hideMark/>
          </w:tcPr>
          <w:p w14:paraId="19056B2B" w14:textId="0C2D4266" w:rsidR="00E36B22" w:rsidRPr="00391D95" w:rsidRDefault="00387012" w:rsidP="00E36B22">
            <w:pPr>
              <w:jc w:val="center"/>
              <w:rPr>
                <w:rFonts w:cstheme="minorHAnsi"/>
                <w:sz w:val="18"/>
                <w:szCs w:val="18"/>
              </w:rPr>
            </w:pPr>
            <w:r w:rsidRPr="00391D95">
              <w:rPr>
                <w:rFonts w:cstheme="minorHAnsi"/>
                <w:sz w:val="18"/>
                <w:szCs w:val="18"/>
              </w:rPr>
              <w:t>1.066.000,00</w:t>
            </w:r>
          </w:p>
        </w:tc>
      </w:tr>
      <w:tr w:rsidR="00086492" w:rsidRPr="00391D95" w14:paraId="30C26B96" w14:textId="77777777" w:rsidTr="00691446">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tcPr>
          <w:p w14:paraId="682ED745" w14:textId="1FDB956F" w:rsidR="00086492" w:rsidRPr="00391D95" w:rsidRDefault="00086492" w:rsidP="00E36B22">
            <w:pPr>
              <w:rPr>
                <w:rFonts w:cstheme="minorHAnsi"/>
                <w:sz w:val="18"/>
                <w:szCs w:val="18"/>
              </w:rPr>
            </w:pPr>
            <w:proofErr w:type="spellStart"/>
            <w:r w:rsidRPr="00391D95">
              <w:rPr>
                <w:rFonts w:cstheme="minorHAnsi"/>
                <w:sz w:val="18"/>
                <w:szCs w:val="18"/>
              </w:rPr>
              <w:t>Kapitalni</w:t>
            </w:r>
            <w:proofErr w:type="spellEnd"/>
            <w:r w:rsidRPr="00391D95">
              <w:rPr>
                <w:rFonts w:cstheme="minorHAnsi"/>
                <w:sz w:val="18"/>
                <w:szCs w:val="18"/>
              </w:rPr>
              <w:t xml:space="preserve"> </w:t>
            </w:r>
            <w:proofErr w:type="spellStart"/>
            <w:r w:rsidRPr="00391D95">
              <w:rPr>
                <w:rFonts w:cstheme="minorHAnsi"/>
                <w:sz w:val="18"/>
                <w:szCs w:val="18"/>
              </w:rPr>
              <w:t>projekt</w:t>
            </w:r>
            <w:proofErr w:type="spellEnd"/>
          </w:p>
        </w:tc>
        <w:tc>
          <w:tcPr>
            <w:tcW w:w="0" w:type="auto"/>
            <w:tcBorders>
              <w:top w:val="nil"/>
              <w:left w:val="nil"/>
              <w:bottom w:val="single" w:sz="4" w:space="0" w:color="auto"/>
              <w:right w:val="single" w:sz="4" w:space="0" w:color="auto"/>
            </w:tcBorders>
            <w:shd w:val="clear" w:color="808080" w:fill="FFFFFF"/>
            <w:vAlign w:val="center"/>
          </w:tcPr>
          <w:p w14:paraId="68055E7C" w14:textId="4E56A631" w:rsidR="00086492" w:rsidRPr="00391D95" w:rsidRDefault="001C054B" w:rsidP="00E36B22">
            <w:pPr>
              <w:rPr>
                <w:rFonts w:cstheme="minorHAnsi"/>
                <w:sz w:val="18"/>
                <w:szCs w:val="18"/>
                <w:lang w:val="sv-SE"/>
              </w:rPr>
            </w:pPr>
            <w:r w:rsidRPr="00391D95">
              <w:rPr>
                <w:rFonts w:cstheme="minorHAnsi"/>
                <w:sz w:val="18"/>
                <w:szCs w:val="18"/>
              </w:rPr>
              <w:t>GRAD KOJI DIŠE</w:t>
            </w:r>
            <w:r>
              <w:rPr>
                <w:rFonts w:cstheme="minorHAnsi"/>
                <w:sz w:val="18"/>
                <w:szCs w:val="18"/>
              </w:rPr>
              <w:t xml:space="preserve"> III.FAZA</w:t>
            </w:r>
          </w:p>
        </w:tc>
        <w:tc>
          <w:tcPr>
            <w:tcW w:w="0" w:type="auto"/>
            <w:tcBorders>
              <w:top w:val="nil"/>
              <w:left w:val="nil"/>
              <w:bottom w:val="single" w:sz="4" w:space="0" w:color="auto"/>
              <w:right w:val="single" w:sz="4" w:space="0" w:color="auto"/>
            </w:tcBorders>
            <w:shd w:val="clear" w:color="808080" w:fill="FFFFFF"/>
            <w:vAlign w:val="center"/>
          </w:tcPr>
          <w:p w14:paraId="3106B4E2" w14:textId="42DFCE52" w:rsidR="00086492" w:rsidRPr="00391D95" w:rsidRDefault="001C054B" w:rsidP="00E36B22">
            <w:pPr>
              <w:jc w:val="center"/>
              <w:rPr>
                <w:rFonts w:cstheme="minorHAnsi"/>
                <w:sz w:val="18"/>
                <w:szCs w:val="18"/>
              </w:rPr>
            </w:pPr>
            <w:r>
              <w:rPr>
                <w:rFonts w:cstheme="minorHAnsi"/>
                <w:sz w:val="18"/>
                <w:szCs w:val="18"/>
              </w:rPr>
              <w:t>363.380,00</w:t>
            </w:r>
          </w:p>
        </w:tc>
        <w:tc>
          <w:tcPr>
            <w:tcW w:w="0" w:type="auto"/>
            <w:tcBorders>
              <w:top w:val="nil"/>
              <w:left w:val="nil"/>
              <w:bottom w:val="single" w:sz="4" w:space="0" w:color="auto"/>
              <w:right w:val="single" w:sz="4" w:space="0" w:color="auto"/>
            </w:tcBorders>
            <w:shd w:val="clear" w:color="808080" w:fill="FFFFFF"/>
            <w:vAlign w:val="center"/>
          </w:tcPr>
          <w:p w14:paraId="695602EA" w14:textId="0712C6A0" w:rsidR="00086492" w:rsidRDefault="001C054B" w:rsidP="00E36B22">
            <w:pPr>
              <w:jc w:val="center"/>
              <w:rPr>
                <w:rFonts w:cstheme="minorHAnsi"/>
                <w:sz w:val="18"/>
                <w:szCs w:val="18"/>
              </w:rPr>
            </w:pPr>
            <w:r>
              <w:rPr>
                <w:rFonts w:cstheme="minorHAnsi"/>
                <w:sz w:val="18"/>
                <w:szCs w:val="18"/>
              </w:rPr>
              <w:t>0,00</w:t>
            </w:r>
          </w:p>
        </w:tc>
        <w:tc>
          <w:tcPr>
            <w:tcW w:w="0" w:type="auto"/>
            <w:tcBorders>
              <w:top w:val="nil"/>
              <w:left w:val="nil"/>
              <w:bottom w:val="single" w:sz="4" w:space="0" w:color="auto"/>
              <w:right w:val="single" w:sz="4" w:space="0" w:color="auto"/>
            </w:tcBorders>
            <w:shd w:val="clear" w:color="808080" w:fill="FFFFFF"/>
            <w:vAlign w:val="center"/>
          </w:tcPr>
          <w:p w14:paraId="23BAA96B" w14:textId="5F9D4520" w:rsidR="00086492" w:rsidRDefault="001C054B" w:rsidP="00E36B22">
            <w:pPr>
              <w:jc w:val="center"/>
              <w:rPr>
                <w:rFonts w:cstheme="minorHAnsi"/>
                <w:sz w:val="18"/>
                <w:szCs w:val="18"/>
              </w:rPr>
            </w:pPr>
            <w:r>
              <w:rPr>
                <w:rFonts w:cstheme="minorHAnsi"/>
                <w:sz w:val="18"/>
                <w:szCs w:val="18"/>
              </w:rPr>
              <w:t>0,00</w:t>
            </w:r>
          </w:p>
        </w:tc>
        <w:tc>
          <w:tcPr>
            <w:tcW w:w="0" w:type="auto"/>
            <w:tcBorders>
              <w:top w:val="nil"/>
              <w:left w:val="nil"/>
              <w:bottom w:val="single" w:sz="4" w:space="0" w:color="auto"/>
              <w:right w:val="single" w:sz="4" w:space="0" w:color="auto"/>
            </w:tcBorders>
            <w:shd w:val="clear" w:color="808080" w:fill="FFFFFF"/>
            <w:vAlign w:val="center"/>
          </w:tcPr>
          <w:p w14:paraId="4B02429D" w14:textId="7EE0FCAA" w:rsidR="00086492" w:rsidRPr="00391D95" w:rsidRDefault="001C054B" w:rsidP="00E36B22">
            <w:pPr>
              <w:jc w:val="center"/>
              <w:rPr>
                <w:rFonts w:cstheme="minorHAnsi"/>
                <w:sz w:val="18"/>
                <w:szCs w:val="18"/>
              </w:rPr>
            </w:pPr>
            <w:r>
              <w:rPr>
                <w:rFonts w:cstheme="minorHAnsi"/>
                <w:sz w:val="18"/>
                <w:szCs w:val="18"/>
              </w:rPr>
              <w:t>363.380,00</w:t>
            </w:r>
          </w:p>
        </w:tc>
      </w:tr>
      <w:tr w:rsidR="001D54CB" w:rsidRPr="00391D95" w14:paraId="399E7821" w14:textId="77777777" w:rsidTr="00691446">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tcPr>
          <w:p w14:paraId="7F40CC91" w14:textId="72F7C055" w:rsidR="001D54CB" w:rsidRPr="00391D95" w:rsidRDefault="001D54CB" w:rsidP="00E36B22">
            <w:pPr>
              <w:rPr>
                <w:rFonts w:cstheme="minorHAnsi"/>
                <w:sz w:val="18"/>
                <w:szCs w:val="18"/>
              </w:rPr>
            </w:pPr>
            <w:proofErr w:type="spellStart"/>
            <w:r w:rsidRPr="00391D95">
              <w:rPr>
                <w:rFonts w:cstheme="minorHAnsi"/>
                <w:sz w:val="18"/>
                <w:szCs w:val="18"/>
              </w:rPr>
              <w:t>Kapitalni</w:t>
            </w:r>
            <w:proofErr w:type="spellEnd"/>
            <w:r w:rsidRPr="00391D95">
              <w:rPr>
                <w:rFonts w:cstheme="minorHAnsi"/>
                <w:sz w:val="18"/>
                <w:szCs w:val="18"/>
              </w:rPr>
              <w:t xml:space="preserve"> </w:t>
            </w:r>
            <w:proofErr w:type="spellStart"/>
            <w:r w:rsidRPr="00391D95">
              <w:rPr>
                <w:rFonts w:cstheme="minorHAnsi"/>
                <w:sz w:val="18"/>
                <w:szCs w:val="18"/>
              </w:rPr>
              <w:t>projekt</w:t>
            </w:r>
            <w:proofErr w:type="spellEnd"/>
          </w:p>
        </w:tc>
        <w:tc>
          <w:tcPr>
            <w:tcW w:w="0" w:type="auto"/>
            <w:tcBorders>
              <w:top w:val="nil"/>
              <w:left w:val="nil"/>
              <w:bottom w:val="single" w:sz="4" w:space="0" w:color="auto"/>
              <w:right w:val="single" w:sz="4" w:space="0" w:color="auto"/>
            </w:tcBorders>
            <w:shd w:val="clear" w:color="808080" w:fill="FFFFFF"/>
            <w:vAlign w:val="center"/>
          </w:tcPr>
          <w:p w14:paraId="73F4DC0C" w14:textId="5BD2E364" w:rsidR="001D54CB" w:rsidRPr="00391D95" w:rsidRDefault="00A755EE" w:rsidP="00E36B22">
            <w:pPr>
              <w:rPr>
                <w:rFonts w:cstheme="minorHAnsi"/>
                <w:sz w:val="18"/>
                <w:szCs w:val="18"/>
              </w:rPr>
            </w:pPr>
            <w:r>
              <w:rPr>
                <w:rFonts w:cstheme="minorHAnsi"/>
                <w:sz w:val="18"/>
                <w:szCs w:val="18"/>
              </w:rPr>
              <w:t xml:space="preserve">GRAĐEVINE NAMIJENJENE OBAVLJANJU JAVNOG PRIJEVOZA </w:t>
            </w:r>
          </w:p>
        </w:tc>
        <w:tc>
          <w:tcPr>
            <w:tcW w:w="0" w:type="auto"/>
            <w:tcBorders>
              <w:top w:val="nil"/>
              <w:left w:val="nil"/>
              <w:bottom w:val="single" w:sz="4" w:space="0" w:color="auto"/>
              <w:right w:val="single" w:sz="4" w:space="0" w:color="auto"/>
            </w:tcBorders>
            <w:shd w:val="clear" w:color="808080" w:fill="FFFFFF"/>
            <w:vAlign w:val="center"/>
          </w:tcPr>
          <w:p w14:paraId="13AA9E7D" w14:textId="58108C97" w:rsidR="001D54CB" w:rsidRDefault="00A755EE" w:rsidP="00E36B22">
            <w:pPr>
              <w:jc w:val="center"/>
              <w:rPr>
                <w:rFonts w:cstheme="minorHAnsi"/>
                <w:sz w:val="18"/>
                <w:szCs w:val="18"/>
              </w:rPr>
            </w:pPr>
            <w:r>
              <w:rPr>
                <w:rFonts w:cstheme="minorHAnsi"/>
                <w:sz w:val="18"/>
                <w:szCs w:val="18"/>
              </w:rPr>
              <w:t>0,00</w:t>
            </w:r>
          </w:p>
        </w:tc>
        <w:tc>
          <w:tcPr>
            <w:tcW w:w="0" w:type="auto"/>
            <w:tcBorders>
              <w:top w:val="nil"/>
              <w:left w:val="nil"/>
              <w:bottom w:val="single" w:sz="4" w:space="0" w:color="auto"/>
              <w:right w:val="single" w:sz="4" w:space="0" w:color="auto"/>
            </w:tcBorders>
            <w:shd w:val="clear" w:color="808080" w:fill="FFFFFF"/>
            <w:vAlign w:val="center"/>
          </w:tcPr>
          <w:p w14:paraId="138EEB11" w14:textId="05564BC2" w:rsidR="001D54CB" w:rsidRDefault="00A755EE" w:rsidP="00E36B22">
            <w:pPr>
              <w:jc w:val="center"/>
              <w:rPr>
                <w:rFonts w:cstheme="minorHAnsi"/>
                <w:sz w:val="18"/>
                <w:szCs w:val="18"/>
              </w:rPr>
            </w:pPr>
            <w:r>
              <w:rPr>
                <w:rFonts w:cstheme="minorHAnsi"/>
                <w:sz w:val="18"/>
                <w:szCs w:val="18"/>
              </w:rPr>
              <w:t>5.182,00</w:t>
            </w:r>
          </w:p>
        </w:tc>
        <w:tc>
          <w:tcPr>
            <w:tcW w:w="0" w:type="auto"/>
            <w:tcBorders>
              <w:top w:val="nil"/>
              <w:left w:val="nil"/>
              <w:bottom w:val="single" w:sz="4" w:space="0" w:color="auto"/>
              <w:right w:val="single" w:sz="4" w:space="0" w:color="auto"/>
            </w:tcBorders>
            <w:shd w:val="clear" w:color="808080" w:fill="FFFFFF"/>
            <w:vAlign w:val="center"/>
          </w:tcPr>
          <w:p w14:paraId="6CDCB3DB" w14:textId="6BA9E6C8" w:rsidR="001D54CB" w:rsidRDefault="00A755EE" w:rsidP="00E36B22">
            <w:pPr>
              <w:jc w:val="center"/>
              <w:rPr>
                <w:rFonts w:cstheme="minorHAnsi"/>
                <w:sz w:val="18"/>
                <w:szCs w:val="18"/>
              </w:rPr>
            </w:pPr>
            <w:r>
              <w:rPr>
                <w:rFonts w:cstheme="minorHAnsi"/>
                <w:sz w:val="18"/>
                <w:szCs w:val="18"/>
              </w:rPr>
              <w:t>100,00</w:t>
            </w:r>
          </w:p>
        </w:tc>
        <w:tc>
          <w:tcPr>
            <w:tcW w:w="0" w:type="auto"/>
            <w:tcBorders>
              <w:top w:val="nil"/>
              <w:left w:val="nil"/>
              <w:bottom w:val="single" w:sz="4" w:space="0" w:color="auto"/>
              <w:right w:val="single" w:sz="4" w:space="0" w:color="auto"/>
            </w:tcBorders>
            <w:shd w:val="clear" w:color="808080" w:fill="FFFFFF"/>
            <w:vAlign w:val="center"/>
          </w:tcPr>
          <w:p w14:paraId="69ECB9BD" w14:textId="74778195" w:rsidR="001D54CB" w:rsidRDefault="00A755EE" w:rsidP="00E36B22">
            <w:pPr>
              <w:jc w:val="center"/>
              <w:rPr>
                <w:rFonts w:cstheme="minorHAnsi"/>
                <w:sz w:val="18"/>
                <w:szCs w:val="18"/>
              </w:rPr>
            </w:pPr>
            <w:r>
              <w:rPr>
                <w:rFonts w:cstheme="minorHAnsi"/>
                <w:sz w:val="18"/>
                <w:szCs w:val="18"/>
              </w:rPr>
              <w:t>5.182,00</w:t>
            </w:r>
          </w:p>
        </w:tc>
      </w:tr>
      <w:tr w:rsidR="004815A1" w:rsidRPr="00391D95" w14:paraId="59F47D4A" w14:textId="77777777" w:rsidTr="00691446">
        <w:trPr>
          <w:trHeight w:val="432"/>
        </w:trPr>
        <w:tc>
          <w:tcPr>
            <w:tcW w:w="0" w:type="auto"/>
            <w:tcBorders>
              <w:top w:val="nil"/>
              <w:left w:val="single" w:sz="4" w:space="0" w:color="auto"/>
              <w:bottom w:val="single" w:sz="4" w:space="0" w:color="auto"/>
              <w:right w:val="single" w:sz="4" w:space="0" w:color="auto"/>
            </w:tcBorders>
            <w:shd w:val="clear" w:color="696969" w:fill="FFFFFF"/>
            <w:vAlign w:val="center"/>
          </w:tcPr>
          <w:p w14:paraId="30D7E02A" w14:textId="27A81138" w:rsidR="004815A1" w:rsidRPr="00391D95" w:rsidRDefault="004815A1" w:rsidP="00E36B22">
            <w:pPr>
              <w:rPr>
                <w:rFonts w:cstheme="minorHAnsi"/>
                <w:b/>
                <w:bCs/>
                <w:i/>
                <w:iCs/>
                <w:sz w:val="18"/>
                <w:szCs w:val="18"/>
              </w:rPr>
            </w:pPr>
            <w:r w:rsidRPr="00391D95">
              <w:rPr>
                <w:rFonts w:cstheme="minorHAnsi"/>
                <w:b/>
                <w:bCs/>
                <w:i/>
                <w:iCs/>
                <w:sz w:val="18"/>
                <w:szCs w:val="18"/>
              </w:rPr>
              <w:t>Program</w:t>
            </w:r>
          </w:p>
        </w:tc>
        <w:tc>
          <w:tcPr>
            <w:tcW w:w="0" w:type="auto"/>
            <w:tcBorders>
              <w:top w:val="nil"/>
              <w:left w:val="nil"/>
              <w:bottom w:val="single" w:sz="4" w:space="0" w:color="auto"/>
              <w:right w:val="single" w:sz="4" w:space="0" w:color="auto"/>
            </w:tcBorders>
            <w:shd w:val="clear" w:color="696969" w:fill="FFFFFF"/>
            <w:vAlign w:val="center"/>
          </w:tcPr>
          <w:p w14:paraId="64BF8B64" w14:textId="388B6F7C" w:rsidR="004815A1" w:rsidRPr="00391D95" w:rsidRDefault="00B35F72" w:rsidP="00E36B22">
            <w:pPr>
              <w:rPr>
                <w:rFonts w:cstheme="minorHAnsi"/>
                <w:b/>
                <w:bCs/>
                <w:i/>
                <w:iCs/>
                <w:sz w:val="18"/>
                <w:szCs w:val="18"/>
              </w:rPr>
            </w:pPr>
            <w:r>
              <w:rPr>
                <w:rFonts w:cstheme="minorHAnsi"/>
                <w:b/>
                <w:bCs/>
                <w:i/>
                <w:iCs/>
                <w:sz w:val="18"/>
                <w:szCs w:val="18"/>
              </w:rPr>
              <w:t>ODRŽAVANJE KOMUNALNE INFRASTRUKTURE</w:t>
            </w:r>
          </w:p>
        </w:tc>
        <w:tc>
          <w:tcPr>
            <w:tcW w:w="0" w:type="auto"/>
            <w:tcBorders>
              <w:top w:val="nil"/>
              <w:left w:val="nil"/>
              <w:bottom w:val="single" w:sz="4" w:space="0" w:color="auto"/>
              <w:right w:val="single" w:sz="4" w:space="0" w:color="auto"/>
            </w:tcBorders>
            <w:shd w:val="clear" w:color="696969" w:fill="FFFFFF"/>
            <w:vAlign w:val="center"/>
          </w:tcPr>
          <w:p w14:paraId="235356E4" w14:textId="32F0DF6A" w:rsidR="004815A1" w:rsidRPr="00391D95" w:rsidRDefault="00B35F72" w:rsidP="00E36B22">
            <w:pPr>
              <w:jc w:val="center"/>
              <w:rPr>
                <w:rFonts w:cstheme="minorHAnsi"/>
                <w:b/>
                <w:bCs/>
                <w:i/>
                <w:iCs/>
                <w:sz w:val="18"/>
                <w:szCs w:val="18"/>
              </w:rPr>
            </w:pPr>
            <w:r>
              <w:rPr>
                <w:rFonts w:cstheme="minorHAnsi"/>
                <w:b/>
                <w:bCs/>
                <w:i/>
                <w:iCs/>
                <w:sz w:val="18"/>
                <w:szCs w:val="18"/>
              </w:rPr>
              <w:t>0,00</w:t>
            </w:r>
          </w:p>
        </w:tc>
        <w:tc>
          <w:tcPr>
            <w:tcW w:w="0" w:type="auto"/>
            <w:tcBorders>
              <w:top w:val="nil"/>
              <w:left w:val="nil"/>
              <w:bottom w:val="single" w:sz="4" w:space="0" w:color="auto"/>
              <w:right w:val="single" w:sz="4" w:space="0" w:color="auto"/>
            </w:tcBorders>
            <w:shd w:val="clear" w:color="696969" w:fill="FFFFFF"/>
            <w:vAlign w:val="center"/>
          </w:tcPr>
          <w:p w14:paraId="4F394151" w14:textId="76A6F17A" w:rsidR="004815A1" w:rsidRPr="00391D95" w:rsidRDefault="00B35F72" w:rsidP="00E36B22">
            <w:pPr>
              <w:jc w:val="center"/>
              <w:rPr>
                <w:rFonts w:cstheme="minorHAnsi"/>
                <w:b/>
                <w:bCs/>
                <w:i/>
                <w:iCs/>
                <w:sz w:val="18"/>
                <w:szCs w:val="18"/>
              </w:rPr>
            </w:pPr>
            <w:r>
              <w:rPr>
                <w:rFonts w:cstheme="minorHAnsi"/>
                <w:b/>
                <w:bCs/>
                <w:i/>
                <w:iCs/>
                <w:sz w:val="18"/>
                <w:szCs w:val="18"/>
              </w:rPr>
              <w:t>363.491,00</w:t>
            </w:r>
          </w:p>
        </w:tc>
        <w:tc>
          <w:tcPr>
            <w:tcW w:w="0" w:type="auto"/>
            <w:tcBorders>
              <w:top w:val="nil"/>
              <w:left w:val="nil"/>
              <w:bottom w:val="single" w:sz="4" w:space="0" w:color="auto"/>
              <w:right w:val="single" w:sz="4" w:space="0" w:color="auto"/>
            </w:tcBorders>
            <w:shd w:val="clear" w:color="696969" w:fill="FFFFFF"/>
            <w:vAlign w:val="center"/>
          </w:tcPr>
          <w:p w14:paraId="628BAE1E" w14:textId="20068F6A" w:rsidR="004815A1" w:rsidRPr="00391D95" w:rsidRDefault="00B35F72" w:rsidP="00E36B22">
            <w:pPr>
              <w:jc w:val="center"/>
              <w:rPr>
                <w:rFonts w:cstheme="minorHAnsi"/>
                <w:b/>
                <w:bCs/>
                <w:i/>
                <w:iCs/>
                <w:sz w:val="18"/>
                <w:szCs w:val="18"/>
              </w:rPr>
            </w:pPr>
            <w:r>
              <w:rPr>
                <w:rFonts w:cstheme="minorHAnsi"/>
                <w:b/>
                <w:bCs/>
                <w:i/>
                <w:iCs/>
                <w:sz w:val="18"/>
                <w:szCs w:val="18"/>
              </w:rPr>
              <w:t>100,00</w:t>
            </w:r>
          </w:p>
        </w:tc>
        <w:tc>
          <w:tcPr>
            <w:tcW w:w="0" w:type="auto"/>
            <w:tcBorders>
              <w:top w:val="nil"/>
              <w:left w:val="nil"/>
              <w:bottom w:val="single" w:sz="4" w:space="0" w:color="auto"/>
              <w:right w:val="single" w:sz="4" w:space="0" w:color="auto"/>
            </w:tcBorders>
            <w:shd w:val="clear" w:color="696969" w:fill="FFFFFF"/>
            <w:vAlign w:val="center"/>
          </w:tcPr>
          <w:p w14:paraId="23A3B21B" w14:textId="24516AEE" w:rsidR="004815A1" w:rsidRPr="00391D95" w:rsidRDefault="00B35F72" w:rsidP="00E36B22">
            <w:pPr>
              <w:jc w:val="center"/>
              <w:rPr>
                <w:rFonts w:cstheme="minorHAnsi"/>
                <w:b/>
                <w:bCs/>
                <w:i/>
                <w:iCs/>
                <w:sz w:val="18"/>
                <w:szCs w:val="18"/>
              </w:rPr>
            </w:pPr>
            <w:r>
              <w:rPr>
                <w:rFonts w:cstheme="minorHAnsi"/>
                <w:b/>
                <w:bCs/>
                <w:i/>
                <w:iCs/>
                <w:sz w:val="18"/>
                <w:szCs w:val="18"/>
              </w:rPr>
              <w:t>363.491,00</w:t>
            </w:r>
          </w:p>
        </w:tc>
      </w:tr>
      <w:tr w:rsidR="004815A1" w:rsidRPr="00391D95" w14:paraId="465691BC" w14:textId="77777777" w:rsidTr="00691446">
        <w:trPr>
          <w:trHeight w:val="432"/>
        </w:trPr>
        <w:tc>
          <w:tcPr>
            <w:tcW w:w="0" w:type="auto"/>
            <w:tcBorders>
              <w:top w:val="nil"/>
              <w:left w:val="single" w:sz="4" w:space="0" w:color="auto"/>
              <w:bottom w:val="single" w:sz="4" w:space="0" w:color="auto"/>
              <w:right w:val="single" w:sz="4" w:space="0" w:color="auto"/>
            </w:tcBorders>
            <w:shd w:val="clear" w:color="696969" w:fill="FFFFFF"/>
            <w:vAlign w:val="center"/>
          </w:tcPr>
          <w:p w14:paraId="137764AA" w14:textId="35E0273D" w:rsidR="004815A1" w:rsidRPr="00391D95" w:rsidRDefault="009547E4" w:rsidP="00E36B22">
            <w:pPr>
              <w:rPr>
                <w:rFonts w:cstheme="minorHAnsi"/>
                <w:b/>
                <w:bCs/>
                <w:i/>
                <w:iCs/>
                <w:sz w:val="18"/>
                <w:szCs w:val="18"/>
              </w:rPr>
            </w:pPr>
            <w:proofErr w:type="spellStart"/>
            <w:r w:rsidRPr="00391D95">
              <w:rPr>
                <w:rFonts w:cstheme="minorHAnsi"/>
                <w:sz w:val="18"/>
                <w:szCs w:val="18"/>
              </w:rPr>
              <w:t>Aktivnost</w:t>
            </w:r>
            <w:proofErr w:type="spellEnd"/>
          </w:p>
        </w:tc>
        <w:tc>
          <w:tcPr>
            <w:tcW w:w="0" w:type="auto"/>
            <w:tcBorders>
              <w:top w:val="nil"/>
              <w:left w:val="nil"/>
              <w:bottom w:val="single" w:sz="4" w:space="0" w:color="auto"/>
              <w:right w:val="single" w:sz="4" w:space="0" w:color="auto"/>
            </w:tcBorders>
            <w:shd w:val="clear" w:color="696969" w:fill="FFFFFF"/>
            <w:vAlign w:val="center"/>
          </w:tcPr>
          <w:p w14:paraId="665D8CFF" w14:textId="4510E912" w:rsidR="004815A1" w:rsidRPr="009547E4" w:rsidRDefault="009547E4" w:rsidP="00E36B22">
            <w:pPr>
              <w:rPr>
                <w:rFonts w:cstheme="minorHAnsi"/>
                <w:sz w:val="18"/>
                <w:szCs w:val="18"/>
              </w:rPr>
            </w:pPr>
            <w:r w:rsidRPr="009547E4">
              <w:rPr>
                <w:rFonts w:cstheme="minorHAnsi"/>
                <w:sz w:val="18"/>
                <w:szCs w:val="18"/>
              </w:rPr>
              <w:t xml:space="preserve">ODRŽAVANJE NERAZVRSTANIH CESTA </w:t>
            </w:r>
          </w:p>
        </w:tc>
        <w:tc>
          <w:tcPr>
            <w:tcW w:w="0" w:type="auto"/>
            <w:tcBorders>
              <w:top w:val="nil"/>
              <w:left w:val="nil"/>
              <w:bottom w:val="single" w:sz="4" w:space="0" w:color="auto"/>
              <w:right w:val="single" w:sz="4" w:space="0" w:color="auto"/>
            </w:tcBorders>
            <w:shd w:val="clear" w:color="696969" w:fill="FFFFFF"/>
            <w:vAlign w:val="center"/>
          </w:tcPr>
          <w:p w14:paraId="2DF6F82A" w14:textId="34E96FB8" w:rsidR="004815A1" w:rsidRPr="005663C7" w:rsidRDefault="005663C7" w:rsidP="00E36B22">
            <w:pPr>
              <w:jc w:val="center"/>
              <w:rPr>
                <w:rFonts w:cstheme="minorHAnsi"/>
                <w:sz w:val="18"/>
                <w:szCs w:val="18"/>
              </w:rPr>
            </w:pPr>
            <w:r w:rsidRPr="005663C7">
              <w:rPr>
                <w:rFonts w:cstheme="minorHAnsi"/>
                <w:sz w:val="18"/>
                <w:szCs w:val="18"/>
              </w:rPr>
              <w:t>0,00</w:t>
            </w:r>
          </w:p>
        </w:tc>
        <w:tc>
          <w:tcPr>
            <w:tcW w:w="0" w:type="auto"/>
            <w:tcBorders>
              <w:top w:val="nil"/>
              <w:left w:val="nil"/>
              <w:bottom w:val="single" w:sz="4" w:space="0" w:color="auto"/>
              <w:right w:val="single" w:sz="4" w:space="0" w:color="auto"/>
            </w:tcBorders>
            <w:shd w:val="clear" w:color="696969" w:fill="FFFFFF"/>
            <w:vAlign w:val="center"/>
          </w:tcPr>
          <w:p w14:paraId="769B41D0" w14:textId="1BB81D72" w:rsidR="004815A1" w:rsidRPr="005663C7" w:rsidRDefault="005663C7" w:rsidP="00E36B22">
            <w:pPr>
              <w:jc w:val="center"/>
              <w:rPr>
                <w:rFonts w:cstheme="minorHAnsi"/>
                <w:sz w:val="18"/>
                <w:szCs w:val="18"/>
              </w:rPr>
            </w:pPr>
            <w:r>
              <w:rPr>
                <w:rFonts w:cstheme="minorHAnsi"/>
                <w:sz w:val="18"/>
                <w:szCs w:val="18"/>
              </w:rPr>
              <w:t>363.491,00</w:t>
            </w:r>
          </w:p>
        </w:tc>
        <w:tc>
          <w:tcPr>
            <w:tcW w:w="0" w:type="auto"/>
            <w:tcBorders>
              <w:top w:val="nil"/>
              <w:left w:val="nil"/>
              <w:bottom w:val="single" w:sz="4" w:space="0" w:color="auto"/>
              <w:right w:val="single" w:sz="4" w:space="0" w:color="auto"/>
            </w:tcBorders>
            <w:shd w:val="clear" w:color="696969" w:fill="FFFFFF"/>
            <w:vAlign w:val="center"/>
          </w:tcPr>
          <w:p w14:paraId="3D38D19B" w14:textId="2198BEAE" w:rsidR="004815A1" w:rsidRPr="005663C7" w:rsidRDefault="005663C7" w:rsidP="00E36B22">
            <w:pPr>
              <w:jc w:val="center"/>
              <w:rPr>
                <w:rFonts w:cstheme="minorHAnsi"/>
                <w:sz w:val="18"/>
                <w:szCs w:val="18"/>
              </w:rPr>
            </w:pPr>
            <w:r>
              <w:rPr>
                <w:rFonts w:cstheme="minorHAnsi"/>
                <w:sz w:val="18"/>
                <w:szCs w:val="18"/>
              </w:rPr>
              <w:t>100,00</w:t>
            </w:r>
          </w:p>
        </w:tc>
        <w:tc>
          <w:tcPr>
            <w:tcW w:w="0" w:type="auto"/>
            <w:tcBorders>
              <w:top w:val="nil"/>
              <w:left w:val="nil"/>
              <w:bottom w:val="single" w:sz="4" w:space="0" w:color="auto"/>
              <w:right w:val="single" w:sz="4" w:space="0" w:color="auto"/>
            </w:tcBorders>
            <w:shd w:val="clear" w:color="696969" w:fill="FFFFFF"/>
            <w:vAlign w:val="center"/>
          </w:tcPr>
          <w:p w14:paraId="47CE09B0" w14:textId="38016D2A" w:rsidR="004815A1" w:rsidRPr="005663C7" w:rsidRDefault="005663C7" w:rsidP="00E36B22">
            <w:pPr>
              <w:jc w:val="center"/>
              <w:rPr>
                <w:rFonts w:cstheme="minorHAnsi"/>
                <w:sz w:val="18"/>
                <w:szCs w:val="18"/>
              </w:rPr>
            </w:pPr>
            <w:r>
              <w:rPr>
                <w:rFonts w:cstheme="minorHAnsi"/>
                <w:sz w:val="18"/>
                <w:szCs w:val="18"/>
              </w:rPr>
              <w:t>363.491,00</w:t>
            </w:r>
          </w:p>
        </w:tc>
      </w:tr>
      <w:tr w:rsidR="00B157FA" w:rsidRPr="00391D95" w14:paraId="35AA1087" w14:textId="77777777" w:rsidTr="00691446">
        <w:trPr>
          <w:trHeight w:val="432"/>
        </w:trPr>
        <w:tc>
          <w:tcPr>
            <w:tcW w:w="0" w:type="auto"/>
            <w:tcBorders>
              <w:top w:val="nil"/>
              <w:left w:val="single" w:sz="4" w:space="0" w:color="auto"/>
              <w:bottom w:val="single" w:sz="4" w:space="0" w:color="auto"/>
              <w:right w:val="single" w:sz="4" w:space="0" w:color="auto"/>
            </w:tcBorders>
            <w:shd w:val="clear" w:color="696969" w:fill="FFFFFF"/>
            <w:vAlign w:val="center"/>
          </w:tcPr>
          <w:p w14:paraId="0221A940" w14:textId="4DA60E4A" w:rsidR="00B157FA" w:rsidRPr="00391D95" w:rsidRDefault="00B157FA" w:rsidP="00B157FA">
            <w:pPr>
              <w:rPr>
                <w:rFonts w:cstheme="minorHAnsi"/>
                <w:b/>
                <w:bCs/>
                <w:i/>
                <w:iCs/>
                <w:sz w:val="18"/>
                <w:szCs w:val="18"/>
              </w:rPr>
            </w:pPr>
            <w:r w:rsidRPr="00391D95">
              <w:rPr>
                <w:rFonts w:cstheme="minorHAnsi"/>
                <w:b/>
                <w:bCs/>
                <w:i/>
                <w:iCs/>
                <w:sz w:val="18"/>
                <w:szCs w:val="18"/>
              </w:rPr>
              <w:t>Program</w:t>
            </w:r>
          </w:p>
        </w:tc>
        <w:tc>
          <w:tcPr>
            <w:tcW w:w="0" w:type="auto"/>
            <w:tcBorders>
              <w:top w:val="nil"/>
              <w:left w:val="nil"/>
              <w:bottom w:val="single" w:sz="4" w:space="0" w:color="auto"/>
              <w:right w:val="single" w:sz="4" w:space="0" w:color="auto"/>
            </w:tcBorders>
            <w:shd w:val="clear" w:color="696969" w:fill="FFFFFF"/>
            <w:vAlign w:val="center"/>
          </w:tcPr>
          <w:p w14:paraId="6066A875" w14:textId="1AB1B2D2" w:rsidR="00B157FA" w:rsidRPr="00391D95" w:rsidRDefault="00B157FA" w:rsidP="00B157FA">
            <w:pPr>
              <w:rPr>
                <w:rFonts w:cstheme="minorHAnsi"/>
                <w:b/>
                <w:bCs/>
                <w:i/>
                <w:iCs/>
                <w:sz w:val="18"/>
                <w:szCs w:val="18"/>
              </w:rPr>
            </w:pPr>
            <w:r>
              <w:rPr>
                <w:rFonts w:cstheme="minorHAnsi"/>
                <w:b/>
                <w:bCs/>
                <w:i/>
                <w:iCs/>
                <w:sz w:val="18"/>
                <w:szCs w:val="18"/>
              </w:rPr>
              <w:t>STANOVANJE I JAVNI OBJEKTI</w:t>
            </w:r>
          </w:p>
        </w:tc>
        <w:tc>
          <w:tcPr>
            <w:tcW w:w="0" w:type="auto"/>
            <w:tcBorders>
              <w:top w:val="nil"/>
              <w:left w:val="nil"/>
              <w:bottom w:val="single" w:sz="4" w:space="0" w:color="auto"/>
              <w:right w:val="single" w:sz="4" w:space="0" w:color="auto"/>
            </w:tcBorders>
            <w:shd w:val="clear" w:color="696969" w:fill="FFFFFF"/>
            <w:vAlign w:val="center"/>
          </w:tcPr>
          <w:p w14:paraId="5D5970CA" w14:textId="4827B8AB" w:rsidR="00B157FA" w:rsidRPr="00391D95" w:rsidRDefault="00B157FA" w:rsidP="00B157FA">
            <w:pPr>
              <w:jc w:val="center"/>
              <w:rPr>
                <w:rFonts w:cstheme="minorHAnsi"/>
                <w:b/>
                <w:bCs/>
                <w:i/>
                <w:iCs/>
                <w:sz w:val="18"/>
                <w:szCs w:val="18"/>
              </w:rPr>
            </w:pPr>
            <w:r>
              <w:rPr>
                <w:rFonts w:cstheme="minorHAnsi"/>
                <w:b/>
                <w:bCs/>
                <w:i/>
                <w:iCs/>
                <w:sz w:val="18"/>
                <w:szCs w:val="18"/>
              </w:rPr>
              <w:t>0,00</w:t>
            </w:r>
          </w:p>
        </w:tc>
        <w:tc>
          <w:tcPr>
            <w:tcW w:w="0" w:type="auto"/>
            <w:tcBorders>
              <w:top w:val="nil"/>
              <w:left w:val="nil"/>
              <w:bottom w:val="single" w:sz="4" w:space="0" w:color="auto"/>
              <w:right w:val="single" w:sz="4" w:space="0" w:color="auto"/>
            </w:tcBorders>
            <w:shd w:val="clear" w:color="696969" w:fill="FFFFFF"/>
            <w:vAlign w:val="center"/>
          </w:tcPr>
          <w:p w14:paraId="4B48CF85" w14:textId="29E7F28F" w:rsidR="00B157FA" w:rsidRPr="00391D95" w:rsidRDefault="00B157FA" w:rsidP="00B157FA">
            <w:pPr>
              <w:jc w:val="center"/>
              <w:rPr>
                <w:rFonts w:cstheme="minorHAnsi"/>
                <w:b/>
                <w:bCs/>
                <w:i/>
                <w:iCs/>
                <w:sz w:val="18"/>
                <w:szCs w:val="18"/>
              </w:rPr>
            </w:pPr>
            <w:r>
              <w:rPr>
                <w:rFonts w:cstheme="minorHAnsi"/>
                <w:b/>
                <w:bCs/>
                <w:i/>
                <w:iCs/>
                <w:sz w:val="18"/>
                <w:szCs w:val="18"/>
              </w:rPr>
              <w:t>297.000</w:t>
            </w:r>
            <w:r w:rsidRPr="00391D95">
              <w:rPr>
                <w:rFonts w:cstheme="minorHAnsi"/>
                <w:b/>
                <w:bCs/>
                <w:i/>
                <w:iCs/>
                <w:sz w:val="18"/>
                <w:szCs w:val="18"/>
              </w:rPr>
              <w:t>,00</w:t>
            </w:r>
          </w:p>
        </w:tc>
        <w:tc>
          <w:tcPr>
            <w:tcW w:w="0" w:type="auto"/>
            <w:tcBorders>
              <w:top w:val="nil"/>
              <w:left w:val="nil"/>
              <w:bottom w:val="single" w:sz="4" w:space="0" w:color="auto"/>
              <w:right w:val="single" w:sz="4" w:space="0" w:color="auto"/>
            </w:tcBorders>
            <w:shd w:val="clear" w:color="696969" w:fill="FFFFFF"/>
            <w:vAlign w:val="center"/>
          </w:tcPr>
          <w:p w14:paraId="434E0EDD" w14:textId="0BD65AEB" w:rsidR="00B157FA" w:rsidRPr="00391D95" w:rsidRDefault="00B157FA" w:rsidP="00B157FA">
            <w:pPr>
              <w:jc w:val="center"/>
              <w:rPr>
                <w:rFonts w:cstheme="minorHAnsi"/>
                <w:b/>
                <w:bCs/>
                <w:i/>
                <w:iCs/>
                <w:sz w:val="18"/>
                <w:szCs w:val="18"/>
              </w:rPr>
            </w:pPr>
            <w:r>
              <w:rPr>
                <w:rFonts w:cstheme="minorHAnsi"/>
                <w:b/>
                <w:bCs/>
                <w:i/>
                <w:iCs/>
                <w:sz w:val="18"/>
                <w:szCs w:val="18"/>
              </w:rPr>
              <w:t>100,00</w:t>
            </w:r>
          </w:p>
        </w:tc>
        <w:tc>
          <w:tcPr>
            <w:tcW w:w="0" w:type="auto"/>
            <w:tcBorders>
              <w:top w:val="nil"/>
              <w:left w:val="nil"/>
              <w:bottom w:val="single" w:sz="4" w:space="0" w:color="auto"/>
              <w:right w:val="single" w:sz="4" w:space="0" w:color="auto"/>
            </w:tcBorders>
            <w:shd w:val="clear" w:color="696969" w:fill="FFFFFF"/>
            <w:vAlign w:val="center"/>
          </w:tcPr>
          <w:p w14:paraId="249CFD31" w14:textId="3FEA1237" w:rsidR="00B157FA" w:rsidRPr="00391D95" w:rsidRDefault="00B157FA" w:rsidP="00B157FA">
            <w:pPr>
              <w:jc w:val="center"/>
              <w:rPr>
                <w:rFonts w:cstheme="minorHAnsi"/>
                <w:b/>
                <w:bCs/>
                <w:i/>
                <w:iCs/>
                <w:sz w:val="18"/>
                <w:szCs w:val="18"/>
              </w:rPr>
            </w:pPr>
            <w:r>
              <w:rPr>
                <w:rFonts w:cstheme="minorHAnsi"/>
                <w:b/>
                <w:bCs/>
                <w:i/>
                <w:iCs/>
                <w:sz w:val="18"/>
                <w:szCs w:val="18"/>
              </w:rPr>
              <w:t>297.000</w:t>
            </w:r>
            <w:r w:rsidRPr="00391D95">
              <w:rPr>
                <w:rFonts w:cstheme="minorHAnsi"/>
                <w:b/>
                <w:bCs/>
                <w:i/>
                <w:iCs/>
                <w:sz w:val="18"/>
                <w:szCs w:val="18"/>
              </w:rPr>
              <w:t>,00</w:t>
            </w:r>
          </w:p>
        </w:tc>
      </w:tr>
      <w:tr w:rsidR="00033D36" w:rsidRPr="00391D95" w14:paraId="43251871" w14:textId="77777777" w:rsidTr="00691446">
        <w:trPr>
          <w:trHeight w:val="432"/>
        </w:trPr>
        <w:tc>
          <w:tcPr>
            <w:tcW w:w="0" w:type="auto"/>
            <w:tcBorders>
              <w:top w:val="nil"/>
              <w:left w:val="single" w:sz="4" w:space="0" w:color="auto"/>
              <w:bottom w:val="single" w:sz="4" w:space="0" w:color="auto"/>
              <w:right w:val="single" w:sz="4" w:space="0" w:color="auto"/>
            </w:tcBorders>
            <w:shd w:val="clear" w:color="696969" w:fill="FFFFFF"/>
            <w:vAlign w:val="center"/>
          </w:tcPr>
          <w:p w14:paraId="5848C8B5" w14:textId="45E78AF7" w:rsidR="00033D36" w:rsidRPr="00391D95" w:rsidRDefault="00033D36" w:rsidP="00033D36">
            <w:pPr>
              <w:rPr>
                <w:rFonts w:cstheme="minorHAnsi"/>
                <w:b/>
                <w:bCs/>
                <w:i/>
                <w:iCs/>
                <w:sz w:val="18"/>
                <w:szCs w:val="18"/>
              </w:rPr>
            </w:pPr>
            <w:proofErr w:type="spellStart"/>
            <w:r w:rsidRPr="00391D95">
              <w:rPr>
                <w:rFonts w:cstheme="minorHAnsi"/>
                <w:sz w:val="18"/>
                <w:szCs w:val="18"/>
              </w:rPr>
              <w:t>Aktivnost</w:t>
            </w:r>
            <w:proofErr w:type="spellEnd"/>
          </w:p>
        </w:tc>
        <w:tc>
          <w:tcPr>
            <w:tcW w:w="0" w:type="auto"/>
            <w:tcBorders>
              <w:top w:val="nil"/>
              <w:left w:val="nil"/>
              <w:bottom w:val="single" w:sz="4" w:space="0" w:color="auto"/>
              <w:right w:val="single" w:sz="4" w:space="0" w:color="auto"/>
            </w:tcBorders>
            <w:shd w:val="clear" w:color="696969" w:fill="FFFFFF"/>
            <w:vAlign w:val="center"/>
          </w:tcPr>
          <w:p w14:paraId="7B48B466" w14:textId="18721542" w:rsidR="00033D36" w:rsidRPr="00391D95" w:rsidRDefault="00033D36" w:rsidP="00033D36">
            <w:pPr>
              <w:rPr>
                <w:rFonts w:cstheme="minorHAnsi"/>
                <w:b/>
                <w:bCs/>
                <w:i/>
                <w:iCs/>
                <w:sz w:val="18"/>
                <w:szCs w:val="18"/>
              </w:rPr>
            </w:pPr>
            <w:r w:rsidRPr="009547E4">
              <w:rPr>
                <w:rFonts w:cstheme="minorHAnsi"/>
                <w:sz w:val="18"/>
                <w:szCs w:val="18"/>
              </w:rPr>
              <w:t xml:space="preserve">ODRŽAVANJE </w:t>
            </w:r>
            <w:r>
              <w:rPr>
                <w:rFonts w:cstheme="minorHAnsi"/>
                <w:sz w:val="18"/>
                <w:szCs w:val="18"/>
              </w:rPr>
              <w:t>POSLOVNIH OBJEKATA</w:t>
            </w:r>
            <w:r w:rsidRPr="009547E4">
              <w:rPr>
                <w:rFonts w:cstheme="minorHAnsi"/>
                <w:sz w:val="18"/>
                <w:szCs w:val="18"/>
              </w:rPr>
              <w:t xml:space="preserve"> </w:t>
            </w:r>
          </w:p>
        </w:tc>
        <w:tc>
          <w:tcPr>
            <w:tcW w:w="0" w:type="auto"/>
            <w:tcBorders>
              <w:top w:val="nil"/>
              <w:left w:val="nil"/>
              <w:bottom w:val="single" w:sz="4" w:space="0" w:color="auto"/>
              <w:right w:val="single" w:sz="4" w:space="0" w:color="auto"/>
            </w:tcBorders>
            <w:shd w:val="clear" w:color="696969" w:fill="FFFFFF"/>
            <w:vAlign w:val="center"/>
          </w:tcPr>
          <w:p w14:paraId="2F3D956E" w14:textId="2F9854BC" w:rsidR="00033D36" w:rsidRPr="00391D95" w:rsidRDefault="00033D36" w:rsidP="00033D36">
            <w:pPr>
              <w:jc w:val="center"/>
              <w:rPr>
                <w:rFonts w:cstheme="minorHAnsi"/>
                <w:b/>
                <w:bCs/>
                <w:i/>
                <w:iCs/>
                <w:sz w:val="18"/>
                <w:szCs w:val="18"/>
              </w:rPr>
            </w:pPr>
            <w:r w:rsidRPr="005663C7">
              <w:rPr>
                <w:rFonts w:cstheme="minorHAnsi"/>
                <w:sz w:val="18"/>
                <w:szCs w:val="18"/>
              </w:rPr>
              <w:t>0,00</w:t>
            </w:r>
          </w:p>
        </w:tc>
        <w:tc>
          <w:tcPr>
            <w:tcW w:w="0" w:type="auto"/>
            <w:tcBorders>
              <w:top w:val="nil"/>
              <w:left w:val="nil"/>
              <w:bottom w:val="single" w:sz="4" w:space="0" w:color="auto"/>
              <w:right w:val="single" w:sz="4" w:space="0" w:color="auto"/>
            </w:tcBorders>
            <w:shd w:val="clear" w:color="696969" w:fill="FFFFFF"/>
            <w:vAlign w:val="center"/>
          </w:tcPr>
          <w:p w14:paraId="689A77D9" w14:textId="1E0A7F26" w:rsidR="00033D36" w:rsidRPr="00033D36" w:rsidRDefault="00033D36" w:rsidP="00033D36">
            <w:pPr>
              <w:jc w:val="center"/>
              <w:rPr>
                <w:rFonts w:cstheme="minorHAnsi"/>
                <w:sz w:val="18"/>
                <w:szCs w:val="18"/>
              </w:rPr>
            </w:pPr>
            <w:r w:rsidRPr="00033D36">
              <w:rPr>
                <w:rFonts w:cstheme="minorHAnsi"/>
                <w:sz w:val="18"/>
                <w:szCs w:val="18"/>
              </w:rPr>
              <w:t>297.000,00</w:t>
            </w:r>
          </w:p>
        </w:tc>
        <w:tc>
          <w:tcPr>
            <w:tcW w:w="0" w:type="auto"/>
            <w:tcBorders>
              <w:top w:val="nil"/>
              <w:left w:val="nil"/>
              <w:bottom w:val="single" w:sz="4" w:space="0" w:color="auto"/>
              <w:right w:val="single" w:sz="4" w:space="0" w:color="auto"/>
            </w:tcBorders>
            <w:shd w:val="clear" w:color="696969" w:fill="FFFFFF"/>
            <w:vAlign w:val="center"/>
          </w:tcPr>
          <w:p w14:paraId="08F4A656" w14:textId="13BC96D2" w:rsidR="00033D36" w:rsidRPr="00033D36" w:rsidRDefault="00033D36" w:rsidP="00033D36">
            <w:pPr>
              <w:jc w:val="center"/>
              <w:rPr>
                <w:rFonts w:cstheme="minorHAnsi"/>
                <w:sz w:val="18"/>
                <w:szCs w:val="18"/>
              </w:rPr>
            </w:pPr>
            <w:r w:rsidRPr="00033D36">
              <w:rPr>
                <w:rFonts w:cstheme="minorHAnsi"/>
                <w:sz w:val="18"/>
                <w:szCs w:val="18"/>
              </w:rPr>
              <w:t>100,00</w:t>
            </w:r>
          </w:p>
        </w:tc>
        <w:tc>
          <w:tcPr>
            <w:tcW w:w="0" w:type="auto"/>
            <w:tcBorders>
              <w:top w:val="nil"/>
              <w:left w:val="nil"/>
              <w:bottom w:val="single" w:sz="4" w:space="0" w:color="auto"/>
              <w:right w:val="single" w:sz="4" w:space="0" w:color="auto"/>
            </w:tcBorders>
            <w:shd w:val="clear" w:color="696969" w:fill="FFFFFF"/>
            <w:vAlign w:val="center"/>
          </w:tcPr>
          <w:p w14:paraId="2C9DF74D" w14:textId="44F2AABD" w:rsidR="00033D36" w:rsidRPr="00033D36" w:rsidRDefault="00033D36" w:rsidP="00033D36">
            <w:pPr>
              <w:jc w:val="center"/>
              <w:rPr>
                <w:rFonts w:cstheme="minorHAnsi"/>
                <w:sz w:val="18"/>
                <w:szCs w:val="18"/>
              </w:rPr>
            </w:pPr>
            <w:r w:rsidRPr="00033D36">
              <w:rPr>
                <w:rFonts w:cstheme="minorHAnsi"/>
                <w:sz w:val="18"/>
                <w:szCs w:val="18"/>
              </w:rPr>
              <w:t>297.000,00</w:t>
            </w:r>
          </w:p>
        </w:tc>
      </w:tr>
      <w:tr w:rsidR="00033D36" w:rsidRPr="00391D95" w14:paraId="3A0CB3E3" w14:textId="77777777" w:rsidTr="00691446">
        <w:trPr>
          <w:trHeight w:val="432"/>
        </w:trPr>
        <w:tc>
          <w:tcPr>
            <w:tcW w:w="0" w:type="auto"/>
            <w:tcBorders>
              <w:top w:val="nil"/>
              <w:left w:val="single" w:sz="4" w:space="0" w:color="auto"/>
              <w:bottom w:val="single" w:sz="4" w:space="0" w:color="auto"/>
              <w:right w:val="single" w:sz="4" w:space="0" w:color="auto"/>
            </w:tcBorders>
            <w:shd w:val="clear" w:color="696969" w:fill="FFFFFF"/>
            <w:vAlign w:val="center"/>
            <w:hideMark/>
          </w:tcPr>
          <w:p w14:paraId="469458C8" w14:textId="77777777" w:rsidR="00033D36" w:rsidRPr="00391D95" w:rsidRDefault="00033D36" w:rsidP="00033D36">
            <w:pPr>
              <w:rPr>
                <w:rFonts w:cstheme="minorHAnsi"/>
                <w:b/>
                <w:bCs/>
                <w:i/>
                <w:iCs/>
                <w:sz w:val="18"/>
                <w:szCs w:val="18"/>
              </w:rPr>
            </w:pPr>
            <w:r w:rsidRPr="00391D95">
              <w:rPr>
                <w:rFonts w:cstheme="minorHAnsi"/>
                <w:b/>
                <w:bCs/>
                <w:i/>
                <w:iCs/>
                <w:sz w:val="18"/>
                <w:szCs w:val="18"/>
              </w:rPr>
              <w:t>Program</w:t>
            </w:r>
          </w:p>
        </w:tc>
        <w:tc>
          <w:tcPr>
            <w:tcW w:w="0" w:type="auto"/>
            <w:tcBorders>
              <w:top w:val="nil"/>
              <w:left w:val="nil"/>
              <w:bottom w:val="single" w:sz="4" w:space="0" w:color="auto"/>
              <w:right w:val="single" w:sz="4" w:space="0" w:color="auto"/>
            </w:tcBorders>
            <w:shd w:val="clear" w:color="696969" w:fill="FFFFFF"/>
            <w:vAlign w:val="center"/>
            <w:hideMark/>
          </w:tcPr>
          <w:p w14:paraId="441EDC7A" w14:textId="77777777" w:rsidR="00033D36" w:rsidRPr="00391D95" w:rsidRDefault="00033D36" w:rsidP="00033D36">
            <w:pPr>
              <w:rPr>
                <w:rFonts w:cstheme="minorHAnsi"/>
                <w:b/>
                <w:bCs/>
                <w:i/>
                <w:iCs/>
                <w:sz w:val="18"/>
                <w:szCs w:val="18"/>
              </w:rPr>
            </w:pPr>
            <w:r w:rsidRPr="00391D95">
              <w:rPr>
                <w:rFonts w:cstheme="minorHAnsi"/>
                <w:b/>
                <w:bCs/>
                <w:i/>
                <w:iCs/>
                <w:sz w:val="18"/>
                <w:szCs w:val="18"/>
              </w:rPr>
              <w:t>ENERGETSKA UČINKOVITOST</w:t>
            </w:r>
          </w:p>
        </w:tc>
        <w:tc>
          <w:tcPr>
            <w:tcW w:w="0" w:type="auto"/>
            <w:tcBorders>
              <w:top w:val="nil"/>
              <w:left w:val="nil"/>
              <w:bottom w:val="single" w:sz="4" w:space="0" w:color="auto"/>
              <w:right w:val="single" w:sz="4" w:space="0" w:color="auto"/>
            </w:tcBorders>
            <w:shd w:val="clear" w:color="696969" w:fill="FFFFFF"/>
            <w:vAlign w:val="center"/>
            <w:hideMark/>
          </w:tcPr>
          <w:p w14:paraId="6EFD1CC5" w14:textId="1EB5CD20" w:rsidR="00033D36" w:rsidRPr="00391D95" w:rsidRDefault="00CA5498" w:rsidP="00033D36">
            <w:pPr>
              <w:jc w:val="center"/>
              <w:rPr>
                <w:rFonts w:cstheme="minorHAnsi"/>
                <w:b/>
                <w:bCs/>
                <w:i/>
                <w:iCs/>
                <w:sz w:val="18"/>
                <w:szCs w:val="18"/>
              </w:rPr>
            </w:pPr>
            <w:r>
              <w:rPr>
                <w:rFonts w:cstheme="minorHAnsi"/>
                <w:b/>
                <w:bCs/>
                <w:i/>
                <w:iCs/>
                <w:sz w:val="18"/>
                <w:szCs w:val="18"/>
              </w:rPr>
              <w:t>308.324</w:t>
            </w:r>
            <w:r w:rsidR="00033D36" w:rsidRPr="00391D95">
              <w:rPr>
                <w:rFonts w:cstheme="minorHAnsi"/>
                <w:b/>
                <w:bCs/>
                <w:i/>
                <w:iCs/>
                <w:sz w:val="18"/>
                <w:szCs w:val="18"/>
              </w:rPr>
              <w:t>,00</w:t>
            </w:r>
          </w:p>
        </w:tc>
        <w:tc>
          <w:tcPr>
            <w:tcW w:w="0" w:type="auto"/>
            <w:tcBorders>
              <w:top w:val="nil"/>
              <w:left w:val="nil"/>
              <w:bottom w:val="single" w:sz="4" w:space="0" w:color="auto"/>
              <w:right w:val="single" w:sz="4" w:space="0" w:color="auto"/>
            </w:tcBorders>
            <w:shd w:val="clear" w:color="696969" w:fill="FFFFFF"/>
            <w:vAlign w:val="center"/>
            <w:hideMark/>
          </w:tcPr>
          <w:p w14:paraId="7F459358" w14:textId="534BC8F3" w:rsidR="00033D36" w:rsidRPr="00391D95" w:rsidRDefault="00CA5498" w:rsidP="00033D36">
            <w:pPr>
              <w:jc w:val="center"/>
              <w:rPr>
                <w:rFonts w:cstheme="minorHAnsi"/>
                <w:b/>
                <w:bCs/>
                <w:i/>
                <w:iCs/>
                <w:sz w:val="18"/>
                <w:szCs w:val="18"/>
              </w:rPr>
            </w:pPr>
            <w:r>
              <w:rPr>
                <w:rFonts w:cstheme="minorHAnsi"/>
                <w:b/>
                <w:bCs/>
                <w:i/>
                <w:iCs/>
                <w:sz w:val="18"/>
                <w:szCs w:val="18"/>
              </w:rPr>
              <w:t>192.600,00</w:t>
            </w:r>
          </w:p>
        </w:tc>
        <w:tc>
          <w:tcPr>
            <w:tcW w:w="0" w:type="auto"/>
            <w:tcBorders>
              <w:top w:val="nil"/>
              <w:left w:val="nil"/>
              <w:bottom w:val="single" w:sz="4" w:space="0" w:color="auto"/>
              <w:right w:val="single" w:sz="4" w:space="0" w:color="auto"/>
            </w:tcBorders>
            <w:shd w:val="clear" w:color="696969" w:fill="FFFFFF"/>
            <w:vAlign w:val="center"/>
            <w:hideMark/>
          </w:tcPr>
          <w:p w14:paraId="2B3298D2" w14:textId="7E0262F5" w:rsidR="00033D36" w:rsidRPr="00391D95" w:rsidRDefault="00CA5498" w:rsidP="00033D36">
            <w:pPr>
              <w:jc w:val="center"/>
              <w:rPr>
                <w:rFonts w:cstheme="minorHAnsi"/>
                <w:b/>
                <w:bCs/>
                <w:i/>
                <w:iCs/>
                <w:sz w:val="18"/>
                <w:szCs w:val="18"/>
              </w:rPr>
            </w:pPr>
            <w:r>
              <w:rPr>
                <w:rFonts w:cstheme="minorHAnsi"/>
                <w:b/>
                <w:bCs/>
                <w:i/>
                <w:iCs/>
                <w:sz w:val="18"/>
                <w:szCs w:val="18"/>
              </w:rPr>
              <w:t>62,47</w:t>
            </w:r>
          </w:p>
        </w:tc>
        <w:tc>
          <w:tcPr>
            <w:tcW w:w="0" w:type="auto"/>
            <w:tcBorders>
              <w:top w:val="nil"/>
              <w:left w:val="nil"/>
              <w:bottom w:val="single" w:sz="4" w:space="0" w:color="auto"/>
              <w:right w:val="single" w:sz="4" w:space="0" w:color="auto"/>
            </w:tcBorders>
            <w:shd w:val="clear" w:color="696969" w:fill="FFFFFF"/>
            <w:vAlign w:val="center"/>
            <w:hideMark/>
          </w:tcPr>
          <w:p w14:paraId="4F1D81E3" w14:textId="1492E821" w:rsidR="00033D36" w:rsidRPr="00391D95" w:rsidRDefault="00CA5498" w:rsidP="00033D36">
            <w:pPr>
              <w:jc w:val="center"/>
              <w:rPr>
                <w:rFonts w:cstheme="minorHAnsi"/>
                <w:b/>
                <w:bCs/>
                <w:i/>
                <w:iCs/>
                <w:sz w:val="18"/>
                <w:szCs w:val="18"/>
              </w:rPr>
            </w:pPr>
            <w:r>
              <w:rPr>
                <w:rFonts w:cstheme="minorHAnsi"/>
                <w:b/>
                <w:bCs/>
                <w:i/>
                <w:iCs/>
                <w:sz w:val="18"/>
                <w:szCs w:val="18"/>
              </w:rPr>
              <w:t>500.924,00</w:t>
            </w:r>
          </w:p>
        </w:tc>
      </w:tr>
      <w:tr w:rsidR="00033D36" w:rsidRPr="00391D95" w14:paraId="2C050D9F" w14:textId="77777777" w:rsidTr="00691446">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hideMark/>
          </w:tcPr>
          <w:p w14:paraId="145DDDD0" w14:textId="77777777" w:rsidR="00033D36" w:rsidRPr="00391D95" w:rsidRDefault="00033D36" w:rsidP="00033D36">
            <w:pPr>
              <w:rPr>
                <w:rFonts w:cstheme="minorHAnsi"/>
                <w:sz w:val="18"/>
                <w:szCs w:val="18"/>
              </w:rPr>
            </w:pPr>
            <w:proofErr w:type="spellStart"/>
            <w:r w:rsidRPr="00391D95">
              <w:rPr>
                <w:rFonts w:cstheme="minorHAnsi"/>
                <w:sz w:val="18"/>
                <w:szCs w:val="18"/>
              </w:rPr>
              <w:t>Kapitalni</w:t>
            </w:r>
            <w:proofErr w:type="spellEnd"/>
            <w:r w:rsidRPr="00391D95">
              <w:rPr>
                <w:rFonts w:cstheme="minorHAnsi"/>
                <w:sz w:val="18"/>
                <w:szCs w:val="18"/>
              </w:rPr>
              <w:t xml:space="preserve"> </w:t>
            </w:r>
            <w:proofErr w:type="spellStart"/>
            <w:r w:rsidRPr="00391D95">
              <w:rPr>
                <w:rFonts w:cstheme="minorHAnsi"/>
                <w:sz w:val="18"/>
                <w:szCs w:val="18"/>
              </w:rPr>
              <w:t>projekt</w:t>
            </w:r>
            <w:proofErr w:type="spellEnd"/>
          </w:p>
        </w:tc>
        <w:tc>
          <w:tcPr>
            <w:tcW w:w="0" w:type="auto"/>
            <w:tcBorders>
              <w:top w:val="nil"/>
              <w:left w:val="nil"/>
              <w:bottom w:val="single" w:sz="4" w:space="0" w:color="auto"/>
              <w:right w:val="single" w:sz="4" w:space="0" w:color="auto"/>
            </w:tcBorders>
            <w:shd w:val="clear" w:color="808080" w:fill="FFFFFF"/>
            <w:vAlign w:val="center"/>
            <w:hideMark/>
          </w:tcPr>
          <w:p w14:paraId="70133FF0" w14:textId="77777777" w:rsidR="00033D36" w:rsidRPr="00391D95" w:rsidRDefault="00033D36" w:rsidP="00033D36">
            <w:pPr>
              <w:rPr>
                <w:rFonts w:cstheme="minorHAnsi"/>
                <w:sz w:val="18"/>
                <w:szCs w:val="18"/>
              </w:rPr>
            </w:pPr>
            <w:r w:rsidRPr="00391D95">
              <w:rPr>
                <w:rFonts w:cstheme="minorHAnsi"/>
                <w:sz w:val="18"/>
                <w:szCs w:val="18"/>
              </w:rPr>
              <w:t>ENERGETSKA OBNOVA VANADIS</w:t>
            </w:r>
          </w:p>
        </w:tc>
        <w:tc>
          <w:tcPr>
            <w:tcW w:w="0" w:type="auto"/>
            <w:tcBorders>
              <w:top w:val="nil"/>
              <w:left w:val="nil"/>
              <w:bottom w:val="single" w:sz="4" w:space="0" w:color="auto"/>
              <w:right w:val="single" w:sz="4" w:space="0" w:color="auto"/>
            </w:tcBorders>
            <w:shd w:val="clear" w:color="808080" w:fill="FFFFFF"/>
            <w:vAlign w:val="center"/>
            <w:hideMark/>
          </w:tcPr>
          <w:p w14:paraId="2D88D00D" w14:textId="0E5236A2" w:rsidR="00033D36" w:rsidRPr="00391D95" w:rsidRDefault="009465EA" w:rsidP="00033D36">
            <w:pPr>
              <w:jc w:val="center"/>
              <w:rPr>
                <w:rFonts w:cstheme="minorHAnsi"/>
                <w:sz w:val="18"/>
                <w:szCs w:val="18"/>
              </w:rPr>
            </w:pPr>
            <w:r>
              <w:rPr>
                <w:rFonts w:cstheme="minorHAnsi"/>
                <w:sz w:val="18"/>
                <w:szCs w:val="18"/>
              </w:rPr>
              <w:t>0,00</w:t>
            </w:r>
          </w:p>
        </w:tc>
        <w:tc>
          <w:tcPr>
            <w:tcW w:w="0" w:type="auto"/>
            <w:tcBorders>
              <w:top w:val="nil"/>
              <w:left w:val="nil"/>
              <w:bottom w:val="single" w:sz="4" w:space="0" w:color="auto"/>
              <w:right w:val="single" w:sz="4" w:space="0" w:color="auto"/>
            </w:tcBorders>
            <w:shd w:val="clear" w:color="808080" w:fill="FFFFFF"/>
            <w:vAlign w:val="center"/>
            <w:hideMark/>
          </w:tcPr>
          <w:p w14:paraId="74A251EB" w14:textId="1399A358" w:rsidR="00033D36" w:rsidRPr="00391D95" w:rsidRDefault="009465EA" w:rsidP="00033D36">
            <w:pPr>
              <w:jc w:val="center"/>
              <w:rPr>
                <w:rFonts w:cstheme="minorHAnsi"/>
                <w:sz w:val="18"/>
                <w:szCs w:val="18"/>
              </w:rPr>
            </w:pPr>
            <w:r>
              <w:rPr>
                <w:rFonts w:cstheme="minorHAnsi"/>
                <w:sz w:val="18"/>
                <w:szCs w:val="18"/>
              </w:rPr>
              <w:t>87.600,00</w:t>
            </w:r>
          </w:p>
        </w:tc>
        <w:tc>
          <w:tcPr>
            <w:tcW w:w="0" w:type="auto"/>
            <w:tcBorders>
              <w:top w:val="nil"/>
              <w:left w:val="nil"/>
              <w:bottom w:val="single" w:sz="4" w:space="0" w:color="auto"/>
              <w:right w:val="single" w:sz="4" w:space="0" w:color="auto"/>
            </w:tcBorders>
            <w:shd w:val="clear" w:color="808080" w:fill="FFFFFF"/>
            <w:vAlign w:val="center"/>
            <w:hideMark/>
          </w:tcPr>
          <w:p w14:paraId="122DA45A" w14:textId="1BFF8F6D" w:rsidR="00033D36" w:rsidRPr="00391D95" w:rsidRDefault="009465EA" w:rsidP="00033D36">
            <w:pPr>
              <w:jc w:val="center"/>
              <w:rPr>
                <w:rFonts w:cstheme="minorHAnsi"/>
                <w:sz w:val="18"/>
                <w:szCs w:val="18"/>
              </w:rPr>
            </w:pPr>
            <w:r>
              <w:rPr>
                <w:rFonts w:cstheme="minorHAnsi"/>
                <w:sz w:val="18"/>
                <w:szCs w:val="18"/>
              </w:rPr>
              <w:t>100,00</w:t>
            </w:r>
          </w:p>
        </w:tc>
        <w:tc>
          <w:tcPr>
            <w:tcW w:w="0" w:type="auto"/>
            <w:tcBorders>
              <w:top w:val="nil"/>
              <w:left w:val="nil"/>
              <w:bottom w:val="single" w:sz="4" w:space="0" w:color="auto"/>
              <w:right w:val="single" w:sz="4" w:space="0" w:color="auto"/>
            </w:tcBorders>
            <w:shd w:val="clear" w:color="808080" w:fill="FFFFFF"/>
            <w:vAlign w:val="center"/>
            <w:hideMark/>
          </w:tcPr>
          <w:p w14:paraId="7C06CD75" w14:textId="061F76EE" w:rsidR="00033D36" w:rsidRPr="00391D95" w:rsidRDefault="009465EA" w:rsidP="00033D36">
            <w:pPr>
              <w:jc w:val="center"/>
              <w:rPr>
                <w:rFonts w:cstheme="minorHAnsi"/>
                <w:sz w:val="18"/>
                <w:szCs w:val="18"/>
              </w:rPr>
            </w:pPr>
            <w:r>
              <w:rPr>
                <w:rFonts w:cstheme="minorHAnsi"/>
                <w:sz w:val="18"/>
                <w:szCs w:val="18"/>
              </w:rPr>
              <w:t>87.600,00</w:t>
            </w:r>
          </w:p>
        </w:tc>
      </w:tr>
      <w:tr w:rsidR="00033D36" w:rsidRPr="00391D95" w14:paraId="6E46137C" w14:textId="77777777" w:rsidTr="00691446">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hideMark/>
          </w:tcPr>
          <w:p w14:paraId="58E85A03" w14:textId="77777777" w:rsidR="00033D36" w:rsidRPr="00391D95" w:rsidRDefault="00033D36" w:rsidP="00033D36">
            <w:pPr>
              <w:rPr>
                <w:rFonts w:cstheme="minorHAnsi"/>
                <w:sz w:val="18"/>
                <w:szCs w:val="18"/>
              </w:rPr>
            </w:pPr>
            <w:proofErr w:type="spellStart"/>
            <w:r w:rsidRPr="00391D95">
              <w:rPr>
                <w:rFonts w:cstheme="minorHAnsi"/>
                <w:sz w:val="18"/>
                <w:szCs w:val="18"/>
              </w:rPr>
              <w:t>Kapitalni</w:t>
            </w:r>
            <w:proofErr w:type="spellEnd"/>
            <w:r w:rsidRPr="00391D95">
              <w:rPr>
                <w:rFonts w:cstheme="minorHAnsi"/>
                <w:sz w:val="18"/>
                <w:szCs w:val="18"/>
              </w:rPr>
              <w:t xml:space="preserve"> </w:t>
            </w:r>
            <w:proofErr w:type="spellStart"/>
            <w:r w:rsidRPr="00391D95">
              <w:rPr>
                <w:rFonts w:cstheme="minorHAnsi"/>
                <w:sz w:val="18"/>
                <w:szCs w:val="18"/>
              </w:rPr>
              <w:t>projekt</w:t>
            </w:r>
            <w:proofErr w:type="spellEnd"/>
          </w:p>
        </w:tc>
        <w:tc>
          <w:tcPr>
            <w:tcW w:w="0" w:type="auto"/>
            <w:tcBorders>
              <w:top w:val="nil"/>
              <w:left w:val="nil"/>
              <w:bottom w:val="single" w:sz="4" w:space="0" w:color="auto"/>
              <w:right w:val="single" w:sz="4" w:space="0" w:color="auto"/>
            </w:tcBorders>
            <w:shd w:val="clear" w:color="808080" w:fill="FFFFFF"/>
            <w:vAlign w:val="center"/>
            <w:hideMark/>
          </w:tcPr>
          <w:p w14:paraId="64D20958" w14:textId="77777777" w:rsidR="00033D36" w:rsidRPr="00391D95" w:rsidRDefault="00033D36" w:rsidP="00033D36">
            <w:pPr>
              <w:rPr>
                <w:rFonts w:cstheme="minorHAnsi"/>
                <w:sz w:val="18"/>
                <w:szCs w:val="18"/>
                <w:lang w:val="sv-SE"/>
              </w:rPr>
            </w:pPr>
            <w:r w:rsidRPr="00391D95">
              <w:rPr>
                <w:rFonts w:cstheme="minorHAnsi"/>
                <w:sz w:val="18"/>
                <w:szCs w:val="18"/>
                <w:lang w:val="sv-SE"/>
              </w:rPr>
              <w:t>ENERGETSKA OBNOVA JAVNE ZGRADE U ULICI MATIJE GUPCA</w:t>
            </w:r>
          </w:p>
        </w:tc>
        <w:tc>
          <w:tcPr>
            <w:tcW w:w="0" w:type="auto"/>
            <w:tcBorders>
              <w:top w:val="nil"/>
              <w:left w:val="nil"/>
              <w:bottom w:val="single" w:sz="4" w:space="0" w:color="auto"/>
              <w:right w:val="single" w:sz="4" w:space="0" w:color="auto"/>
            </w:tcBorders>
            <w:shd w:val="clear" w:color="808080" w:fill="FFFFFF"/>
            <w:vAlign w:val="center"/>
            <w:hideMark/>
          </w:tcPr>
          <w:p w14:paraId="68BD5028" w14:textId="6EC06EAF" w:rsidR="00033D36" w:rsidRPr="00391D95" w:rsidRDefault="00033D36" w:rsidP="00033D36">
            <w:pPr>
              <w:jc w:val="center"/>
              <w:rPr>
                <w:rFonts w:cstheme="minorHAnsi"/>
                <w:sz w:val="18"/>
                <w:szCs w:val="18"/>
              </w:rPr>
            </w:pPr>
            <w:r w:rsidRPr="00391D95">
              <w:rPr>
                <w:rFonts w:cstheme="minorHAnsi"/>
                <w:sz w:val="18"/>
                <w:szCs w:val="18"/>
              </w:rPr>
              <w:t>3</w:t>
            </w:r>
            <w:r w:rsidR="00F83A55">
              <w:rPr>
                <w:rFonts w:cstheme="minorHAnsi"/>
                <w:sz w:val="18"/>
                <w:szCs w:val="18"/>
              </w:rPr>
              <w:t>08.324</w:t>
            </w:r>
            <w:r w:rsidRPr="00391D95">
              <w:rPr>
                <w:rFonts w:cstheme="minorHAnsi"/>
                <w:sz w:val="18"/>
                <w:szCs w:val="18"/>
              </w:rPr>
              <w:t>,00</w:t>
            </w:r>
          </w:p>
        </w:tc>
        <w:tc>
          <w:tcPr>
            <w:tcW w:w="0" w:type="auto"/>
            <w:tcBorders>
              <w:top w:val="nil"/>
              <w:left w:val="nil"/>
              <w:bottom w:val="single" w:sz="4" w:space="0" w:color="auto"/>
              <w:right w:val="single" w:sz="4" w:space="0" w:color="auto"/>
            </w:tcBorders>
            <w:shd w:val="clear" w:color="808080" w:fill="FFFFFF"/>
            <w:vAlign w:val="center"/>
            <w:hideMark/>
          </w:tcPr>
          <w:p w14:paraId="41B8EA8B" w14:textId="5694DF1C" w:rsidR="00033D36" w:rsidRPr="00391D95" w:rsidRDefault="00F83A55" w:rsidP="00033D36">
            <w:pPr>
              <w:jc w:val="center"/>
              <w:rPr>
                <w:rFonts w:cstheme="minorHAnsi"/>
                <w:sz w:val="18"/>
                <w:szCs w:val="18"/>
              </w:rPr>
            </w:pPr>
            <w:r>
              <w:rPr>
                <w:rFonts w:cstheme="minorHAnsi"/>
                <w:sz w:val="18"/>
                <w:szCs w:val="18"/>
              </w:rPr>
              <w:t>105.000</w:t>
            </w:r>
            <w:r w:rsidR="00033D36" w:rsidRPr="00391D95">
              <w:rPr>
                <w:rFonts w:cstheme="minorHAnsi"/>
                <w:sz w:val="18"/>
                <w:szCs w:val="18"/>
              </w:rPr>
              <w:t>,00</w:t>
            </w:r>
          </w:p>
        </w:tc>
        <w:tc>
          <w:tcPr>
            <w:tcW w:w="0" w:type="auto"/>
            <w:tcBorders>
              <w:top w:val="nil"/>
              <w:left w:val="nil"/>
              <w:bottom w:val="single" w:sz="4" w:space="0" w:color="auto"/>
              <w:right w:val="single" w:sz="4" w:space="0" w:color="auto"/>
            </w:tcBorders>
            <w:shd w:val="clear" w:color="808080" w:fill="FFFFFF"/>
            <w:vAlign w:val="center"/>
            <w:hideMark/>
          </w:tcPr>
          <w:p w14:paraId="6E0AB26E" w14:textId="0BFD7ABB" w:rsidR="00033D36" w:rsidRPr="00391D95" w:rsidRDefault="00F83A55" w:rsidP="00033D36">
            <w:pPr>
              <w:jc w:val="center"/>
              <w:rPr>
                <w:rFonts w:cstheme="minorHAnsi"/>
                <w:sz w:val="18"/>
                <w:szCs w:val="18"/>
              </w:rPr>
            </w:pPr>
            <w:r>
              <w:rPr>
                <w:rFonts w:cstheme="minorHAnsi"/>
                <w:sz w:val="18"/>
                <w:szCs w:val="18"/>
              </w:rPr>
              <w:t>34,06</w:t>
            </w:r>
          </w:p>
        </w:tc>
        <w:tc>
          <w:tcPr>
            <w:tcW w:w="0" w:type="auto"/>
            <w:tcBorders>
              <w:top w:val="nil"/>
              <w:left w:val="nil"/>
              <w:bottom w:val="single" w:sz="4" w:space="0" w:color="auto"/>
              <w:right w:val="single" w:sz="4" w:space="0" w:color="auto"/>
            </w:tcBorders>
            <w:shd w:val="clear" w:color="808080" w:fill="FFFFFF"/>
            <w:vAlign w:val="center"/>
            <w:hideMark/>
          </w:tcPr>
          <w:p w14:paraId="2B6C214B" w14:textId="281A4E7D" w:rsidR="00033D36" w:rsidRPr="00391D95" w:rsidRDefault="00F83A55" w:rsidP="00033D36">
            <w:pPr>
              <w:jc w:val="center"/>
              <w:rPr>
                <w:rFonts w:cstheme="minorHAnsi"/>
                <w:sz w:val="18"/>
                <w:szCs w:val="18"/>
              </w:rPr>
            </w:pPr>
            <w:r>
              <w:rPr>
                <w:rFonts w:cstheme="minorHAnsi"/>
                <w:sz w:val="18"/>
                <w:szCs w:val="18"/>
              </w:rPr>
              <w:t>413.324</w:t>
            </w:r>
            <w:r w:rsidR="00033D36" w:rsidRPr="00391D95">
              <w:rPr>
                <w:rFonts w:cstheme="minorHAnsi"/>
                <w:sz w:val="18"/>
                <w:szCs w:val="18"/>
              </w:rPr>
              <w:t>,00</w:t>
            </w:r>
          </w:p>
        </w:tc>
      </w:tr>
      <w:tr w:rsidR="00033D36" w:rsidRPr="00391D95" w14:paraId="4F31BBB7" w14:textId="77777777" w:rsidTr="00691446">
        <w:trPr>
          <w:trHeight w:val="432"/>
        </w:trPr>
        <w:tc>
          <w:tcPr>
            <w:tcW w:w="0" w:type="auto"/>
            <w:tcBorders>
              <w:top w:val="nil"/>
              <w:left w:val="single" w:sz="4" w:space="0" w:color="auto"/>
              <w:bottom w:val="single" w:sz="4" w:space="0" w:color="auto"/>
              <w:right w:val="single" w:sz="4" w:space="0" w:color="auto"/>
            </w:tcBorders>
            <w:shd w:val="clear" w:color="696969" w:fill="FFFFFF"/>
            <w:vAlign w:val="center"/>
            <w:hideMark/>
          </w:tcPr>
          <w:p w14:paraId="116662B4" w14:textId="77777777" w:rsidR="00033D36" w:rsidRPr="00391D95" w:rsidRDefault="00033D36" w:rsidP="00033D36">
            <w:pPr>
              <w:rPr>
                <w:rFonts w:cstheme="minorHAnsi"/>
                <w:b/>
                <w:bCs/>
                <w:i/>
                <w:iCs/>
                <w:sz w:val="18"/>
                <w:szCs w:val="18"/>
              </w:rPr>
            </w:pPr>
            <w:r w:rsidRPr="00391D95">
              <w:rPr>
                <w:rFonts w:cstheme="minorHAnsi"/>
                <w:b/>
                <w:bCs/>
                <w:i/>
                <w:iCs/>
                <w:sz w:val="18"/>
                <w:szCs w:val="18"/>
              </w:rPr>
              <w:t>Program</w:t>
            </w:r>
          </w:p>
        </w:tc>
        <w:tc>
          <w:tcPr>
            <w:tcW w:w="0" w:type="auto"/>
            <w:tcBorders>
              <w:top w:val="nil"/>
              <w:left w:val="nil"/>
              <w:bottom w:val="single" w:sz="4" w:space="0" w:color="auto"/>
              <w:right w:val="single" w:sz="4" w:space="0" w:color="auto"/>
            </w:tcBorders>
            <w:shd w:val="clear" w:color="696969" w:fill="FFFFFF"/>
            <w:vAlign w:val="center"/>
            <w:hideMark/>
          </w:tcPr>
          <w:p w14:paraId="1FE5412D" w14:textId="77777777" w:rsidR="00033D36" w:rsidRPr="00391D95" w:rsidRDefault="00033D36" w:rsidP="00033D36">
            <w:pPr>
              <w:rPr>
                <w:rFonts w:cstheme="minorHAnsi"/>
                <w:b/>
                <w:bCs/>
                <w:i/>
                <w:iCs/>
                <w:sz w:val="18"/>
                <w:szCs w:val="18"/>
              </w:rPr>
            </w:pPr>
            <w:r w:rsidRPr="00391D95">
              <w:rPr>
                <w:rFonts w:cstheme="minorHAnsi"/>
                <w:b/>
                <w:bCs/>
                <w:i/>
                <w:iCs/>
                <w:sz w:val="18"/>
                <w:szCs w:val="18"/>
              </w:rPr>
              <w:t>ZBRINJAVANJE OTPADA</w:t>
            </w:r>
          </w:p>
        </w:tc>
        <w:tc>
          <w:tcPr>
            <w:tcW w:w="0" w:type="auto"/>
            <w:tcBorders>
              <w:top w:val="nil"/>
              <w:left w:val="nil"/>
              <w:bottom w:val="single" w:sz="4" w:space="0" w:color="auto"/>
              <w:right w:val="single" w:sz="4" w:space="0" w:color="auto"/>
            </w:tcBorders>
            <w:shd w:val="clear" w:color="696969" w:fill="FFFFFF"/>
            <w:vAlign w:val="center"/>
            <w:hideMark/>
          </w:tcPr>
          <w:p w14:paraId="39020E26" w14:textId="7A7DAA5F" w:rsidR="00033D36" w:rsidRPr="00391D95" w:rsidRDefault="007C20EA" w:rsidP="00033D36">
            <w:pPr>
              <w:jc w:val="center"/>
              <w:rPr>
                <w:rFonts w:cstheme="minorHAnsi"/>
                <w:b/>
                <w:bCs/>
                <w:i/>
                <w:iCs/>
                <w:sz w:val="18"/>
                <w:szCs w:val="18"/>
              </w:rPr>
            </w:pPr>
            <w:r>
              <w:rPr>
                <w:rFonts w:cstheme="minorHAnsi"/>
                <w:b/>
                <w:bCs/>
                <w:i/>
                <w:iCs/>
                <w:sz w:val="18"/>
                <w:szCs w:val="18"/>
              </w:rPr>
              <w:t>290.150</w:t>
            </w:r>
            <w:r w:rsidR="00033D36" w:rsidRPr="00391D95">
              <w:rPr>
                <w:rFonts w:cstheme="minorHAnsi"/>
                <w:b/>
                <w:bCs/>
                <w:i/>
                <w:iCs/>
                <w:sz w:val="18"/>
                <w:szCs w:val="18"/>
              </w:rPr>
              <w:t>,00</w:t>
            </w:r>
          </w:p>
        </w:tc>
        <w:tc>
          <w:tcPr>
            <w:tcW w:w="0" w:type="auto"/>
            <w:tcBorders>
              <w:top w:val="nil"/>
              <w:left w:val="nil"/>
              <w:bottom w:val="single" w:sz="4" w:space="0" w:color="auto"/>
              <w:right w:val="single" w:sz="4" w:space="0" w:color="auto"/>
            </w:tcBorders>
            <w:shd w:val="clear" w:color="696969" w:fill="FFFFFF"/>
            <w:vAlign w:val="center"/>
            <w:hideMark/>
          </w:tcPr>
          <w:p w14:paraId="1EE5A77E" w14:textId="3137520A" w:rsidR="00033D36" w:rsidRPr="00391D95" w:rsidRDefault="00033D36" w:rsidP="00033D36">
            <w:pPr>
              <w:jc w:val="center"/>
              <w:rPr>
                <w:rFonts w:cstheme="minorHAnsi"/>
                <w:b/>
                <w:bCs/>
                <w:i/>
                <w:iCs/>
                <w:sz w:val="18"/>
                <w:szCs w:val="18"/>
              </w:rPr>
            </w:pPr>
            <w:r w:rsidRPr="00391D95">
              <w:rPr>
                <w:rFonts w:cstheme="minorHAnsi"/>
                <w:b/>
                <w:bCs/>
                <w:i/>
                <w:iCs/>
                <w:sz w:val="18"/>
                <w:szCs w:val="18"/>
              </w:rPr>
              <w:t>-</w:t>
            </w:r>
            <w:r w:rsidR="007C20EA">
              <w:rPr>
                <w:rFonts w:cstheme="minorHAnsi"/>
                <w:b/>
                <w:bCs/>
                <w:i/>
                <w:iCs/>
                <w:sz w:val="18"/>
                <w:szCs w:val="18"/>
              </w:rPr>
              <w:t>26.895</w:t>
            </w:r>
            <w:r w:rsidRPr="00391D95">
              <w:rPr>
                <w:rFonts w:cstheme="minorHAnsi"/>
                <w:b/>
                <w:bCs/>
                <w:i/>
                <w:iCs/>
                <w:sz w:val="18"/>
                <w:szCs w:val="18"/>
              </w:rPr>
              <w:t>,00</w:t>
            </w:r>
          </w:p>
        </w:tc>
        <w:tc>
          <w:tcPr>
            <w:tcW w:w="0" w:type="auto"/>
            <w:tcBorders>
              <w:top w:val="nil"/>
              <w:left w:val="nil"/>
              <w:bottom w:val="single" w:sz="4" w:space="0" w:color="auto"/>
              <w:right w:val="single" w:sz="4" w:space="0" w:color="auto"/>
            </w:tcBorders>
            <w:shd w:val="clear" w:color="696969" w:fill="FFFFFF"/>
            <w:vAlign w:val="center"/>
            <w:hideMark/>
          </w:tcPr>
          <w:p w14:paraId="6B573E86" w14:textId="682CC561" w:rsidR="00033D36" w:rsidRPr="00391D95" w:rsidRDefault="00033D36" w:rsidP="00033D36">
            <w:pPr>
              <w:jc w:val="center"/>
              <w:rPr>
                <w:rFonts w:cstheme="minorHAnsi"/>
                <w:b/>
                <w:bCs/>
                <w:i/>
                <w:iCs/>
                <w:sz w:val="18"/>
                <w:szCs w:val="18"/>
              </w:rPr>
            </w:pPr>
            <w:r w:rsidRPr="00391D95">
              <w:rPr>
                <w:rFonts w:cstheme="minorHAnsi"/>
                <w:b/>
                <w:bCs/>
                <w:i/>
                <w:iCs/>
                <w:sz w:val="18"/>
                <w:szCs w:val="18"/>
              </w:rPr>
              <w:t>-</w:t>
            </w:r>
            <w:r w:rsidR="007C20EA">
              <w:rPr>
                <w:rFonts w:cstheme="minorHAnsi"/>
                <w:b/>
                <w:bCs/>
                <w:i/>
                <w:iCs/>
                <w:sz w:val="18"/>
                <w:szCs w:val="18"/>
              </w:rPr>
              <w:t>9,27</w:t>
            </w:r>
          </w:p>
        </w:tc>
        <w:tc>
          <w:tcPr>
            <w:tcW w:w="0" w:type="auto"/>
            <w:tcBorders>
              <w:top w:val="nil"/>
              <w:left w:val="nil"/>
              <w:bottom w:val="single" w:sz="4" w:space="0" w:color="auto"/>
              <w:right w:val="single" w:sz="4" w:space="0" w:color="auto"/>
            </w:tcBorders>
            <w:shd w:val="clear" w:color="696969" w:fill="FFFFFF"/>
            <w:vAlign w:val="center"/>
            <w:hideMark/>
          </w:tcPr>
          <w:p w14:paraId="0D068BE6" w14:textId="3C18DFAD" w:rsidR="00033D36" w:rsidRPr="00391D95" w:rsidRDefault="007C20EA" w:rsidP="00033D36">
            <w:pPr>
              <w:jc w:val="center"/>
              <w:rPr>
                <w:rFonts w:cstheme="minorHAnsi"/>
                <w:b/>
                <w:bCs/>
                <w:i/>
                <w:iCs/>
                <w:sz w:val="18"/>
                <w:szCs w:val="18"/>
              </w:rPr>
            </w:pPr>
            <w:r>
              <w:rPr>
                <w:rFonts w:cstheme="minorHAnsi"/>
                <w:b/>
                <w:bCs/>
                <w:i/>
                <w:iCs/>
                <w:sz w:val="18"/>
                <w:szCs w:val="18"/>
              </w:rPr>
              <w:t>263.255</w:t>
            </w:r>
            <w:r w:rsidR="00033D36" w:rsidRPr="00391D95">
              <w:rPr>
                <w:rFonts w:cstheme="minorHAnsi"/>
                <w:b/>
                <w:bCs/>
                <w:i/>
                <w:iCs/>
                <w:sz w:val="18"/>
                <w:szCs w:val="18"/>
              </w:rPr>
              <w:t>,00</w:t>
            </w:r>
          </w:p>
        </w:tc>
      </w:tr>
      <w:tr w:rsidR="00033D36" w:rsidRPr="00391D95" w14:paraId="2AEF01FE" w14:textId="77777777" w:rsidTr="00691446">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hideMark/>
          </w:tcPr>
          <w:p w14:paraId="41FB280F" w14:textId="77777777" w:rsidR="00033D36" w:rsidRPr="00391D95" w:rsidRDefault="00033D36" w:rsidP="00033D36">
            <w:pPr>
              <w:rPr>
                <w:rFonts w:cstheme="minorHAnsi"/>
                <w:sz w:val="18"/>
                <w:szCs w:val="18"/>
              </w:rPr>
            </w:pPr>
            <w:proofErr w:type="spellStart"/>
            <w:r w:rsidRPr="00391D95">
              <w:rPr>
                <w:rFonts w:cstheme="minorHAnsi"/>
                <w:sz w:val="18"/>
                <w:szCs w:val="18"/>
              </w:rPr>
              <w:t>Aktivnost</w:t>
            </w:r>
            <w:proofErr w:type="spellEnd"/>
          </w:p>
        </w:tc>
        <w:tc>
          <w:tcPr>
            <w:tcW w:w="0" w:type="auto"/>
            <w:tcBorders>
              <w:top w:val="nil"/>
              <w:left w:val="nil"/>
              <w:bottom w:val="single" w:sz="4" w:space="0" w:color="auto"/>
              <w:right w:val="single" w:sz="4" w:space="0" w:color="auto"/>
            </w:tcBorders>
            <w:shd w:val="clear" w:color="808080" w:fill="FFFFFF"/>
            <w:vAlign w:val="center"/>
            <w:hideMark/>
          </w:tcPr>
          <w:p w14:paraId="5B3C935A" w14:textId="77777777" w:rsidR="00033D36" w:rsidRPr="00391D95" w:rsidRDefault="00033D36" w:rsidP="00033D36">
            <w:pPr>
              <w:rPr>
                <w:rFonts w:cstheme="minorHAnsi"/>
                <w:sz w:val="18"/>
                <w:szCs w:val="18"/>
              </w:rPr>
            </w:pPr>
            <w:r w:rsidRPr="00391D95">
              <w:rPr>
                <w:rFonts w:cstheme="minorHAnsi"/>
                <w:sz w:val="18"/>
                <w:szCs w:val="18"/>
              </w:rPr>
              <w:t>IZOBRAZNO-INFORMATIVNE AKTIVNOSTI</w:t>
            </w:r>
          </w:p>
        </w:tc>
        <w:tc>
          <w:tcPr>
            <w:tcW w:w="0" w:type="auto"/>
            <w:tcBorders>
              <w:top w:val="nil"/>
              <w:left w:val="nil"/>
              <w:bottom w:val="single" w:sz="4" w:space="0" w:color="auto"/>
              <w:right w:val="single" w:sz="4" w:space="0" w:color="auto"/>
            </w:tcBorders>
            <w:shd w:val="clear" w:color="808080" w:fill="FFFFFF"/>
            <w:vAlign w:val="center"/>
            <w:hideMark/>
          </w:tcPr>
          <w:p w14:paraId="3DEDBD9C" w14:textId="24A62F50" w:rsidR="00033D36" w:rsidRPr="00391D95" w:rsidRDefault="007C20EA" w:rsidP="00033D36">
            <w:pPr>
              <w:jc w:val="center"/>
              <w:rPr>
                <w:rFonts w:cstheme="minorHAnsi"/>
                <w:sz w:val="18"/>
                <w:szCs w:val="18"/>
              </w:rPr>
            </w:pPr>
            <w:r>
              <w:rPr>
                <w:rFonts w:cstheme="minorHAnsi"/>
                <w:sz w:val="18"/>
                <w:szCs w:val="18"/>
              </w:rPr>
              <w:t>4.</w:t>
            </w:r>
            <w:r w:rsidR="00033D36" w:rsidRPr="00391D95">
              <w:rPr>
                <w:rFonts w:cstheme="minorHAnsi"/>
                <w:sz w:val="18"/>
                <w:szCs w:val="18"/>
              </w:rPr>
              <w:t>150,00</w:t>
            </w:r>
          </w:p>
        </w:tc>
        <w:tc>
          <w:tcPr>
            <w:tcW w:w="0" w:type="auto"/>
            <w:tcBorders>
              <w:top w:val="nil"/>
              <w:left w:val="nil"/>
              <w:bottom w:val="single" w:sz="4" w:space="0" w:color="auto"/>
              <w:right w:val="single" w:sz="4" w:space="0" w:color="auto"/>
            </w:tcBorders>
            <w:shd w:val="clear" w:color="808080" w:fill="FFFFFF"/>
            <w:vAlign w:val="center"/>
            <w:hideMark/>
          </w:tcPr>
          <w:p w14:paraId="648FE24F" w14:textId="77777777" w:rsidR="00033D36" w:rsidRPr="00391D95" w:rsidRDefault="00033D36" w:rsidP="00033D36">
            <w:pPr>
              <w:jc w:val="center"/>
              <w:rPr>
                <w:rFonts w:cstheme="minorHAnsi"/>
                <w:sz w:val="18"/>
                <w:szCs w:val="18"/>
              </w:rPr>
            </w:pPr>
            <w:r w:rsidRPr="00391D95">
              <w:rPr>
                <w:rFonts w:cstheme="minorHAnsi"/>
                <w:sz w:val="18"/>
                <w:szCs w:val="18"/>
              </w:rPr>
              <w:t>0,00</w:t>
            </w:r>
          </w:p>
        </w:tc>
        <w:tc>
          <w:tcPr>
            <w:tcW w:w="0" w:type="auto"/>
            <w:tcBorders>
              <w:top w:val="nil"/>
              <w:left w:val="nil"/>
              <w:bottom w:val="single" w:sz="4" w:space="0" w:color="auto"/>
              <w:right w:val="single" w:sz="4" w:space="0" w:color="auto"/>
            </w:tcBorders>
            <w:shd w:val="clear" w:color="808080" w:fill="FFFFFF"/>
            <w:vAlign w:val="center"/>
            <w:hideMark/>
          </w:tcPr>
          <w:p w14:paraId="7EE9EC54" w14:textId="77777777" w:rsidR="00033D36" w:rsidRPr="00391D95" w:rsidRDefault="00033D36" w:rsidP="00033D36">
            <w:pPr>
              <w:jc w:val="center"/>
              <w:rPr>
                <w:rFonts w:cstheme="minorHAnsi"/>
                <w:sz w:val="18"/>
                <w:szCs w:val="18"/>
              </w:rPr>
            </w:pPr>
            <w:r w:rsidRPr="00391D95">
              <w:rPr>
                <w:rFonts w:cstheme="minorHAnsi"/>
                <w:sz w:val="18"/>
                <w:szCs w:val="18"/>
              </w:rPr>
              <w:t>0,00</w:t>
            </w:r>
          </w:p>
        </w:tc>
        <w:tc>
          <w:tcPr>
            <w:tcW w:w="0" w:type="auto"/>
            <w:tcBorders>
              <w:top w:val="nil"/>
              <w:left w:val="nil"/>
              <w:bottom w:val="single" w:sz="4" w:space="0" w:color="auto"/>
              <w:right w:val="single" w:sz="4" w:space="0" w:color="auto"/>
            </w:tcBorders>
            <w:shd w:val="clear" w:color="808080" w:fill="FFFFFF"/>
            <w:vAlign w:val="center"/>
            <w:hideMark/>
          </w:tcPr>
          <w:p w14:paraId="6F1C477A" w14:textId="284FD550" w:rsidR="00033D36" w:rsidRPr="00391D95" w:rsidRDefault="007C20EA" w:rsidP="00033D36">
            <w:pPr>
              <w:jc w:val="center"/>
              <w:rPr>
                <w:rFonts w:cstheme="minorHAnsi"/>
                <w:sz w:val="18"/>
                <w:szCs w:val="18"/>
              </w:rPr>
            </w:pPr>
            <w:r>
              <w:rPr>
                <w:rFonts w:cstheme="minorHAnsi"/>
                <w:sz w:val="18"/>
                <w:szCs w:val="18"/>
              </w:rPr>
              <w:t>4.</w:t>
            </w:r>
            <w:r w:rsidR="00033D36" w:rsidRPr="00391D95">
              <w:rPr>
                <w:rFonts w:cstheme="minorHAnsi"/>
                <w:sz w:val="18"/>
                <w:szCs w:val="18"/>
              </w:rPr>
              <w:t>150,00</w:t>
            </w:r>
          </w:p>
        </w:tc>
      </w:tr>
      <w:tr w:rsidR="00033D36" w:rsidRPr="00391D95" w14:paraId="41A021C0" w14:textId="77777777" w:rsidTr="00691446">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hideMark/>
          </w:tcPr>
          <w:p w14:paraId="2E2C2BB1" w14:textId="77777777" w:rsidR="00033D36" w:rsidRPr="00391D95" w:rsidRDefault="00033D36" w:rsidP="00033D36">
            <w:pPr>
              <w:rPr>
                <w:rFonts w:cstheme="minorHAnsi"/>
                <w:sz w:val="18"/>
                <w:szCs w:val="18"/>
              </w:rPr>
            </w:pPr>
            <w:proofErr w:type="spellStart"/>
            <w:r w:rsidRPr="00391D95">
              <w:rPr>
                <w:rFonts w:cstheme="minorHAnsi"/>
                <w:sz w:val="18"/>
                <w:szCs w:val="18"/>
              </w:rPr>
              <w:t>Kapitalni</w:t>
            </w:r>
            <w:proofErr w:type="spellEnd"/>
            <w:r w:rsidRPr="00391D95">
              <w:rPr>
                <w:rFonts w:cstheme="minorHAnsi"/>
                <w:sz w:val="18"/>
                <w:szCs w:val="18"/>
              </w:rPr>
              <w:t xml:space="preserve"> </w:t>
            </w:r>
            <w:proofErr w:type="spellStart"/>
            <w:r w:rsidRPr="00391D95">
              <w:rPr>
                <w:rFonts w:cstheme="minorHAnsi"/>
                <w:sz w:val="18"/>
                <w:szCs w:val="18"/>
              </w:rPr>
              <w:t>projekt</w:t>
            </w:r>
            <w:proofErr w:type="spellEnd"/>
          </w:p>
        </w:tc>
        <w:tc>
          <w:tcPr>
            <w:tcW w:w="0" w:type="auto"/>
            <w:tcBorders>
              <w:top w:val="nil"/>
              <w:left w:val="nil"/>
              <w:bottom w:val="single" w:sz="4" w:space="0" w:color="auto"/>
              <w:right w:val="single" w:sz="4" w:space="0" w:color="auto"/>
            </w:tcBorders>
            <w:shd w:val="clear" w:color="808080" w:fill="FFFFFF"/>
            <w:vAlign w:val="center"/>
            <w:hideMark/>
          </w:tcPr>
          <w:p w14:paraId="6F94E48A" w14:textId="77777777" w:rsidR="00033D36" w:rsidRPr="00391D95" w:rsidRDefault="00033D36" w:rsidP="00033D36">
            <w:pPr>
              <w:rPr>
                <w:rFonts w:cstheme="minorHAnsi"/>
                <w:sz w:val="18"/>
                <w:szCs w:val="18"/>
              </w:rPr>
            </w:pPr>
            <w:r w:rsidRPr="00391D95">
              <w:rPr>
                <w:rFonts w:cstheme="minorHAnsi"/>
                <w:sz w:val="18"/>
                <w:szCs w:val="18"/>
              </w:rPr>
              <w:t>SANACIJA ODLAGALIŠTA OTPADA</w:t>
            </w:r>
          </w:p>
        </w:tc>
        <w:tc>
          <w:tcPr>
            <w:tcW w:w="0" w:type="auto"/>
            <w:tcBorders>
              <w:top w:val="nil"/>
              <w:left w:val="nil"/>
              <w:bottom w:val="single" w:sz="4" w:space="0" w:color="auto"/>
              <w:right w:val="single" w:sz="4" w:space="0" w:color="auto"/>
            </w:tcBorders>
            <w:shd w:val="clear" w:color="808080" w:fill="FFFFFF"/>
            <w:vAlign w:val="center"/>
            <w:hideMark/>
          </w:tcPr>
          <w:p w14:paraId="3E1067A9" w14:textId="22D56F5F" w:rsidR="00033D36" w:rsidRPr="00391D95" w:rsidRDefault="00033D36" w:rsidP="00033D36">
            <w:pPr>
              <w:jc w:val="center"/>
              <w:rPr>
                <w:rFonts w:cstheme="minorHAnsi"/>
                <w:sz w:val="18"/>
                <w:szCs w:val="18"/>
              </w:rPr>
            </w:pPr>
            <w:r w:rsidRPr="00391D95">
              <w:rPr>
                <w:rFonts w:cstheme="minorHAnsi"/>
                <w:sz w:val="18"/>
                <w:szCs w:val="18"/>
              </w:rPr>
              <w:t>1</w:t>
            </w:r>
            <w:r w:rsidR="000E7B59">
              <w:rPr>
                <w:rFonts w:cstheme="minorHAnsi"/>
                <w:sz w:val="18"/>
                <w:szCs w:val="18"/>
              </w:rPr>
              <w:t>60.000</w:t>
            </w:r>
            <w:r w:rsidRPr="00391D95">
              <w:rPr>
                <w:rFonts w:cstheme="minorHAnsi"/>
                <w:sz w:val="18"/>
                <w:szCs w:val="18"/>
              </w:rPr>
              <w:t>,00</w:t>
            </w:r>
          </w:p>
        </w:tc>
        <w:tc>
          <w:tcPr>
            <w:tcW w:w="0" w:type="auto"/>
            <w:tcBorders>
              <w:top w:val="nil"/>
              <w:left w:val="nil"/>
              <w:bottom w:val="single" w:sz="4" w:space="0" w:color="auto"/>
              <w:right w:val="single" w:sz="4" w:space="0" w:color="auto"/>
            </w:tcBorders>
            <w:shd w:val="clear" w:color="808080" w:fill="FFFFFF"/>
            <w:vAlign w:val="center"/>
            <w:hideMark/>
          </w:tcPr>
          <w:p w14:paraId="16659D08" w14:textId="2E1E2CA0" w:rsidR="00033D36" w:rsidRPr="00391D95" w:rsidRDefault="00033D36" w:rsidP="00033D36">
            <w:pPr>
              <w:jc w:val="center"/>
              <w:rPr>
                <w:rFonts w:cstheme="minorHAnsi"/>
                <w:sz w:val="18"/>
                <w:szCs w:val="18"/>
              </w:rPr>
            </w:pPr>
            <w:r w:rsidRPr="00391D95">
              <w:rPr>
                <w:rFonts w:cstheme="minorHAnsi"/>
                <w:sz w:val="18"/>
                <w:szCs w:val="18"/>
              </w:rPr>
              <w:t>-</w:t>
            </w:r>
            <w:r w:rsidR="000E7B59">
              <w:rPr>
                <w:rFonts w:cstheme="minorHAnsi"/>
                <w:sz w:val="18"/>
                <w:szCs w:val="18"/>
              </w:rPr>
              <w:t>5.895</w:t>
            </w:r>
            <w:r w:rsidRPr="00391D95">
              <w:rPr>
                <w:rFonts w:cstheme="minorHAnsi"/>
                <w:sz w:val="18"/>
                <w:szCs w:val="18"/>
              </w:rPr>
              <w:t>,00</w:t>
            </w:r>
          </w:p>
        </w:tc>
        <w:tc>
          <w:tcPr>
            <w:tcW w:w="0" w:type="auto"/>
            <w:tcBorders>
              <w:top w:val="nil"/>
              <w:left w:val="nil"/>
              <w:bottom w:val="single" w:sz="4" w:space="0" w:color="auto"/>
              <w:right w:val="single" w:sz="4" w:space="0" w:color="auto"/>
            </w:tcBorders>
            <w:shd w:val="clear" w:color="808080" w:fill="FFFFFF"/>
            <w:vAlign w:val="center"/>
            <w:hideMark/>
          </w:tcPr>
          <w:p w14:paraId="5345FF31" w14:textId="2421BC57" w:rsidR="00033D36" w:rsidRPr="00391D95" w:rsidRDefault="00033D36" w:rsidP="00033D36">
            <w:pPr>
              <w:jc w:val="center"/>
              <w:rPr>
                <w:rFonts w:cstheme="minorHAnsi"/>
                <w:sz w:val="18"/>
                <w:szCs w:val="18"/>
              </w:rPr>
            </w:pPr>
            <w:r w:rsidRPr="00391D95">
              <w:rPr>
                <w:rFonts w:cstheme="minorHAnsi"/>
                <w:sz w:val="18"/>
                <w:szCs w:val="18"/>
              </w:rPr>
              <w:t>-</w:t>
            </w:r>
            <w:r w:rsidR="000E7B59">
              <w:rPr>
                <w:rFonts w:cstheme="minorHAnsi"/>
                <w:sz w:val="18"/>
                <w:szCs w:val="18"/>
              </w:rPr>
              <w:t>3,68</w:t>
            </w:r>
          </w:p>
        </w:tc>
        <w:tc>
          <w:tcPr>
            <w:tcW w:w="0" w:type="auto"/>
            <w:tcBorders>
              <w:top w:val="nil"/>
              <w:left w:val="nil"/>
              <w:bottom w:val="single" w:sz="4" w:space="0" w:color="auto"/>
              <w:right w:val="single" w:sz="4" w:space="0" w:color="auto"/>
            </w:tcBorders>
            <w:shd w:val="clear" w:color="808080" w:fill="FFFFFF"/>
            <w:vAlign w:val="center"/>
            <w:hideMark/>
          </w:tcPr>
          <w:p w14:paraId="3F5BD8FC" w14:textId="2AA79C0B" w:rsidR="00033D36" w:rsidRPr="00391D95" w:rsidRDefault="000E7B59" w:rsidP="000E7B59">
            <w:pPr>
              <w:jc w:val="center"/>
              <w:rPr>
                <w:rFonts w:cstheme="minorHAnsi"/>
                <w:sz w:val="18"/>
                <w:szCs w:val="18"/>
              </w:rPr>
            </w:pPr>
            <w:r>
              <w:rPr>
                <w:rFonts w:cstheme="minorHAnsi"/>
                <w:sz w:val="18"/>
                <w:szCs w:val="18"/>
              </w:rPr>
              <w:t>154.105</w:t>
            </w:r>
            <w:r w:rsidR="00033D36" w:rsidRPr="00391D95">
              <w:rPr>
                <w:rFonts w:cstheme="minorHAnsi"/>
                <w:sz w:val="18"/>
                <w:szCs w:val="18"/>
              </w:rPr>
              <w:t>,00</w:t>
            </w:r>
          </w:p>
        </w:tc>
      </w:tr>
      <w:tr w:rsidR="00033D36" w:rsidRPr="00391D95" w14:paraId="0CADF794" w14:textId="77777777" w:rsidTr="00691446">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hideMark/>
          </w:tcPr>
          <w:p w14:paraId="1FD4A207" w14:textId="77777777" w:rsidR="00033D36" w:rsidRPr="00391D95" w:rsidRDefault="00033D36" w:rsidP="00033D36">
            <w:pPr>
              <w:rPr>
                <w:rFonts w:cstheme="minorHAnsi"/>
                <w:sz w:val="18"/>
                <w:szCs w:val="18"/>
              </w:rPr>
            </w:pPr>
            <w:proofErr w:type="spellStart"/>
            <w:r w:rsidRPr="00391D95">
              <w:rPr>
                <w:rFonts w:cstheme="minorHAnsi"/>
                <w:sz w:val="18"/>
                <w:szCs w:val="18"/>
              </w:rPr>
              <w:t>Tekući</w:t>
            </w:r>
            <w:proofErr w:type="spellEnd"/>
            <w:r w:rsidRPr="00391D95">
              <w:rPr>
                <w:rFonts w:cstheme="minorHAnsi"/>
                <w:sz w:val="18"/>
                <w:szCs w:val="18"/>
              </w:rPr>
              <w:t xml:space="preserve"> </w:t>
            </w:r>
            <w:proofErr w:type="spellStart"/>
            <w:r w:rsidRPr="00391D95">
              <w:rPr>
                <w:rFonts w:cstheme="minorHAnsi"/>
                <w:sz w:val="18"/>
                <w:szCs w:val="18"/>
              </w:rPr>
              <w:t>projekt</w:t>
            </w:r>
            <w:proofErr w:type="spellEnd"/>
          </w:p>
        </w:tc>
        <w:tc>
          <w:tcPr>
            <w:tcW w:w="0" w:type="auto"/>
            <w:tcBorders>
              <w:top w:val="nil"/>
              <w:left w:val="nil"/>
              <w:bottom w:val="single" w:sz="4" w:space="0" w:color="auto"/>
              <w:right w:val="single" w:sz="4" w:space="0" w:color="auto"/>
            </w:tcBorders>
            <w:shd w:val="clear" w:color="808080" w:fill="FFFFFF"/>
            <w:vAlign w:val="center"/>
            <w:hideMark/>
          </w:tcPr>
          <w:p w14:paraId="3B589BAB" w14:textId="77777777" w:rsidR="00033D36" w:rsidRPr="00391D95" w:rsidRDefault="00033D36" w:rsidP="00033D36">
            <w:pPr>
              <w:rPr>
                <w:rFonts w:cstheme="minorHAnsi"/>
                <w:sz w:val="18"/>
                <w:szCs w:val="18"/>
                <w:lang w:val="sv-SE"/>
              </w:rPr>
            </w:pPr>
            <w:r w:rsidRPr="00391D95">
              <w:rPr>
                <w:rFonts w:cstheme="minorHAnsi"/>
                <w:sz w:val="18"/>
                <w:szCs w:val="18"/>
                <w:lang w:val="sv-SE"/>
              </w:rPr>
              <w:t>OSTALI RADOVI NA ZBRINJAVANJU OTPADA</w:t>
            </w:r>
          </w:p>
        </w:tc>
        <w:tc>
          <w:tcPr>
            <w:tcW w:w="0" w:type="auto"/>
            <w:tcBorders>
              <w:top w:val="nil"/>
              <w:left w:val="nil"/>
              <w:bottom w:val="single" w:sz="4" w:space="0" w:color="auto"/>
              <w:right w:val="single" w:sz="4" w:space="0" w:color="auto"/>
            </w:tcBorders>
            <w:shd w:val="clear" w:color="808080" w:fill="FFFFFF"/>
            <w:vAlign w:val="center"/>
            <w:hideMark/>
          </w:tcPr>
          <w:p w14:paraId="5158C0A4" w14:textId="58CF7663" w:rsidR="00033D36" w:rsidRPr="00391D95" w:rsidRDefault="00033D36" w:rsidP="00033D36">
            <w:pPr>
              <w:jc w:val="center"/>
              <w:rPr>
                <w:rFonts w:cstheme="minorHAnsi"/>
                <w:sz w:val="18"/>
                <w:szCs w:val="18"/>
              </w:rPr>
            </w:pPr>
            <w:r w:rsidRPr="00391D95">
              <w:rPr>
                <w:rFonts w:cstheme="minorHAnsi"/>
                <w:sz w:val="18"/>
                <w:szCs w:val="18"/>
              </w:rPr>
              <w:t>2</w:t>
            </w:r>
            <w:r w:rsidR="00F55FC3">
              <w:rPr>
                <w:rFonts w:cstheme="minorHAnsi"/>
                <w:sz w:val="18"/>
                <w:szCs w:val="18"/>
              </w:rPr>
              <w:t>6.000</w:t>
            </w:r>
            <w:r w:rsidRPr="00391D95">
              <w:rPr>
                <w:rFonts w:cstheme="minorHAnsi"/>
                <w:sz w:val="18"/>
                <w:szCs w:val="18"/>
              </w:rPr>
              <w:t>,00</w:t>
            </w:r>
          </w:p>
        </w:tc>
        <w:tc>
          <w:tcPr>
            <w:tcW w:w="0" w:type="auto"/>
            <w:tcBorders>
              <w:top w:val="nil"/>
              <w:left w:val="nil"/>
              <w:bottom w:val="single" w:sz="4" w:space="0" w:color="auto"/>
              <w:right w:val="single" w:sz="4" w:space="0" w:color="auto"/>
            </w:tcBorders>
            <w:shd w:val="clear" w:color="808080" w:fill="FFFFFF"/>
            <w:vAlign w:val="center"/>
            <w:hideMark/>
          </w:tcPr>
          <w:p w14:paraId="54E34565" w14:textId="5FA78E2F" w:rsidR="00033D36" w:rsidRPr="00391D95" w:rsidRDefault="00F55FC3" w:rsidP="00033D36">
            <w:pPr>
              <w:jc w:val="center"/>
              <w:rPr>
                <w:rFonts w:cstheme="minorHAnsi"/>
                <w:sz w:val="18"/>
                <w:szCs w:val="18"/>
              </w:rPr>
            </w:pPr>
            <w:r>
              <w:rPr>
                <w:rFonts w:cstheme="minorHAnsi"/>
                <w:sz w:val="18"/>
                <w:szCs w:val="18"/>
              </w:rPr>
              <w:t>-21.000,00</w:t>
            </w:r>
          </w:p>
        </w:tc>
        <w:tc>
          <w:tcPr>
            <w:tcW w:w="0" w:type="auto"/>
            <w:tcBorders>
              <w:top w:val="nil"/>
              <w:left w:val="nil"/>
              <w:bottom w:val="single" w:sz="4" w:space="0" w:color="auto"/>
              <w:right w:val="single" w:sz="4" w:space="0" w:color="auto"/>
            </w:tcBorders>
            <w:shd w:val="clear" w:color="808080" w:fill="FFFFFF"/>
            <w:vAlign w:val="center"/>
            <w:hideMark/>
          </w:tcPr>
          <w:p w14:paraId="2DEA0A29" w14:textId="60A4A1C8" w:rsidR="00033D36" w:rsidRPr="00391D95" w:rsidRDefault="00F55FC3" w:rsidP="00033D36">
            <w:pPr>
              <w:jc w:val="center"/>
              <w:rPr>
                <w:rFonts w:cstheme="minorHAnsi"/>
                <w:sz w:val="18"/>
                <w:szCs w:val="18"/>
              </w:rPr>
            </w:pPr>
            <w:r>
              <w:rPr>
                <w:rFonts w:cstheme="minorHAnsi"/>
                <w:sz w:val="18"/>
                <w:szCs w:val="18"/>
              </w:rPr>
              <w:t>-80,77</w:t>
            </w:r>
          </w:p>
        </w:tc>
        <w:tc>
          <w:tcPr>
            <w:tcW w:w="0" w:type="auto"/>
            <w:tcBorders>
              <w:top w:val="nil"/>
              <w:left w:val="nil"/>
              <w:bottom w:val="single" w:sz="4" w:space="0" w:color="auto"/>
              <w:right w:val="single" w:sz="4" w:space="0" w:color="auto"/>
            </w:tcBorders>
            <w:shd w:val="clear" w:color="808080" w:fill="FFFFFF"/>
            <w:vAlign w:val="center"/>
            <w:hideMark/>
          </w:tcPr>
          <w:p w14:paraId="069491E7" w14:textId="399E2861" w:rsidR="00033D36" w:rsidRPr="00391D95" w:rsidRDefault="00F55FC3" w:rsidP="00033D36">
            <w:pPr>
              <w:jc w:val="center"/>
              <w:rPr>
                <w:rFonts w:cstheme="minorHAnsi"/>
                <w:sz w:val="18"/>
                <w:szCs w:val="18"/>
              </w:rPr>
            </w:pPr>
            <w:r>
              <w:rPr>
                <w:rFonts w:cstheme="minorHAnsi"/>
                <w:sz w:val="18"/>
                <w:szCs w:val="18"/>
              </w:rPr>
              <w:t>5.000</w:t>
            </w:r>
            <w:r w:rsidR="00033D36" w:rsidRPr="00391D95">
              <w:rPr>
                <w:rFonts w:cstheme="minorHAnsi"/>
                <w:sz w:val="18"/>
                <w:szCs w:val="18"/>
              </w:rPr>
              <w:t>,00</w:t>
            </w:r>
          </w:p>
        </w:tc>
      </w:tr>
      <w:tr w:rsidR="00033D36" w:rsidRPr="00391D95" w14:paraId="46A4BEB0" w14:textId="77777777" w:rsidTr="00691446">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hideMark/>
          </w:tcPr>
          <w:p w14:paraId="08FFA623" w14:textId="77777777" w:rsidR="00033D36" w:rsidRPr="00391D95" w:rsidRDefault="00033D36" w:rsidP="00033D36">
            <w:pPr>
              <w:rPr>
                <w:rFonts w:cstheme="minorHAnsi"/>
                <w:sz w:val="18"/>
                <w:szCs w:val="18"/>
              </w:rPr>
            </w:pPr>
            <w:proofErr w:type="spellStart"/>
            <w:r w:rsidRPr="00391D95">
              <w:rPr>
                <w:rFonts w:cstheme="minorHAnsi"/>
                <w:sz w:val="18"/>
                <w:szCs w:val="18"/>
              </w:rPr>
              <w:t>Tekući</w:t>
            </w:r>
            <w:proofErr w:type="spellEnd"/>
            <w:r w:rsidRPr="00391D95">
              <w:rPr>
                <w:rFonts w:cstheme="minorHAnsi"/>
                <w:sz w:val="18"/>
                <w:szCs w:val="18"/>
              </w:rPr>
              <w:t xml:space="preserve"> </w:t>
            </w:r>
            <w:proofErr w:type="spellStart"/>
            <w:r w:rsidRPr="00391D95">
              <w:rPr>
                <w:rFonts w:cstheme="minorHAnsi"/>
                <w:sz w:val="18"/>
                <w:szCs w:val="18"/>
              </w:rPr>
              <w:t>projekt</w:t>
            </w:r>
            <w:proofErr w:type="spellEnd"/>
          </w:p>
        </w:tc>
        <w:tc>
          <w:tcPr>
            <w:tcW w:w="0" w:type="auto"/>
            <w:tcBorders>
              <w:top w:val="nil"/>
              <w:left w:val="nil"/>
              <w:bottom w:val="single" w:sz="4" w:space="0" w:color="auto"/>
              <w:right w:val="single" w:sz="4" w:space="0" w:color="auto"/>
            </w:tcBorders>
            <w:shd w:val="clear" w:color="808080" w:fill="FFFFFF"/>
            <w:vAlign w:val="center"/>
            <w:hideMark/>
          </w:tcPr>
          <w:p w14:paraId="52953720" w14:textId="2FF45388" w:rsidR="00033D36" w:rsidRPr="00391D95" w:rsidRDefault="00033D36" w:rsidP="00033D36">
            <w:pPr>
              <w:rPr>
                <w:rFonts w:cstheme="minorHAnsi"/>
                <w:sz w:val="18"/>
                <w:szCs w:val="18"/>
                <w:lang w:val="sv-SE"/>
              </w:rPr>
            </w:pPr>
            <w:r w:rsidRPr="00391D95">
              <w:rPr>
                <w:rFonts w:cstheme="minorHAnsi"/>
                <w:sz w:val="18"/>
                <w:szCs w:val="18"/>
                <w:lang w:val="sv-SE"/>
              </w:rPr>
              <w:t xml:space="preserve">SANIRANJE DIVLJEG DEPONIJA - </w:t>
            </w:r>
            <w:r w:rsidR="00157BA5">
              <w:rPr>
                <w:rFonts w:cstheme="minorHAnsi"/>
                <w:sz w:val="18"/>
                <w:szCs w:val="18"/>
                <w:lang w:val="sv-SE"/>
              </w:rPr>
              <w:t>REZOVAC</w:t>
            </w:r>
          </w:p>
        </w:tc>
        <w:tc>
          <w:tcPr>
            <w:tcW w:w="0" w:type="auto"/>
            <w:tcBorders>
              <w:top w:val="nil"/>
              <w:left w:val="nil"/>
              <w:bottom w:val="single" w:sz="4" w:space="0" w:color="auto"/>
              <w:right w:val="single" w:sz="4" w:space="0" w:color="auto"/>
            </w:tcBorders>
            <w:shd w:val="clear" w:color="808080" w:fill="FFFFFF"/>
            <w:vAlign w:val="center"/>
            <w:hideMark/>
          </w:tcPr>
          <w:p w14:paraId="4170991F" w14:textId="1980A1E2" w:rsidR="00033D36" w:rsidRPr="00391D95" w:rsidRDefault="00157BA5" w:rsidP="00033D36">
            <w:pPr>
              <w:jc w:val="center"/>
              <w:rPr>
                <w:rFonts w:cstheme="minorHAnsi"/>
                <w:sz w:val="18"/>
                <w:szCs w:val="18"/>
              </w:rPr>
            </w:pPr>
            <w:r>
              <w:rPr>
                <w:rFonts w:cstheme="minorHAnsi"/>
                <w:sz w:val="18"/>
                <w:szCs w:val="18"/>
              </w:rPr>
              <w:t>100.000</w:t>
            </w:r>
            <w:r w:rsidR="00033D36" w:rsidRPr="00391D95">
              <w:rPr>
                <w:rFonts w:cstheme="minorHAnsi"/>
                <w:sz w:val="18"/>
                <w:szCs w:val="18"/>
              </w:rPr>
              <w:t>,00</w:t>
            </w:r>
          </w:p>
        </w:tc>
        <w:tc>
          <w:tcPr>
            <w:tcW w:w="0" w:type="auto"/>
            <w:tcBorders>
              <w:top w:val="nil"/>
              <w:left w:val="nil"/>
              <w:bottom w:val="single" w:sz="4" w:space="0" w:color="auto"/>
              <w:right w:val="single" w:sz="4" w:space="0" w:color="auto"/>
            </w:tcBorders>
            <w:shd w:val="clear" w:color="808080" w:fill="FFFFFF"/>
            <w:vAlign w:val="center"/>
            <w:hideMark/>
          </w:tcPr>
          <w:p w14:paraId="17AF1394" w14:textId="561CB0A3" w:rsidR="00033D36" w:rsidRPr="00391D95" w:rsidRDefault="00157BA5" w:rsidP="00033D36">
            <w:pPr>
              <w:jc w:val="center"/>
              <w:rPr>
                <w:rFonts w:cstheme="minorHAnsi"/>
                <w:sz w:val="18"/>
                <w:szCs w:val="18"/>
              </w:rPr>
            </w:pPr>
            <w:r>
              <w:rPr>
                <w:rFonts w:cstheme="minorHAnsi"/>
                <w:sz w:val="18"/>
                <w:szCs w:val="18"/>
              </w:rPr>
              <w:t>0,00</w:t>
            </w:r>
          </w:p>
        </w:tc>
        <w:tc>
          <w:tcPr>
            <w:tcW w:w="0" w:type="auto"/>
            <w:tcBorders>
              <w:top w:val="nil"/>
              <w:left w:val="nil"/>
              <w:bottom w:val="single" w:sz="4" w:space="0" w:color="auto"/>
              <w:right w:val="single" w:sz="4" w:space="0" w:color="auto"/>
            </w:tcBorders>
            <w:shd w:val="clear" w:color="808080" w:fill="FFFFFF"/>
            <w:vAlign w:val="center"/>
            <w:hideMark/>
          </w:tcPr>
          <w:p w14:paraId="328EDC06" w14:textId="1500518D" w:rsidR="00033D36" w:rsidRPr="00391D95" w:rsidRDefault="00157BA5" w:rsidP="00033D36">
            <w:pPr>
              <w:jc w:val="center"/>
              <w:rPr>
                <w:rFonts w:cstheme="minorHAnsi"/>
                <w:sz w:val="18"/>
                <w:szCs w:val="18"/>
              </w:rPr>
            </w:pPr>
            <w:r>
              <w:rPr>
                <w:rFonts w:cstheme="minorHAnsi"/>
                <w:sz w:val="18"/>
                <w:szCs w:val="18"/>
              </w:rPr>
              <w:t>0,00</w:t>
            </w:r>
          </w:p>
        </w:tc>
        <w:tc>
          <w:tcPr>
            <w:tcW w:w="0" w:type="auto"/>
            <w:tcBorders>
              <w:top w:val="nil"/>
              <w:left w:val="nil"/>
              <w:bottom w:val="single" w:sz="4" w:space="0" w:color="auto"/>
              <w:right w:val="single" w:sz="4" w:space="0" w:color="auto"/>
            </w:tcBorders>
            <w:shd w:val="clear" w:color="808080" w:fill="FFFFFF"/>
            <w:vAlign w:val="center"/>
            <w:hideMark/>
          </w:tcPr>
          <w:p w14:paraId="2D9BA20E" w14:textId="2D431F7C" w:rsidR="00033D36" w:rsidRPr="00391D95" w:rsidRDefault="00157BA5" w:rsidP="00033D36">
            <w:pPr>
              <w:jc w:val="center"/>
              <w:rPr>
                <w:rFonts w:cstheme="minorHAnsi"/>
                <w:sz w:val="18"/>
                <w:szCs w:val="18"/>
              </w:rPr>
            </w:pPr>
            <w:r>
              <w:rPr>
                <w:rFonts w:cstheme="minorHAnsi"/>
                <w:sz w:val="18"/>
                <w:szCs w:val="18"/>
              </w:rPr>
              <w:t>100.00</w:t>
            </w:r>
            <w:r w:rsidR="00033D36" w:rsidRPr="00391D95">
              <w:rPr>
                <w:rFonts w:cstheme="minorHAnsi"/>
                <w:sz w:val="18"/>
                <w:szCs w:val="18"/>
              </w:rPr>
              <w:t>,00</w:t>
            </w:r>
          </w:p>
        </w:tc>
      </w:tr>
      <w:tr w:rsidR="00033D36" w:rsidRPr="00391D95" w14:paraId="3C33C2C2" w14:textId="77777777" w:rsidTr="00691446">
        <w:trPr>
          <w:trHeight w:val="432"/>
        </w:trPr>
        <w:tc>
          <w:tcPr>
            <w:tcW w:w="0" w:type="auto"/>
            <w:tcBorders>
              <w:top w:val="nil"/>
              <w:left w:val="single" w:sz="4" w:space="0" w:color="auto"/>
              <w:bottom w:val="single" w:sz="4" w:space="0" w:color="auto"/>
              <w:right w:val="single" w:sz="4" w:space="0" w:color="auto"/>
            </w:tcBorders>
            <w:shd w:val="clear" w:color="696969" w:fill="FFFFFF"/>
            <w:vAlign w:val="center"/>
            <w:hideMark/>
          </w:tcPr>
          <w:p w14:paraId="299B84C8" w14:textId="77777777" w:rsidR="00033D36" w:rsidRPr="00391D95" w:rsidRDefault="00033D36" w:rsidP="00033D36">
            <w:pPr>
              <w:rPr>
                <w:rFonts w:cstheme="minorHAnsi"/>
                <w:b/>
                <w:bCs/>
                <w:i/>
                <w:iCs/>
                <w:sz w:val="18"/>
                <w:szCs w:val="18"/>
              </w:rPr>
            </w:pPr>
            <w:r w:rsidRPr="00391D95">
              <w:rPr>
                <w:rFonts w:cstheme="minorHAnsi"/>
                <w:b/>
                <w:bCs/>
                <w:i/>
                <w:iCs/>
                <w:sz w:val="18"/>
                <w:szCs w:val="18"/>
              </w:rPr>
              <w:t>Program</w:t>
            </w:r>
          </w:p>
        </w:tc>
        <w:tc>
          <w:tcPr>
            <w:tcW w:w="0" w:type="auto"/>
            <w:tcBorders>
              <w:top w:val="nil"/>
              <w:left w:val="nil"/>
              <w:bottom w:val="single" w:sz="4" w:space="0" w:color="auto"/>
              <w:right w:val="single" w:sz="4" w:space="0" w:color="auto"/>
            </w:tcBorders>
            <w:shd w:val="clear" w:color="696969" w:fill="FFFFFF"/>
            <w:vAlign w:val="center"/>
            <w:hideMark/>
          </w:tcPr>
          <w:p w14:paraId="4E41BE67" w14:textId="77777777" w:rsidR="00033D36" w:rsidRPr="00391D95" w:rsidRDefault="00033D36" w:rsidP="00033D36">
            <w:pPr>
              <w:rPr>
                <w:rFonts w:cstheme="minorHAnsi"/>
                <w:b/>
                <w:bCs/>
                <w:i/>
                <w:iCs/>
                <w:sz w:val="18"/>
                <w:szCs w:val="18"/>
              </w:rPr>
            </w:pPr>
            <w:r w:rsidRPr="00391D95">
              <w:rPr>
                <w:rFonts w:cstheme="minorHAnsi"/>
                <w:b/>
                <w:bCs/>
                <w:i/>
                <w:iCs/>
                <w:sz w:val="18"/>
                <w:szCs w:val="18"/>
              </w:rPr>
              <w:t>INTEGRIRANI TERITORIJALNI PROGRAM 2021.-2027.</w:t>
            </w:r>
          </w:p>
        </w:tc>
        <w:tc>
          <w:tcPr>
            <w:tcW w:w="0" w:type="auto"/>
            <w:tcBorders>
              <w:top w:val="nil"/>
              <w:left w:val="nil"/>
              <w:bottom w:val="single" w:sz="4" w:space="0" w:color="auto"/>
              <w:right w:val="single" w:sz="4" w:space="0" w:color="auto"/>
            </w:tcBorders>
            <w:shd w:val="clear" w:color="696969" w:fill="FFFFFF"/>
            <w:vAlign w:val="center"/>
            <w:hideMark/>
          </w:tcPr>
          <w:p w14:paraId="4B3255C7" w14:textId="63F4AB19" w:rsidR="00033D36" w:rsidRPr="00391D95" w:rsidRDefault="00345991" w:rsidP="00033D36">
            <w:pPr>
              <w:jc w:val="center"/>
              <w:rPr>
                <w:rFonts w:cstheme="minorHAnsi"/>
                <w:b/>
                <w:bCs/>
                <w:i/>
                <w:iCs/>
                <w:sz w:val="18"/>
                <w:szCs w:val="18"/>
              </w:rPr>
            </w:pPr>
            <w:r>
              <w:rPr>
                <w:rFonts w:cstheme="minorHAnsi"/>
                <w:b/>
                <w:bCs/>
                <w:i/>
                <w:iCs/>
                <w:sz w:val="18"/>
                <w:szCs w:val="18"/>
              </w:rPr>
              <w:t>5.906.000</w:t>
            </w:r>
            <w:r w:rsidR="00033D36" w:rsidRPr="00391D95">
              <w:rPr>
                <w:rFonts w:cstheme="minorHAnsi"/>
                <w:b/>
                <w:bCs/>
                <w:i/>
                <w:iCs/>
                <w:sz w:val="18"/>
                <w:szCs w:val="18"/>
              </w:rPr>
              <w:t>,00</w:t>
            </w:r>
          </w:p>
        </w:tc>
        <w:tc>
          <w:tcPr>
            <w:tcW w:w="0" w:type="auto"/>
            <w:tcBorders>
              <w:top w:val="nil"/>
              <w:left w:val="nil"/>
              <w:bottom w:val="single" w:sz="4" w:space="0" w:color="auto"/>
              <w:right w:val="single" w:sz="4" w:space="0" w:color="auto"/>
            </w:tcBorders>
            <w:shd w:val="clear" w:color="696969" w:fill="FFFFFF"/>
            <w:vAlign w:val="center"/>
            <w:hideMark/>
          </w:tcPr>
          <w:p w14:paraId="65117D65" w14:textId="3625DCDB" w:rsidR="00033D36" w:rsidRPr="00391D95" w:rsidRDefault="00345991" w:rsidP="00033D36">
            <w:pPr>
              <w:jc w:val="center"/>
              <w:rPr>
                <w:rFonts w:cstheme="minorHAnsi"/>
                <w:b/>
                <w:bCs/>
                <w:i/>
                <w:iCs/>
                <w:sz w:val="18"/>
                <w:szCs w:val="18"/>
              </w:rPr>
            </w:pPr>
            <w:r>
              <w:rPr>
                <w:rFonts w:cstheme="minorHAnsi"/>
                <w:b/>
                <w:bCs/>
                <w:i/>
                <w:iCs/>
                <w:sz w:val="18"/>
                <w:szCs w:val="18"/>
              </w:rPr>
              <w:t>0,00</w:t>
            </w:r>
          </w:p>
        </w:tc>
        <w:tc>
          <w:tcPr>
            <w:tcW w:w="0" w:type="auto"/>
            <w:tcBorders>
              <w:top w:val="nil"/>
              <w:left w:val="nil"/>
              <w:bottom w:val="single" w:sz="4" w:space="0" w:color="auto"/>
              <w:right w:val="single" w:sz="4" w:space="0" w:color="auto"/>
            </w:tcBorders>
            <w:shd w:val="clear" w:color="696969" w:fill="FFFFFF"/>
            <w:vAlign w:val="center"/>
            <w:hideMark/>
          </w:tcPr>
          <w:p w14:paraId="6B047E2E" w14:textId="5A13927A" w:rsidR="00033D36" w:rsidRPr="00391D95" w:rsidRDefault="00345991" w:rsidP="00033D36">
            <w:pPr>
              <w:jc w:val="center"/>
              <w:rPr>
                <w:rFonts w:cstheme="minorHAnsi"/>
                <w:b/>
                <w:bCs/>
                <w:i/>
                <w:iCs/>
                <w:sz w:val="18"/>
                <w:szCs w:val="18"/>
              </w:rPr>
            </w:pPr>
            <w:r>
              <w:rPr>
                <w:rFonts w:cstheme="minorHAnsi"/>
                <w:b/>
                <w:bCs/>
                <w:i/>
                <w:iCs/>
                <w:sz w:val="18"/>
                <w:szCs w:val="18"/>
              </w:rPr>
              <w:t>0,</w:t>
            </w:r>
            <w:r w:rsidR="00033D36" w:rsidRPr="00391D95">
              <w:rPr>
                <w:rFonts w:cstheme="minorHAnsi"/>
                <w:b/>
                <w:bCs/>
                <w:i/>
                <w:iCs/>
                <w:sz w:val="18"/>
                <w:szCs w:val="18"/>
              </w:rPr>
              <w:t>00</w:t>
            </w:r>
          </w:p>
        </w:tc>
        <w:tc>
          <w:tcPr>
            <w:tcW w:w="0" w:type="auto"/>
            <w:tcBorders>
              <w:top w:val="nil"/>
              <w:left w:val="nil"/>
              <w:bottom w:val="single" w:sz="4" w:space="0" w:color="auto"/>
              <w:right w:val="single" w:sz="4" w:space="0" w:color="auto"/>
            </w:tcBorders>
            <w:shd w:val="clear" w:color="696969" w:fill="FFFFFF"/>
            <w:vAlign w:val="center"/>
            <w:hideMark/>
          </w:tcPr>
          <w:p w14:paraId="26699988" w14:textId="58DDBBAF" w:rsidR="00033D36" w:rsidRPr="00391D95" w:rsidRDefault="00345991" w:rsidP="00033D36">
            <w:pPr>
              <w:jc w:val="center"/>
              <w:rPr>
                <w:rFonts w:cstheme="minorHAnsi"/>
                <w:b/>
                <w:bCs/>
                <w:i/>
                <w:iCs/>
                <w:sz w:val="18"/>
                <w:szCs w:val="18"/>
              </w:rPr>
            </w:pPr>
            <w:r>
              <w:rPr>
                <w:rFonts w:cstheme="minorHAnsi"/>
                <w:b/>
                <w:bCs/>
                <w:i/>
                <w:iCs/>
                <w:sz w:val="18"/>
                <w:szCs w:val="18"/>
              </w:rPr>
              <w:t>5.906.000</w:t>
            </w:r>
            <w:r w:rsidRPr="00391D95">
              <w:rPr>
                <w:rFonts w:cstheme="minorHAnsi"/>
                <w:b/>
                <w:bCs/>
                <w:i/>
                <w:iCs/>
                <w:sz w:val="18"/>
                <w:szCs w:val="18"/>
              </w:rPr>
              <w:t>,00</w:t>
            </w:r>
          </w:p>
        </w:tc>
      </w:tr>
      <w:tr w:rsidR="007E3402" w:rsidRPr="00391D95" w14:paraId="36EE1D6B" w14:textId="77777777" w:rsidTr="007E3402">
        <w:trPr>
          <w:trHeight w:val="432"/>
        </w:trPr>
        <w:tc>
          <w:tcPr>
            <w:tcW w:w="0" w:type="auto"/>
            <w:tcBorders>
              <w:top w:val="nil"/>
              <w:left w:val="single" w:sz="4" w:space="0" w:color="auto"/>
              <w:bottom w:val="single" w:sz="4" w:space="0" w:color="auto"/>
              <w:right w:val="single" w:sz="4" w:space="0" w:color="auto"/>
            </w:tcBorders>
            <w:shd w:val="clear" w:color="808080" w:fill="FFFFFF"/>
            <w:vAlign w:val="center"/>
            <w:hideMark/>
          </w:tcPr>
          <w:p w14:paraId="28C369D7" w14:textId="77777777" w:rsidR="007E3402" w:rsidRPr="00391D95" w:rsidRDefault="007E3402" w:rsidP="007E3402">
            <w:pPr>
              <w:rPr>
                <w:rFonts w:cstheme="minorHAnsi"/>
                <w:sz w:val="18"/>
                <w:szCs w:val="18"/>
              </w:rPr>
            </w:pPr>
            <w:proofErr w:type="spellStart"/>
            <w:r w:rsidRPr="00391D95">
              <w:rPr>
                <w:rFonts w:cstheme="minorHAnsi"/>
                <w:sz w:val="18"/>
                <w:szCs w:val="18"/>
              </w:rPr>
              <w:lastRenderedPageBreak/>
              <w:t>Kapitalni</w:t>
            </w:r>
            <w:proofErr w:type="spellEnd"/>
            <w:r w:rsidRPr="00391D95">
              <w:rPr>
                <w:rFonts w:cstheme="minorHAnsi"/>
                <w:sz w:val="18"/>
                <w:szCs w:val="18"/>
              </w:rPr>
              <w:t xml:space="preserve"> </w:t>
            </w:r>
            <w:proofErr w:type="spellStart"/>
            <w:r w:rsidRPr="00391D95">
              <w:rPr>
                <w:rFonts w:cstheme="minorHAnsi"/>
                <w:sz w:val="18"/>
                <w:szCs w:val="18"/>
              </w:rPr>
              <w:t>projekt</w:t>
            </w:r>
            <w:proofErr w:type="spellEnd"/>
          </w:p>
        </w:tc>
        <w:tc>
          <w:tcPr>
            <w:tcW w:w="0" w:type="auto"/>
            <w:tcBorders>
              <w:top w:val="nil"/>
              <w:left w:val="nil"/>
              <w:bottom w:val="single" w:sz="4" w:space="0" w:color="auto"/>
              <w:right w:val="single" w:sz="4" w:space="0" w:color="auto"/>
            </w:tcBorders>
            <w:shd w:val="clear" w:color="808080" w:fill="FFFFFF"/>
            <w:vAlign w:val="center"/>
            <w:hideMark/>
          </w:tcPr>
          <w:p w14:paraId="6BC01D04" w14:textId="77777777" w:rsidR="007E3402" w:rsidRPr="00391D95" w:rsidRDefault="007E3402" w:rsidP="007E3402">
            <w:pPr>
              <w:rPr>
                <w:rFonts w:cstheme="minorHAnsi"/>
                <w:sz w:val="18"/>
                <w:szCs w:val="18"/>
              </w:rPr>
            </w:pPr>
            <w:r w:rsidRPr="00391D95">
              <w:rPr>
                <w:rFonts w:cstheme="minorHAnsi"/>
                <w:sz w:val="18"/>
                <w:szCs w:val="18"/>
              </w:rPr>
              <w:t>BAZENSKO SPORTSKO-TURISTIČKI CENTAR VIROVITICA</w:t>
            </w:r>
          </w:p>
        </w:tc>
        <w:tc>
          <w:tcPr>
            <w:tcW w:w="0" w:type="auto"/>
            <w:tcBorders>
              <w:top w:val="nil"/>
              <w:left w:val="nil"/>
              <w:bottom w:val="single" w:sz="4" w:space="0" w:color="auto"/>
              <w:right w:val="single" w:sz="4" w:space="0" w:color="auto"/>
            </w:tcBorders>
            <w:shd w:val="clear" w:color="808080" w:fill="FFFFFF"/>
            <w:vAlign w:val="center"/>
          </w:tcPr>
          <w:p w14:paraId="44262055" w14:textId="3D937E7E" w:rsidR="007E3402" w:rsidRPr="007E3402" w:rsidRDefault="007E3402" w:rsidP="007E3402">
            <w:pPr>
              <w:jc w:val="center"/>
              <w:rPr>
                <w:rFonts w:cstheme="minorHAnsi"/>
                <w:sz w:val="18"/>
                <w:szCs w:val="18"/>
              </w:rPr>
            </w:pPr>
            <w:r w:rsidRPr="007E3402">
              <w:rPr>
                <w:rFonts w:cstheme="minorHAnsi"/>
                <w:sz w:val="18"/>
                <w:szCs w:val="18"/>
              </w:rPr>
              <w:t>5.906.000,00</w:t>
            </w:r>
          </w:p>
        </w:tc>
        <w:tc>
          <w:tcPr>
            <w:tcW w:w="0" w:type="auto"/>
            <w:tcBorders>
              <w:top w:val="nil"/>
              <w:left w:val="nil"/>
              <w:bottom w:val="single" w:sz="4" w:space="0" w:color="auto"/>
              <w:right w:val="single" w:sz="4" w:space="0" w:color="auto"/>
            </w:tcBorders>
            <w:shd w:val="clear" w:color="808080" w:fill="FFFFFF"/>
            <w:vAlign w:val="center"/>
          </w:tcPr>
          <w:p w14:paraId="05B33CB7" w14:textId="5E687DCA" w:rsidR="007E3402" w:rsidRPr="007E3402" w:rsidRDefault="007E3402" w:rsidP="007E3402">
            <w:pPr>
              <w:jc w:val="center"/>
              <w:rPr>
                <w:rFonts w:cstheme="minorHAnsi"/>
                <w:sz w:val="18"/>
                <w:szCs w:val="18"/>
              </w:rPr>
            </w:pPr>
            <w:r w:rsidRPr="007E3402">
              <w:rPr>
                <w:rFonts w:cstheme="minorHAnsi"/>
                <w:sz w:val="18"/>
                <w:szCs w:val="18"/>
              </w:rPr>
              <w:t>0,00</w:t>
            </w:r>
          </w:p>
        </w:tc>
        <w:tc>
          <w:tcPr>
            <w:tcW w:w="0" w:type="auto"/>
            <w:tcBorders>
              <w:top w:val="nil"/>
              <w:left w:val="nil"/>
              <w:bottom w:val="single" w:sz="4" w:space="0" w:color="auto"/>
              <w:right w:val="single" w:sz="4" w:space="0" w:color="auto"/>
            </w:tcBorders>
            <w:shd w:val="clear" w:color="808080" w:fill="FFFFFF"/>
            <w:vAlign w:val="center"/>
          </w:tcPr>
          <w:p w14:paraId="482CF82B" w14:textId="69AE9C4D" w:rsidR="007E3402" w:rsidRPr="007E3402" w:rsidRDefault="007E3402" w:rsidP="007E3402">
            <w:pPr>
              <w:jc w:val="center"/>
              <w:rPr>
                <w:rFonts w:cstheme="minorHAnsi"/>
                <w:sz w:val="18"/>
                <w:szCs w:val="18"/>
              </w:rPr>
            </w:pPr>
            <w:r w:rsidRPr="007E3402">
              <w:rPr>
                <w:rFonts w:cstheme="minorHAnsi"/>
                <w:sz w:val="18"/>
                <w:szCs w:val="18"/>
              </w:rPr>
              <w:t>0,00</w:t>
            </w:r>
          </w:p>
        </w:tc>
        <w:tc>
          <w:tcPr>
            <w:tcW w:w="0" w:type="auto"/>
            <w:tcBorders>
              <w:top w:val="nil"/>
              <w:left w:val="nil"/>
              <w:bottom w:val="single" w:sz="4" w:space="0" w:color="auto"/>
              <w:right w:val="single" w:sz="4" w:space="0" w:color="auto"/>
            </w:tcBorders>
            <w:shd w:val="clear" w:color="808080" w:fill="FFFFFF"/>
            <w:vAlign w:val="center"/>
          </w:tcPr>
          <w:p w14:paraId="0039729A" w14:textId="6AAF21B8" w:rsidR="007E3402" w:rsidRPr="007E3402" w:rsidRDefault="007E3402" w:rsidP="007E3402">
            <w:pPr>
              <w:jc w:val="center"/>
              <w:rPr>
                <w:rFonts w:cstheme="minorHAnsi"/>
                <w:sz w:val="18"/>
                <w:szCs w:val="18"/>
              </w:rPr>
            </w:pPr>
            <w:r w:rsidRPr="007E3402">
              <w:rPr>
                <w:rFonts w:cstheme="minorHAnsi"/>
                <w:sz w:val="18"/>
                <w:szCs w:val="18"/>
              </w:rPr>
              <w:t>5.906.000,00</w:t>
            </w:r>
          </w:p>
        </w:tc>
      </w:tr>
      <w:bookmarkEnd w:id="3"/>
    </w:tbl>
    <w:p w14:paraId="67EB5070" w14:textId="77777777" w:rsidR="000A2501" w:rsidRPr="00D8625F" w:rsidRDefault="000A2501" w:rsidP="000A2501">
      <w:pPr>
        <w:spacing w:line="360" w:lineRule="auto"/>
        <w:rPr>
          <w:rFonts w:cstheme="minorHAnsi"/>
          <w:sz w:val="18"/>
          <w:szCs w:val="18"/>
        </w:rPr>
      </w:pPr>
    </w:p>
    <w:p w14:paraId="4979B440" w14:textId="77777777" w:rsidR="000A2501" w:rsidRPr="00D8625F" w:rsidRDefault="000A2501" w:rsidP="000A2501">
      <w:pPr>
        <w:rPr>
          <w:rFonts w:cstheme="minorHAnsi"/>
          <w:b/>
          <w:bCs/>
        </w:rPr>
      </w:pPr>
      <w:proofErr w:type="spellStart"/>
      <w:r w:rsidRPr="00D8625F">
        <w:rPr>
          <w:rFonts w:cstheme="minorHAnsi"/>
          <w:b/>
          <w:bCs/>
        </w:rPr>
        <w:t>Glava</w:t>
      </w:r>
      <w:proofErr w:type="spellEnd"/>
      <w:r w:rsidRPr="00D8625F">
        <w:rPr>
          <w:rFonts w:cstheme="minorHAnsi"/>
          <w:b/>
          <w:bCs/>
        </w:rPr>
        <w:t xml:space="preserve">: </w:t>
      </w:r>
      <w:proofErr w:type="spellStart"/>
      <w:r w:rsidRPr="00D8625F">
        <w:rPr>
          <w:rFonts w:cstheme="minorHAnsi"/>
          <w:b/>
          <w:bCs/>
        </w:rPr>
        <w:t>Mjesna</w:t>
      </w:r>
      <w:proofErr w:type="spellEnd"/>
      <w:r w:rsidRPr="00D8625F">
        <w:rPr>
          <w:rFonts w:cstheme="minorHAnsi"/>
          <w:b/>
          <w:bCs/>
        </w:rPr>
        <w:t xml:space="preserve"> </w:t>
      </w:r>
      <w:proofErr w:type="spellStart"/>
      <w:r w:rsidRPr="00D8625F">
        <w:rPr>
          <w:rFonts w:cstheme="minorHAnsi"/>
          <w:b/>
          <w:bCs/>
        </w:rPr>
        <w:t>samouprava</w:t>
      </w:r>
      <w:proofErr w:type="spellEnd"/>
    </w:p>
    <w:p w14:paraId="5D04D3BD" w14:textId="23C2E33D" w:rsidR="000A2501" w:rsidRDefault="000A2501" w:rsidP="000A2501">
      <w:pPr>
        <w:ind w:firstLine="360"/>
        <w:jc w:val="both"/>
        <w:rPr>
          <w:rFonts w:cstheme="minorHAnsi"/>
        </w:rPr>
      </w:pPr>
      <w:r w:rsidRPr="00D8625F">
        <w:rPr>
          <w:rFonts w:cstheme="minorHAnsi"/>
        </w:rPr>
        <w:t xml:space="preserve">Na </w:t>
      </w:r>
      <w:proofErr w:type="spellStart"/>
      <w:r w:rsidRPr="00D8625F">
        <w:rPr>
          <w:rFonts w:cstheme="minorHAnsi"/>
          <w:b/>
          <w:bCs/>
        </w:rPr>
        <w:t>programu</w:t>
      </w:r>
      <w:proofErr w:type="spellEnd"/>
      <w:r w:rsidRPr="00D8625F">
        <w:rPr>
          <w:rFonts w:cstheme="minorHAnsi"/>
          <w:b/>
          <w:bCs/>
        </w:rPr>
        <w:t xml:space="preserve"> </w:t>
      </w:r>
      <w:proofErr w:type="spellStart"/>
      <w:r w:rsidRPr="00D8625F">
        <w:rPr>
          <w:rFonts w:cstheme="minorHAnsi"/>
          <w:b/>
          <w:bCs/>
        </w:rPr>
        <w:t>Redovna</w:t>
      </w:r>
      <w:proofErr w:type="spellEnd"/>
      <w:r w:rsidRPr="00D8625F">
        <w:rPr>
          <w:rFonts w:cstheme="minorHAnsi"/>
          <w:b/>
          <w:bCs/>
        </w:rPr>
        <w:t xml:space="preserve"> </w:t>
      </w:r>
      <w:proofErr w:type="spellStart"/>
      <w:r w:rsidRPr="00D8625F">
        <w:rPr>
          <w:rFonts w:cstheme="minorHAnsi"/>
          <w:b/>
          <w:bCs/>
        </w:rPr>
        <w:t>djelatnost</w:t>
      </w:r>
      <w:proofErr w:type="spellEnd"/>
      <w:r w:rsidRPr="00D8625F">
        <w:rPr>
          <w:rFonts w:cstheme="minorHAnsi"/>
          <w:b/>
          <w:bCs/>
        </w:rPr>
        <w:t xml:space="preserve"> </w:t>
      </w:r>
      <w:proofErr w:type="spellStart"/>
      <w:r w:rsidRPr="00D8625F">
        <w:rPr>
          <w:rFonts w:cstheme="minorHAnsi"/>
          <w:b/>
          <w:bCs/>
        </w:rPr>
        <w:t>Mjesne</w:t>
      </w:r>
      <w:proofErr w:type="spellEnd"/>
      <w:r w:rsidRPr="00D8625F">
        <w:rPr>
          <w:rFonts w:cstheme="minorHAnsi"/>
          <w:b/>
          <w:bCs/>
        </w:rPr>
        <w:t xml:space="preserve"> </w:t>
      </w:r>
      <w:proofErr w:type="spellStart"/>
      <w:r w:rsidRPr="00D8625F">
        <w:rPr>
          <w:rFonts w:cstheme="minorHAnsi"/>
          <w:b/>
          <w:bCs/>
        </w:rPr>
        <w:t>samouprave</w:t>
      </w:r>
      <w:proofErr w:type="spellEnd"/>
      <w:r w:rsidRPr="00D8625F">
        <w:rPr>
          <w:rFonts w:cstheme="minorHAnsi"/>
        </w:rPr>
        <w:t xml:space="preserve"> </w:t>
      </w:r>
      <w:proofErr w:type="spellStart"/>
      <w:r w:rsidRPr="00D8625F">
        <w:rPr>
          <w:rFonts w:cstheme="minorHAnsi"/>
        </w:rPr>
        <w:t>ukupno</w:t>
      </w:r>
      <w:proofErr w:type="spellEnd"/>
      <w:r w:rsidRPr="00D8625F">
        <w:rPr>
          <w:rFonts w:cstheme="minorHAnsi"/>
        </w:rPr>
        <w:t xml:space="preserve"> je </w:t>
      </w:r>
      <w:proofErr w:type="spellStart"/>
      <w:r w:rsidRPr="00D8625F">
        <w:rPr>
          <w:rFonts w:cstheme="minorHAnsi"/>
        </w:rPr>
        <w:t>povećanje</w:t>
      </w:r>
      <w:proofErr w:type="spellEnd"/>
      <w:r w:rsidRPr="00D8625F">
        <w:rPr>
          <w:rFonts w:cstheme="minorHAnsi"/>
        </w:rPr>
        <w:t xml:space="preserve"> u </w:t>
      </w:r>
      <w:proofErr w:type="spellStart"/>
      <w:r w:rsidRPr="00D8625F">
        <w:rPr>
          <w:rFonts w:cstheme="minorHAnsi"/>
        </w:rPr>
        <w:t>iznosu</w:t>
      </w:r>
      <w:proofErr w:type="spellEnd"/>
      <w:r w:rsidRPr="00D8625F">
        <w:rPr>
          <w:rFonts w:cstheme="minorHAnsi"/>
        </w:rPr>
        <w:t xml:space="preserve"> od </w:t>
      </w:r>
      <w:r w:rsidR="00646302">
        <w:rPr>
          <w:rFonts w:cstheme="minorHAnsi"/>
        </w:rPr>
        <w:t>271.000</w:t>
      </w:r>
      <w:r>
        <w:rPr>
          <w:rFonts w:cstheme="minorHAnsi"/>
        </w:rPr>
        <w:t>,00</w:t>
      </w:r>
      <w:r w:rsidRPr="00D8625F">
        <w:rPr>
          <w:rFonts w:cstheme="minorHAnsi"/>
        </w:rPr>
        <w:t xml:space="preserve"> €, </w:t>
      </w:r>
      <w:proofErr w:type="spellStart"/>
      <w:r w:rsidRPr="00D8625F">
        <w:rPr>
          <w:rFonts w:cstheme="minorHAnsi"/>
        </w:rPr>
        <w:t>te</w:t>
      </w:r>
      <w:proofErr w:type="spellEnd"/>
      <w:r w:rsidRPr="00D8625F">
        <w:rPr>
          <w:rFonts w:cstheme="minorHAnsi"/>
        </w:rPr>
        <w:t xml:space="preserve"> ono </w:t>
      </w:r>
      <w:proofErr w:type="spellStart"/>
      <w:r w:rsidRPr="00D8625F">
        <w:rPr>
          <w:rFonts w:cstheme="minorHAnsi"/>
        </w:rPr>
        <w:t>sada</w:t>
      </w:r>
      <w:proofErr w:type="spellEnd"/>
      <w:r w:rsidRPr="00D8625F">
        <w:rPr>
          <w:rFonts w:cstheme="minorHAnsi"/>
        </w:rPr>
        <w:t xml:space="preserve"> </w:t>
      </w:r>
      <w:proofErr w:type="spellStart"/>
      <w:r w:rsidRPr="00D8625F">
        <w:rPr>
          <w:rFonts w:cstheme="minorHAnsi"/>
        </w:rPr>
        <w:t>iznosi</w:t>
      </w:r>
      <w:proofErr w:type="spellEnd"/>
      <w:r w:rsidRPr="00D8625F">
        <w:rPr>
          <w:rFonts w:cstheme="minorHAnsi"/>
        </w:rPr>
        <w:t xml:space="preserve"> </w:t>
      </w:r>
      <w:r w:rsidR="00646302">
        <w:rPr>
          <w:rFonts w:cstheme="minorHAnsi"/>
        </w:rPr>
        <w:t>369.405</w:t>
      </w:r>
      <w:r>
        <w:rPr>
          <w:rFonts w:cstheme="minorHAnsi"/>
        </w:rPr>
        <w:t>,00</w:t>
      </w:r>
      <w:r w:rsidRPr="00D8625F">
        <w:rPr>
          <w:rFonts w:cstheme="minorHAnsi"/>
        </w:rPr>
        <w:t xml:space="preserve"> €. </w:t>
      </w:r>
      <w:proofErr w:type="spellStart"/>
      <w:r w:rsidRPr="00D8625F">
        <w:rPr>
          <w:rFonts w:cstheme="minorHAnsi"/>
        </w:rPr>
        <w:t>Navedeno</w:t>
      </w:r>
      <w:proofErr w:type="spellEnd"/>
      <w:r w:rsidRPr="00D8625F">
        <w:rPr>
          <w:rFonts w:cstheme="minorHAnsi"/>
        </w:rPr>
        <w:t xml:space="preserve"> </w:t>
      </w:r>
      <w:proofErr w:type="spellStart"/>
      <w:r w:rsidRPr="00D8625F">
        <w:rPr>
          <w:rFonts w:cstheme="minorHAnsi"/>
        </w:rPr>
        <w:t>povećanje</w:t>
      </w:r>
      <w:proofErr w:type="spellEnd"/>
      <w:r w:rsidRPr="00D8625F">
        <w:rPr>
          <w:rFonts w:cstheme="minorHAnsi"/>
        </w:rPr>
        <w:t xml:space="preserve"> </w:t>
      </w:r>
      <w:proofErr w:type="spellStart"/>
      <w:r w:rsidRPr="00D8625F">
        <w:rPr>
          <w:rFonts w:cstheme="minorHAnsi"/>
        </w:rPr>
        <w:t>odnosi</w:t>
      </w:r>
      <w:proofErr w:type="spellEnd"/>
      <w:r w:rsidRPr="00D8625F">
        <w:rPr>
          <w:rFonts w:cstheme="minorHAnsi"/>
        </w:rPr>
        <w:t xml:space="preserve"> se </w:t>
      </w:r>
      <w:proofErr w:type="spellStart"/>
      <w:r w:rsidRPr="00D8625F">
        <w:rPr>
          <w:rFonts w:cstheme="minorHAnsi"/>
        </w:rPr>
        <w:t>na</w:t>
      </w:r>
      <w:proofErr w:type="spellEnd"/>
      <w:r w:rsidRPr="00D8625F">
        <w:rPr>
          <w:rFonts w:cstheme="minorHAnsi"/>
        </w:rPr>
        <w:t xml:space="preserve"> </w:t>
      </w:r>
      <w:proofErr w:type="spellStart"/>
      <w:r w:rsidRPr="00D8625F">
        <w:rPr>
          <w:rFonts w:cstheme="minorHAnsi"/>
        </w:rPr>
        <w:t>dodatna</w:t>
      </w:r>
      <w:proofErr w:type="spellEnd"/>
      <w:r w:rsidRPr="00D8625F">
        <w:rPr>
          <w:rFonts w:cstheme="minorHAnsi"/>
        </w:rPr>
        <w:t xml:space="preserve"> </w:t>
      </w:r>
      <w:proofErr w:type="spellStart"/>
      <w:r w:rsidRPr="00D8625F">
        <w:rPr>
          <w:rFonts w:cstheme="minorHAnsi"/>
        </w:rPr>
        <w:t>ulaganja</w:t>
      </w:r>
      <w:proofErr w:type="spellEnd"/>
      <w:r w:rsidRPr="00D8625F">
        <w:rPr>
          <w:rFonts w:cstheme="minorHAnsi"/>
        </w:rPr>
        <w:t xml:space="preserve"> u </w:t>
      </w:r>
      <w:proofErr w:type="spellStart"/>
      <w:r w:rsidRPr="00D8625F">
        <w:rPr>
          <w:rFonts w:cstheme="minorHAnsi"/>
        </w:rPr>
        <w:t>mjesnu</w:t>
      </w:r>
      <w:proofErr w:type="spellEnd"/>
      <w:r w:rsidRPr="00D8625F">
        <w:rPr>
          <w:rFonts w:cstheme="minorHAnsi"/>
        </w:rPr>
        <w:t xml:space="preserve"> </w:t>
      </w:r>
      <w:proofErr w:type="spellStart"/>
      <w:r w:rsidRPr="00D8625F">
        <w:rPr>
          <w:rFonts w:cstheme="minorHAnsi"/>
        </w:rPr>
        <w:t>samoupravu</w:t>
      </w:r>
      <w:proofErr w:type="spellEnd"/>
      <w:r w:rsidRPr="00D8625F">
        <w:rPr>
          <w:rFonts w:cstheme="minorHAnsi"/>
        </w:rPr>
        <w:t xml:space="preserve">, </w:t>
      </w:r>
      <w:proofErr w:type="spellStart"/>
      <w:r w:rsidRPr="00D8625F">
        <w:rPr>
          <w:rFonts w:cstheme="minorHAnsi"/>
        </w:rPr>
        <w:t>odnosno</w:t>
      </w:r>
      <w:proofErr w:type="spellEnd"/>
      <w:r w:rsidRPr="00D8625F">
        <w:rPr>
          <w:rFonts w:cstheme="minorHAnsi"/>
        </w:rPr>
        <w:t xml:space="preserve"> </w:t>
      </w:r>
      <w:proofErr w:type="spellStart"/>
      <w:r w:rsidRPr="00D8625F">
        <w:rPr>
          <w:rFonts w:cstheme="minorHAnsi"/>
        </w:rPr>
        <w:t>na</w:t>
      </w:r>
      <w:proofErr w:type="spellEnd"/>
      <w:r w:rsidRPr="00D8625F">
        <w:rPr>
          <w:rFonts w:cstheme="minorHAnsi"/>
        </w:rPr>
        <w:t xml:space="preserve"> </w:t>
      </w:r>
      <w:proofErr w:type="spellStart"/>
      <w:r w:rsidRPr="00D8625F">
        <w:rPr>
          <w:rFonts w:cstheme="minorHAnsi"/>
        </w:rPr>
        <w:t>izvedbu</w:t>
      </w:r>
      <w:proofErr w:type="spellEnd"/>
      <w:r w:rsidRPr="00D8625F">
        <w:rPr>
          <w:rFonts w:cstheme="minorHAnsi"/>
        </w:rPr>
        <w:t xml:space="preserve"> </w:t>
      </w:r>
      <w:proofErr w:type="spellStart"/>
      <w:r w:rsidRPr="00D8625F">
        <w:rPr>
          <w:rFonts w:cstheme="minorHAnsi"/>
        </w:rPr>
        <w:t>navodnjavanja</w:t>
      </w:r>
      <w:proofErr w:type="spellEnd"/>
      <w:r w:rsidRPr="00D8625F">
        <w:rPr>
          <w:rFonts w:cstheme="minorHAnsi"/>
        </w:rPr>
        <w:t xml:space="preserve"> </w:t>
      </w:r>
      <w:proofErr w:type="spellStart"/>
      <w:r w:rsidRPr="00D8625F">
        <w:rPr>
          <w:rFonts w:cstheme="minorHAnsi"/>
        </w:rPr>
        <w:t>i</w:t>
      </w:r>
      <w:proofErr w:type="spellEnd"/>
      <w:r w:rsidRPr="00D8625F">
        <w:rPr>
          <w:rFonts w:cstheme="minorHAnsi"/>
        </w:rPr>
        <w:t xml:space="preserve"> </w:t>
      </w:r>
      <w:proofErr w:type="spellStart"/>
      <w:r w:rsidRPr="00D8625F">
        <w:rPr>
          <w:rFonts w:cstheme="minorHAnsi"/>
        </w:rPr>
        <w:t>rasvjete</w:t>
      </w:r>
      <w:proofErr w:type="spellEnd"/>
      <w:r w:rsidRPr="00D8625F">
        <w:rPr>
          <w:rFonts w:cstheme="minorHAnsi"/>
        </w:rPr>
        <w:t xml:space="preserve"> </w:t>
      </w:r>
      <w:proofErr w:type="spellStart"/>
      <w:r w:rsidRPr="00D8625F">
        <w:rPr>
          <w:rFonts w:cstheme="minorHAnsi"/>
        </w:rPr>
        <w:t>sportskih</w:t>
      </w:r>
      <w:proofErr w:type="spellEnd"/>
      <w:r w:rsidRPr="00D8625F">
        <w:rPr>
          <w:rFonts w:cstheme="minorHAnsi"/>
        </w:rPr>
        <w:t xml:space="preserve"> </w:t>
      </w:r>
      <w:proofErr w:type="spellStart"/>
      <w:r w:rsidRPr="00D8625F">
        <w:rPr>
          <w:rFonts w:cstheme="minorHAnsi"/>
        </w:rPr>
        <w:t>terena</w:t>
      </w:r>
      <w:proofErr w:type="spellEnd"/>
      <w:r w:rsidRPr="00D8625F">
        <w:rPr>
          <w:rFonts w:cstheme="minorHAnsi"/>
        </w:rPr>
        <w:t xml:space="preserve">, </w:t>
      </w:r>
      <w:proofErr w:type="spellStart"/>
      <w:r w:rsidRPr="00D8625F">
        <w:rPr>
          <w:rFonts w:cstheme="minorHAnsi"/>
        </w:rPr>
        <w:t>te</w:t>
      </w:r>
      <w:proofErr w:type="spellEnd"/>
      <w:r w:rsidRPr="00D8625F">
        <w:rPr>
          <w:rFonts w:cstheme="minorHAnsi"/>
        </w:rPr>
        <w:t xml:space="preserve"> </w:t>
      </w:r>
      <w:proofErr w:type="spellStart"/>
      <w:r w:rsidR="0002004D">
        <w:rPr>
          <w:rFonts w:cstheme="minorHAnsi"/>
        </w:rPr>
        <w:t>rashode</w:t>
      </w:r>
      <w:proofErr w:type="spellEnd"/>
      <w:r w:rsidRPr="00D8625F">
        <w:rPr>
          <w:rFonts w:cstheme="minorHAnsi"/>
        </w:rPr>
        <w:t xml:space="preserve"> </w:t>
      </w:r>
      <w:r w:rsidR="0081560A">
        <w:rPr>
          <w:rFonts w:cstheme="minorHAnsi"/>
        </w:rPr>
        <w:t xml:space="preserve">za </w:t>
      </w:r>
      <w:proofErr w:type="spellStart"/>
      <w:r w:rsidR="0081560A">
        <w:rPr>
          <w:rFonts w:cstheme="minorHAnsi"/>
        </w:rPr>
        <w:t>nabavu</w:t>
      </w:r>
      <w:proofErr w:type="spellEnd"/>
      <w:r w:rsidR="0081560A">
        <w:rPr>
          <w:rFonts w:cstheme="minorHAnsi"/>
        </w:rPr>
        <w:t xml:space="preserve"> </w:t>
      </w:r>
      <w:proofErr w:type="spellStart"/>
      <w:r w:rsidR="0081560A">
        <w:rPr>
          <w:rFonts w:cstheme="minorHAnsi"/>
        </w:rPr>
        <w:t>namještaja</w:t>
      </w:r>
      <w:proofErr w:type="spellEnd"/>
      <w:r w:rsidR="0081560A">
        <w:rPr>
          <w:rFonts w:cstheme="minorHAnsi"/>
        </w:rPr>
        <w:t xml:space="preserve"> </w:t>
      </w:r>
      <w:proofErr w:type="spellStart"/>
      <w:r w:rsidR="0081560A">
        <w:rPr>
          <w:rFonts w:cstheme="minorHAnsi"/>
        </w:rPr>
        <w:t>i</w:t>
      </w:r>
      <w:proofErr w:type="spellEnd"/>
      <w:r w:rsidR="0081560A">
        <w:rPr>
          <w:rFonts w:cstheme="minorHAnsi"/>
        </w:rPr>
        <w:t xml:space="preserve"> </w:t>
      </w:r>
      <w:proofErr w:type="spellStart"/>
      <w:proofErr w:type="gramStart"/>
      <w:r w:rsidR="0081560A">
        <w:rPr>
          <w:rFonts w:cstheme="minorHAnsi"/>
        </w:rPr>
        <w:t>uređaja</w:t>
      </w:r>
      <w:proofErr w:type="spellEnd"/>
      <w:r w:rsidR="00BA02B5">
        <w:rPr>
          <w:rFonts w:cstheme="minorHAnsi"/>
        </w:rPr>
        <w:t xml:space="preserve"> </w:t>
      </w:r>
      <w:r w:rsidR="0002004D">
        <w:rPr>
          <w:rFonts w:cstheme="minorHAnsi"/>
        </w:rPr>
        <w:t xml:space="preserve"> </w:t>
      </w:r>
      <w:proofErr w:type="spellStart"/>
      <w:r w:rsidR="0002004D">
        <w:rPr>
          <w:rFonts w:cstheme="minorHAnsi"/>
        </w:rPr>
        <w:t>vezano</w:t>
      </w:r>
      <w:proofErr w:type="spellEnd"/>
      <w:proofErr w:type="gramEnd"/>
      <w:r w:rsidR="0002004D">
        <w:rPr>
          <w:rFonts w:cstheme="minorHAnsi"/>
        </w:rPr>
        <w:t xml:space="preserve"> za </w:t>
      </w:r>
      <w:proofErr w:type="spellStart"/>
      <w:r w:rsidR="0002004D">
        <w:rPr>
          <w:rFonts w:cstheme="minorHAnsi"/>
        </w:rPr>
        <w:t>opremanje</w:t>
      </w:r>
      <w:proofErr w:type="spellEnd"/>
      <w:r w:rsidR="0002004D">
        <w:rPr>
          <w:rFonts w:cstheme="minorHAnsi"/>
        </w:rPr>
        <w:t xml:space="preserve"> </w:t>
      </w:r>
      <w:proofErr w:type="spellStart"/>
      <w:r w:rsidR="0002004D">
        <w:rPr>
          <w:rFonts w:cstheme="minorHAnsi"/>
        </w:rPr>
        <w:t>Mjesnih</w:t>
      </w:r>
      <w:proofErr w:type="spellEnd"/>
      <w:r w:rsidR="0002004D">
        <w:rPr>
          <w:rFonts w:cstheme="minorHAnsi"/>
        </w:rPr>
        <w:t xml:space="preserve"> </w:t>
      </w:r>
      <w:proofErr w:type="spellStart"/>
      <w:r w:rsidR="0002004D">
        <w:rPr>
          <w:rFonts w:cstheme="minorHAnsi"/>
        </w:rPr>
        <w:t>domova</w:t>
      </w:r>
      <w:proofErr w:type="spellEnd"/>
      <w:r w:rsidR="0002004D">
        <w:rPr>
          <w:rFonts w:cstheme="minorHAnsi"/>
        </w:rPr>
        <w:t>.</w:t>
      </w:r>
    </w:p>
    <w:p w14:paraId="0474A693" w14:textId="77777777" w:rsidR="00BB2D45" w:rsidRPr="00D8625F" w:rsidRDefault="00BB2D45" w:rsidP="000A2501">
      <w:pPr>
        <w:ind w:firstLine="360"/>
        <w:jc w:val="both"/>
        <w:rPr>
          <w:rFonts w:cstheme="minorHAnsi"/>
        </w:rPr>
      </w:pPr>
    </w:p>
    <w:p w14:paraId="1D3BE75C" w14:textId="77777777" w:rsidR="000A2501" w:rsidRPr="00D8625F" w:rsidRDefault="000A2501" w:rsidP="000A2501">
      <w:pPr>
        <w:rPr>
          <w:rFonts w:cstheme="minorHAnsi"/>
          <w:b/>
          <w:bCs/>
        </w:rPr>
      </w:pPr>
      <w:proofErr w:type="spellStart"/>
      <w:r w:rsidRPr="00D8625F">
        <w:rPr>
          <w:rFonts w:cstheme="minorHAnsi"/>
          <w:b/>
          <w:bCs/>
        </w:rPr>
        <w:t>Glava</w:t>
      </w:r>
      <w:proofErr w:type="spellEnd"/>
      <w:r w:rsidRPr="00D8625F">
        <w:rPr>
          <w:rFonts w:cstheme="minorHAnsi"/>
          <w:b/>
          <w:bCs/>
        </w:rPr>
        <w:t xml:space="preserve">: </w:t>
      </w:r>
      <w:proofErr w:type="spellStart"/>
      <w:r w:rsidRPr="00D8625F">
        <w:rPr>
          <w:rFonts w:cstheme="minorHAnsi"/>
          <w:b/>
          <w:bCs/>
        </w:rPr>
        <w:t>Odsjek</w:t>
      </w:r>
      <w:proofErr w:type="spellEnd"/>
      <w:r w:rsidRPr="00D8625F">
        <w:rPr>
          <w:rFonts w:cstheme="minorHAnsi"/>
          <w:b/>
          <w:bCs/>
        </w:rPr>
        <w:t xml:space="preserve"> za </w:t>
      </w:r>
      <w:proofErr w:type="spellStart"/>
      <w:r w:rsidRPr="00D8625F">
        <w:rPr>
          <w:rFonts w:cstheme="minorHAnsi"/>
          <w:b/>
          <w:bCs/>
        </w:rPr>
        <w:t>komunalne</w:t>
      </w:r>
      <w:proofErr w:type="spellEnd"/>
      <w:r w:rsidRPr="00D8625F">
        <w:rPr>
          <w:rFonts w:cstheme="minorHAnsi"/>
          <w:b/>
          <w:bCs/>
        </w:rPr>
        <w:t xml:space="preserve"> </w:t>
      </w:r>
      <w:proofErr w:type="spellStart"/>
      <w:r w:rsidRPr="00D8625F">
        <w:rPr>
          <w:rFonts w:cstheme="minorHAnsi"/>
          <w:b/>
          <w:bCs/>
        </w:rPr>
        <w:t>poslove</w:t>
      </w:r>
      <w:proofErr w:type="spellEnd"/>
      <w:r w:rsidRPr="00D8625F">
        <w:rPr>
          <w:rFonts w:cstheme="minorHAnsi"/>
          <w:b/>
          <w:bCs/>
        </w:rPr>
        <w:t xml:space="preserve"> </w:t>
      </w:r>
    </w:p>
    <w:p w14:paraId="1E2764E7" w14:textId="305DCD05" w:rsidR="000A2501" w:rsidRPr="00D8625F" w:rsidRDefault="000A2501" w:rsidP="000A2501">
      <w:pPr>
        <w:ind w:firstLine="360"/>
        <w:jc w:val="both"/>
        <w:rPr>
          <w:rFonts w:cstheme="minorHAnsi"/>
        </w:rPr>
      </w:pPr>
      <w:proofErr w:type="spellStart"/>
      <w:r w:rsidRPr="00D8625F">
        <w:rPr>
          <w:rFonts w:cstheme="minorHAnsi"/>
        </w:rPr>
        <w:t>Odsjek</w:t>
      </w:r>
      <w:proofErr w:type="spellEnd"/>
      <w:r w:rsidRPr="00D8625F">
        <w:rPr>
          <w:rFonts w:cstheme="minorHAnsi"/>
        </w:rPr>
        <w:t xml:space="preserve"> za </w:t>
      </w:r>
      <w:proofErr w:type="spellStart"/>
      <w:r w:rsidRPr="00D8625F">
        <w:rPr>
          <w:rFonts w:cstheme="minorHAnsi"/>
        </w:rPr>
        <w:t>komunalne</w:t>
      </w:r>
      <w:proofErr w:type="spellEnd"/>
      <w:r w:rsidRPr="00D8625F">
        <w:rPr>
          <w:rFonts w:cstheme="minorHAnsi"/>
        </w:rPr>
        <w:t xml:space="preserve"> </w:t>
      </w:r>
      <w:proofErr w:type="spellStart"/>
      <w:r w:rsidRPr="00D8625F">
        <w:rPr>
          <w:rFonts w:cstheme="minorHAnsi"/>
        </w:rPr>
        <w:t>poslove</w:t>
      </w:r>
      <w:proofErr w:type="spellEnd"/>
      <w:r w:rsidRPr="00D8625F">
        <w:rPr>
          <w:rFonts w:cstheme="minorHAnsi"/>
        </w:rPr>
        <w:t xml:space="preserve"> </w:t>
      </w:r>
      <w:proofErr w:type="spellStart"/>
      <w:r w:rsidRPr="00D8625F">
        <w:rPr>
          <w:rFonts w:cstheme="minorHAnsi"/>
        </w:rPr>
        <w:t>predviđa</w:t>
      </w:r>
      <w:proofErr w:type="spellEnd"/>
      <w:r w:rsidRPr="00D8625F">
        <w:rPr>
          <w:rFonts w:cstheme="minorHAnsi"/>
        </w:rPr>
        <w:t xml:space="preserve"> </w:t>
      </w:r>
      <w:proofErr w:type="spellStart"/>
      <w:r w:rsidR="00996A06">
        <w:rPr>
          <w:rFonts w:cstheme="minorHAnsi"/>
        </w:rPr>
        <w:t>smanjenje</w:t>
      </w:r>
      <w:proofErr w:type="spellEnd"/>
      <w:r w:rsidRPr="00D8625F">
        <w:rPr>
          <w:rFonts w:cstheme="minorHAnsi"/>
        </w:rPr>
        <w:t xml:space="preserve"> </w:t>
      </w:r>
      <w:proofErr w:type="spellStart"/>
      <w:r w:rsidRPr="00D8625F">
        <w:rPr>
          <w:rFonts w:cstheme="minorHAnsi"/>
        </w:rPr>
        <w:t>planiranih</w:t>
      </w:r>
      <w:proofErr w:type="spellEnd"/>
      <w:r w:rsidRPr="00D8625F">
        <w:rPr>
          <w:rFonts w:cstheme="minorHAnsi"/>
        </w:rPr>
        <w:t xml:space="preserve"> </w:t>
      </w:r>
      <w:proofErr w:type="spellStart"/>
      <w:r w:rsidRPr="00D8625F">
        <w:rPr>
          <w:rFonts w:cstheme="minorHAnsi"/>
        </w:rPr>
        <w:t>sredstava</w:t>
      </w:r>
      <w:proofErr w:type="spellEnd"/>
      <w:r w:rsidRPr="00D8625F">
        <w:rPr>
          <w:rFonts w:cstheme="minorHAnsi"/>
        </w:rPr>
        <w:t xml:space="preserve"> za </w:t>
      </w:r>
      <w:r w:rsidR="00996A06">
        <w:rPr>
          <w:rFonts w:cstheme="minorHAnsi"/>
        </w:rPr>
        <w:t>12,10</w:t>
      </w:r>
      <w:r w:rsidRPr="00D8625F">
        <w:rPr>
          <w:rFonts w:cstheme="minorHAnsi"/>
        </w:rPr>
        <w:t xml:space="preserve"> % </w:t>
      </w:r>
      <w:proofErr w:type="spellStart"/>
      <w:r w:rsidRPr="00D8625F">
        <w:rPr>
          <w:rFonts w:cstheme="minorHAnsi"/>
        </w:rPr>
        <w:t>odnosno</w:t>
      </w:r>
      <w:proofErr w:type="spellEnd"/>
      <w:r w:rsidRPr="00D8625F">
        <w:rPr>
          <w:rFonts w:cstheme="minorHAnsi"/>
        </w:rPr>
        <w:t xml:space="preserve"> za </w:t>
      </w:r>
      <w:r w:rsidR="00996A06">
        <w:rPr>
          <w:rFonts w:cstheme="minorHAnsi"/>
        </w:rPr>
        <w:t>279.</w:t>
      </w:r>
      <w:r w:rsidR="00F43595">
        <w:rPr>
          <w:rFonts w:cstheme="minorHAnsi"/>
        </w:rPr>
        <w:t>437,00</w:t>
      </w:r>
      <w:r w:rsidRPr="00D8625F">
        <w:rPr>
          <w:rFonts w:cstheme="minorHAnsi"/>
        </w:rPr>
        <w:t xml:space="preserve"> €. </w:t>
      </w:r>
    </w:p>
    <w:p w14:paraId="621362D5" w14:textId="622EA58F" w:rsidR="000A2501" w:rsidRPr="00FF4454" w:rsidRDefault="000A2501" w:rsidP="00FF4454">
      <w:pPr>
        <w:ind w:firstLine="360"/>
        <w:jc w:val="both"/>
        <w:rPr>
          <w:rFonts w:cstheme="minorHAnsi"/>
          <w:b/>
          <w:bCs/>
        </w:rPr>
      </w:pPr>
      <w:r w:rsidRPr="00D8625F">
        <w:rPr>
          <w:rFonts w:cstheme="minorHAnsi"/>
        </w:rPr>
        <w:t xml:space="preserve">Na </w:t>
      </w:r>
      <w:proofErr w:type="spellStart"/>
      <w:r w:rsidRPr="00D8625F">
        <w:rPr>
          <w:rFonts w:cstheme="minorHAnsi"/>
          <w:b/>
          <w:bCs/>
        </w:rPr>
        <w:t>programu</w:t>
      </w:r>
      <w:proofErr w:type="spellEnd"/>
      <w:r w:rsidRPr="00D8625F">
        <w:rPr>
          <w:rFonts w:cstheme="minorHAnsi"/>
          <w:b/>
          <w:bCs/>
        </w:rPr>
        <w:t xml:space="preserve"> </w:t>
      </w:r>
      <w:proofErr w:type="spellStart"/>
      <w:r w:rsidRPr="00D8625F">
        <w:rPr>
          <w:rFonts w:cstheme="minorHAnsi"/>
          <w:b/>
          <w:bCs/>
        </w:rPr>
        <w:t>Redovna</w:t>
      </w:r>
      <w:proofErr w:type="spellEnd"/>
      <w:r w:rsidRPr="00D8625F">
        <w:rPr>
          <w:rFonts w:cstheme="minorHAnsi"/>
          <w:b/>
          <w:bCs/>
        </w:rPr>
        <w:t xml:space="preserve"> </w:t>
      </w:r>
      <w:proofErr w:type="spellStart"/>
      <w:r w:rsidRPr="00D8625F">
        <w:rPr>
          <w:rFonts w:cstheme="minorHAnsi"/>
          <w:b/>
          <w:bCs/>
        </w:rPr>
        <w:t>djelatnost</w:t>
      </w:r>
      <w:proofErr w:type="spellEnd"/>
      <w:r w:rsidRPr="00D8625F">
        <w:rPr>
          <w:rFonts w:cstheme="minorHAnsi"/>
          <w:b/>
          <w:bCs/>
        </w:rPr>
        <w:t xml:space="preserve"> UO za </w:t>
      </w:r>
      <w:proofErr w:type="spellStart"/>
      <w:r w:rsidRPr="00D8625F">
        <w:rPr>
          <w:rFonts w:cstheme="minorHAnsi"/>
          <w:b/>
          <w:bCs/>
        </w:rPr>
        <w:t>komunalne</w:t>
      </w:r>
      <w:proofErr w:type="spellEnd"/>
      <w:r w:rsidRPr="00D8625F">
        <w:rPr>
          <w:rFonts w:cstheme="minorHAnsi"/>
          <w:b/>
          <w:bCs/>
        </w:rPr>
        <w:t xml:space="preserve"> </w:t>
      </w:r>
      <w:proofErr w:type="spellStart"/>
      <w:r w:rsidRPr="00D8625F">
        <w:rPr>
          <w:rFonts w:cstheme="minorHAnsi"/>
          <w:b/>
          <w:bCs/>
        </w:rPr>
        <w:t>poslove</w:t>
      </w:r>
      <w:proofErr w:type="spellEnd"/>
      <w:r w:rsidRPr="00D8625F">
        <w:rPr>
          <w:rFonts w:cstheme="minorHAnsi"/>
          <w:b/>
          <w:bCs/>
        </w:rPr>
        <w:t xml:space="preserve"> </w:t>
      </w:r>
      <w:proofErr w:type="spellStart"/>
      <w:r w:rsidRPr="00D8625F">
        <w:rPr>
          <w:rFonts w:cstheme="minorHAnsi"/>
          <w:b/>
          <w:bCs/>
        </w:rPr>
        <w:t>i</w:t>
      </w:r>
      <w:proofErr w:type="spellEnd"/>
      <w:r w:rsidRPr="00D8625F">
        <w:rPr>
          <w:rFonts w:cstheme="minorHAnsi"/>
          <w:b/>
          <w:bCs/>
        </w:rPr>
        <w:t xml:space="preserve"> </w:t>
      </w:r>
      <w:proofErr w:type="spellStart"/>
      <w:r w:rsidRPr="00D8625F">
        <w:rPr>
          <w:rFonts w:cstheme="minorHAnsi"/>
          <w:b/>
          <w:bCs/>
        </w:rPr>
        <w:t>graditeljstvo</w:t>
      </w:r>
      <w:proofErr w:type="spellEnd"/>
      <w:r w:rsidRPr="00D8625F">
        <w:rPr>
          <w:rFonts w:cstheme="minorHAnsi"/>
        </w:rPr>
        <w:t xml:space="preserve"> </w:t>
      </w:r>
      <w:proofErr w:type="spellStart"/>
      <w:r w:rsidRPr="00D8625F">
        <w:rPr>
          <w:rFonts w:cstheme="minorHAnsi"/>
        </w:rPr>
        <w:t>ukupno</w:t>
      </w:r>
      <w:proofErr w:type="spellEnd"/>
      <w:r w:rsidRPr="00D8625F">
        <w:rPr>
          <w:rFonts w:cstheme="minorHAnsi"/>
        </w:rPr>
        <w:t xml:space="preserve"> je </w:t>
      </w:r>
      <w:proofErr w:type="spellStart"/>
      <w:r w:rsidRPr="00D8625F">
        <w:rPr>
          <w:rFonts w:cstheme="minorHAnsi"/>
        </w:rPr>
        <w:t>povećanje</w:t>
      </w:r>
      <w:proofErr w:type="spellEnd"/>
      <w:r w:rsidRPr="00D8625F">
        <w:rPr>
          <w:rFonts w:cstheme="minorHAnsi"/>
        </w:rPr>
        <w:t xml:space="preserve"> u </w:t>
      </w:r>
      <w:proofErr w:type="spellStart"/>
      <w:r w:rsidRPr="00D8625F">
        <w:rPr>
          <w:rFonts w:cstheme="minorHAnsi"/>
        </w:rPr>
        <w:t>iznosu</w:t>
      </w:r>
      <w:proofErr w:type="spellEnd"/>
      <w:r w:rsidRPr="00D8625F">
        <w:rPr>
          <w:rFonts w:cstheme="minorHAnsi"/>
        </w:rPr>
        <w:t xml:space="preserve"> </w:t>
      </w:r>
      <w:r w:rsidRPr="00F43595">
        <w:rPr>
          <w:rFonts w:cstheme="minorHAnsi"/>
        </w:rPr>
        <w:t xml:space="preserve">od </w:t>
      </w:r>
      <w:r w:rsidR="00F43595" w:rsidRPr="00F43595">
        <w:rPr>
          <w:rFonts w:cstheme="minorHAnsi"/>
        </w:rPr>
        <w:t>31.354,00</w:t>
      </w:r>
      <w:r w:rsidRPr="00F43595">
        <w:rPr>
          <w:rFonts w:cstheme="minorHAnsi"/>
        </w:rPr>
        <w:t xml:space="preserve"> €,</w:t>
      </w:r>
      <w:r w:rsidRPr="00D8625F">
        <w:rPr>
          <w:rFonts w:cstheme="minorHAnsi"/>
        </w:rPr>
        <w:t xml:space="preserve"> </w:t>
      </w:r>
      <w:proofErr w:type="spellStart"/>
      <w:r w:rsidRPr="00D8625F">
        <w:rPr>
          <w:rFonts w:cstheme="minorHAnsi"/>
        </w:rPr>
        <w:t>koje</w:t>
      </w:r>
      <w:proofErr w:type="spellEnd"/>
      <w:r w:rsidRPr="00D8625F">
        <w:rPr>
          <w:rFonts w:cstheme="minorHAnsi"/>
        </w:rPr>
        <w:t xml:space="preserve"> je </w:t>
      </w:r>
      <w:proofErr w:type="spellStart"/>
      <w:r w:rsidRPr="00D8625F">
        <w:rPr>
          <w:rFonts w:cstheme="minorHAnsi"/>
        </w:rPr>
        <w:t>rezultat</w:t>
      </w:r>
      <w:proofErr w:type="spellEnd"/>
      <w:r w:rsidRPr="00D8625F">
        <w:rPr>
          <w:rFonts w:cstheme="minorHAnsi"/>
        </w:rPr>
        <w:t xml:space="preserve"> </w:t>
      </w:r>
      <w:proofErr w:type="spellStart"/>
      <w:r w:rsidRPr="00D8625F">
        <w:rPr>
          <w:rFonts w:cstheme="minorHAnsi"/>
        </w:rPr>
        <w:t>sljedećih</w:t>
      </w:r>
      <w:proofErr w:type="spellEnd"/>
      <w:r w:rsidRPr="00D8625F">
        <w:rPr>
          <w:rFonts w:cstheme="minorHAnsi"/>
        </w:rPr>
        <w:t xml:space="preserve"> </w:t>
      </w:r>
      <w:proofErr w:type="spellStart"/>
      <w:r w:rsidRPr="00D8625F">
        <w:rPr>
          <w:rFonts w:cstheme="minorHAnsi"/>
        </w:rPr>
        <w:t>izmjena</w:t>
      </w:r>
      <w:proofErr w:type="spellEnd"/>
      <w:r w:rsidRPr="00D8625F">
        <w:rPr>
          <w:rFonts w:cstheme="minorHAnsi"/>
        </w:rPr>
        <w:t>:</w:t>
      </w:r>
    </w:p>
    <w:p w14:paraId="1CC36AFC" w14:textId="413C092B" w:rsidR="000A2501" w:rsidRPr="00D8625F" w:rsidRDefault="000A2501" w:rsidP="000A2501">
      <w:pPr>
        <w:pStyle w:val="Odlomakpopisa"/>
        <w:numPr>
          <w:ilvl w:val="0"/>
          <w:numId w:val="3"/>
        </w:numPr>
        <w:spacing w:after="160" w:line="259" w:lineRule="auto"/>
        <w:jc w:val="both"/>
        <w:rPr>
          <w:rFonts w:cstheme="minorHAnsi"/>
        </w:rPr>
      </w:pPr>
      <w:proofErr w:type="spellStart"/>
      <w:r w:rsidRPr="00D8625F">
        <w:rPr>
          <w:rFonts w:cstheme="minorHAnsi"/>
          <w:b/>
          <w:bCs/>
        </w:rPr>
        <w:t>Aktivnost</w:t>
      </w:r>
      <w:proofErr w:type="spellEnd"/>
      <w:r w:rsidRPr="00D8625F">
        <w:rPr>
          <w:rFonts w:cstheme="minorHAnsi"/>
          <w:b/>
          <w:bCs/>
        </w:rPr>
        <w:t xml:space="preserve">: </w:t>
      </w:r>
      <w:proofErr w:type="spellStart"/>
      <w:r w:rsidRPr="00D8625F">
        <w:rPr>
          <w:rFonts w:cstheme="minorHAnsi"/>
          <w:b/>
          <w:bCs/>
        </w:rPr>
        <w:t>Redovna</w:t>
      </w:r>
      <w:proofErr w:type="spellEnd"/>
      <w:r w:rsidRPr="00D8625F">
        <w:rPr>
          <w:rFonts w:cstheme="minorHAnsi"/>
          <w:b/>
          <w:bCs/>
        </w:rPr>
        <w:t xml:space="preserve"> </w:t>
      </w:r>
      <w:proofErr w:type="spellStart"/>
      <w:r w:rsidRPr="00D8625F">
        <w:rPr>
          <w:rFonts w:cstheme="minorHAnsi"/>
          <w:b/>
          <w:bCs/>
        </w:rPr>
        <w:t>djelatnost</w:t>
      </w:r>
      <w:proofErr w:type="spellEnd"/>
      <w:r w:rsidRPr="00D8625F">
        <w:rPr>
          <w:rFonts w:cstheme="minorHAnsi"/>
          <w:b/>
          <w:bCs/>
        </w:rPr>
        <w:t xml:space="preserve"> </w:t>
      </w:r>
      <w:r w:rsidRPr="00D8625F">
        <w:rPr>
          <w:rFonts w:cstheme="minorHAnsi"/>
        </w:rPr>
        <w:t xml:space="preserve">se </w:t>
      </w:r>
      <w:proofErr w:type="spellStart"/>
      <w:r w:rsidRPr="00D8625F">
        <w:rPr>
          <w:rFonts w:cstheme="minorHAnsi"/>
        </w:rPr>
        <w:t>povećava</w:t>
      </w:r>
      <w:proofErr w:type="spellEnd"/>
      <w:r w:rsidRPr="00D8625F">
        <w:rPr>
          <w:rFonts w:cstheme="minorHAnsi"/>
        </w:rPr>
        <w:t xml:space="preserve"> u </w:t>
      </w:r>
      <w:proofErr w:type="spellStart"/>
      <w:r w:rsidRPr="00D8625F">
        <w:rPr>
          <w:rFonts w:cstheme="minorHAnsi"/>
        </w:rPr>
        <w:t>iznosu</w:t>
      </w:r>
      <w:proofErr w:type="spellEnd"/>
      <w:r w:rsidRPr="00D8625F">
        <w:rPr>
          <w:rFonts w:cstheme="minorHAnsi"/>
        </w:rPr>
        <w:t xml:space="preserve"> od </w:t>
      </w:r>
      <w:r w:rsidR="00F43595">
        <w:rPr>
          <w:rFonts w:cstheme="minorHAnsi"/>
        </w:rPr>
        <w:t>10.000</w:t>
      </w:r>
      <w:r w:rsidRPr="00D8625F">
        <w:rPr>
          <w:rFonts w:cstheme="minorHAnsi"/>
        </w:rPr>
        <w:t xml:space="preserve">,00 € </w:t>
      </w:r>
      <w:proofErr w:type="spellStart"/>
      <w:r w:rsidRPr="00D8625F">
        <w:rPr>
          <w:rFonts w:cstheme="minorHAnsi"/>
        </w:rPr>
        <w:t>i</w:t>
      </w:r>
      <w:proofErr w:type="spellEnd"/>
      <w:r w:rsidRPr="00D8625F">
        <w:rPr>
          <w:rFonts w:cstheme="minorHAnsi"/>
        </w:rPr>
        <w:t xml:space="preserve"> </w:t>
      </w:r>
      <w:proofErr w:type="spellStart"/>
      <w:r w:rsidRPr="00D8625F">
        <w:rPr>
          <w:rFonts w:cstheme="minorHAnsi"/>
        </w:rPr>
        <w:t>sada</w:t>
      </w:r>
      <w:proofErr w:type="spellEnd"/>
      <w:r w:rsidRPr="00D8625F">
        <w:rPr>
          <w:rFonts w:cstheme="minorHAnsi"/>
        </w:rPr>
        <w:t xml:space="preserve"> </w:t>
      </w:r>
      <w:proofErr w:type="spellStart"/>
      <w:r w:rsidRPr="00D8625F">
        <w:rPr>
          <w:rFonts w:cstheme="minorHAnsi"/>
        </w:rPr>
        <w:t>iznosi</w:t>
      </w:r>
      <w:proofErr w:type="spellEnd"/>
      <w:r w:rsidRPr="00D8625F">
        <w:rPr>
          <w:rFonts w:cstheme="minorHAnsi"/>
        </w:rPr>
        <w:t xml:space="preserve"> </w:t>
      </w:r>
      <w:r w:rsidR="00F43595">
        <w:rPr>
          <w:rFonts w:cstheme="minorHAnsi"/>
        </w:rPr>
        <w:t>68.030,</w:t>
      </w:r>
      <w:r w:rsidRPr="00D8625F">
        <w:rPr>
          <w:rFonts w:cstheme="minorHAnsi"/>
        </w:rPr>
        <w:t xml:space="preserve">00 €, </w:t>
      </w:r>
      <w:proofErr w:type="spellStart"/>
      <w:r w:rsidRPr="00D8625F">
        <w:rPr>
          <w:rFonts w:cstheme="minorHAnsi"/>
        </w:rPr>
        <w:t>pri</w:t>
      </w:r>
      <w:proofErr w:type="spellEnd"/>
      <w:r w:rsidRPr="00D8625F">
        <w:rPr>
          <w:rFonts w:cstheme="minorHAnsi"/>
        </w:rPr>
        <w:t xml:space="preserve"> </w:t>
      </w:r>
      <w:proofErr w:type="spellStart"/>
      <w:r w:rsidRPr="00D8625F">
        <w:rPr>
          <w:rFonts w:cstheme="minorHAnsi"/>
        </w:rPr>
        <w:t>čemu</w:t>
      </w:r>
      <w:proofErr w:type="spellEnd"/>
      <w:r w:rsidRPr="00D8625F">
        <w:rPr>
          <w:rFonts w:cstheme="minorHAnsi"/>
        </w:rPr>
        <w:t xml:space="preserve"> </w:t>
      </w:r>
      <w:proofErr w:type="spellStart"/>
      <w:r w:rsidRPr="00D8625F">
        <w:rPr>
          <w:rFonts w:cstheme="minorHAnsi"/>
        </w:rPr>
        <w:t>su</w:t>
      </w:r>
      <w:proofErr w:type="spellEnd"/>
      <w:r w:rsidRPr="00D8625F">
        <w:rPr>
          <w:rFonts w:cstheme="minorHAnsi"/>
        </w:rPr>
        <w:t xml:space="preserve"> </w:t>
      </w:r>
      <w:proofErr w:type="spellStart"/>
      <w:r w:rsidRPr="00D8625F">
        <w:rPr>
          <w:rFonts w:cstheme="minorHAnsi"/>
        </w:rPr>
        <w:t>dodani</w:t>
      </w:r>
      <w:proofErr w:type="spellEnd"/>
      <w:r w:rsidRPr="00D8625F">
        <w:rPr>
          <w:rFonts w:cstheme="minorHAnsi"/>
        </w:rPr>
        <w:t xml:space="preserve"> </w:t>
      </w:r>
      <w:proofErr w:type="spellStart"/>
      <w:r w:rsidRPr="00D8625F">
        <w:rPr>
          <w:rFonts w:cstheme="minorHAnsi"/>
        </w:rPr>
        <w:t>rashodi</w:t>
      </w:r>
      <w:proofErr w:type="spellEnd"/>
      <w:r w:rsidRPr="00D8625F">
        <w:rPr>
          <w:rFonts w:cstheme="minorHAnsi"/>
        </w:rPr>
        <w:t xml:space="preserve"> za </w:t>
      </w:r>
      <w:proofErr w:type="spellStart"/>
      <w:r w:rsidRPr="00D8625F">
        <w:rPr>
          <w:rFonts w:cstheme="minorHAnsi"/>
        </w:rPr>
        <w:t>izradu</w:t>
      </w:r>
      <w:proofErr w:type="spellEnd"/>
      <w:r w:rsidRPr="00D8625F">
        <w:rPr>
          <w:rFonts w:cstheme="minorHAnsi"/>
        </w:rPr>
        <w:t xml:space="preserve"> </w:t>
      </w:r>
      <w:proofErr w:type="spellStart"/>
      <w:r w:rsidRPr="00D8625F">
        <w:rPr>
          <w:rFonts w:cstheme="minorHAnsi"/>
        </w:rPr>
        <w:t>potrebne</w:t>
      </w:r>
      <w:proofErr w:type="spellEnd"/>
      <w:r w:rsidRPr="00D8625F">
        <w:rPr>
          <w:rFonts w:cstheme="minorHAnsi"/>
        </w:rPr>
        <w:t xml:space="preserve"> </w:t>
      </w:r>
      <w:proofErr w:type="spellStart"/>
      <w:r w:rsidRPr="00D8625F">
        <w:rPr>
          <w:rFonts w:cstheme="minorHAnsi"/>
        </w:rPr>
        <w:t>projektne</w:t>
      </w:r>
      <w:proofErr w:type="spellEnd"/>
      <w:r w:rsidRPr="00D8625F">
        <w:rPr>
          <w:rFonts w:cstheme="minorHAnsi"/>
        </w:rPr>
        <w:t xml:space="preserve"> </w:t>
      </w:r>
      <w:proofErr w:type="spellStart"/>
      <w:r w:rsidRPr="00D8625F">
        <w:rPr>
          <w:rFonts w:cstheme="minorHAnsi"/>
        </w:rPr>
        <w:t>dokumentacije</w:t>
      </w:r>
      <w:proofErr w:type="spellEnd"/>
      <w:r w:rsidR="008B7B4D">
        <w:rPr>
          <w:rFonts w:cstheme="minorHAnsi"/>
        </w:rPr>
        <w:t>.</w:t>
      </w:r>
    </w:p>
    <w:p w14:paraId="0FEC04B7" w14:textId="45F62696" w:rsidR="000A2501" w:rsidRPr="00D8625F" w:rsidRDefault="000A2501" w:rsidP="000A2501">
      <w:pPr>
        <w:pStyle w:val="Odlomakpopisa"/>
        <w:numPr>
          <w:ilvl w:val="0"/>
          <w:numId w:val="3"/>
        </w:numPr>
        <w:spacing w:after="160" w:line="259" w:lineRule="auto"/>
        <w:jc w:val="both"/>
        <w:rPr>
          <w:rFonts w:cstheme="minorHAnsi"/>
        </w:rPr>
      </w:pPr>
      <w:proofErr w:type="spellStart"/>
      <w:r w:rsidRPr="00D8625F">
        <w:rPr>
          <w:rFonts w:cstheme="minorHAnsi"/>
          <w:b/>
          <w:bCs/>
        </w:rPr>
        <w:t>Aktivnost</w:t>
      </w:r>
      <w:proofErr w:type="spellEnd"/>
      <w:r w:rsidRPr="00D8625F">
        <w:rPr>
          <w:rFonts w:cstheme="minorHAnsi"/>
          <w:b/>
          <w:bCs/>
        </w:rPr>
        <w:t xml:space="preserve">: </w:t>
      </w:r>
      <w:proofErr w:type="spellStart"/>
      <w:r w:rsidRPr="00D8625F">
        <w:rPr>
          <w:rFonts w:cstheme="minorHAnsi"/>
          <w:b/>
          <w:bCs/>
        </w:rPr>
        <w:t>Računalni</w:t>
      </w:r>
      <w:proofErr w:type="spellEnd"/>
      <w:r w:rsidRPr="00D8625F">
        <w:rPr>
          <w:rFonts w:cstheme="minorHAnsi"/>
          <w:b/>
          <w:bCs/>
        </w:rPr>
        <w:t xml:space="preserve"> </w:t>
      </w:r>
      <w:proofErr w:type="spellStart"/>
      <w:r w:rsidRPr="00D8625F">
        <w:rPr>
          <w:rFonts w:cstheme="minorHAnsi"/>
          <w:b/>
          <w:bCs/>
        </w:rPr>
        <w:t>programi</w:t>
      </w:r>
      <w:proofErr w:type="spellEnd"/>
      <w:r w:rsidRPr="00D8625F">
        <w:rPr>
          <w:rFonts w:cstheme="minorHAnsi"/>
          <w:b/>
          <w:bCs/>
        </w:rPr>
        <w:t xml:space="preserve"> </w:t>
      </w:r>
      <w:r w:rsidRPr="00D8625F">
        <w:rPr>
          <w:rFonts w:cstheme="minorHAnsi"/>
        </w:rPr>
        <w:t xml:space="preserve">se </w:t>
      </w:r>
      <w:proofErr w:type="spellStart"/>
      <w:r w:rsidR="00417BB0">
        <w:rPr>
          <w:rFonts w:cstheme="minorHAnsi"/>
        </w:rPr>
        <w:t>smanjuje</w:t>
      </w:r>
      <w:proofErr w:type="spellEnd"/>
      <w:r w:rsidRPr="00D8625F">
        <w:rPr>
          <w:rFonts w:cstheme="minorHAnsi"/>
        </w:rPr>
        <w:t xml:space="preserve"> u </w:t>
      </w:r>
      <w:proofErr w:type="spellStart"/>
      <w:r w:rsidRPr="00D8625F">
        <w:rPr>
          <w:rFonts w:cstheme="minorHAnsi"/>
        </w:rPr>
        <w:t>iznosu</w:t>
      </w:r>
      <w:proofErr w:type="spellEnd"/>
      <w:r w:rsidRPr="00D8625F">
        <w:rPr>
          <w:rFonts w:cstheme="minorHAnsi"/>
        </w:rPr>
        <w:t xml:space="preserve"> od </w:t>
      </w:r>
      <w:r w:rsidR="00417BB0">
        <w:rPr>
          <w:rFonts w:cstheme="minorHAnsi"/>
        </w:rPr>
        <w:t>700,00</w:t>
      </w:r>
      <w:r w:rsidRPr="00D8625F">
        <w:rPr>
          <w:rFonts w:cstheme="minorHAnsi"/>
        </w:rPr>
        <w:t xml:space="preserve"> € </w:t>
      </w:r>
      <w:proofErr w:type="spellStart"/>
      <w:r w:rsidRPr="00D8625F">
        <w:rPr>
          <w:rFonts w:cstheme="minorHAnsi"/>
        </w:rPr>
        <w:t>i</w:t>
      </w:r>
      <w:proofErr w:type="spellEnd"/>
      <w:r w:rsidRPr="00D8625F">
        <w:rPr>
          <w:rFonts w:cstheme="minorHAnsi"/>
        </w:rPr>
        <w:t xml:space="preserve"> </w:t>
      </w:r>
      <w:proofErr w:type="spellStart"/>
      <w:r w:rsidRPr="00D8625F">
        <w:rPr>
          <w:rFonts w:cstheme="minorHAnsi"/>
        </w:rPr>
        <w:t>sada</w:t>
      </w:r>
      <w:proofErr w:type="spellEnd"/>
      <w:r w:rsidRPr="00D8625F">
        <w:rPr>
          <w:rFonts w:cstheme="minorHAnsi"/>
        </w:rPr>
        <w:t xml:space="preserve"> </w:t>
      </w:r>
      <w:proofErr w:type="spellStart"/>
      <w:r w:rsidRPr="00D8625F">
        <w:rPr>
          <w:rFonts w:cstheme="minorHAnsi"/>
        </w:rPr>
        <w:t>iznosi</w:t>
      </w:r>
      <w:proofErr w:type="spellEnd"/>
      <w:r w:rsidRPr="00D8625F">
        <w:rPr>
          <w:rFonts w:cstheme="minorHAnsi"/>
        </w:rPr>
        <w:t xml:space="preserve"> </w:t>
      </w:r>
      <w:r w:rsidR="00417BB0">
        <w:rPr>
          <w:rFonts w:cstheme="minorHAnsi"/>
        </w:rPr>
        <w:t>64.800,00</w:t>
      </w:r>
      <w:r w:rsidRPr="00D8625F">
        <w:rPr>
          <w:rFonts w:cstheme="minorHAnsi"/>
        </w:rPr>
        <w:t xml:space="preserve"> €, </w:t>
      </w:r>
      <w:proofErr w:type="spellStart"/>
      <w:r w:rsidRPr="00D8625F">
        <w:rPr>
          <w:rFonts w:cstheme="minorHAnsi"/>
        </w:rPr>
        <w:t>pri</w:t>
      </w:r>
      <w:proofErr w:type="spellEnd"/>
      <w:r w:rsidRPr="00D8625F">
        <w:rPr>
          <w:rFonts w:cstheme="minorHAnsi"/>
        </w:rPr>
        <w:t xml:space="preserve"> </w:t>
      </w:r>
      <w:proofErr w:type="spellStart"/>
      <w:r w:rsidRPr="00D8625F">
        <w:rPr>
          <w:rFonts w:cstheme="minorHAnsi"/>
        </w:rPr>
        <w:t>čemu</w:t>
      </w:r>
      <w:proofErr w:type="spellEnd"/>
      <w:r w:rsidRPr="00D8625F">
        <w:rPr>
          <w:rFonts w:cstheme="minorHAnsi"/>
        </w:rPr>
        <w:t xml:space="preserve"> s</w:t>
      </w:r>
      <w:r w:rsidR="00AB0B59">
        <w:rPr>
          <w:rFonts w:cstheme="minorHAnsi"/>
        </w:rPr>
        <w:t>e</w:t>
      </w:r>
      <w:r w:rsidRPr="00D8625F">
        <w:rPr>
          <w:rFonts w:cstheme="minorHAnsi"/>
        </w:rPr>
        <w:t xml:space="preserve"> </w:t>
      </w:r>
      <w:proofErr w:type="spellStart"/>
      <w:r w:rsidR="00643778">
        <w:rPr>
          <w:rFonts w:cstheme="minorHAnsi"/>
        </w:rPr>
        <w:t>smanjuju</w:t>
      </w:r>
      <w:proofErr w:type="spellEnd"/>
      <w:r w:rsidR="00643778">
        <w:rPr>
          <w:rFonts w:cstheme="minorHAnsi"/>
        </w:rPr>
        <w:t xml:space="preserve"> </w:t>
      </w:r>
      <w:proofErr w:type="spellStart"/>
      <w:r w:rsidR="00643778">
        <w:rPr>
          <w:rFonts w:cstheme="minorHAnsi"/>
        </w:rPr>
        <w:t>rashodi</w:t>
      </w:r>
      <w:proofErr w:type="spellEnd"/>
      <w:r w:rsidR="00643778">
        <w:rPr>
          <w:rFonts w:cstheme="minorHAnsi"/>
        </w:rPr>
        <w:t xml:space="preserve"> za 3D </w:t>
      </w:r>
      <w:proofErr w:type="spellStart"/>
      <w:r w:rsidR="00643778">
        <w:rPr>
          <w:rFonts w:cstheme="minorHAnsi"/>
        </w:rPr>
        <w:t>snimanje</w:t>
      </w:r>
      <w:proofErr w:type="spellEnd"/>
      <w:r w:rsidR="002C5AF5">
        <w:rPr>
          <w:rFonts w:cstheme="minorHAnsi"/>
        </w:rPr>
        <w:t xml:space="preserve">, </w:t>
      </w:r>
      <w:r w:rsidR="00643778">
        <w:rPr>
          <w:rFonts w:cstheme="minorHAnsi"/>
        </w:rPr>
        <w:t xml:space="preserve">a </w:t>
      </w:r>
      <w:proofErr w:type="spellStart"/>
      <w:r w:rsidR="00643778">
        <w:rPr>
          <w:rFonts w:cstheme="minorHAnsi"/>
        </w:rPr>
        <w:t>povećavaju</w:t>
      </w:r>
      <w:proofErr w:type="spellEnd"/>
      <w:r w:rsidR="00643778">
        <w:rPr>
          <w:rFonts w:cstheme="minorHAnsi"/>
        </w:rPr>
        <w:t xml:space="preserve"> se </w:t>
      </w:r>
      <w:proofErr w:type="spellStart"/>
      <w:r w:rsidRPr="00D8625F">
        <w:rPr>
          <w:rFonts w:cstheme="minorHAnsi"/>
        </w:rPr>
        <w:t>rashodi</w:t>
      </w:r>
      <w:proofErr w:type="spellEnd"/>
      <w:r w:rsidRPr="00D8625F">
        <w:rPr>
          <w:rFonts w:cstheme="minorHAnsi"/>
        </w:rPr>
        <w:t xml:space="preserve"> za </w:t>
      </w:r>
      <w:proofErr w:type="spellStart"/>
      <w:r w:rsidRPr="00D8625F">
        <w:rPr>
          <w:rFonts w:cstheme="minorHAnsi"/>
        </w:rPr>
        <w:t>potrebnu</w:t>
      </w:r>
      <w:proofErr w:type="spellEnd"/>
      <w:r w:rsidRPr="00D8625F">
        <w:rPr>
          <w:rFonts w:cstheme="minorHAnsi"/>
        </w:rPr>
        <w:t xml:space="preserve"> </w:t>
      </w:r>
      <w:proofErr w:type="spellStart"/>
      <w:r w:rsidRPr="00D8625F">
        <w:rPr>
          <w:rFonts w:cstheme="minorHAnsi"/>
        </w:rPr>
        <w:t>nadogradnju</w:t>
      </w:r>
      <w:proofErr w:type="spellEnd"/>
      <w:r w:rsidRPr="00D8625F">
        <w:rPr>
          <w:rFonts w:cstheme="minorHAnsi"/>
        </w:rPr>
        <w:t xml:space="preserve"> </w:t>
      </w:r>
      <w:proofErr w:type="spellStart"/>
      <w:r w:rsidRPr="00D8625F">
        <w:rPr>
          <w:rFonts w:cstheme="minorHAnsi"/>
        </w:rPr>
        <w:t>baze</w:t>
      </w:r>
      <w:proofErr w:type="spellEnd"/>
      <w:r w:rsidRPr="00D8625F">
        <w:rPr>
          <w:rFonts w:cstheme="minorHAnsi"/>
        </w:rPr>
        <w:t xml:space="preserve"> </w:t>
      </w:r>
      <w:proofErr w:type="spellStart"/>
      <w:r w:rsidRPr="00D8625F">
        <w:rPr>
          <w:rFonts w:cstheme="minorHAnsi"/>
        </w:rPr>
        <w:t>podataka</w:t>
      </w:r>
      <w:proofErr w:type="spellEnd"/>
      <w:r w:rsidRPr="00D8625F">
        <w:rPr>
          <w:rFonts w:cstheme="minorHAnsi"/>
        </w:rPr>
        <w:t xml:space="preserve"> PIPGIS</w:t>
      </w:r>
      <w:r w:rsidR="00AB0B59">
        <w:rPr>
          <w:rFonts w:cstheme="minorHAnsi"/>
        </w:rPr>
        <w:t xml:space="preserve">, Komis, </w:t>
      </w:r>
      <w:proofErr w:type="spellStart"/>
      <w:r w:rsidR="00AB0B59">
        <w:rPr>
          <w:rFonts w:cstheme="minorHAnsi"/>
        </w:rPr>
        <w:t>Prometno</w:t>
      </w:r>
      <w:proofErr w:type="spellEnd"/>
      <w:r w:rsidR="00AB0B59">
        <w:rPr>
          <w:rFonts w:cstheme="minorHAnsi"/>
        </w:rPr>
        <w:t xml:space="preserve"> </w:t>
      </w:r>
      <w:proofErr w:type="spellStart"/>
      <w:r w:rsidR="00AB0B59">
        <w:rPr>
          <w:rFonts w:cstheme="minorHAnsi"/>
        </w:rPr>
        <w:t>redarstvo</w:t>
      </w:r>
      <w:proofErr w:type="spellEnd"/>
      <w:r w:rsidR="00614E89">
        <w:rPr>
          <w:rFonts w:cstheme="minorHAnsi"/>
        </w:rPr>
        <w:t xml:space="preserve"> I </w:t>
      </w:r>
      <w:proofErr w:type="spellStart"/>
      <w:r w:rsidR="00614E89">
        <w:rPr>
          <w:rFonts w:cstheme="minorHAnsi"/>
        </w:rPr>
        <w:t>njihovo</w:t>
      </w:r>
      <w:proofErr w:type="spellEnd"/>
      <w:r w:rsidR="00614E89">
        <w:rPr>
          <w:rFonts w:cstheme="minorHAnsi"/>
        </w:rPr>
        <w:t xml:space="preserve"> </w:t>
      </w:r>
      <w:proofErr w:type="spellStart"/>
      <w:r w:rsidR="00614E89">
        <w:rPr>
          <w:rFonts w:cstheme="minorHAnsi"/>
        </w:rPr>
        <w:t>održavanje</w:t>
      </w:r>
      <w:proofErr w:type="spellEnd"/>
      <w:r w:rsidR="002C5AF5">
        <w:rPr>
          <w:rFonts w:cstheme="minorHAnsi"/>
        </w:rPr>
        <w:t>.</w:t>
      </w:r>
    </w:p>
    <w:p w14:paraId="6C7D98AD" w14:textId="25052BBA" w:rsidR="000A2501" w:rsidRPr="00D8625F" w:rsidRDefault="000A2501" w:rsidP="000A2501">
      <w:pPr>
        <w:pStyle w:val="Odlomakpopisa"/>
        <w:numPr>
          <w:ilvl w:val="0"/>
          <w:numId w:val="3"/>
        </w:numPr>
        <w:spacing w:after="160" w:line="259" w:lineRule="auto"/>
        <w:jc w:val="both"/>
        <w:rPr>
          <w:rFonts w:cstheme="minorHAnsi"/>
        </w:rPr>
      </w:pPr>
      <w:proofErr w:type="spellStart"/>
      <w:r w:rsidRPr="00D8625F">
        <w:rPr>
          <w:rFonts w:cstheme="minorHAnsi"/>
          <w:b/>
          <w:bCs/>
        </w:rPr>
        <w:t>Aktivnost</w:t>
      </w:r>
      <w:proofErr w:type="spellEnd"/>
      <w:r w:rsidRPr="00D8625F">
        <w:rPr>
          <w:rFonts w:cstheme="minorHAnsi"/>
          <w:b/>
          <w:bCs/>
        </w:rPr>
        <w:t xml:space="preserve">: </w:t>
      </w:r>
      <w:proofErr w:type="spellStart"/>
      <w:r w:rsidRPr="00D8625F">
        <w:rPr>
          <w:rFonts w:cstheme="minorHAnsi"/>
          <w:b/>
          <w:bCs/>
        </w:rPr>
        <w:t>Dekorativna</w:t>
      </w:r>
      <w:proofErr w:type="spellEnd"/>
      <w:r w:rsidRPr="00D8625F">
        <w:rPr>
          <w:rFonts w:cstheme="minorHAnsi"/>
          <w:b/>
          <w:bCs/>
        </w:rPr>
        <w:t xml:space="preserve"> </w:t>
      </w:r>
      <w:proofErr w:type="spellStart"/>
      <w:r w:rsidRPr="00D8625F">
        <w:rPr>
          <w:rFonts w:cstheme="minorHAnsi"/>
          <w:b/>
          <w:bCs/>
        </w:rPr>
        <w:t>rasvjeta</w:t>
      </w:r>
      <w:proofErr w:type="spellEnd"/>
      <w:r w:rsidRPr="00D8625F">
        <w:rPr>
          <w:rFonts w:cstheme="minorHAnsi"/>
          <w:b/>
          <w:bCs/>
        </w:rPr>
        <w:t xml:space="preserve"> </w:t>
      </w:r>
      <w:r w:rsidRPr="00D8625F">
        <w:rPr>
          <w:rFonts w:cstheme="minorHAnsi"/>
        </w:rPr>
        <w:t xml:space="preserve">se </w:t>
      </w:r>
      <w:proofErr w:type="spellStart"/>
      <w:r w:rsidRPr="00D8625F">
        <w:rPr>
          <w:rFonts w:cstheme="minorHAnsi"/>
        </w:rPr>
        <w:t>povećava</w:t>
      </w:r>
      <w:proofErr w:type="spellEnd"/>
      <w:r w:rsidRPr="00D8625F">
        <w:rPr>
          <w:rFonts w:cstheme="minorHAnsi"/>
        </w:rPr>
        <w:t xml:space="preserve"> u </w:t>
      </w:r>
      <w:proofErr w:type="spellStart"/>
      <w:r w:rsidRPr="00D8625F">
        <w:rPr>
          <w:rFonts w:cstheme="minorHAnsi"/>
        </w:rPr>
        <w:t>iznosu</w:t>
      </w:r>
      <w:proofErr w:type="spellEnd"/>
      <w:r w:rsidRPr="00D8625F">
        <w:rPr>
          <w:rFonts w:cstheme="minorHAnsi"/>
        </w:rPr>
        <w:t xml:space="preserve"> od 3.</w:t>
      </w:r>
      <w:r w:rsidR="00025A39">
        <w:rPr>
          <w:rFonts w:cstheme="minorHAnsi"/>
        </w:rPr>
        <w:t xml:space="preserve">079,00 </w:t>
      </w:r>
      <w:r w:rsidRPr="00D8625F">
        <w:rPr>
          <w:rFonts w:cstheme="minorHAnsi"/>
        </w:rPr>
        <w:t xml:space="preserve">€ </w:t>
      </w:r>
      <w:proofErr w:type="spellStart"/>
      <w:r w:rsidRPr="00D8625F">
        <w:rPr>
          <w:rFonts w:cstheme="minorHAnsi"/>
        </w:rPr>
        <w:t>i</w:t>
      </w:r>
      <w:proofErr w:type="spellEnd"/>
      <w:r w:rsidRPr="00D8625F">
        <w:rPr>
          <w:rFonts w:cstheme="minorHAnsi"/>
        </w:rPr>
        <w:t xml:space="preserve"> </w:t>
      </w:r>
      <w:proofErr w:type="spellStart"/>
      <w:r w:rsidRPr="00D8625F">
        <w:rPr>
          <w:rFonts w:cstheme="minorHAnsi"/>
        </w:rPr>
        <w:t>sada</w:t>
      </w:r>
      <w:proofErr w:type="spellEnd"/>
      <w:r w:rsidRPr="00D8625F">
        <w:rPr>
          <w:rFonts w:cstheme="minorHAnsi"/>
        </w:rPr>
        <w:t xml:space="preserve"> </w:t>
      </w:r>
      <w:proofErr w:type="spellStart"/>
      <w:r w:rsidRPr="00D8625F">
        <w:rPr>
          <w:rFonts w:cstheme="minorHAnsi"/>
        </w:rPr>
        <w:t>iznosi</w:t>
      </w:r>
      <w:proofErr w:type="spellEnd"/>
      <w:r w:rsidRPr="00D8625F">
        <w:rPr>
          <w:rFonts w:cstheme="minorHAnsi"/>
        </w:rPr>
        <w:t xml:space="preserve"> 16.</w:t>
      </w:r>
      <w:r w:rsidR="00025A39">
        <w:rPr>
          <w:rFonts w:cstheme="minorHAnsi"/>
        </w:rPr>
        <w:t>079</w:t>
      </w:r>
      <w:r w:rsidRPr="00D8625F">
        <w:rPr>
          <w:rFonts w:cstheme="minorHAnsi"/>
        </w:rPr>
        <w:t xml:space="preserve">,00 €, </w:t>
      </w:r>
      <w:proofErr w:type="spellStart"/>
      <w:r w:rsidRPr="00D8625F">
        <w:rPr>
          <w:rFonts w:cstheme="minorHAnsi"/>
        </w:rPr>
        <w:t>pri</w:t>
      </w:r>
      <w:proofErr w:type="spellEnd"/>
      <w:r w:rsidRPr="00D8625F">
        <w:rPr>
          <w:rFonts w:cstheme="minorHAnsi"/>
        </w:rPr>
        <w:t xml:space="preserve"> </w:t>
      </w:r>
      <w:proofErr w:type="spellStart"/>
      <w:r w:rsidRPr="00D8625F">
        <w:rPr>
          <w:rFonts w:cstheme="minorHAnsi"/>
        </w:rPr>
        <w:t>čemu</w:t>
      </w:r>
      <w:proofErr w:type="spellEnd"/>
      <w:r w:rsidRPr="00D8625F">
        <w:rPr>
          <w:rFonts w:cstheme="minorHAnsi"/>
        </w:rPr>
        <w:t xml:space="preserve"> </w:t>
      </w:r>
      <w:proofErr w:type="spellStart"/>
      <w:r w:rsidRPr="00D8625F">
        <w:rPr>
          <w:rFonts w:cstheme="minorHAnsi"/>
        </w:rPr>
        <w:t>su</w:t>
      </w:r>
      <w:proofErr w:type="spellEnd"/>
      <w:r w:rsidRPr="00D8625F">
        <w:rPr>
          <w:rFonts w:cstheme="minorHAnsi"/>
        </w:rPr>
        <w:t xml:space="preserve"> </w:t>
      </w:r>
      <w:proofErr w:type="spellStart"/>
      <w:r w:rsidRPr="00D8625F">
        <w:rPr>
          <w:rFonts w:cstheme="minorHAnsi"/>
        </w:rPr>
        <w:t>dodani</w:t>
      </w:r>
      <w:proofErr w:type="spellEnd"/>
      <w:r w:rsidRPr="00D8625F">
        <w:rPr>
          <w:rFonts w:cstheme="minorHAnsi"/>
        </w:rPr>
        <w:t xml:space="preserve"> </w:t>
      </w:r>
      <w:proofErr w:type="spellStart"/>
      <w:r w:rsidRPr="00D8625F">
        <w:rPr>
          <w:rFonts w:cstheme="minorHAnsi"/>
        </w:rPr>
        <w:t>rashodi</w:t>
      </w:r>
      <w:proofErr w:type="spellEnd"/>
      <w:r w:rsidRPr="00D8625F">
        <w:rPr>
          <w:rFonts w:cstheme="minorHAnsi"/>
        </w:rPr>
        <w:t xml:space="preserve"> </w:t>
      </w:r>
      <w:proofErr w:type="spellStart"/>
      <w:r w:rsidRPr="00D8625F">
        <w:rPr>
          <w:rFonts w:cstheme="minorHAnsi"/>
        </w:rPr>
        <w:t>sukladno</w:t>
      </w:r>
      <w:proofErr w:type="spellEnd"/>
      <w:r w:rsidRPr="00D8625F">
        <w:rPr>
          <w:rFonts w:cstheme="minorHAnsi"/>
        </w:rPr>
        <w:t xml:space="preserve"> </w:t>
      </w:r>
      <w:proofErr w:type="spellStart"/>
      <w:r w:rsidRPr="00D8625F">
        <w:rPr>
          <w:rFonts w:cstheme="minorHAnsi"/>
        </w:rPr>
        <w:t>nabavi</w:t>
      </w:r>
      <w:proofErr w:type="spellEnd"/>
      <w:r w:rsidRPr="00D8625F">
        <w:rPr>
          <w:rFonts w:cstheme="minorHAnsi"/>
        </w:rPr>
        <w:t xml:space="preserve"> </w:t>
      </w:r>
      <w:proofErr w:type="spellStart"/>
      <w:r w:rsidRPr="00D8625F">
        <w:rPr>
          <w:rFonts w:cstheme="minorHAnsi"/>
        </w:rPr>
        <w:t>nove</w:t>
      </w:r>
      <w:proofErr w:type="spellEnd"/>
      <w:r w:rsidRPr="00D8625F">
        <w:rPr>
          <w:rFonts w:cstheme="minorHAnsi"/>
        </w:rPr>
        <w:t xml:space="preserve"> </w:t>
      </w:r>
      <w:proofErr w:type="spellStart"/>
      <w:r w:rsidRPr="00D8625F">
        <w:rPr>
          <w:rFonts w:cstheme="minorHAnsi"/>
        </w:rPr>
        <w:t>dekorativne</w:t>
      </w:r>
      <w:proofErr w:type="spellEnd"/>
      <w:r w:rsidRPr="00D8625F">
        <w:rPr>
          <w:rFonts w:cstheme="minorHAnsi"/>
        </w:rPr>
        <w:t xml:space="preserve"> </w:t>
      </w:r>
      <w:proofErr w:type="spellStart"/>
      <w:r w:rsidRPr="00D8625F">
        <w:rPr>
          <w:rFonts w:cstheme="minorHAnsi"/>
        </w:rPr>
        <w:t>rasvjete</w:t>
      </w:r>
      <w:proofErr w:type="spellEnd"/>
      <w:r w:rsidRPr="00D8625F">
        <w:rPr>
          <w:rFonts w:cstheme="minorHAnsi"/>
        </w:rPr>
        <w:t>.</w:t>
      </w:r>
    </w:p>
    <w:p w14:paraId="49061AAF" w14:textId="77777777" w:rsidR="00362432" w:rsidRDefault="000A2501" w:rsidP="00362432">
      <w:pPr>
        <w:pStyle w:val="Odlomakpopisa"/>
        <w:numPr>
          <w:ilvl w:val="0"/>
          <w:numId w:val="3"/>
        </w:numPr>
        <w:spacing w:after="160" w:line="259" w:lineRule="auto"/>
        <w:jc w:val="both"/>
        <w:rPr>
          <w:rFonts w:cstheme="minorHAnsi"/>
        </w:rPr>
      </w:pPr>
      <w:proofErr w:type="spellStart"/>
      <w:r w:rsidRPr="00D8625F">
        <w:rPr>
          <w:rFonts w:cstheme="minorHAnsi"/>
          <w:b/>
          <w:bCs/>
        </w:rPr>
        <w:t>Aktivnost</w:t>
      </w:r>
      <w:proofErr w:type="spellEnd"/>
      <w:r w:rsidRPr="00D8625F">
        <w:rPr>
          <w:rFonts w:cstheme="minorHAnsi"/>
          <w:b/>
          <w:bCs/>
        </w:rPr>
        <w:t xml:space="preserve">: </w:t>
      </w:r>
      <w:proofErr w:type="spellStart"/>
      <w:r w:rsidRPr="00D8625F">
        <w:rPr>
          <w:rFonts w:cstheme="minorHAnsi"/>
          <w:b/>
          <w:bCs/>
        </w:rPr>
        <w:t>Ostali</w:t>
      </w:r>
      <w:proofErr w:type="spellEnd"/>
      <w:r w:rsidRPr="00D8625F">
        <w:rPr>
          <w:rFonts w:cstheme="minorHAnsi"/>
          <w:b/>
          <w:bCs/>
        </w:rPr>
        <w:t xml:space="preserve"> </w:t>
      </w:r>
      <w:proofErr w:type="spellStart"/>
      <w:r w:rsidRPr="00D8625F">
        <w:rPr>
          <w:rFonts w:cstheme="minorHAnsi"/>
          <w:b/>
          <w:bCs/>
        </w:rPr>
        <w:t>komunalni</w:t>
      </w:r>
      <w:proofErr w:type="spellEnd"/>
      <w:r w:rsidRPr="00D8625F">
        <w:rPr>
          <w:rFonts w:cstheme="minorHAnsi"/>
          <w:b/>
          <w:bCs/>
        </w:rPr>
        <w:t xml:space="preserve"> </w:t>
      </w:r>
      <w:proofErr w:type="spellStart"/>
      <w:r w:rsidRPr="00D8625F">
        <w:rPr>
          <w:rFonts w:cstheme="minorHAnsi"/>
          <w:b/>
          <w:bCs/>
        </w:rPr>
        <w:t>poslovi</w:t>
      </w:r>
      <w:proofErr w:type="spellEnd"/>
      <w:r w:rsidRPr="00D8625F">
        <w:rPr>
          <w:rFonts w:cstheme="minorHAnsi"/>
          <w:b/>
          <w:bCs/>
        </w:rPr>
        <w:t xml:space="preserve"> </w:t>
      </w:r>
      <w:r w:rsidRPr="00D8625F">
        <w:rPr>
          <w:rFonts w:cstheme="minorHAnsi"/>
        </w:rPr>
        <w:t xml:space="preserve">se </w:t>
      </w:r>
      <w:proofErr w:type="spellStart"/>
      <w:r w:rsidRPr="00D8625F">
        <w:rPr>
          <w:rFonts w:cstheme="minorHAnsi"/>
        </w:rPr>
        <w:t>povećava</w:t>
      </w:r>
      <w:proofErr w:type="spellEnd"/>
      <w:r w:rsidRPr="00D8625F">
        <w:rPr>
          <w:rFonts w:cstheme="minorHAnsi"/>
        </w:rPr>
        <w:t xml:space="preserve"> za </w:t>
      </w:r>
      <w:r w:rsidR="003A62D7">
        <w:rPr>
          <w:rFonts w:cstheme="minorHAnsi"/>
        </w:rPr>
        <w:t>18.975</w:t>
      </w:r>
      <w:r>
        <w:rPr>
          <w:rFonts w:cstheme="minorHAnsi"/>
        </w:rPr>
        <w:t>,00</w:t>
      </w:r>
      <w:r w:rsidRPr="00D8625F">
        <w:rPr>
          <w:rFonts w:cstheme="minorHAnsi"/>
        </w:rPr>
        <w:t xml:space="preserve"> € </w:t>
      </w:r>
      <w:proofErr w:type="spellStart"/>
      <w:r w:rsidRPr="00D8625F">
        <w:rPr>
          <w:rFonts w:cstheme="minorHAnsi"/>
        </w:rPr>
        <w:t>i</w:t>
      </w:r>
      <w:proofErr w:type="spellEnd"/>
      <w:r w:rsidRPr="00D8625F">
        <w:rPr>
          <w:rFonts w:cstheme="minorHAnsi"/>
        </w:rPr>
        <w:t xml:space="preserve"> </w:t>
      </w:r>
      <w:proofErr w:type="spellStart"/>
      <w:r w:rsidRPr="00D8625F">
        <w:rPr>
          <w:rFonts w:cstheme="minorHAnsi"/>
        </w:rPr>
        <w:t>sada</w:t>
      </w:r>
      <w:proofErr w:type="spellEnd"/>
      <w:r w:rsidRPr="00D8625F">
        <w:rPr>
          <w:rFonts w:cstheme="minorHAnsi"/>
        </w:rPr>
        <w:t xml:space="preserve"> </w:t>
      </w:r>
      <w:proofErr w:type="spellStart"/>
      <w:r w:rsidRPr="00D8625F">
        <w:rPr>
          <w:rFonts w:cstheme="minorHAnsi"/>
        </w:rPr>
        <w:t>iznosi</w:t>
      </w:r>
      <w:proofErr w:type="spellEnd"/>
      <w:r w:rsidRPr="00D8625F">
        <w:rPr>
          <w:rFonts w:cstheme="minorHAnsi"/>
        </w:rPr>
        <w:t xml:space="preserve"> </w:t>
      </w:r>
      <w:r w:rsidR="003A62D7">
        <w:rPr>
          <w:rFonts w:cstheme="minorHAnsi"/>
        </w:rPr>
        <w:t>152.501</w:t>
      </w:r>
      <w:r>
        <w:rPr>
          <w:rFonts w:cstheme="minorHAnsi"/>
        </w:rPr>
        <w:t>,00</w:t>
      </w:r>
      <w:r w:rsidRPr="00D8625F">
        <w:rPr>
          <w:rFonts w:cstheme="minorHAnsi"/>
        </w:rPr>
        <w:t xml:space="preserve"> €, </w:t>
      </w:r>
      <w:proofErr w:type="gramStart"/>
      <w:r w:rsidRPr="00D8625F">
        <w:rPr>
          <w:rFonts w:cstheme="minorHAnsi"/>
        </w:rPr>
        <w:t>a</w:t>
      </w:r>
      <w:proofErr w:type="gramEnd"/>
      <w:r w:rsidRPr="00D8625F">
        <w:rPr>
          <w:rFonts w:cstheme="minorHAnsi"/>
        </w:rPr>
        <w:t xml:space="preserve"> </w:t>
      </w:r>
      <w:proofErr w:type="spellStart"/>
      <w:r w:rsidRPr="00D8625F">
        <w:rPr>
          <w:rFonts w:cstheme="minorHAnsi"/>
        </w:rPr>
        <w:t>odnosi</w:t>
      </w:r>
      <w:proofErr w:type="spellEnd"/>
      <w:r w:rsidRPr="00D8625F">
        <w:rPr>
          <w:rFonts w:cstheme="minorHAnsi"/>
        </w:rPr>
        <w:t xml:space="preserve"> se </w:t>
      </w:r>
      <w:proofErr w:type="spellStart"/>
      <w:r w:rsidRPr="00D8625F">
        <w:rPr>
          <w:rFonts w:cstheme="minorHAnsi"/>
        </w:rPr>
        <w:t>na</w:t>
      </w:r>
      <w:proofErr w:type="spellEnd"/>
      <w:r w:rsidRPr="00D8625F">
        <w:rPr>
          <w:rFonts w:cstheme="minorHAnsi"/>
        </w:rPr>
        <w:t xml:space="preserve"> </w:t>
      </w:r>
      <w:proofErr w:type="spellStart"/>
      <w:r w:rsidRPr="00D8625F">
        <w:rPr>
          <w:rFonts w:cstheme="minorHAnsi"/>
        </w:rPr>
        <w:t>trošak</w:t>
      </w:r>
      <w:proofErr w:type="spellEnd"/>
      <w:r w:rsidRPr="00D8625F">
        <w:rPr>
          <w:rFonts w:cstheme="minorHAnsi"/>
        </w:rPr>
        <w:t xml:space="preserve"> </w:t>
      </w:r>
      <w:proofErr w:type="spellStart"/>
      <w:r w:rsidR="00EE0319">
        <w:rPr>
          <w:rFonts w:cstheme="minorHAnsi"/>
        </w:rPr>
        <w:t>opskrbe</w:t>
      </w:r>
      <w:proofErr w:type="spellEnd"/>
      <w:r w:rsidR="00EE0319">
        <w:rPr>
          <w:rFonts w:cstheme="minorHAnsi"/>
        </w:rPr>
        <w:t xml:space="preserve"> </w:t>
      </w:r>
      <w:proofErr w:type="spellStart"/>
      <w:r w:rsidR="00EE0319">
        <w:rPr>
          <w:rFonts w:cstheme="minorHAnsi"/>
        </w:rPr>
        <w:t>vodom</w:t>
      </w:r>
      <w:proofErr w:type="spellEnd"/>
      <w:r w:rsidR="00EE0319">
        <w:rPr>
          <w:rFonts w:cstheme="minorHAnsi"/>
        </w:rPr>
        <w:t xml:space="preserve">, </w:t>
      </w:r>
      <w:proofErr w:type="spellStart"/>
      <w:r w:rsidR="00C82C7A">
        <w:rPr>
          <w:rFonts w:cstheme="minorHAnsi"/>
        </w:rPr>
        <w:t>informativnih</w:t>
      </w:r>
      <w:proofErr w:type="spellEnd"/>
      <w:r w:rsidR="00C82C7A">
        <w:rPr>
          <w:rFonts w:cstheme="minorHAnsi"/>
        </w:rPr>
        <w:t xml:space="preserve"> </w:t>
      </w:r>
      <w:proofErr w:type="spellStart"/>
      <w:r w:rsidR="00C82C7A">
        <w:rPr>
          <w:rFonts w:cstheme="minorHAnsi"/>
        </w:rPr>
        <w:t>ploča</w:t>
      </w:r>
      <w:proofErr w:type="spellEnd"/>
      <w:r w:rsidR="00C82C7A">
        <w:rPr>
          <w:rFonts w:cstheme="minorHAnsi"/>
        </w:rPr>
        <w:t xml:space="preserve"> </w:t>
      </w:r>
      <w:proofErr w:type="spellStart"/>
      <w:r w:rsidR="00C82C7A">
        <w:rPr>
          <w:rFonts w:cstheme="minorHAnsi"/>
        </w:rPr>
        <w:t>te</w:t>
      </w:r>
      <w:proofErr w:type="spellEnd"/>
      <w:r w:rsidR="00C82C7A">
        <w:rPr>
          <w:rFonts w:cstheme="minorHAnsi"/>
        </w:rPr>
        <w:t xml:space="preserve"> </w:t>
      </w:r>
      <w:proofErr w:type="spellStart"/>
      <w:r w:rsidR="00C82C7A">
        <w:rPr>
          <w:rFonts w:cstheme="minorHAnsi"/>
        </w:rPr>
        <w:t>nabavu</w:t>
      </w:r>
      <w:proofErr w:type="spellEnd"/>
      <w:r w:rsidR="00C82C7A">
        <w:rPr>
          <w:rFonts w:cstheme="minorHAnsi"/>
        </w:rPr>
        <w:t xml:space="preserve"> </w:t>
      </w:r>
      <w:proofErr w:type="spellStart"/>
      <w:r w:rsidR="00C82C7A">
        <w:rPr>
          <w:rFonts w:cstheme="minorHAnsi"/>
        </w:rPr>
        <w:t>kamera</w:t>
      </w:r>
      <w:proofErr w:type="spellEnd"/>
      <w:r w:rsidR="00C82C7A">
        <w:rPr>
          <w:rFonts w:cstheme="minorHAnsi"/>
        </w:rPr>
        <w:t xml:space="preserve"> za </w:t>
      </w:r>
      <w:proofErr w:type="spellStart"/>
      <w:r w:rsidR="00C82C7A">
        <w:rPr>
          <w:rFonts w:cstheme="minorHAnsi"/>
        </w:rPr>
        <w:t>videonadzor</w:t>
      </w:r>
      <w:proofErr w:type="spellEnd"/>
      <w:r w:rsidR="00C82C7A">
        <w:rPr>
          <w:rFonts w:cstheme="minorHAnsi"/>
        </w:rPr>
        <w:t xml:space="preserve"> </w:t>
      </w:r>
      <w:proofErr w:type="spellStart"/>
      <w:r w:rsidR="00C82C7A">
        <w:rPr>
          <w:rFonts w:cstheme="minorHAnsi"/>
        </w:rPr>
        <w:t>javnih</w:t>
      </w:r>
      <w:proofErr w:type="spellEnd"/>
      <w:r w:rsidR="00C82C7A">
        <w:rPr>
          <w:rFonts w:cstheme="minorHAnsi"/>
        </w:rPr>
        <w:t xml:space="preserve"> </w:t>
      </w:r>
      <w:proofErr w:type="spellStart"/>
      <w:r w:rsidR="00C82C7A">
        <w:rPr>
          <w:rFonts w:cstheme="minorHAnsi"/>
        </w:rPr>
        <w:t>površina</w:t>
      </w:r>
      <w:proofErr w:type="spellEnd"/>
      <w:r w:rsidR="00C82C7A">
        <w:rPr>
          <w:rFonts w:cstheme="minorHAnsi"/>
        </w:rPr>
        <w:t>.</w:t>
      </w:r>
    </w:p>
    <w:p w14:paraId="0AC8A86D" w14:textId="06EAEE4B" w:rsidR="000A2501" w:rsidRPr="00362432" w:rsidRDefault="000A2501" w:rsidP="00362432">
      <w:pPr>
        <w:spacing w:after="160" w:line="259" w:lineRule="auto"/>
        <w:ind w:left="360"/>
        <w:jc w:val="both"/>
        <w:rPr>
          <w:rFonts w:cstheme="minorHAnsi"/>
        </w:rPr>
      </w:pPr>
      <w:r w:rsidRPr="00362432">
        <w:rPr>
          <w:rFonts w:cstheme="minorHAnsi"/>
        </w:rPr>
        <w:t xml:space="preserve">Na </w:t>
      </w:r>
      <w:proofErr w:type="spellStart"/>
      <w:r w:rsidRPr="00362432">
        <w:rPr>
          <w:rFonts w:cstheme="minorHAnsi"/>
          <w:b/>
          <w:bCs/>
        </w:rPr>
        <w:t>programu</w:t>
      </w:r>
      <w:proofErr w:type="spellEnd"/>
      <w:r w:rsidRPr="00362432">
        <w:rPr>
          <w:rFonts w:cstheme="minorHAnsi"/>
          <w:b/>
          <w:bCs/>
        </w:rPr>
        <w:t xml:space="preserve"> </w:t>
      </w:r>
      <w:proofErr w:type="spellStart"/>
      <w:r w:rsidRPr="00362432">
        <w:rPr>
          <w:rFonts w:cstheme="minorHAnsi"/>
          <w:b/>
          <w:bCs/>
        </w:rPr>
        <w:t>Održavanje</w:t>
      </w:r>
      <w:proofErr w:type="spellEnd"/>
      <w:r w:rsidRPr="00362432">
        <w:rPr>
          <w:rFonts w:cstheme="minorHAnsi"/>
          <w:b/>
          <w:bCs/>
        </w:rPr>
        <w:t xml:space="preserve"> </w:t>
      </w:r>
      <w:proofErr w:type="spellStart"/>
      <w:r w:rsidRPr="00362432">
        <w:rPr>
          <w:rFonts w:cstheme="minorHAnsi"/>
          <w:b/>
          <w:bCs/>
        </w:rPr>
        <w:t>komunalne</w:t>
      </w:r>
      <w:proofErr w:type="spellEnd"/>
      <w:r w:rsidRPr="00362432">
        <w:rPr>
          <w:rFonts w:cstheme="minorHAnsi"/>
          <w:b/>
          <w:bCs/>
        </w:rPr>
        <w:t xml:space="preserve"> </w:t>
      </w:r>
      <w:proofErr w:type="spellStart"/>
      <w:r w:rsidRPr="00362432">
        <w:rPr>
          <w:rFonts w:cstheme="minorHAnsi"/>
          <w:b/>
          <w:bCs/>
        </w:rPr>
        <w:t>infrastrukture</w:t>
      </w:r>
      <w:proofErr w:type="spellEnd"/>
      <w:r w:rsidRPr="00362432">
        <w:rPr>
          <w:rFonts w:cstheme="minorHAnsi"/>
          <w:b/>
          <w:bCs/>
        </w:rPr>
        <w:t xml:space="preserve"> </w:t>
      </w:r>
      <w:proofErr w:type="spellStart"/>
      <w:r w:rsidRPr="00362432">
        <w:rPr>
          <w:rFonts w:cstheme="minorHAnsi"/>
        </w:rPr>
        <w:t>ukupno</w:t>
      </w:r>
      <w:proofErr w:type="spellEnd"/>
      <w:r w:rsidRPr="00362432">
        <w:rPr>
          <w:rFonts w:cstheme="minorHAnsi"/>
        </w:rPr>
        <w:t xml:space="preserve"> je </w:t>
      </w:r>
      <w:proofErr w:type="spellStart"/>
      <w:r w:rsidR="00362432">
        <w:rPr>
          <w:rFonts w:cstheme="minorHAnsi"/>
        </w:rPr>
        <w:t>smanjenje</w:t>
      </w:r>
      <w:proofErr w:type="spellEnd"/>
      <w:r w:rsidRPr="00362432">
        <w:rPr>
          <w:rFonts w:cstheme="minorHAnsi"/>
        </w:rPr>
        <w:t xml:space="preserve"> u </w:t>
      </w:r>
      <w:proofErr w:type="spellStart"/>
      <w:r w:rsidRPr="00362432">
        <w:rPr>
          <w:rFonts w:cstheme="minorHAnsi"/>
        </w:rPr>
        <w:t>iznosu</w:t>
      </w:r>
      <w:proofErr w:type="spellEnd"/>
      <w:r w:rsidRPr="00362432">
        <w:rPr>
          <w:rFonts w:cstheme="minorHAnsi"/>
        </w:rPr>
        <w:t xml:space="preserve"> od </w:t>
      </w:r>
      <w:r w:rsidR="00362432">
        <w:rPr>
          <w:rFonts w:cstheme="minorHAnsi"/>
          <w:b/>
          <w:bCs/>
        </w:rPr>
        <w:t>316.191</w:t>
      </w:r>
      <w:r w:rsidRPr="00362432">
        <w:rPr>
          <w:rFonts w:cstheme="minorHAnsi"/>
          <w:b/>
          <w:bCs/>
        </w:rPr>
        <w:t>,00</w:t>
      </w:r>
      <w:r w:rsidRPr="00362432">
        <w:rPr>
          <w:rFonts w:cstheme="minorHAnsi"/>
        </w:rPr>
        <w:t xml:space="preserve"> €, </w:t>
      </w:r>
      <w:proofErr w:type="spellStart"/>
      <w:r w:rsidRPr="00362432">
        <w:rPr>
          <w:rFonts w:cstheme="minorHAnsi"/>
        </w:rPr>
        <w:t>koje</w:t>
      </w:r>
      <w:proofErr w:type="spellEnd"/>
      <w:r w:rsidRPr="00362432">
        <w:rPr>
          <w:rFonts w:cstheme="minorHAnsi"/>
        </w:rPr>
        <w:t xml:space="preserve"> je </w:t>
      </w:r>
      <w:proofErr w:type="spellStart"/>
      <w:r w:rsidRPr="00362432">
        <w:rPr>
          <w:rFonts w:cstheme="minorHAnsi"/>
        </w:rPr>
        <w:t>rezultat</w:t>
      </w:r>
      <w:proofErr w:type="spellEnd"/>
      <w:r w:rsidRPr="00362432">
        <w:rPr>
          <w:rFonts w:cstheme="minorHAnsi"/>
        </w:rPr>
        <w:t xml:space="preserve"> </w:t>
      </w:r>
      <w:proofErr w:type="spellStart"/>
      <w:r w:rsidRPr="00362432">
        <w:rPr>
          <w:rFonts w:cstheme="minorHAnsi"/>
        </w:rPr>
        <w:t>sljedećih</w:t>
      </w:r>
      <w:proofErr w:type="spellEnd"/>
      <w:r w:rsidRPr="00362432">
        <w:rPr>
          <w:rFonts w:cstheme="minorHAnsi"/>
        </w:rPr>
        <w:t xml:space="preserve"> </w:t>
      </w:r>
      <w:proofErr w:type="spellStart"/>
      <w:r w:rsidRPr="00362432">
        <w:rPr>
          <w:rFonts w:cstheme="minorHAnsi"/>
        </w:rPr>
        <w:t>izmjena</w:t>
      </w:r>
      <w:proofErr w:type="spellEnd"/>
      <w:r w:rsidRPr="00362432">
        <w:rPr>
          <w:rFonts w:cstheme="minorHAnsi"/>
        </w:rPr>
        <w:t>:</w:t>
      </w:r>
    </w:p>
    <w:p w14:paraId="4EF22408" w14:textId="67F776B4" w:rsidR="000A2501" w:rsidRPr="00D8625F" w:rsidRDefault="000A2501" w:rsidP="000A2501">
      <w:pPr>
        <w:pStyle w:val="Odlomakpopisa"/>
        <w:numPr>
          <w:ilvl w:val="0"/>
          <w:numId w:val="3"/>
        </w:numPr>
        <w:spacing w:after="160" w:line="259" w:lineRule="auto"/>
        <w:jc w:val="both"/>
        <w:rPr>
          <w:rFonts w:cstheme="minorHAnsi"/>
        </w:rPr>
      </w:pPr>
      <w:proofErr w:type="spellStart"/>
      <w:r w:rsidRPr="00D8625F">
        <w:rPr>
          <w:rFonts w:cstheme="minorHAnsi"/>
          <w:b/>
          <w:bCs/>
        </w:rPr>
        <w:t>Aktivnost</w:t>
      </w:r>
      <w:proofErr w:type="spellEnd"/>
      <w:r w:rsidRPr="00D8625F">
        <w:rPr>
          <w:rFonts w:cstheme="minorHAnsi"/>
          <w:b/>
          <w:bCs/>
        </w:rPr>
        <w:t>:</w:t>
      </w:r>
      <w:r w:rsidRPr="00D8625F">
        <w:rPr>
          <w:rFonts w:cstheme="minorHAnsi"/>
        </w:rPr>
        <w:t xml:space="preserve"> </w:t>
      </w:r>
      <w:proofErr w:type="spellStart"/>
      <w:r w:rsidRPr="00D8625F">
        <w:rPr>
          <w:rFonts w:cstheme="minorHAnsi"/>
          <w:b/>
          <w:bCs/>
        </w:rPr>
        <w:t>Održavanje</w:t>
      </w:r>
      <w:proofErr w:type="spellEnd"/>
      <w:r w:rsidRPr="00D8625F">
        <w:rPr>
          <w:rFonts w:cstheme="minorHAnsi"/>
          <w:b/>
          <w:bCs/>
        </w:rPr>
        <w:t xml:space="preserve"> </w:t>
      </w:r>
      <w:proofErr w:type="spellStart"/>
      <w:r w:rsidRPr="00D8625F">
        <w:rPr>
          <w:rFonts w:cstheme="minorHAnsi"/>
          <w:b/>
          <w:bCs/>
        </w:rPr>
        <w:t>javnih</w:t>
      </w:r>
      <w:proofErr w:type="spellEnd"/>
      <w:r w:rsidRPr="00D8625F">
        <w:rPr>
          <w:rFonts w:cstheme="minorHAnsi"/>
          <w:b/>
          <w:bCs/>
        </w:rPr>
        <w:t xml:space="preserve"> </w:t>
      </w:r>
      <w:proofErr w:type="spellStart"/>
      <w:r w:rsidRPr="00D8625F">
        <w:rPr>
          <w:rFonts w:cstheme="minorHAnsi"/>
          <w:b/>
          <w:bCs/>
        </w:rPr>
        <w:t>površina</w:t>
      </w:r>
      <w:proofErr w:type="spellEnd"/>
      <w:r w:rsidRPr="00D8625F">
        <w:rPr>
          <w:rFonts w:cstheme="minorHAnsi"/>
          <w:b/>
          <w:bCs/>
        </w:rPr>
        <w:t xml:space="preserve"> bez </w:t>
      </w:r>
      <w:proofErr w:type="spellStart"/>
      <w:r w:rsidRPr="00D8625F">
        <w:rPr>
          <w:rFonts w:cstheme="minorHAnsi"/>
          <w:b/>
          <w:bCs/>
        </w:rPr>
        <w:t>prometovanja</w:t>
      </w:r>
      <w:proofErr w:type="spellEnd"/>
      <w:r w:rsidRPr="00D8625F">
        <w:rPr>
          <w:rFonts w:cstheme="minorHAnsi"/>
        </w:rPr>
        <w:t xml:space="preserve"> </w:t>
      </w:r>
      <w:proofErr w:type="spellStart"/>
      <w:r w:rsidRPr="00D8625F">
        <w:rPr>
          <w:rFonts w:cstheme="minorHAnsi"/>
        </w:rPr>
        <w:t>povećava</w:t>
      </w:r>
      <w:proofErr w:type="spellEnd"/>
      <w:r w:rsidRPr="00D8625F">
        <w:rPr>
          <w:rFonts w:cstheme="minorHAnsi"/>
        </w:rPr>
        <w:t xml:space="preserve"> se za </w:t>
      </w:r>
      <w:r w:rsidR="00DC6AAE">
        <w:rPr>
          <w:rFonts w:cstheme="minorHAnsi"/>
        </w:rPr>
        <w:t>10.000</w:t>
      </w:r>
      <w:r w:rsidRPr="00D8625F">
        <w:rPr>
          <w:rFonts w:cstheme="minorHAnsi"/>
        </w:rPr>
        <w:t xml:space="preserve">,00 € </w:t>
      </w:r>
      <w:proofErr w:type="spellStart"/>
      <w:r w:rsidRPr="00D8625F">
        <w:rPr>
          <w:rFonts w:cstheme="minorHAnsi"/>
        </w:rPr>
        <w:t>i</w:t>
      </w:r>
      <w:proofErr w:type="spellEnd"/>
      <w:r w:rsidRPr="00D8625F">
        <w:rPr>
          <w:rFonts w:cstheme="minorHAnsi"/>
        </w:rPr>
        <w:t xml:space="preserve"> </w:t>
      </w:r>
      <w:proofErr w:type="spellStart"/>
      <w:r w:rsidRPr="00D8625F">
        <w:rPr>
          <w:rFonts w:cstheme="minorHAnsi"/>
        </w:rPr>
        <w:t>sada</w:t>
      </w:r>
      <w:proofErr w:type="spellEnd"/>
      <w:r w:rsidRPr="00D8625F">
        <w:rPr>
          <w:rFonts w:cstheme="minorHAnsi"/>
        </w:rPr>
        <w:t xml:space="preserve"> </w:t>
      </w:r>
      <w:proofErr w:type="spellStart"/>
      <w:r w:rsidRPr="00D8625F">
        <w:rPr>
          <w:rFonts w:cstheme="minorHAnsi"/>
        </w:rPr>
        <w:t>iznosi</w:t>
      </w:r>
      <w:proofErr w:type="spellEnd"/>
      <w:r w:rsidRPr="00D8625F">
        <w:rPr>
          <w:rFonts w:cstheme="minorHAnsi"/>
        </w:rPr>
        <w:t xml:space="preserve"> </w:t>
      </w:r>
      <w:r w:rsidR="00DC6AAE">
        <w:rPr>
          <w:rFonts w:cstheme="minorHAnsi"/>
        </w:rPr>
        <w:t>6</w:t>
      </w:r>
      <w:r w:rsidRPr="00D8625F">
        <w:rPr>
          <w:rFonts w:cstheme="minorHAnsi"/>
        </w:rPr>
        <w:t xml:space="preserve">0.000,00 €. </w:t>
      </w:r>
      <w:proofErr w:type="spellStart"/>
      <w:r w:rsidRPr="00D8625F">
        <w:rPr>
          <w:rFonts w:cstheme="minorHAnsi"/>
        </w:rPr>
        <w:t>Obrazloženje</w:t>
      </w:r>
      <w:proofErr w:type="spellEnd"/>
      <w:r w:rsidRPr="00D8625F">
        <w:rPr>
          <w:rFonts w:cstheme="minorHAnsi"/>
        </w:rPr>
        <w:t xml:space="preserve"> </w:t>
      </w:r>
      <w:proofErr w:type="spellStart"/>
      <w:r w:rsidRPr="00D8625F">
        <w:rPr>
          <w:rFonts w:cstheme="minorHAnsi"/>
        </w:rPr>
        <w:t>pojedine</w:t>
      </w:r>
      <w:proofErr w:type="spellEnd"/>
      <w:r w:rsidRPr="00D8625F">
        <w:rPr>
          <w:rFonts w:cstheme="minorHAnsi"/>
        </w:rPr>
        <w:t xml:space="preserve"> </w:t>
      </w:r>
      <w:proofErr w:type="spellStart"/>
      <w:r w:rsidRPr="00D8625F">
        <w:rPr>
          <w:rFonts w:cstheme="minorHAnsi"/>
        </w:rPr>
        <w:t>izmjene</w:t>
      </w:r>
      <w:proofErr w:type="spellEnd"/>
      <w:r w:rsidRPr="00D8625F">
        <w:rPr>
          <w:rFonts w:cstheme="minorHAnsi"/>
        </w:rPr>
        <w:t xml:space="preserve"> </w:t>
      </w:r>
      <w:proofErr w:type="spellStart"/>
      <w:r w:rsidRPr="00D8625F">
        <w:rPr>
          <w:rFonts w:cstheme="minorHAnsi"/>
        </w:rPr>
        <w:t>nalazi</w:t>
      </w:r>
      <w:proofErr w:type="spellEnd"/>
      <w:r w:rsidRPr="00D8625F">
        <w:rPr>
          <w:rFonts w:cstheme="minorHAnsi"/>
        </w:rPr>
        <w:t xml:space="preserve"> se u Obrazloženju </w:t>
      </w:r>
      <w:proofErr w:type="spellStart"/>
      <w:r w:rsidRPr="00D8625F">
        <w:rPr>
          <w:rFonts w:cstheme="minorHAnsi"/>
        </w:rPr>
        <w:t>Izmjen</w:t>
      </w:r>
      <w:r w:rsidR="00813D85">
        <w:rPr>
          <w:rFonts w:cstheme="minorHAnsi"/>
        </w:rPr>
        <w:t>a</w:t>
      </w:r>
      <w:proofErr w:type="spellEnd"/>
      <w:r w:rsidRPr="00D8625F">
        <w:rPr>
          <w:rFonts w:cstheme="minorHAnsi"/>
        </w:rPr>
        <w:t xml:space="preserve"> </w:t>
      </w:r>
      <w:proofErr w:type="spellStart"/>
      <w:r w:rsidRPr="00D8625F">
        <w:rPr>
          <w:rFonts w:cstheme="minorHAnsi"/>
        </w:rPr>
        <w:t>i</w:t>
      </w:r>
      <w:proofErr w:type="spellEnd"/>
      <w:r w:rsidRPr="00D8625F">
        <w:rPr>
          <w:rFonts w:cstheme="minorHAnsi"/>
        </w:rPr>
        <w:t xml:space="preserve"> </w:t>
      </w:r>
      <w:proofErr w:type="spellStart"/>
      <w:r w:rsidRPr="00D8625F">
        <w:rPr>
          <w:rFonts w:cstheme="minorHAnsi"/>
        </w:rPr>
        <w:t>dopun</w:t>
      </w:r>
      <w:r w:rsidR="00813D85">
        <w:rPr>
          <w:rFonts w:cstheme="minorHAnsi"/>
        </w:rPr>
        <w:t>a</w:t>
      </w:r>
      <w:proofErr w:type="spellEnd"/>
      <w:r w:rsidRPr="00D8625F">
        <w:rPr>
          <w:rFonts w:cstheme="minorHAnsi"/>
        </w:rPr>
        <w:t xml:space="preserve"> </w:t>
      </w:r>
      <w:proofErr w:type="spellStart"/>
      <w:r w:rsidRPr="00D8625F">
        <w:rPr>
          <w:rFonts w:cstheme="minorHAnsi"/>
        </w:rPr>
        <w:t>Programa</w:t>
      </w:r>
      <w:proofErr w:type="spellEnd"/>
      <w:r w:rsidRPr="00D8625F">
        <w:rPr>
          <w:rFonts w:cstheme="minorHAnsi"/>
        </w:rPr>
        <w:t xml:space="preserve"> </w:t>
      </w:r>
      <w:proofErr w:type="spellStart"/>
      <w:r w:rsidRPr="00D8625F">
        <w:rPr>
          <w:rFonts w:cstheme="minorHAnsi"/>
        </w:rPr>
        <w:t>održavanja</w:t>
      </w:r>
      <w:proofErr w:type="spellEnd"/>
      <w:r w:rsidRPr="00D8625F">
        <w:rPr>
          <w:rFonts w:cstheme="minorHAnsi"/>
        </w:rPr>
        <w:t xml:space="preserve"> </w:t>
      </w:r>
      <w:proofErr w:type="spellStart"/>
      <w:r w:rsidRPr="00D8625F">
        <w:rPr>
          <w:rFonts w:cstheme="minorHAnsi"/>
        </w:rPr>
        <w:t>komunalne</w:t>
      </w:r>
      <w:proofErr w:type="spellEnd"/>
      <w:r w:rsidRPr="00D8625F">
        <w:rPr>
          <w:rFonts w:cstheme="minorHAnsi"/>
        </w:rPr>
        <w:t xml:space="preserve"> </w:t>
      </w:r>
      <w:proofErr w:type="spellStart"/>
      <w:r w:rsidRPr="00D8625F">
        <w:rPr>
          <w:rFonts w:cstheme="minorHAnsi"/>
        </w:rPr>
        <w:t>infrastrukture</w:t>
      </w:r>
      <w:proofErr w:type="spellEnd"/>
      <w:r w:rsidRPr="00D8625F">
        <w:rPr>
          <w:rFonts w:cstheme="minorHAnsi"/>
        </w:rPr>
        <w:t>.</w:t>
      </w:r>
    </w:p>
    <w:p w14:paraId="3A5D16DB" w14:textId="3A29D451" w:rsidR="000A2501" w:rsidRPr="00D8625F" w:rsidRDefault="000A2501" w:rsidP="000A2501">
      <w:pPr>
        <w:pStyle w:val="Odlomakpopisa"/>
        <w:numPr>
          <w:ilvl w:val="0"/>
          <w:numId w:val="3"/>
        </w:numPr>
        <w:spacing w:after="160" w:line="259" w:lineRule="auto"/>
        <w:jc w:val="both"/>
        <w:rPr>
          <w:rFonts w:cstheme="minorHAnsi"/>
        </w:rPr>
      </w:pPr>
      <w:proofErr w:type="spellStart"/>
      <w:r w:rsidRPr="00D8625F">
        <w:rPr>
          <w:rFonts w:cstheme="minorHAnsi"/>
          <w:b/>
          <w:bCs/>
        </w:rPr>
        <w:t>Aktivnost</w:t>
      </w:r>
      <w:proofErr w:type="spellEnd"/>
      <w:r w:rsidRPr="00D8625F">
        <w:rPr>
          <w:rFonts w:cstheme="minorHAnsi"/>
          <w:b/>
          <w:bCs/>
        </w:rPr>
        <w:t>:</w:t>
      </w:r>
      <w:r w:rsidRPr="00D8625F">
        <w:rPr>
          <w:rFonts w:cstheme="minorHAnsi"/>
        </w:rPr>
        <w:t xml:space="preserve"> </w:t>
      </w:r>
      <w:proofErr w:type="spellStart"/>
      <w:r w:rsidRPr="00D8625F">
        <w:rPr>
          <w:rFonts w:cstheme="minorHAnsi"/>
          <w:b/>
          <w:bCs/>
        </w:rPr>
        <w:t>Održavanje</w:t>
      </w:r>
      <w:proofErr w:type="spellEnd"/>
      <w:r w:rsidRPr="00D8625F">
        <w:rPr>
          <w:rFonts w:cstheme="minorHAnsi"/>
          <w:b/>
          <w:bCs/>
        </w:rPr>
        <w:t xml:space="preserve"> </w:t>
      </w:r>
      <w:proofErr w:type="spellStart"/>
      <w:r w:rsidRPr="00D8625F">
        <w:rPr>
          <w:rFonts w:cstheme="minorHAnsi"/>
          <w:b/>
          <w:bCs/>
        </w:rPr>
        <w:t>javnih</w:t>
      </w:r>
      <w:proofErr w:type="spellEnd"/>
      <w:r w:rsidRPr="00D8625F">
        <w:rPr>
          <w:rFonts w:cstheme="minorHAnsi"/>
          <w:b/>
          <w:bCs/>
        </w:rPr>
        <w:t xml:space="preserve"> </w:t>
      </w:r>
      <w:proofErr w:type="spellStart"/>
      <w:r w:rsidRPr="00D8625F">
        <w:rPr>
          <w:rFonts w:cstheme="minorHAnsi"/>
          <w:b/>
          <w:bCs/>
        </w:rPr>
        <w:t>zelenih</w:t>
      </w:r>
      <w:proofErr w:type="spellEnd"/>
      <w:r w:rsidRPr="00D8625F">
        <w:rPr>
          <w:rFonts w:cstheme="minorHAnsi"/>
          <w:b/>
          <w:bCs/>
        </w:rPr>
        <w:t xml:space="preserve"> </w:t>
      </w:r>
      <w:proofErr w:type="spellStart"/>
      <w:r w:rsidRPr="00D8625F">
        <w:rPr>
          <w:rFonts w:cstheme="minorHAnsi"/>
          <w:b/>
          <w:bCs/>
        </w:rPr>
        <w:t>površina</w:t>
      </w:r>
      <w:proofErr w:type="spellEnd"/>
      <w:r w:rsidRPr="00D8625F">
        <w:rPr>
          <w:rFonts w:cstheme="minorHAnsi"/>
        </w:rPr>
        <w:t xml:space="preserve"> </w:t>
      </w:r>
      <w:proofErr w:type="spellStart"/>
      <w:r w:rsidRPr="00D8625F">
        <w:rPr>
          <w:rFonts w:cstheme="minorHAnsi"/>
        </w:rPr>
        <w:t>povećava</w:t>
      </w:r>
      <w:proofErr w:type="spellEnd"/>
      <w:r w:rsidRPr="00D8625F">
        <w:rPr>
          <w:rFonts w:cstheme="minorHAnsi"/>
        </w:rPr>
        <w:t xml:space="preserve"> se za </w:t>
      </w:r>
      <w:r w:rsidR="00EA00E5">
        <w:rPr>
          <w:rFonts w:cstheme="minorHAnsi"/>
        </w:rPr>
        <w:t>1.000</w:t>
      </w:r>
      <w:r w:rsidRPr="00D8625F">
        <w:rPr>
          <w:rFonts w:cstheme="minorHAnsi"/>
        </w:rPr>
        <w:t xml:space="preserve">,00 € </w:t>
      </w:r>
      <w:proofErr w:type="spellStart"/>
      <w:r w:rsidRPr="00D8625F">
        <w:rPr>
          <w:rFonts w:cstheme="minorHAnsi"/>
        </w:rPr>
        <w:t>i</w:t>
      </w:r>
      <w:proofErr w:type="spellEnd"/>
      <w:r w:rsidRPr="00D8625F">
        <w:rPr>
          <w:rFonts w:cstheme="minorHAnsi"/>
        </w:rPr>
        <w:t xml:space="preserve"> </w:t>
      </w:r>
      <w:proofErr w:type="spellStart"/>
      <w:r w:rsidRPr="00D8625F">
        <w:rPr>
          <w:rFonts w:cstheme="minorHAnsi"/>
        </w:rPr>
        <w:t>sada</w:t>
      </w:r>
      <w:proofErr w:type="spellEnd"/>
      <w:r w:rsidRPr="00D8625F">
        <w:rPr>
          <w:rFonts w:cstheme="minorHAnsi"/>
        </w:rPr>
        <w:t xml:space="preserve"> </w:t>
      </w:r>
      <w:proofErr w:type="spellStart"/>
      <w:r w:rsidRPr="00D8625F">
        <w:rPr>
          <w:rFonts w:cstheme="minorHAnsi"/>
        </w:rPr>
        <w:t>iznosi</w:t>
      </w:r>
      <w:proofErr w:type="spellEnd"/>
      <w:r w:rsidRPr="00D8625F">
        <w:rPr>
          <w:rFonts w:cstheme="minorHAnsi"/>
        </w:rPr>
        <w:t xml:space="preserve"> </w:t>
      </w:r>
      <w:r w:rsidR="00583489">
        <w:rPr>
          <w:rFonts w:cstheme="minorHAnsi"/>
        </w:rPr>
        <w:t>576.550,</w:t>
      </w:r>
      <w:r w:rsidRPr="00D8625F">
        <w:rPr>
          <w:rFonts w:cstheme="minorHAnsi"/>
        </w:rPr>
        <w:t xml:space="preserve">00 €. </w:t>
      </w:r>
      <w:proofErr w:type="spellStart"/>
      <w:r w:rsidRPr="00D8625F">
        <w:rPr>
          <w:rFonts w:cstheme="minorHAnsi"/>
        </w:rPr>
        <w:t>Obrazloženje</w:t>
      </w:r>
      <w:proofErr w:type="spellEnd"/>
      <w:r w:rsidRPr="00D8625F">
        <w:rPr>
          <w:rFonts w:cstheme="minorHAnsi"/>
        </w:rPr>
        <w:t xml:space="preserve"> </w:t>
      </w:r>
      <w:proofErr w:type="spellStart"/>
      <w:r w:rsidRPr="00D8625F">
        <w:rPr>
          <w:rFonts w:cstheme="minorHAnsi"/>
        </w:rPr>
        <w:t>pojedine</w:t>
      </w:r>
      <w:proofErr w:type="spellEnd"/>
      <w:r w:rsidRPr="00D8625F">
        <w:rPr>
          <w:rFonts w:cstheme="minorHAnsi"/>
        </w:rPr>
        <w:t xml:space="preserve"> </w:t>
      </w:r>
      <w:proofErr w:type="spellStart"/>
      <w:r w:rsidRPr="00D8625F">
        <w:rPr>
          <w:rFonts w:cstheme="minorHAnsi"/>
        </w:rPr>
        <w:t>izmjene</w:t>
      </w:r>
      <w:proofErr w:type="spellEnd"/>
      <w:r w:rsidRPr="00D8625F">
        <w:rPr>
          <w:rFonts w:cstheme="minorHAnsi"/>
        </w:rPr>
        <w:t xml:space="preserve"> </w:t>
      </w:r>
      <w:proofErr w:type="spellStart"/>
      <w:r w:rsidRPr="00D8625F">
        <w:rPr>
          <w:rFonts w:cstheme="minorHAnsi"/>
        </w:rPr>
        <w:t>nalazi</w:t>
      </w:r>
      <w:proofErr w:type="spellEnd"/>
      <w:r w:rsidRPr="00D8625F">
        <w:rPr>
          <w:rFonts w:cstheme="minorHAnsi"/>
        </w:rPr>
        <w:t xml:space="preserve"> se u Obrazloženju </w:t>
      </w:r>
      <w:proofErr w:type="spellStart"/>
      <w:r w:rsidRPr="00D8625F">
        <w:rPr>
          <w:rFonts w:cstheme="minorHAnsi"/>
        </w:rPr>
        <w:t>Izmjen</w:t>
      </w:r>
      <w:r w:rsidR="00813D85">
        <w:rPr>
          <w:rFonts w:cstheme="minorHAnsi"/>
        </w:rPr>
        <w:t>a</w:t>
      </w:r>
      <w:proofErr w:type="spellEnd"/>
      <w:r w:rsidRPr="00D8625F">
        <w:rPr>
          <w:rFonts w:cstheme="minorHAnsi"/>
        </w:rPr>
        <w:t xml:space="preserve"> </w:t>
      </w:r>
      <w:proofErr w:type="spellStart"/>
      <w:r w:rsidRPr="00D8625F">
        <w:rPr>
          <w:rFonts w:cstheme="minorHAnsi"/>
        </w:rPr>
        <w:t>i</w:t>
      </w:r>
      <w:proofErr w:type="spellEnd"/>
      <w:r w:rsidRPr="00D8625F">
        <w:rPr>
          <w:rFonts w:cstheme="minorHAnsi"/>
        </w:rPr>
        <w:t xml:space="preserve"> </w:t>
      </w:r>
      <w:proofErr w:type="spellStart"/>
      <w:r w:rsidRPr="00D8625F">
        <w:rPr>
          <w:rFonts w:cstheme="minorHAnsi"/>
        </w:rPr>
        <w:t>dopun</w:t>
      </w:r>
      <w:r w:rsidR="00813D85">
        <w:rPr>
          <w:rFonts w:cstheme="minorHAnsi"/>
        </w:rPr>
        <w:t>a</w:t>
      </w:r>
      <w:proofErr w:type="spellEnd"/>
      <w:r w:rsidRPr="00D8625F">
        <w:rPr>
          <w:rFonts w:cstheme="minorHAnsi"/>
        </w:rPr>
        <w:t xml:space="preserve"> </w:t>
      </w:r>
      <w:proofErr w:type="spellStart"/>
      <w:r w:rsidRPr="00D8625F">
        <w:rPr>
          <w:rFonts w:cstheme="minorHAnsi"/>
        </w:rPr>
        <w:t>Programa</w:t>
      </w:r>
      <w:proofErr w:type="spellEnd"/>
      <w:r w:rsidRPr="00D8625F">
        <w:rPr>
          <w:rFonts w:cstheme="minorHAnsi"/>
        </w:rPr>
        <w:t xml:space="preserve"> </w:t>
      </w:r>
      <w:proofErr w:type="spellStart"/>
      <w:r w:rsidRPr="00D8625F">
        <w:rPr>
          <w:rFonts w:cstheme="minorHAnsi"/>
        </w:rPr>
        <w:t>održavanja</w:t>
      </w:r>
      <w:proofErr w:type="spellEnd"/>
      <w:r w:rsidRPr="00D8625F">
        <w:rPr>
          <w:rFonts w:cstheme="minorHAnsi"/>
        </w:rPr>
        <w:t xml:space="preserve"> </w:t>
      </w:r>
      <w:proofErr w:type="spellStart"/>
      <w:r w:rsidRPr="00D8625F">
        <w:rPr>
          <w:rFonts w:cstheme="minorHAnsi"/>
        </w:rPr>
        <w:t>komunalne</w:t>
      </w:r>
      <w:proofErr w:type="spellEnd"/>
      <w:r w:rsidRPr="00D8625F">
        <w:rPr>
          <w:rFonts w:cstheme="minorHAnsi"/>
        </w:rPr>
        <w:t xml:space="preserve"> </w:t>
      </w:r>
      <w:proofErr w:type="spellStart"/>
      <w:r w:rsidRPr="00D8625F">
        <w:rPr>
          <w:rFonts w:cstheme="minorHAnsi"/>
        </w:rPr>
        <w:t>infrastrukture</w:t>
      </w:r>
      <w:proofErr w:type="spellEnd"/>
      <w:r w:rsidRPr="00D8625F">
        <w:rPr>
          <w:rFonts w:cstheme="minorHAnsi"/>
        </w:rPr>
        <w:t>.</w:t>
      </w:r>
    </w:p>
    <w:p w14:paraId="79A7BC90" w14:textId="0C1D490C" w:rsidR="000A2501" w:rsidRDefault="000A2501" w:rsidP="000A2501">
      <w:pPr>
        <w:pStyle w:val="Odlomakpopisa"/>
        <w:numPr>
          <w:ilvl w:val="0"/>
          <w:numId w:val="3"/>
        </w:numPr>
        <w:spacing w:after="160" w:line="259" w:lineRule="auto"/>
        <w:jc w:val="both"/>
        <w:rPr>
          <w:rFonts w:cstheme="minorHAnsi"/>
        </w:rPr>
      </w:pPr>
      <w:proofErr w:type="spellStart"/>
      <w:r w:rsidRPr="00D8625F">
        <w:rPr>
          <w:rFonts w:cstheme="minorHAnsi"/>
          <w:b/>
          <w:bCs/>
        </w:rPr>
        <w:t>Aktivnost</w:t>
      </w:r>
      <w:proofErr w:type="spellEnd"/>
      <w:r w:rsidRPr="00D8625F">
        <w:rPr>
          <w:rFonts w:cstheme="minorHAnsi"/>
          <w:b/>
          <w:bCs/>
        </w:rPr>
        <w:t>:</w:t>
      </w:r>
      <w:r w:rsidRPr="00D8625F">
        <w:rPr>
          <w:rFonts w:cstheme="minorHAnsi"/>
        </w:rPr>
        <w:t xml:space="preserve"> </w:t>
      </w:r>
      <w:proofErr w:type="spellStart"/>
      <w:r w:rsidRPr="00D8625F">
        <w:rPr>
          <w:rFonts w:cstheme="minorHAnsi"/>
          <w:b/>
          <w:bCs/>
        </w:rPr>
        <w:t>Održavanje</w:t>
      </w:r>
      <w:proofErr w:type="spellEnd"/>
      <w:r w:rsidRPr="00D8625F">
        <w:rPr>
          <w:rFonts w:cstheme="minorHAnsi"/>
          <w:b/>
          <w:bCs/>
        </w:rPr>
        <w:t xml:space="preserve"> </w:t>
      </w:r>
      <w:proofErr w:type="spellStart"/>
      <w:r w:rsidRPr="00D8625F">
        <w:rPr>
          <w:rFonts w:cstheme="minorHAnsi"/>
          <w:b/>
          <w:bCs/>
        </w:rPr>
        <w:t>javne</w:t>
      </w:r>
      <w:proofErr w:type="spellEnd"/>
      <w:r w:rsidRPr="00D8625F">
        <w:rPr>
          <w:rFonts w:cstheme="minorHAnsi"/>
          <w:b/>
          <w:bCs/>
        </w:rPr>
        <w:t xml:space="preserve"> </w:t>
      </w:r>
      <w:proofErr w:type="spellStart"/>
      <w:r w:rsidRPr="00D8625F">
        <w:rPr>
          <w:rFonts w:cstheme="minorHAnsi"/>
          <w:b/>
          <w:bCs/>
        </w:rPr>
        <w:t>rasvjete</w:t>
      </w:r>
      <w:proofErr w:type="spellEnd"/>
      <w:r w:rsidRPr="00D8625F">
        <w:rPr>
          <w:rFonts w:cstheme="minorHAnsi"/>
        </w:rPr>
        <w:t xml:space="preserve"> </w:t>
      </w:r>
      <w:proofErr w:type="spellStart"/>
      <w:r w:rsidR="00834B37">
        <w:rPr>
          <w:rFonts w:cstheme="minorHAnsi"/>
        </w:rPr>
        <w:t>povećava</w:t>
      </w:r>
      <w:proofErr w:type="spellEnd"/>
      <w:r w:rsidRPr="00D8625F">
        <w:rPr>
          <w:rFonts w:cstheme="minorHAnsi"/>
        </w:rPr>
        <w:t xml:space="preserve"> se za 2</w:t>
      </w:r>
      <w:r w:rsidR="00834B37">
        <w:rPr>
          <w:rFonts w:cstheme="minorHAnsi"/>
        </w:rPr>
        <w:t>5.000</w:t>
      </w:r>
      <w:r w:rsidRPr="00D8625F">
        <w:rPr>
          <w:rFonts w:cstheme="minorHAnsi"/>
        </w:rPr>
        <w:t xml:space="preserve">,00 € </w:t>
      </w:r>
      <w:proofErr w:type="spellStart"/>
      <w:r w:rsidRPr="00D8625F">
        <w:rPr>
          <w:rFonts w:cstheme="minorHAnsi"/>
        </w:rPr>
        <w:t>i</w:t>
      </w:r>
      <w:proofErr w:type="spellEnd"/>
      <w:r w:rsidRPr="00D8625F">
        <w:rPr>
          <w:rFonts w:cstheme="minorHAnsi"/>
        </w:rPr>
        <w:t xml:space="preserve"> </w:t>
      </w:r>
      <w:proofErr w:type="spellStart"/>
      <w:r w:rsidRPr="00D8625F">
        <w:rPr>
          <w:rFonts w:cstheme="minorHAnsi"/>
        </w:rPr>
        <w:t>sada</w:t>
      </w:r>
      <w:proofErr w:type="spellEnd"/>
      <w:r w:rsidRPr="00D8625F">
        <w:rPr>
          <w:rFonts w:cstheme="minorHAnsi"/>
        </w:rPr>
        <w:t xml:space="preserve"> </w:t>
      </w:r>
      <w:proofErr w:type="spellStart"/>
      <w:r w:rsidRPr="00D8625F">
        <w:rPr>
          <w:rFonts w:cstheme="minorHAnsi"/>
        </w:rPr>
        <w:t>iznosi</w:t>
      </w:r>
      <w:proofErr w:type="spellEnd"/>
      <w:r w:rsidRPr="00D8625F">
        <w:rPr>
          <w:rFonts w:cstheme="minorHAnsi"/>
        </w:rPr>
        <w:t xml:space="preserve"> 2</w:t>
      </w:r>
      <w:r w:rsidR="00834B37">
        <w:rPr>
          <w:rFonts w:cstheme="minorHAnsi"/>
        </w:rPr>
        <w:t>45</w:t>
      </w:r>
      <w:r w:rsidRPr="00D8625F">
        <w:rPr>
          <w:rFonts w:cstheme="minorHAnsi"/>
        </w:rPr>
        <w:t xml:space="preserve">.000,00 €. </w:t>
      </w:r>
      <w:proofErr w:type="spellStart"/>
      <w:r w:rsidRPr="00D8625F">
        <w:rPr>
          <w:rFonts w:cstheme="minorHAnsi"/>
        </w:rPr>
        <w:t>Obrazloženje</w:t>
      </w:r>
      <w:proofErr w:type="spellEnd"/>
      <w:r w:rsidRPr="00D8625F">
        <w:rPr>
          <w:rFonts w:cstheme="minorHAnsi"/>
        </w:rPr>
        <w:t xml:space="preserve"> </w:t>
      </w:r>
      <w:proofErr w:type="spellStart"/>
      <w:r w:rsidRPr="00D8625F">
        <w:rPr>
          <w:rFonts w:cstheme="minorHAnsi"/>
        </w:rPr>
        <w:t>pojedine</w:t>
      </w:r>
      <w:proofErr w:type="spellEnd"/>
      <w:r w:rsidRPr="00D8625F">
        <w:rPr>
          <w:rFonts w:cstheme="minorHAnsi"/>
        </w:rPr>
        <w:t xml:space="preserve"> </w:t>
      </w:r>
      <w:proofErr w:type="spellStart"/>
      <w:r w:rsidRPr="00D8625F">
        <w:rPr>
          <w:rFonts w:cstheme="minorHAnsi"/>
        </w:rPr>
        <w:t>izmjene</w:t>
      </w:r>
      <w:proofErr w:type="spellEnd"/>
      <w:r w:rsidRPr="00D8625F">
        <w:rPr>
          <w:rFonts w:cstheme="minorHAnsi"/>
        </w:rPr>
        <w:t xml:space="preserve"> </w:t>
      </w:r>
      <w:proofErr w:type="spellStart"/>
      <w:r w:rsidRPr="00D8625F">
        <w:rPr>
          <w:rFonts w:cstheme="minorHAnsi"/>
        </w:rPr>
        <w:t>nalazi</w:t>
      </w:r>
      <w:proofErr w:type="spellEnd"/>
      <w:r w:rsidRPr="00D8625F">
        <w:rPr>
          <w:rFonts w:cstheme="minorHAnsi"/>
        </w:rPr>
        <w:t xml:space="preserve"> se u Obrazloženju </w:t>
      </w:r>
      <w:proofErr w:type="spellStart"/>
      <w:r w:rsidRPr="00D8625F">
        <w:rPr>
          <w:rFonts w:cstheme="minorHAnsi"/>
        </w:rPr>
        <w:t>Izmjen</w:t>
      </w:r>
      <w:r w:rsidR="00813D85">
        <w:rPr>
          <w:rFonts w:cstheme="minorHAnsi"/>
        </w:rPr>
        <w:t>a</w:t>
      </w:r>
      <w:proofErr w:type="spellEnd"/>
      <w:r w:rsidRPr="00D8625F">
        <w:rPr>
          <w:rFonts w:cstheme="minorHAnsi"/>
        </w:rPr>
        <w:t xml:space="preserve"> </w:t>
      </w:r>
      <w:proofErr w:type="spellStart"/>
      <w:r w:rsidRPr="00D8625F">
        <w:rPr>
          <w:rFonts w:cstheme="minorHAnsi"/>
        </w:rPr>
        <w:t>i</w:t>
      </w:r>
      <w:proofErr w:type="spellEnd"/>
      <w:r w:rsidRPr="00D8625F">
        <w:rPr>
          <w:rFonts w:cstheme="minorHAnsi"/>
        </w:rPr>
        <w:t xml:space="preserve"> </w:t>
      </w:r>
      <w:proofErr w:type="spellStart"/>
      <w:r w:rsidRPr="00D8625F">
        <w:rPr>
          <w:rFonts w:cstheme="minorHAnsi"/>
        </w:rPr>
        <w:t>dopun</w:t>
      </w:r>
      <w:r w:rsidR="00813D85">
        <w:rPr>
          <w:rFonts w:cstheme="minorHAnsi"/>
        </w:rPr>
        <w:t>a</w:t>
      </w:r>
      <w:proofErr w:type="spellEnd"/>
      <w:r w:rsidRPr="00D8625F">
        <w:rPr>
          <w:rFonts w:cstheme="minorHAnsi"/>
        </w:rPr>
        <w:t xml:space="preserve"> </w:t>
      </w:r>
      <w:proofErr w:type="spellStart"/>
      <w:r w:rsidRPr="00D8625F">
        <w:rPr>
          <w:rFonts w:cstheme="minorHAnsi"/>
        </w:rPr>
        <w:t>Programa</w:t>
      </w:r>
      <w:proofErr w:type="spellEnd"/>
      <w:r w:rsidRPr="00D8625F">
        <w:rPr>
          <w:rFonts w:cstheme="minorHAnsi"/>
        </w:rPr>
        <w:t xml:space="preserve"> </w:t>
      </w:r>
      <w:proofErr w:type="spellStart"/>
      <w:r w:rsidRPr="00D8625F">
        <w:rPr>
          <w:rFonts w:cstheme="minorHAnsi"/>
        </w:rPr>
        <w:t>održavanja</w:t>
      </w:r>
      <w:proofErr w:type="spellEnd"/>
      <w:r w:rsidRPr="00D8625F">
        <w:rPr>
          <w:rFonts w:cstheme="minorHAnsi"/>
        </w:rPr>
        <w:t xml:space="preserve"> </w:t>
      </w:r>
      <w:proofErr w:type="spellStart"/>
      <w:r w:rsidRPr="00D8625F">
        <w:rPr>
          <w:rFonts w:cstheme="minorHAnsi"/>
        </w:rPr>
        <w:t>komunalne</w:t>
      </w:r>
      <w:proofErr w:type="spellEnd"/>
      <w:r w:rsidRPr="00D8625F">
        <w:rPr>
          <w:rFonts w:cstheme="minorHAnsi"/>
        </w:rPr>
        <w:t xml:space="preserve"> </w:t>
      </w:r>
      <w:proofErr w:type="spellStart"/>
      <w:r w:rsidRPr="00D8625F">
        <w:rPr>
          <w:rFonts w:cstheme="minorHAnsi"/>
        </w:rPr>
        <w:t>infrastrukture</w:t>
      </w:r>
      <w:proofErr w:type="spellEnd"/>
      <w:r w:rsidRPr="00D8625F">
        <w:rPr>
          <w:rFonts w:cstheme="minorHAnsi"/>
        </w:rPr>
        <w:t>.</w:t>
      </w:r>
    </w:p>
    <w:p w14:paraId="0151F533" w14:textId="3B6AC159" w:rsidR="00297B38" w:rsidRPr="00056F9E" w:rsidRDefault="00297B38" w:rsidP="00056F9E">
      <w:pPr>
        <w:pStyle w:val="Odlomakpopisa"/>
        <w:numPr>
          <w:ilvl w:val="0"/>
          <w:numId w:val="3"/>
        </w:numPr>
        <w:spacing w:after="160" w:line="259" w:lineRule="auto"/>
        <w:jc w:val="both"/>
        <w:rPr>
          <w:rFonts w:cstheme="minorHAnsi"/>
        </w:rPr>
      </w:pPr>
      <w:proofErr w:type="spellStart"/>
      <w:r w:rsidRPr="00D8625F">
        <w:rPr>
          <w:rFonts w:cstheme="minorHAnsi"/>
          <w:b/>
          <w:bCs/>
        </w:rPr>
        <w:t>Aktivnost</w:t>
      </w:r>
      <w:proofErr w:type="spellEnd"/>
      <w:r w:rsidRPr="00D8625F">
        <w:rPr>
          <w:rFonts w:cstheme="minorHAnsi"/>
          <w:b/>
          <w:bCs/>
        </w:rPr>
        <w:t>:</w:t>
      </w:r>
      <w:r w:rsidRPr="00D8625F">
        <w:rPr>
          <w:rFonts w:cstheme="minorHAnsi"/>
        </w:rPr>
        <w:t xml:space="preserve"> </w:t>
      </w:r>
      <w:proofErr w:type="spellStart"/>
      <w:r w:rsidRPr="00D8625F">
        <w:rPr>
          <w:rFonts w:cstheme="minorHAnsi"/>
          <w:b/>
          <w:bCs/>
        </w:rPr>
        <w:t>Održavanje</w:t>
      </w:r>
      <w:proofErr w:type="spellEnd"/>
      <w:r w:rsidRPr="00D8625F">
        <w:rPr>
          <w:rFonts w:cstheme="minorHAnsi"/>
          <w:b/>
          <w:bCs/>
        </w:rPr>
        <w:t xml:space="preserve"> </w:t>
      </w:r>
      <w:proofErr w:type="spellStart"/>
      <w:r w:rsidR="00056F9E">
        <w:rPr>
          <w:rFonts w:cstheme="minorHAnsi"/>
          <w:b/>
          <w:bCs/>
        </w:rPr>
        <w:t>dekorativne</w:t>
      </w:r>
      <w:proofErr w:type="spellEnd"/>
      <w:r w:rsidRPr="00D8625F">
        <w:rPr>
          <w:rFonts w:cstheme="minorHAnsi"/>
          <w:b/>
          <w:bCs/>
        </w:rPr>
        <w:t xml:space="preserve"> </w:t>
      </w:r>
      <w:proofErr w:type="spellStart"/>
      <w:r w:rsidRPr="00D8625F">
        <w:rPr>
          <w:rFonts w:cstheme="minorHAnsi"/>
          <w:b/>
          <w:bCs/>
        </w:rPr>
        <w:t>rasvjete</w:t>
      </w:r>
      <w:proofErr w:type="spellEnd"/>
      <w:r w:rsidRPr="00D8625F">
        <w:rPr>
          <w:rFonts w:cstheme="minorHAnsi"/>
        </w:rPr>
        <w:t xml:space="preserve"> </w:t>
      </w:r>
      <w:proofErr w:type="spellStart"/>
      <w:r>
        <w:rPr>
          <w:rFonts w:cstheme="minorHAnsi"/>
        </w:rPr>
        <w:t>povećava</w:t>
      </w:r>
      <w:proofErr w:type="spellEnd"/>
      <w:r w:rsidRPr="00D8625F">
        <w:rPr>
          <w:rFonts w:cstheme="minorHAnsi"/>
        </w:rPr>
        <w:t xml:space="preserve"> se za </w:t>
      </w:r>
      <w:r w:rsidR="00056F9E">
        <w:rPr>
          <w:rFonts w:cstheme="minorHAnsi"/>
        </w:rPr>
        <w:t>11.300</w:t>
      </w:r>
      <w:r w:rsidRPr="00D8625F">
        <w:rPr>
          <w:rFonts w:cstheme="minorHAnsi"/>
        </w:rPr>
        <w:t xml:space="preserve">,00 € </w:t>
      </w:r>
      <w:proofErr w:type="spellStart"/>
      <w:r w:rsidRPr="00D8625F">
        <w:rPr>
          <w:rFonts w:cstheme="minorHAnsi"/>
        </w:rPr>
        <w:t>i</w:t>
      </w:r>
      <w:proofErr w:type="spellEnd"/>
      <w:r w:rsidRPr="00D8625F">
        <w:rPr>
          <w:rFonts w:cstheme="minorHAnsi"/>
        </w:rPr>
        <w:t xml:space="preserve"> </w:t>
      </w:r>
      <w:proofErr w:type="spellStart"/>
      <w:r w:rsidRPr="00D8625F">
        <w:rPr>
          <w:rFonts w:cstheme="minorHAnsi"/>
        </w:rPr>
        <w:t>sada</w:t>
      </w:r>
      <w:proofErr w:type="spellEnd"/>
      <w:r w:rsidRPr="00D8625F">
        <w:rPr>
          <w:rFonts w:cstheme="minorHAnsi"/>
        </w:rPr>
        <w:t xml:space="preserve"> </w:t>
      </w:r>
      <w:proofErr w:type="spellStart"/>
      <w:r w:rsidRPr="00D8625F">
        <w:rPr>
          <w:rFonts w:cstheme="minorHAnsi"/>
        </w:rPr>
        <w:t>iznosi</w:t>
      </w:r>
      <w:proofErr w:type="spellEnd"/>
      <w:r w:rsidRPr="00D8625F">
        <w:rPr>
          <w:rFonts w:cstheme="minorHAnsi"/>
        </w:rPr>
        <w:t xml:space="preserve"> </w:t>
      </w:r>
      <w:r w:rsidR="00056F9E">
        <w:rPr>
          <w:rFonts w:cstheme="minorHAnsi"/>
        </w:rPr>
        <w:t>71.300</w:t>
      </w:r>
      <w:r w:rsidRPr="00D8625F">
        <w:rPr>
          <w:rFonts w:cstheme="minorHAnsi"/>
        </w:rPr>
        <w:t xml:space="preserve">,00 €. </w:t>
      </w:r>
      <w:proofErr w:type="spellStart"/>
      <w:r w:rsidRPr="00D8625F">
        <w:rPr>
          <w:rFonts w:cstheme="minorHAnsi"/>
        </w:rPr>
        <w:t>Obrazloženje</w:t>
      </w:r>
      <w:proofErr w:type="spellEnd"/>
      <w:r w:rsidRPr="00D8625F">
        <w:rPr>
          <w:rFonts w:cstheme="minorHAnsi"/>
        </w:rPr>
        <w:t xml:space="preserve"> </w:t>
      </w:r>
      <w:proofErr w:type="spellStart"/>
      <w:r w:rsidRPr="00D8625F">
        <w:rPr>
          <w:rFonts w:cstheme="minorHAnsi"/>
        </w:rPr>
        <w:t>pojedine</w:t>
      </w:r>
      <w:proofErr w:type="spellEnd"/>
      <w:r w:rsidRPr="00D8625F">
        <w:rPr>
          <w:rFonts w:cstheme="minorHAnsi"/>
        </w:rPr>
        <w:t xml:space="preserve"> </w:t>
      </w:r>
      <w:proofErr w:type="spellStart"/>
      <w:r w:rsidRPr="00D8625F">
        <w:rPr>
          <w:rFonts w:cstheme="minorHAnsi"/>
        </w:rPr>
        <w:t>izmjene</w:t>
      </w:r>
      <w:proofErr w:type="spellEnd"/>
      <w:r w:rsidRPr="00D8625F">
        <w:rPr>
          <w:rFonts w:cstheme="minorHAnsi"/>
        </w:rPr>
        <w:t xml:space="preserve"> </w:t>
      </w:r>
      <w:proofErr w:type="spellStart"/>
      <w:r w:rsidRPr="00D8625F">
        <w:rPr>
          <w:rFonts w:cstheme="minorHAnsi"/>
        </w:rPr>
        <w:t>nalazi</w:t>
      </w:r>
      <w:proofErr w:type="spellEnd"/>
      <w:r w:rsidRPr="00D8625F">
        <w:rPr>
          <w:rFonts w:cstheme="minorHAnsi"/>
        </w:rPr>
        <w:t xml:space="preserve"> se u Obrazloženju </w:t>
      </w:r>
      <w:proofErr w:type="spellStart"/>
      <w:r w:rsidRPr="00D8625F">
        <w:rPr>
          <w:rFonts w:cstheme="minorHAnsi"/>
        </w:rPr>
        <w:t>Izmjen</w:t>
      </w:r>
      <w:r w:rsidR="00813D85">
        <w:rPr>
          <w:rFonts w:cstheme="minorHAnsi"/>
        </w:rPr>
        <w:t>a</w:t>
      </w:r>
      <w:proofErr w:type="spellEnd"/>
      <w:r w:rsidRPr="00D8625F">
        <w:rPr>
          <w:rFonts w:cstheme="minorHAnsi"/>
        </w:rPr>
        <w:t xml:space="preserve"> </w:t>
      </w:r>
      <w:proofErr w:type="spellStart"/>
      <w:r w:rsidRPr="00D8625F">
        <w:rPr>
          <w:rFonts w:cstheme="minorHAnsi"/>
        </w:rPr>
        <w:t>i</w:t>
      </w:r>
      <w:proofErr w:type="spellEnd"/>
      <w:r w:rsidRPr="00D8625F">
        <w:rPr>
          <w:rFonts w:cstheme="minorHAnsi"/>
        </w:rPr>
        <w:t xml:space="preserve"> </w:t>
      </w:r>
      <w:proofErr w:type="spellStart"/>
      <w:r w:rsidRPr="00D8625F">
        <w:rPr>
          <w:rFonts w:cstheme="minorHAnsi"/>
        </w:rPr>
        <w:t>dopun</w:t>
      </w:r>
      <w:r w:rsidR="00813D85">
        <w:rPr>
          <w:rFonts w:cstheme="minorHAnsi"/>
        </w:rPr>
        <w:t>a</w:t>
      </w:r>
      <w:proofErr w:type="spellEnd"/>
      <w:r w:rsidRPr="00D8625F">
        <w:rPr>
          <w:rFonts w:cstheme="minorHAnsi"/>
        </w:rPr>
        <w:t xml:space="preserve"> </w:t>
      </w:r>
      <w:proofErr w:type="spellStart"/>
      <w:r w:rsidRPr="00D8625F">
        <w:rPr>
          <w:rFonts w:cstheme="minorHAnsi"/>
        </w:rPr>
        <w:t>Programa</w:t>
      </w:r>
      <w:proofErr w:type="spellEnd"/>
      <w:r w:rsidRPr="00D8625F">
        <w:rPr>
          <w:rFonts w:cstheme="minorHAnsi"/>
        </w:rPr>
        <w:t xml:space="preserve"> </w:t>
      </w:r>
      <w:proofErr w:type="spellStart"/>
      <w:r w:rsidRPr="00D8625F">
        <w:rPr>
          <w:rFonts w:cstheme="minorHAnsi"/>
        </w:rPr>
        <w:t>održavanja</w:t>
      </w:r>
      <w:proofErr w:type="spellEnd"/>
      <w:r w:rsidRPr="00D8625F">
        <w:rPr>
          <w:rFonts w:cstheme="minorHAnsi"/>
        </w:rPr>
        <w:t xml:space="preserve"> </w:t>
      </w:r>
      <w:proofErr w:type="spellStart"/>
      <w:r w:rsidRPr="00D8625F">
        <w:rPr>
          <w:rFonts w:cstheme="minorHAnsi"/>
        </w:rPr>
        <w:t>komunalne</w:t>
      </w:r>
      <w:proofErr w:type="spellEnd"/>
      <w:r w:rsidRPr="00D8625F">
        <w:rPr>
          <w:rFonts w:cstheme="minorHAnsi"/>
        </w:rPr>
        <w:t xml:space="preserve"> </w:t>
      </w:r>
      <w:proofErr w:type="spellStart"/>
      <w:r w:rsidRPr="00D8625F">
        <w:rPr>
          <w:rFonts w:cstheme="minorHAnsi"/>
        </w:rPr>
        <w:t>infrastrukture</w:t>
      </w:r>
      <w:proofErr w:type="spellEnd"/>
      <w:r w:rsidRPr="00D8625F">
        <w:rPr>
          <w:rFonts w:cstheme="minorHAnsi"/>
        </w:rPr>
        <w:t>.</w:t>
      </w:r>
    </w:p>
    <w:p w14:paraId="32F9D6ED" w14:textId="321278B6" w:rsidR="000A2501" w:rsidRPr="00D8625F" w:rsidRDefault="000A2501" w:rsidP="000A2501">
      <w:pPr>
        <w:ind w:firstLine="360"/>
        <w:jc w:val="both"/>
        <w:rPr>
          <w:rFonts w:cstheme="minorHAnsi"/>
        </w:rPr>
      </w:pPr>
      <w:r w:rsidRPr="00D8625F">
        <w:rPr>
          <w:rFonts w:cstheme="minorHAnsi"/>
        </w:rPr>
        <w:t xml:space="preserve">Na </w:t>
      </w:r>
      <w:proofErr w:type="spellStart"/>
      <w:r w:rsidRPr="00D8625F">
        <w:rPr>
          <w:rFonts w:cstheme="minorHAnsi"/>
          <w:b/>
          <w:bCs/>
        </w:rPr>
        <w:t>programu</w:t>
      </w:r>
      <w:proofErr w:type="spellEnd"/>
      <w:r w:rsidRPr="00D8625F">
        <w:rPr>
          <w:rFonts w:cstheme="minorHAnsi"/>
          <w:b/>
          <w:bCs/>
        </w:rPr>
        <w:t xml:space="preserve"> </w:t>
      </w:r>
      <w:proofErr w:type="spellStart"/>
      <w:r w:rsidRPr="00D8625F">
        <w:rPr>
          <w:rFonts w:cstheme="minorHAnsi"/>
          <w:b/>
          <w:bCs/>
        </w:rPr>
        <w:t>Stanovanje</w:t>
      </w:r>
      <w:proofErr w:type="spellEnd"/>
      <w:r w:rsidRPr="00D8625F">
        <w:rPr>
          <w:rFonts w:cstheme="minorHAnsi"/>
          <w:b/>
          <w:bCs/>
        </w:rPr>
        <w:t xml:space="preserve"> </w:t>
      </w:r>
      <w:proofErr w:type="spellStart"/>
      <w:r w:rsidRPr="00D8625F">
        <w:rPr>
          <w:rFonts w:cstheme="minorHAnsi"/>
          <w:b/>
          <w:bCs/>
        </w:rPr>
        <w:t>i</w:t>
      </w:r>
      <w:proofErr w:type="spellEnd"/>
      <w:r w:rsidRPr="00D8625F">
        <w:rPr>
          <w:rFonts w:cstheme="minorHAnsi"/>
          <w:b/>
          <w:bCs/>
        </w:rPr>
        <w:t xml:space="preserve"> </w:t>
      </w:r>
      <w:proofErr w:type="spellStart"/>
      <w:r w:rsidRPr="00D8625F">
        <w:rPr>
          <w:rFonts w:cstheme="minorHAnsi"/>
          <w:b/>
          <w:bCs/>
        </w:rPr>
        <w:t>javni</w:t>
      </w:r>
      <w:proofErr w:type="spellEnd"/>
      <w:r w:rsidRPr="00D8625F">
        <w:rPr>
          <w:rFonts w:cstheme="minorHAnsi"/>
          <w:b/>
          <w:bCs/>
        </w:rPr>
        <w:t xml:space="preserve"> </w:t>
      </w:r>
      <w:proofErr w:type="spellStart"/>
      <w:r w:rsidRPr="00D8625F">
        <w:rPr>
          <w:rFonts w:cstheme="minorHAnsi"/>
          <w:b/>
          <w:bCs/>
        </w:rPr>
        <w:t>objekti</w:t>
      </w:r>
      <w:proofErr w:type="spellEnd"/>
      <w:r w:rsidRPr="00D8625F">
        <w:rPr>
          <w:rFonts w:cstheme="minorHAnsi"/>
          <w:b/>
          <w:bCs/>
        </w:rPr>
        <w:t xml:space="preserve"> </w:t>
      </w:r>
      <w:proofErr w:type="spellStart"/>
      <w:r w:rsidRPr="00D8625F">
        <w:rPr>
          <w:rFonts w:cstheme="minorHAnsi"/>
        </w:rPr>
        <w:t>ukupno</w:t>
      </w:r>
      <w:proofErr w:type="spellEnd"/>
      <w:r w:rsidRPr="00D8625F">
        <w:rPr>
          <w:rFonts w:cstheme="minorHAnsi"/>
        </w:rPr>
        <w:t xml:space="preserve"> je </w:t>
      </w:r>
      <w:proofErr w:type="spellStart"/>
      <w:r w:rsidRPr="00D8625F">
        <w:rPr>
          <w:rFonts w:cstheme="minorHAnsi"/>
        </w:rPr>
        <w:t>povećanje</w:t>
      </w:r>
      <w:proofErr w:type="spellEnd"/>
      <w:r w:rsidRPr="00D8625F">
        <w:rPr>
          <w:rFonts w:cstheme="minorHAnsi"/>
        </w:rPr>
        <w:t xml:space="preserve"> u </w:t>
      </w:r>
      <w:proofErr w:type="spellStart"/>
      <w:r w:rsidRPr="00D8625F">
        <w:rPr>
          <w:rFonts w:cstheme="minorHAnsi"/>
        </w:rPr>
        <w:t>iznosu</w:t>
      </w:r>
      <w:proofErr w:type="spellEnd"/>
      <w:r w:rsidRPr="00D8625F">
        <w:rPr>
          <w:rFonts w:cstheme="minorHAnsi"/>
        </w:rPr>
        <w:t xml:space="preserve"> od </w:t>
      </w:r>
      <w:r w:rsidR="003B54B2">
        <w:rPr>
          <w:rFonts w:cstheme="minorHAnsi"/>
          <w:b/>
          <w:bCs/>
        </w:rPr>
        <w:t>5.000</w:t>
      </w:r>
      <w:r w:rsidRPr="00D8625F">
        <w:rPr>
          <w:rFonts w:cstheme="minorHAnsi"/>
          <w:b/>
          <w:bCs/>
        </w:rPr>
        <w:t>,00</w:t>
      </w:r>
      <w:r w:rsidRPr="00D8625F">
        <w:rPr>
          <w:rFonts w:cstheme="minorHAnsi"/>
        </w:rPr>
        <w:t xml:space="preserve"> €, </w:t>
      </w:r>
      <w:proofErr w:type="spellStart"/>
      <w:r w:rsidRPr="00D8625F">
        <w:rPr>
          <w:rFonts w:cstheme="minorHAnsi"/>
        </w:rPr>
        <w:t>koje</w:t>
      </w:r>
      <w:proofErr w:type="spellEnd"/>
      <w:r w:rsidRPr="00D8625F">
        <w:rPr>
          <w:rFonts w:cstheme="minorHAnsi"/>
        </w:rPr>
        <w:t xml:space="preserve"> je </w:t>
      </w:r>
      <w:proofErr w:type="spellStart"/>
      <w:r w:rsidRPr="00D8625F">
        <w:rPr>
          <w:rFonts w:cstheme="minorHAnsi"/>
        </w:rPr>
        <w:t>rezultat</w:t>
      </w:r>
      <w:proofErr w:type="spellEnd"/>
      <w:r w:rsidRPr="00D8625F">
        <w:rPr>
          <w:rFonts w:cstheme="minorHAnsi"/>
        </w:rPr>
        <w:t xml:space="preserve"> </w:t>
      </w:r>
      <w:proofErr w:type="spellStart"/>
      <w:r w:rsidRPr="00D8625F">
        <w:rPr>
          <w:rFonts w:cstheme="minorHAnsi"/>
        </w:rPr>
        <w:t>sljedećih</w:t>
      </w:r>
      <w:proofErr w:type="spellEnd"/>
      <w:r w:rsidRPr="00D8625F">
        <w:rPr>
          <w:rFonts w:cstheme="minorHAnsi"/>
        </w:rPr>
        <w:t xml:space="preserve"> </w:t>
      </w:r>
      <w:proofErr w:type="spellStart"/>
      <w:r w:rsidRPr="00D8625F">
        <w:rPr>
          <w:rFonts w:cstheme="minorHAnsi"/>
        </w:rPr>
        <w:t>izmjena</w:t>
      </w:r>
      <w:proofErr w:type="spellEnd"/>
      <w:r w:rsidRPr="00D8625F">
        <w:rPr>
          <w:rFonts w:cstheme="minorHAnsi"/>
        </w:rPr>
        <w:t>:</w:t>
      </w:r>
    </w:p>
    <w:p w14:paraId="35B70A41" w14:textId="27B49ADD" w:rsidR="000A2501" w:rsidRPr="00D8625F" w:rsidRDefault="000A2501" w:rsidP="000A2501">
      <w:pPr>
        <w:pStyle w:val="Odlomakpopisa"/>
        <w:numPr>
          <w:ilvl w:val="0"/>
          <w:numId w:val="3"/>
        </w:numPr>
        <w:spacing w:after="160" w:line="259" w:lineRule="auto"/>
        <w:jc w:val="both"/>
        <w:rPr>
          <w:rFonts w:cstheme="minorHAnsi"/>
        </w:rPr>
      </w:pPr>
      <w:proofErr w:type="spellStart"/>
      <w:r w:rsidRPr="00D8625F">
        <w:rPr>
          <w:rFonts w:cstheme="minorHAnsi"/>
          <w:b/>
          <w:bCs/>
        </w:rPr>
        <w:t>Aktivnost</w:t>
      </w:r>
      <w:proofErr w:type="spellEnd"/>
      <w:r w:rsidRPr="00D8625F">
        <w:rPr>
          <w:rFonts w:cstheme="minorHAnsi"/>
          <w:b/>
          <w:bCs/>
        </w:rPr>
        <w:t>:</w:t>
      </w:r>
      <w:r w:rsidRPr="00D8625F">
        <w:rPr>
          <w:rFonts w:cstheme="minorHAnsi"/>
        </w:rPr>
        <w:t xml:space="preserve"> </w:t>
      </w:r>
      <w:proofErr w:type="spellStart"/>
      <w:r w:rsidRPr="00D8625F">
        <w:rPr>
          <w:rFonts w:cstheme="minorHAnsi"/>
        </w:rPr>
        <w:t>Održavanje</w:t>
      </w:r>
      <w:proofErr w:type="spellEnd"/>
      <w:r w:rsidRPr="00D8625F">
        <w:rPr>
          <w:rFonts w:cstheme="minorHAnsi"/>
        </w:rPr>
        <w:t xml:space="preserve"> </w:t>
      </w:r>
      <w:proofErr w:type="spellStart"/>
      <w:r w:rsidRPr="00D8625F">
        <w:rPr>
          <w:rFonts w:cstheme="minorHAnsi"/>
        </w:rPr>
        <w:t>stambenih</w:t>
      </w:r>
      <w:proofErr w:type="spellEnd"/>
      <w:r w:rsidRPr="00D8625F">
        <w:rPr>
          <w:rFonts w:cstheme="minorHAnsi"/>
        </w:rPr>
        <w:t xml:space="preserve"> </w:t>
      </w:r>
      <w:proofErr w:type="spellStart"/>
      <w:r w:rsidRPr="00D8625F">
        <w:rPr>
          <w:rFonts w:cstheme="minorHAnsi"/>
        </w:rPr>
        <w:t>objekata</w:t>
      </w:r>
      <w:proofErr w:type="spellEnd"/>
      <w:r w:rsidRPr="00D8625F">
        <w:rPr>
          <w:rFonts w:cstheme="minorHAnsi"/>
        </w:rPr>
        <w:t xml:space="preserve"> </w:t>
      </w:r>
      <w:proofErr w:type="spellStart"/>
      <w:r w:rsidRPr="00D8625F">
        <w:rPr>
          <w:rFonts w:cstheme="minorHAnsi"/>
        </w:rPr>
        <w:t>povećava</w:t>
      </w:r>
      <w:proofErr w:type="spellEnd"/>
      <w:r w:rsidRPr="00D8625F">
        <w:rPr>
          <w:rFonts w:cstheme="minorHAnsi"/>
        </w:rPr>
        <w:t xml:space="preserve"> se za </w:t>
      </w:r>
      <w:r w:rsidR="003B54B2">
        <w:rPr>
          <w:rFonts w:cstheme="minorHAnsi"/>
        </w:rPr>
        <w:t>5.000</w:t>
      </w:r>
      <w:r w:rsidRPr="00D8625F">
        <w:rPr>
          <w:rFonts w:cstheme="minorHAnsi"/>
        </w:rPr>
        <w:t xml:space="preserve">,00 € </w:t>
      </w:r>
      <w:proofErr w:type="spellStart"/>
      <w:r w:rsidRPr="00D8625F">
        <w:rPr>
          <w:rFonts w:cstheme="minorHAnsi"/>
        </w:rPr>
        <w:t>i</w:t>
      </w:r>
      <w:proofErr w:type="spellEnd"/>
      <w:r w:rsidRPr="00D8625F">
        <w:rPr>
          <w:rFonts w:cstheme="minorHAnsi"/>
        </w:rPr>
        <w:t xml:space="preserve"> </w:t>
      </w:r>
      <w:proofErr w:type="spellStart"/>
      <w:r w:rsidRPr="00D8625F">
        <w:rPr>
          <w:rFonts w:cstheme="minorHAnsi"/>
        </w:rPr>
        <w:t>sada</w:t>
      </w:r>
      <w:proofErr w:type="spellEnd"/>
      <w:r w:rsidRPr="00D8625F">
        <w:rPr>
          <w:rFonts w:cstheme="minorHAnsi"/>
        </w:rPr>
        <w:t xml:space="preserve"> </w:t>
      </w:r>
      <w:proofErr w:type="spellStart"/>
      <w:r w:rsidRPr="00D8625F">
        <w:rPr>
          <w:rFonts w:cstheme="minorHAnsi"/>
        </w:rPr>
        <w:t>iznosi</w:t>
      </w:r>
      <w:proofErr w:type="spellEnd"/>
      <w:r w:rsidRPr="00D8625F">
        <w:rPr>
          <w:rFonts w:cstheme="minorHAnsi"/>
        </w:rPr>
        <w:t xml:space="preserve"> </w:t>
      </w:r>
      <w:r w:rsidR="003B54B2">
        <w:rPr>
          <w:rFonts w:cstheme="minorHAnsi"/>
        </w:rPr>
        <w:t>43.600</w:t>
      </w:r>
      <w:r w:rsidRPr="00D8625F">
        <w:rPr>
          <w:rFonts w:cstheme="minorHAnsi"/>
        </w:rPr>
        <w:t xml:space="preserve">,00 €, </w:t>
      </w:r>
      <w:proofErr w:type="spellStart"/>
      <w:r w:rsidRPr="00D8625F">
        <w:rPr>
          <w:rFonts w:cstheme="minorHAnsi"/>
        </w:rPr>
        <w:t>pri</w:t>
      </w:r>
      <w:proofErr w:type="spellEnd"/>
      <w:r w:rsidRPr="00D8625F">
        <w:rPr>
          <w:rFonts w:cstheme="minorHAnsi"/>
        </w:rPr>
        <w:t xml:space="preserve"> </w:t>
      </w:r>
      <w:proofErr w:type="spellStart"/>
      <w:r w:rsidRPr="00D8625F">
        <w:rPr>
          <w:rFonts w:cstheme="minorHAnsi"/>
        </w:rPr>
        <w:t>čemu</w:t>
      </w:r>
      <w:proofErr w:type="spellEnd"/>
      <w:r w:rsidRPr="00D8625F">
        <w:rPr>
          <w:rFonts w:cstheme="minorHAnsi"/>
        </w:rPr>
        <w:t xml:space="preserve"> se </w:t>
      </w:r>
      <w:proofErr w:type="spellStart"/>
      <w:r w:rsidRPr="00D8625F">
        <w:rPr>
          <w:rFonts w:cstheme="minorHAnsi"/>
        </w:rPr>
        <w:t>povećanje</w:t>
      </w:r>
      <w:proofErr w:type="spellEnd"/>
      <w:r w:rsidRPr="00D8625F">
        <w:rPr>
          <w:rFonts w:cstheme="minorHAnsi"/>
        </w:rPr>
        <w:t xml:space="preserve"> </w:t>
      </w:r>
      <w:proofErr w:type="spellStart"/>
      <w:r w:rsidRPr="00D8625F">
        <w:rPr>
          <w:rFonts w:cstheme="minorHAnsi"/>
        </w:rPr>
        <w:t>odnosi</w:t>
      </w:r>
      <w:proofErr w:type="spellEnd"/>
      <w:r w:rsidRPr="00D8625F">
        <w:rPr>
          <w:rFonts w:cstheme="minorHAnsi"/>
        </w:rPr>
        <w:t xml:space="preserve"> </w:t>
      </w:r>
      <w:proofErr w:type="spellStart"/>
      <w:r w:rsidRPr="00D8625F">
        <w:rPr>
          <w:rFonts w:cstheme="minorHAnsi"/>
        </w:rPr>
        <w:t>na</w:t>
      </w:r>
      <w:proofErr w:type="spellEnd"/>
      <w:r w:rsidRPr="00D8625F">
        <w:rPr>
          <w:rFonts w:cstheme="minorHAnsi"/>
        </w:rPr>
        <w:t xml:space="preserve"> </w:t>
      </w:r>
      <w:proofErr w:type="spellStart"/>
      <w:r w:rsidR="00F34F2F">
        <w:rPr>
          <w:rFonts w:cstheme="minorHAnsi"/>
        </w:rPr>
        <w:t>usluge</w:t>
      </w:r>
      <w:proofErr w:type="spellEnd"/>
      <w:r w:rsidR="00F34F2F">
        <w:rPr>
          <w:rFonts w:cstheme="minorHAnsi"/>
        </w:rPr>
        <w:t xml:space="preserve"> </w:t>
      </w:r>
      <w:proofErr w:type="spellStart"/>
      <w:r w:rsidR="00F34F2F">
        <w:rPr>
          <w:rFonts w:cstheme="minorHAnsi"/>
        </w:rPr>
        <w:t>tekućeg</w:t>
      </w:r>
      <w:proofErr w:type="spellEnd"/>
      <w:r w:rsidR="00F34F2F">
        <w:rPr>
          <w:rFonts w:cstheme="minorHAnsi"/>
        </w:rPr>
        <w:t xml:space="preserve"> </w:t>
      </w:r>
      <w:proofErr w:type="spellStart"/>
      <w:r w:rsidR="00F34F2F">
        <w:rPr>
          <w:rFonts w:cstheme="minorHAnsi"/>
        </w:rPr>
        <w:t>i</w:t>
      </w:r>
      <w:proofErr w:type="spellEnd"/>
      <w:r w:rsidR="00F34F2F">
        <w:rPr>
          <w:rFonts w:cstheme="minorHAnsi"/>
        </w:rPr>
        <w:t xml:space="preserve"> </w:t>
      </w:r>
      <w:proofErr w:type="spellStart"/>
      <w:r w:rsidR="00F34F2F">
        <w:rPr>
          <w:rFonts w:cstheme="minorHAnsi"/>
        </w:rPr>
        <w:t>investicijskog</w:t>
      </w:r>
      <w:proofErr w:type="spellEnd"/>
      <w:r w:rsidR="00F34F2F">
        <w:rPr>
          <w:rFonts w:cstheme="minorHAnsi"/>
        </w:rPr>
        <w:t xml:space="preserve"> </w:t>
      </w:r>
      <w:proofErr w:type="spellStart"/>
      <w:r w:rsidR="00F34F2F">
        <w:rPr>
          <w:rFonts w:cstheme="minorHAnsi"/>
        </w:rPr>
        <w:t>održavanja</w:t>
      </w:r>
      <w:proofErr w:type="spellEnd"/>
      <w:r w:rsidR="00F34F2F">
        <w:rPr>
          <w:rFonts w:cstheme="minorHAnsi"/>
        </w:rPr>
        <w:t xml:space="preserve"> </w:t>
      </w:r>
      <w:proofErr w:type="spellStart"/>
      <w:r w:rsidR="00F34F2F">
        <w:rPr>
          <w:rFonts w:cstheme="minorHAnsi"/>
        </w:rPr>
        <w:t>građevinskih</w:t>
      </w:r>
      <w:proofErr w:type="spellEnd"/>
      <w:r w:rsidR="00F34F2F">
        <w:rPr>
          <w:rFonts w:cstheme="minorHAnsi"/>
        </w:rPr>
        <w:t xml:space="preserve"> </w:t>
      </w:r>
      <w:proofErr w:type="spellStart"/>
      <w:r w:rsidR="00F34F2F">
        <w:rPr>
          <w:rFonts w:cstheme="minorHAnsi"/>
        </w:rPr>
        <w:t>objekata</w:t>
      </w:r>
      <w:proofErr w:type="spellEnd"/>
      <w:r w:rsidR="00F34F2F">
        <w:rPr>
          <w:rFonts w:cstheme="minorHAnsi"/>
        </w:rPr>
        <w:t>.</w:t>
      </w:r>
    </w:p>
    <w:p w14:paraId="11600E1E" w14:textId="2529D4FC" w:rsidR="000A2501" w:rsidRDefault="000A2501" w:rsidP="000A2501">
      <w:pPr>
        <w:ind w:firstLine="360"/>
        <w:jc w:val="both"/>
        <w:rPr>
          <w:rFonts w:cstheme="minorHAnsi"/>
        </w:rPr>
      </w:pPr>
      <w:r w:rsidRPr="00D8625F">
        <w:rPr>
          <w:rFonts w:cstheme="minorHAnsi"/>
        </w:rPr>
        <w:lastRenderedPageBreak/>
        <w:t xml:space="preserve">Na </w:t>
      </w:r>
      <w:proofErr w:type="spellStart"/>
      <w:r w:rsidRPr="00D8625F">
        <w:rPr>
          <w:rFonts w:cstheme="minorHAnsi"/>
          <w:b/>
          <w:bCs/>
        </w:rPr>
        <w:t>programu</w:t>
      </w:r>
      <w:proofErr w:type="spellEnd"/>
      <w:r w:rsidRPr="00D8625F">
        <w:rPr>
          <w:rFonts w:cstheme="minorHAnsi"/>
          <w:b/>
          <w:bCs/>
        </w:rPr>
        <w:t xml:space="preserve"> </w:t>
      </w:r>
      <w:proofErr w:type="spellStart"/>
      <w:r w:rsidRPr="00D8625F">
        <w:rPr>
          <w:rFonts w:cstheme="minorHAnsi"/>
          <w:b/>
          <w:bCs/>
        </w:rPr>
        <w:t>Poljski</w:t>
      </w:r>
      <w:proofErr w:type="spellEnd"/>
      <w:r w:rsidRPr="00D8625F">
        <w:rPr>
          <w:rFonts w:cstheme="minorHAnsi"/>
          <w:b/>
          <w:bCs/>
        </w:rPr>
        <w:t xml:space="preserve"> </w:t>
      </w:r>
      <w:proofErr w:type="spellStart"/>
      <w:r w:rsidRPr="00D8625F">
        <w:rPr>
          <w:rFonts w:cstheme="minorHAnsi"/>
          <w:b/>
          <w:bCs/>
        </w:rPr>
        <w:t>putevi</w:t>
      </w:r>
      <w:proofErr w:type="spellEnd"/>
      <w:r w:rsidRPr="00D8625F">
        <w:rPr>
          <w:rFonts w:cstheme="minorHAnsi"/>
          <w:b/>
          <w:bCs/>
        </w:rPr>
        <w:t xml:space="preserve"> </w:t>
      </w:r>
      <w:proofErr w:type="spellStart"/>
      <w:r w:rsidR="00BB71D2">
        <w:rPr>
          <w:rFonts w:cstheme="minorHAnsi"/>
        </w:rPr>
        <w:t>povećava</w:t>
      </w:r>
      <w:proofErr w:type="spellEnd"/>
      <w:r w:rsidRPr="00D8625F">
        <w:rPr>
          <w:rFonts w:cstheme="minorHAnsi"/>
        </w:rPr>
        <w:t xml:space="preserve"> se </w:t>
      </w:r>
      <w:proofErr w:type="spellStart"/>
      <w:r w:rsidRPr="00D8625F">
        <w:rPr>
          <w:rFonts w:cstheme="minorHAnsi"/>
        </w:rPr>
        <w:t>planirani</w:t>
      </w:r>
      <w:proofErr w:type="spellEnd"/>
      <w:r w:rsidRPr="00D8625F">
        <w:rPr>
          <w:rFonts w:cstheme="minorHAnsi"/>
        </w:rPr>
        <w:t xml:space="preserve"> </w:t>
      </w:r>
      <w:proofErr w:type="spellStart"/>
      <w:r w:rsidRPr="00D8625F">
        <w:rPr>
          <w:rFonts w:cstheme="minorHAnsi"/>
        </w:rPr>
        <w:t>iznos</w:t>
      </w:r>
      <w:proofErr w:type="spellEnd"/>
      <w:r w:rsidRPr="00D8625F">
        <w:rPr>
          <w:rFonts w:cstheme="minorHAnsi"/>
        </w:rPr>
        <w:t xml:space="preserve"> za </w:t>
      </w:r>
      <w:r w:rsidR="00BB71D2">
        <w:rPr>
          <w:rFonts w:cstheme="minorHAnsi"/>
          <w:b/>
          <w:bCs/>
        </w:rPr>
        <w:t>400</w:t>
      </w:r>
      <w:r w:rsidRPr="00D8625F">
        <w:rPr>
          <w:rFonts w:cstheme="minorHAnsi"/>
          <w:b/>
          <w:bCs/>
        </w:rPr>
        <w:t>,00</w:t>
      </w:r>
      <w:r w:rsidRPr="00D8625F">
        <w:rPr>
          <w:rFonts w:cstheme="minorHAnsi"/>
        </w:rPr>
        <w:t xml:space="preserve"> € </w:t>
      </w:r>
      <w:proofErr w:type="spellStart"/>
      <w:r w:rsidRPr="00D8625F">
        <w:rPr>
          <w:rFonts w:cstheme="minorHAnsi"/>
        </w:rPr>
        <w:t>na</w:t>
      </w:r>
      <w:proofErr w:type="spellEnd"/>
      <w:r w:rsidRPr="00D8625F">
        <w:rPr>
          <w:rFonts w:cstheme="minorHAnsi"/>
        </w:rPr>
        <w:t xml:space="preserve"> </w:t>
      </w:r>
      <w:proofErr w:type="spellStart"/>
      <w:r w:rsidRPr="00D8625F">
        <w:rPr>
          <w:rFonts w:cstheme="minorHAnsi"/>
        </w:rPr>
        <w:t>aktivnosti</w:t>
      </w:r>
      <w:proofErr w:type="spellEnd"/>
      <w:r w:rsidRPr="00D8625F">
        <w:rPr>
          <w:rFonts w:cstheme="minorHAnsi"/>
        </w:rPr>
        <w:t xml:space="preserve"> </w:t>
      </w:r>
      <w:proofErr w:type="spellStart"/>
      <w:r w:rsidRPr="00D8625F">
        <w:rPr>
          <w:rFonts w:cstheme="minorHAnsi"/>
        </w:rPr>
        <w:t>Održavanje</w:t>
      </w:r>
      <w:proofErr w:type="spellEnd"/>
      <w:r w:rsidRPr="00D8625F">
        <w:rPr>
          <w:rFonts w:cstheme="minorHAnsi"/>
        </w:rPr>
        <w:t xml:space="preserve"> </w:t>
      </w:r>
      <w:proofErr w:type="spellStart"/>
      <w:r w:rsidRPr="00D8625F">
        <w:rPr>
          <w:rFonts w:cstheme="minorHAnsi"/>
        </w:rPr>
        <w:t>poljskih</w:t>
      </w:r>
      <w:proofErr w:type="spellEnd"/>
      <w:r w:rsidRPr="00D8625F">
        <w:rPr>
          <w:rFonts w:cstheme="minorHAnsi"/>
        </w:rPr>
        <w:t xml:space="preserve"> </w:t>
      </w:r>
      <w:proofErr w:type="spellStart"/>
      <w:r w:rsidRPr="00D8625F">
        <w:rPr>
          <w:rFonts w:cstheme="minorHAnsi"/>
        </w:rPr>
        <w:t>puteva</w:t>
      </w:r>
      <w:proofErr w:type="spellEnd"/>
      <w:r w:rsidRPr="00D8625F">
        <w:rPr>
          <w:rFonts w:cstheme="minorHAnsi"/>
        </w:rPr>
        <w:t xml:space="preserve">, </w:t>
      </w:r>
      <w:proofErr w:type="spellStart"/>
      <w:r w:rsidRPr="00D8625F">
        <w:rPr>
          <w:rFonts w:cstheme="minorHAnsi"/>
        </w:rPr>
        <w:t>te</w:t>
      </w:r>
      <w:proofErr w:type="spellEnd"/>
      <w:r w:rsidRPr="00D8625F">
        <w:rPr>
          <w:rFonts w:cstheme="minorHAnsi"/>
        </w:rPr>
        <w:t xml:space="preserve"> </w:t>
      </w:r>
      <w:proofErr w:type="spellStart"/>
      <w:r w:rsidRPr="00D8625F">
        <w:rPr>
          <w:rFonts w:cstheme="minorHAnsi"/>
        </w:rPr>
        <w:t>sada</w:t>
      </w:r>
      <w:proofErr w:type="spellEnd"/>
      <w:r w:rsidRPr="00D8625F">
        <w:rPr>
          <w:rFonts w:cstheme="minorHAnsi"/>
        </w:rPr>
        <w:t xml:space="preserve"> </w:t>
      </w:r>
      <w:proofErr w:type="spellStart"/>
      <w:r w:rsidRPr="00D8625F">
        <w:rPr>
          <w:rFonts w:cstheme="minorHAnsi"/>
        </w:rPr>
        <w:t>iznosi</w:t>
      </w:r>
      <w:proofErr w:type="spellEnd"/>
      <w:r w:rsidRPr="00D8625F">
        <w:rPr>
          <w:rFonts w:cstheme="minorHAnsi"/>
        </w:rPr>
        <w:t xml:space="preserve"> </w:t>
      </w:r>
      <w:r w:rsidR="0099632A">
        <w:rPr>
          <w:rFonts w:cstheme="minorHAnsi"/>
        </w:rPr>
        <w:t>82.400</w:t>
      </w:r>
      <w:r w:rsidRPr="00D8625F">
        <w:rPr>
          <w:rFonts w:cstheme="minorHAnsi"/>
        </w:rPr>
        <w:t xml:space="preserve">,00 € </w:t>
      </w:r>
      <w:proofErr w:type="spellStart"/>
      <w:r w:rsidRPr="00D8625F">
        <w:rPr>
          <w:rFonts w:cstheme="minorHAnsi"/>
        </w:rPr>
        <w:t>zbog</w:t>
      </w:r>
      <w:proofErr w:type="spellEnd"/>
      <w:r w:rsidRPr="00D8625F">
        <w:rPr>
          <w:rFonts w:cstheme="minorHAnsi"/>
        </w:rPr>
        <w:t xml:space="preserve"> </w:t>
      </w:r>
      <w:proofErr w:type="spellStart"/>
      <w:r w:rsidRPr="00D8625F">
        <w:rPr>
          <w:rFonts w:cstheme="minorHAnsi"/>
        </w:rPr>
        <w:t>usklađivanja</w:t>
      </w:r>
      <w:proofErr w:type="spellEnd"/>
      <w:r w:rsidRPr="00D8625F">
        <w:rPr>
          <w:rFonts w:cstheme="minorHAnsi"/>
        </w:rPr>
        <w:t xml:space="preserve"> </w:t>
      </w:r>
      <w:proofErr w:type="spellStart"/>
      <w:r w:rsidRPr="00D8625F">
        <w:rPr>
          <w:rFonts w:cstheme="minorHAnsi"/>
        </w:rPr>
        <w:t>sa</w:t>
      </w:r>
      <w:proofErr w:type="spellEnd"/>
      <w:r w:rsidRPr="00D8625F">
        <w:rPr>
          <w:rFonts w:cstheme="minorHAnsi"/>
        </w:rPr>
        <w:t xml:space="preserve"> </w:t>
      </w:r>
      <w:proofErr w:type="spellStart"/>
      <w:r w:rsidRPr="00D8625F">
        <w:rPr>
          <w:rFonts w:cstheme="minorHAnsi"/>
        </w:rPr>
        <w:t>iznosom</w:t>
      </w:r>
      <w:proofErr w:type="spellEnd"/>
      <w:r w:rsidRPr="00D8625F">
        <w:rPr>
          <w:rFonts w:cstheme="minorHAnsi"/>
        </w:rPr>
        <w:t xml:space="preserve"> </w:t>
      </w:r>
      <w:proofErr w:type="spellStart"/>
      <w:r w:rsidRPr="00D8625F">
        <w:rPr>
          <w:rFonts w:cstheme="minorHAnsi"/>
        </w:rPr>
        <w:t>ugovorenih</w:t>
      </w:r>
      <w:proofErr w:type="spellEnd"/>
      <w:r w:rsidRPr="00D8625F">
        <w:rPr>
          <w:rFonts w:cstheme="minorHAnsi"/>
        </w:rPr>
        <w:t xml:space="preserve"> </w:t>
      </w:r>
      <w:proofErr w:type="spellStart"/>
      <w:r w:rsidRPr="00D8625F">
        <w:rPr>
          <w:rFonts w:cstheme="minorHAnsi"/>
        </w:rPr>
        <w:t>radova</w:t>
      </w:r>
      <w:proofErr w:type="spellEnd"/>
      <w:r w:rsidRPr="00D8625F">
        <w:rPr>
          <w:rFonts w:cstheme="minorHAnsi"/>
        </w:rPr>
        <w:t>.</w:t>
      </w:r>
    </w:p>
    <w:p w14:paraId="4B7E743F" w14:textId="77777777" w:rsidR="00813D85" w:rsidRPr="00D8625F" w:rsidRDefault="00813D85" w:rsidP="000A2501">
      <w:pPr>
        <w:ind w:firstLine="360"/>
        <w:jc w:val="both"/>
        <w:rPr>
          <w:rFonts w:cstheme="minorHAnsi"/>
        </w:rPr>
      </w:pPr>
    </w:p>
    <w:p w14:paraId="00C9228E" w14:textId="77777777" w:rsidR="000A2501" w:rsidRPr="00D8625F" w:rsidRDefault="000A2501" w:rsidP="008B2483">
      <w:pPr>
        <w:ind w:firstLine="360"/>
        <w:rPr>
          <w:rFonts w:cstheme="minorHAnsi"/>
          <w:b/>
          <w:bCs/>
        </w:rPr>
      </w:pPr>
      <w:proofErr w:type="spellStart"/>
      <w:r w:rsidRPr="00D8625F">
        <w:rPr>
          <w:rFonts w:cstheme="minorHAnsi"/>
          <w:b/>
          <w:bCs/>
        </w:rPr>
        <w:t>Glava</w:t>
      </w:r>
      <w:proofErr w:type="spellEnd"/>
      <w:r w:rsidRPr="00D8625F">
        <w:rPr>
          <w:rFonts w:cstheme="minorHAnsi"/>
          <w:b/>
          <w:bCs/>
        </w:rPr>
        <w:t xml:space="preserve">: </w:t>
      </w:r>
      <w:proofErr w:type="spellStart"/>
      <w:r w:rsidRPr="00D8625F">
        <w:rPr>
          <w:rFonts w:cstheme="minorHAnsi"/>
          <w:b/>
          <w:bCs/>
        </w:rPr>
        <w:t>Odsjek</w:t>
      </w:r>
      <w:proofErr w:type="spellEnd"/>
      <w:r w:rsidRPr="00D8625F">
        <w:rPr>
          <w:rFonts w:cstheme="minorHAnsi"/>
          <w:b/>
          <w:bCs/>
        </w:rPr>
        <w:t xml:space="preserve"> za </w:t>
      </w:r>
      <w:proofErr w:type="spellStart"/>
      <w:r w:rsidRPr="00D8625F">
        <w:rPr>
          <w:rFonts w:cstheme="minorHAnsi"/>
          <w:b/>
          <w:bCs/>
        </w:rPr>
        <w:t>graditeljstvo</w:t>
      </w:r>
      <w:proofErr w:type="spellEnd"/>
      <w:r w:rsidRPr="00D8625F">
        <w:rPr>
          <w:rFonts w:cstheme="minorHAnsi"/>
          <w:b/>
          <w:bCs/>
        </w:rPr>
        <w:t xml:space="preserve"> </w:t>
      </w:r>
      <w:proofErr w:type="spellStart"/>
      <w:r w:rsidRPr="00D8625F">
        <w:rPr>
          <w:rFonts w:cstheme="minorHAnsi"/>
          <w:b/>
          <w:bCs/>
        </w:rPr>
        <w:t>i</w:t>
      </w:r>
      <w:proofErr w:type="spellEnd"/>
      <w:r w:rsidRPr="00D8625F">
        <w:rPr>
          <w:rFonts w:cstheme="minorHAnsi"/>
          <w:b/>
          <w:bCs/>
        </w:rPr>
        <w:t xml:space="preserve"> </w:t>
      </w:r>
      <w:proofErr w:type="spellStart"/>
      <w:r w:rsidRPr="00D8625F">
        <w:rPr>
          <w:rFonts w:cstheme="minorHAnsi"/>
          <w:b/>
          <w:bCs/>
        </w:rPr>
        <w:t>investicije</w:t>
      </w:r>
      <w:proofErr w:type="spellEnd"/>
      <w:r w:rsidRPr="00D8625F">
        <w:rPr>
          <w:rFonts w:cstheme="minorHAnsi"/>
          <w:b/>
          <w:bCs/>
        </w:rPr>
        <w:t xml:space="preserve"> </w:t>
      </w:r>
    </w:p>
    <w:p w14:paraId="3F3F6446" w14:textId="296FB30B" w:rsidR="000A2501" w:rsidRPr="00D8625F" w:rsidRDefault="000A2501" w:rsidP="000A2501">
      <w:pPr>
        <w:ind w:firstLine="360"/>
        <w:jc w:val="both"/>
        <w:rPr>
          <w:rFonts w:cstheme="minorHAnsi"/>
        </w:rPr>
      </w:pPr>
      <w:proofErr w:type="spellStart"/>
      <w:r w:rsidRPr="00D8625F">
        <w:rPr>
          <w:rFonts w:cstheme="minorHAnsi"/>
        </w:rPr>
        <w:t>Odsjek</w:t>
      </w:r>
      <w:proofErr w:type="spellEnd"/>
      <w:r w:rsidRPr="00D8625F">
        <w:rPr>
          <w:rFonts w:cstheme="minorHAnsi"/>
        </w:rPr>
        <w:t xml:space="preserve"> za </w:t>
      </w:r>
      <w:proofErr w:type="spellStart"/>
      <w:r w:rsidRPr="00D8625F">
        <w:rPr>
          <w:rFonts w:cstheme="minorHAnsi"/>
        </w:rPr>
        <w:t>komunalne</w:t>
      </w:r>
      <w:proofErr w:type="spellEnd"/>
      <w:r w:rsidRPr="00D8625F">
        <w:rPr>
          <w:rFonts w:cstheme="minorHAnsi"/>
        </w:rPr>
        <w:t xml:space="preserve"> </w:t>
      </w:r>
      <w:proofErr w:type="spellStart"/>
      <w:r w:rsidRPr="00D8625F">
        <w:rPr>
          <w:rFonts w:cstheme="minorHAnsi"/>
        </w:rPr>
        <w:t>poslove</w:t>
      </w:r>
      <w:proofErr w:type="spellEnd"/>
      <w:r w:rsidRPr="00D8625F">
        <w:rPr>
          <w:rFonts w:cstheme="minorHAnsi"/>
        </w:rPr>
        <w:t xml:space="preserve"> </w:t>
      </w:r>
      <w:proofErr w:type="spellStart"/>
      <w:r w:rsidRPr="00D8625F">
        <w:rPr>
          <w:rFonts w:cstheme="minorHAnsi"/>
        </w:rPr>
        <w:t>predviđa</w:t>
      </w:r>
      <w:proofErr w:type="spellEnd"/>
      <w:r w:rsidRPr="00D8625F">
        <w:rPr>
          <w:rFonts w:cstheme="minorHAnsi"/>
        </w:rPr>
        <w:t xml:space="preserve"> </w:t>
      </w:r>
      <w:proofErr w:type="spellStart"/>
      <w:r w:rsidR="008B2483">
        <w:rPr>
          <w:rFonts w:cstheme="minorHAnsi"/>
        </w:rPr>
        <w:t>povećanje</w:t>
      </w:r>
      <w:proofErr w:type="spellEnd"/>
      <w:r w:rsidRPr="00D8625F">
        <w:rPr>
          <w:rFonts w:cstheme="minorHAnsi"/>
        </w:rPr>
        <w:t xml:space="preserve"> </w:t>
      </w:r>
      <w:proofErr w:type="spellStart"/>
      <w:r w:rsidRPr="00D8625F">
        <w:rPr>
          <w:rFonts w:cstheme="minorHAnsi"/>
        </w:rPr>
        <w:t>planiranih</w:t>
      </w:r>
      <w:proofErr w:type="spellEnd"/>
      <w:r w:rsidRPr="00D8625F">
        <w:rPr>
          <w:rFonts w:cstheme="minorHAnsi"/>
        </w:rPr>
        <w:t xml:space="preserve"> </w:t>
      </w:r>
      <w:proofErr w:type="spellStart"/>
      <w:r w:rsidRPr="00D8625F">
        <w:rPr>
          <w:rFonts w:cstheme="minorHAnsi"/>
        </w:rPr>
        <w:t>sredstava</w:t>
      </w:r>
      <w:proofErr w:type="spellEnd"/>
      <w:r w:rsidRPr="00D8625F">
        <w:rPr>
          <w:rFonts w:cstheme="minorHAnsi"/>
        </w:rPr>
        <w:t xml:space="preserve"> za </w:t>
      </w:r>
      <w:r w:rsidR="000B0501">
        <w:rPr>
          <w:rFonts w:cstheme="minorHAnsi"/>
          <w:b/>
          <w:bCs/>
        </w:rPr>
        <w:t>15,04</w:t>
      </w:r>
      <w:proofErr w:type="gramStart"/>
      <w:r w:rsidRPr="00D8625F">
        <w:rPr>
          <w:rFonts w:cstheme="minorHAnsi"/>
          <w:b/>
          <w:bCs/>
        </w:rPr>
        <w:t>%</w:t>
      </w:r>
      <w:r w:rsidRPr="00D8625F">
        <w:rPr>
          <w:rFonts w:cstheme="minorHAnsi"/>
        </w:rPr>
        <w:t xml:space="preserve"> </w:t>
      </w:r>
      <w:r w:rsidR="000B0501">
        <w:rPr>
          <w:rFonts w:cstheme="minorHAnsi"/>
        </w:rPr>
        <w:t xml:space="preserve"> </w:t>
      </w:r>
      <w:proofErr w:type="spellStart"/>
      <w:r w:rsidRPr="00D8625F">
        <w:rPr>
          <w:rFonts w:cstheme="minorHAnsi"/>
        </w:rPr>
        <w:t>odnosno</w:t>
      </w:r>
      <w:proofErr w:type="spellEnd"/>
      <w:proofErr w:type="gramEnd"/>
      <w:r w:rsidRPr="00D8625F">
        <w:rPr>
          <w:rFonts w:cstheme="minorHAnsi"/>
        </w:rPr>
        <w:t xml:space="preserve"> za </w:t>
      </w:r>
      <w:r w:rsidR="000B0501">
        <w:rPr>
          <w:rFonts w:cstheme="minorHAnsi"/>
          <w:b/>
          <w:bCs/>
        </w:rPr>
        <w:t>1.559.088,</w:t>
      </w:r>
      <w:proofErr w:type="gramStart"/>
      <w:r>
        <w:rPr>
          <w:rFonts w:cstheme="minorHAnsi"/>
          <w:b/>
          <w:bCs/>
        </w:rPr>
        <w:t>00</w:t>
      </w:r>
      <w:r w:rsidRPr="00D8625F">
        <w:rPr>
          <w:rFonts w:cstheme="minorHAnsi"/>
          <w:b/>
          <w:bCs/>
        </w:rPr>
        <w:t xml:space="preserve"> </w:t>
      </w:r>
      <w:r w:rsidRPr="00D8625F">
        <w:rPr>
          <w:rFonts w:cstheme="minorHAnsi"/>
        </w:rPr>
        <w:t xml:space="preserve"> €</w:t>
      </w:r>
      <w:proofErr w:type="gramEnd"/>
      <w:r w:rsidRPr="00D8625F">
        <w:rPr>
          <w:rFonts w:cstheme="minorHAnsi"/>
        </w:rPr>
        <w:t xml:space="preserve">. </w:t>
      </w:r>
    </w:p>
    <w:p w14:paraId="7DF69E3B" w14:textId="429C27BC" w:rsidR="000A2501" w:rsidRPr="00D8625F" w:rsidRDefault="000A2501" w:rsidP="000A2501">
      <w:pPr>
        <w:ind w:firstLine="360"/>
        <w:jc w:val="both"/>
        <w:rPr>
          <w:rFonts w:cstheme="minorHAnsi"/>
        </w:rPr>
      </w:pPr>
      <w:r w:rsidRPr="00D8625F">
        <w:rPr>
          <w:rFonts w:cstheme="minorHAnsi"/>
        </w:rPr>
        <w:t xml:space="preserve">Na </w:t>
      </w:r>
      <w:proofErr w:type="spellStart"/>
      <w:r w:rsidRPr="00D8625F">
        <w:rPr>
          <w:rFonts w:cstheme="minorHAnsi"/>
          <w:b/>
          <w:bCs/>
        </w:rPr>
        <w:t>programu</w:t>
      </w:r>
      <w:proofErr w:type="spellEnd"/>
      <w:r w:rsidRPr="00D8625F">
        <w:rPr>
          <w:rFonts w:cstheme="minorHAnsi"/>
          <w:b/>
          <w:bCs/>
        </w:rPr>
        <w:t xml:space="preserve"> Izgradnja </w:t>
      </w:r>
      <w:proofErr w:type="spellStart"/>
      <w:r w:rsidRPr="00D8625F">
        <w:rPr>
          <w:rFonts w:cstheme="minorHAnsi"/>
          <w:b/>
          <w:bCs/>
        </w:rPr>
        <w:t>komunalne</w:t>
      </w:r>
      <w:proofErr w:type="spellEnd"/>
      <w:r w:rsidRPr="00D8625F">
        <w:rPr>
          <w:rFonts w:cstheme="minorHAnsi"/>
          <w:b/>
          <w:bCs/>
        </w:rPr>
        <w:t xml:space="preserve"> </w:t>
      </w:r>
      <w:proofErr w:type="spellStart"/>
      <w:r w:rsidRPr="00D8625F">
        <w:rPr>
          <w:rFonts w:cstheme="minorHAnsi"/>
          <w:b/>
          <w:bCs/>
        </w:rPr>
        <w:t>infrastrukture</w:t>
      </w:r>
      <w:proofErr w:type="spellEnd"/>
      <w:r w:rsidRPr="00D8625F">
        <w:rPr>
          <w:rFonts w:cstheme="minorHAnsi"/>
        </w:rPr>
        <w:t xml:space="preserve"> </w:t>
      </w:r>
      <w:proofErr w:type="spellStart"/>
      <w:r w:rsidRPr="00D8625F">
        <w:rPr>
          <w:rFonts w:cstheme="minorHAnsi"/>
        </w:rPr>
        <w:t>ukupno</w:t>
      </w:r>
      <w:proofErr w:type="spellEnd"/>
      <w:r w:rsidRPr="00D8625F">
        <w:rPr>
          <w:rFonts w:cstheme="minorHAnsi"/>
        </w:rPr>
        <w:t xml:space="preserve"> je </w:t>
      </w:r>
      <w:proofErr w:type="spellStart"/>
      <w:r w:rsidR="00350B82">
        <w:rPr>
          <w:rFonts w:cstheme="minorHAnsi"/>
        </w:rPr>
        <w:t>povećanje</w:t>
      </w:r>
      <w:proofErr w:type="spellEnd"/>
      <w:r w:rsidRPr="00D8625F">
        <w:rPr>
          <w:rFonts w:cstheme="minorHAnsi"/>
        </w:rPr>
        <w:t xml:space="preserve"> u </w:t>
      </w:r>
      <w:proofErr w:type="spellStart"/>
      <w:r w:rsidRPr="00D8625F">
        <w:rPr>
          <w:rFonts w:cstheme="minorHAnsi"/>
        </w:rPr>
        <w:t>iznosu</w:t>
      </w:r>
      <w:proofErr w:type="spellEnd"/>
      <w:r w:rsidRPr="00D8625F">
        <w:rPr>
          <w:rFonts w:cstheme="minorHAnsi"/>
        </w:rPr>
        <w:t xml:space="preserve"> od </w:t>
      </w:r>
      <w:r w:rsidR="00350B82">
        <w:rPr>
          <w:rFonts w:cstheme="minorHAnsi"/>
          <w:b/>
          <w:bCs/>
        </w:rPr>
        <w:t>732.892,00</w:t>
      </w:r>
      <w:r w:rsidRPr="00D8625F">
        <w:rPr>
          <w:rFonts w:cstheme="minorHAnsi"/>
          <w:b/>
          <w:bCs/>
        </w:rPr>
        <w:t xml:space="preserve"> </w:t>
      </w:r>
      <w:r w:rsidRPr="00D8625F">
        <w:rPr>
          <w:rFonts w:cstheme="minorHAnsi"/>
        </w:rPr>
        <w:t xml:space="preserve">€, </w:t>
      </w:r>
      <w:proofErr w:type="spellStart"/>
      <w:r w:rsidRPr="00D8625F">
        <w:rPr>
          <w:rFonts w:cstheme="minorHAnsi"/>
        </w:rPr>
        <w:t>koje</w:t>
      </w:r>
      <w:proofErr w:type="spellEnd"/>
      <w:r w:rsidRPr="00D8625F">
        <w:rPr>
          <w:rFonts w:cstheme="minorHAnsi"/>
        </w:rPr>
        <w:t xml:space="preserve"> je </w:t>
      </w:r>
      <w:proofErr w:type="spellStart"/>
      <w:r w:rsidRPr="00D8625F">
        <w:rPr>
          <w:rFonts w:cstheme="minorHAnsi"/>
        </w:rPr>
        <w:t>rezultat</w:t>
      </w:r>
      <w:proofErr w:type="spellEnd"/>
      <w:r w:rsidRPr="00D8625F">
        <w:rPr>
          <w:rFonts w:cstheme="minorHAnsi"/>
        </w:rPr>
        <w:t xml:space="preserve"> </w:t>
      </w:r>
      <w:proofErr w:type="spellStart"/>
      <w:r w:rsidRPr="00D8625F">
        <w:rPr>
          <w:rFonts w:cstheme="minorHAnsi"/>
        </w:rPr>
        <w:t>izmjena</w:t>
      </w:r>
      <w:proofErr w:type="spellEnd"/>
      <w:r w:rsidRPr="00D8625F">
        <w:rPr>
          <w:rFonts w:cstheme="minorHAnsi"/>
        </w:rPr>
        <w:t xml:space="preserve"> </w:t>
      </w:r>
      <w:proofErr w:type="spellStart"/>
      <w:r w:rsidRPr="00D8625F">
        <w:rPr>
          <w:rFonts w:cstheme="minorHAnsi"/>
        </w:rPr>
        <w:t>unutar</w:t>
      </w:r>
      <w:proofErr w:type="spellEnd"/>
      <w:r w:rsidRPr="00D8625F">
        <w:rPr>
          <w:rFonts w:cstheme="minorHAnsi"/>
        </w:rPr>
        <w:t xml:space="preserve"> </w:t>
      </w:r>
      <w:proofErr w:type="spellStart"/>
      <w:r w:rsidRPr="00D8625F">
        <w:rPr>
          <w:rFonts w:cstheme="minorHAnsi"/>
        </w:rPr>
        <w:t>Izmjena</w:t>
      </w:r>
      <w:proofErr w:type="spellEnd"/>
      <w:r w:rsidRPr="00D8625F">
        <w:rPr>
          <w:rFonts w:cstheme="minorHAnsi"/>
        </w:rPr>
        <w:t xml:space="preserve"> </w:t>
      </w:r>
      <w:proofErr w:type="spellStart"/>
      <w:r w:rsidRPr="00D8625F">
        <w:rPr>
          <w:rFonts w:cstheme="minorHAnsi"/>
        </w:rPr>
        <w:t>i</w:t>
      </w:r>
      <w:proofErr w:type="spellEnd"/>
      <w:r w:rsidRPr="00D8625F">
        <w:rPr>
          <w:rFonts w:cstheme="minorHAnsi"/>
        </w:rPr>
        <w:t xml:space="preserve"> </w:t>
      </w:r>
      <w:proofErr w:type="spellStart"/>
      <w:r w:rsidRPr="00D8625F">
        <w:rPr>
          <w:rFonts w:cstheme="minorHAnsi"/>
        </w:rPr>
        <w:t>dopuna</w:t>
      </w:r>
      <w:proofErr w:type="spellEnd"/>
      <w:r w:rsidRPr="00D8625F">
        <w:rPr>
          <w:rFonts w:cstheme="minorHAnsi"/>
        </w:rPr>
        <w:t xml:space="preserve"> </w:t>
      </w:r>
      <w:proofErr w:type="spellStart"/>
      <w:r w:rsidRPr="00D8625F">
        <w:rPr>
          <w:rFonts w:cstheme="minorHAnsi"/>
        </w:rPr>
        <w:t>Programa</w:t>
      </w:r>
      <w:proofErr w:type="spellEnd"/>
      <w:r w:rsidRPr="00D8625F">
        <w:rPr>
          <w:rFonts w:cstheme="minorHAnsi"/>
        </w:rPr>
        <w:t xml:space="preserve"> </w:t>
      </w:r>
      <w:proofErr w:type="spellStart"/>
      <w:r w:rsidRPr="00D8625F">
        <w:rPr>
          <w:rFonts w:cstheme="minorHAnsi"/>
        </w:rPr>
        <w:t>građenja</w:t>
      </w:r>
      <w:proofErr w:type="spellEnd"/>
      <w:r w:rsidRPr="00D8625F">
        <w:rPr>
          <w:rFonts w:cstheme="minorHAnsi"/>
        </w:rPr>
        <w:t xml:space="preserve"> </w:t>
      </w:r>
      <w:proofErr w:type="spellStart"/>
      <w:r w:rsidRPr="00D8625F">
        <w:rPr>
          <w:rFonts w:cstheme="minorHAnsi"/>
        </w:rPr>
        <w:t>komunalne</w:t>
      </w:r>
      <w:proofErr w:type="spellEnd"/>
      <w:r w:rsidRPr="00D8625F">
        <w:rPr>
          <w:rFonts w:cstheme="minorHAnsi"/>
        </w:rPr>
        <w:t xml:space="preserve"> </w:t>
      </w:r>
      <w:r w:rsidR="00350B82">
        <w:rPr>
          <w:rFonts w:cstheme="minorHAnsi"/>
        </w:rPr>
        <w:t>infrastructure,</w:t>
      </w:r>
      <w:r w:rsidRPr="00D8625F">
        <w:rPr>
          <w:rFonts w:cstheme="minorHAnsi"/>
        </w:rPr>
        <w:t xml:space="preserve"> a koji se </w:t>
      </w:r>
      <w:proofErr w:type="spellStart"/>
      <w:r w:rsidRPr="00D8625F">
        <w:rPr>
          <w:rFonts w:cstheme="minorHAnsi"/>
        </w:rPr>
        <w:t>donosi</w:t>
      </w:r>
      <w:proofErr w:type="spellEnd"/>
      <w:r w:rsidRPr="00D8625F">
        <w:rPr>
          <w:rFonts w:cstheme="minorHAnsi"/>
        </w:rPr>
        <w:t xml:space="preserve"> </w:t>
      </w:r>
      <w:proofErr w:type="spellStart"/>
      <w:r w:rsidRPr="00D8625F">
        <w:rPr>
          <w:rFonts w:cstheme="minorHAnsi"/>
        </w:rPr>
        <w:t>usporedno</w:t>
      </w:r>
      <w:proofErr w:type="spellEnd"/>
      <w:r w:rsidRPr="00D8625F">
        <w:rPr>
          <w:rFonts w:cstheme="minorHAnsi"/>
        </w:rPr>
        <w:t xml:space="preserve"> s </w:t>
      </w:r>
      <w:proofErr w:type="spellStart"/>
      <w:r w:rsidRPr="00D8625F">
        <w:rPr>
          <w:rFonts w:cstheme="minorHAnsi"/>
        </w:rPr>
        <w:t>Proračunom</w:t>
      </w:r>
      <w:proofErr w:type="spellEnd"/>
      <w:r w:rsidRPr="00D8625F">
        <w:rPr>
          <w:rFonts w:cstheme="minorHAnsi"/>
        </w:rPr>
        <w:t>.</w:t>
      </w:r>
    </w:p>
    <w:p w14:paraId="792129B4" w14:textId="4DC007AF" w:rsidR="000A2501" w:rsidRPr="00D8625F" w:rsidRDefault="000A2501" w:rsidP="000A2501">
      <w:pPr>
        <w:pStyle w:val="Odlomakpopisa"/>
        <w:numPr>
          <w:ilvl w:val="0"/>
          <w:numId w:val="3"/>
        </w:numPr>
        <w:spacing w:after="160" w:line="259" w:lineRule="auto"/>
        <w:jc w:val="both"/>
        <w:rPr>
          <w:rFonts w:cstheme="minorHAnsi"/>
        </w:rPr>
      </w:pPr>
      <w:proofErr w:type="spellStart"/>
      <w:r w:rsidRPr="00D8625F">
        <w:rPr>
          <w:rFonts w:cstheme="minorHAnsi"/>
          <w:b/>
          <w:bCs/>
        </w:rPr>
        <w:t>Kapitalni</w:t>
      </w:r>
      <w:proofErr w:type="spellEnd"/>
      <w:r w:rsidRPr="00D8625F">
        <w:rPr>
          <w:rFonts w:cstheme="minorHAnsi"/>
          <w:b/>
          <w:bCs/>
        </w:rPr>
        <w:t xml:space="preserve"> </w:t>
      </w:r>
      <w:proofErr w:type="spellStart"/>
      <w:r w:rsidRPr="00D8625F">
        <w:rPr>
          <w:rFonts w:cstheme="minorHAnsi"/>
          <w:b/>
          <w:bCs/>
        </w:rPr>
        <w:t>projekt</w:t>
      </w:r>
      <w:proofErr w:type="spellEnd"/>
      <w:r w:rsidRPr="00D8625F">
        <w:rPr>
          <w:rFonts w:cstheme="minorHAnsi"/>
          <w:b/>
          <w:bCs/>
        </w:rPr>
        <w:t>:</w:t>
      </w:r>
      <w:r w:rsidRPr="00D8625F">
        <w:rPr>
          <w:rFonts w:cstheme="minorHAnsi"/>
        </w:rPr>
        <w:t xml:space="preserve"> </w:t>
      </w:r>
      <w:r w:rsidRPr="00D8625F">
        <w:rPr>
          <w:rFonts w:cstheme="minorHAnsi"/>
          <w:b/>
          <w:bCs/>
        </w:rPr>
        <w:t xml:space="preserve">Izgradnja </w:t>
      </w:r>
      <w:proofErr w:type="spellStart"/>
      <w:r w:rsidRPr="00D8625F">
        <w:rPr>
          <w:rFonts w:cstheme="minorHAnsi"/>
          <w:b/>
          <w:bCs/>
        </w:rPr>
        <w:t>nerazvrstanih</w:t>
      </w:r>
      <w:proofErr w:type="spellEnd"/>
      <w:r w:rsidRPr="00D8625F">
        <w:rPr>
          <w:rFonts w:cstheme="minorHAnsi"/>
          <w:b/>
          <w:bCs/>
        </w:rPr>
        <w:t xml:space="preserve"> cesta</w:t>
      </w:r>
      <w:r w:rsidRPr="00D8625F">
        <w:rPr>
          <w:rFonts w:cstheme="minorHAnsi"/>
        </w:rPr>
        <w:t xml:space="preserve"> </w:t>
      </w:r>
      <w:proofErr w:type="spellStart"/>
      <w:r w:rsidRPr="00D8625F">
        <w:rPr>
          <w:rFonts w:cstheme="minorHAnsi"/>
        </w:rPr>
        <w:t>smanjuje</w:t>
      </w:r>
      <w:proofErr w:type="spellEnd"/>
      <w:r w:rsidRPr="00D8625F">
        <w:rPr>
          <w:rFonts w:cstheme="minorHAnsi"/>
        </w:rPr>
        <w:t xml:space="preserve"> se za </w:t>
      </w:r>
      <w:r w:rsidR="00EB0C86">
        <w:rPr>
          <w:rFonts w:cstheme="minorHAnsi"/>
        </w:rPr>
        <w:t>3.110,00</w:t>
      </w:r>
      <w:r w:rsidRPr="00D8625F">
        <w:rPr>
          <w:rFonts w:cstheme="minorHAnsi"/>
        </w:rPr>
        <w:t xml:space="preserve"> € </w:t>
      </w:r>
      <w:proofErr w:type="spellStart"/>
      <w:r w:rsidRPr="00D8625F">
        <w:rPr>
          <w:rFonts w:cstheme="minorHAnsi"/>
        </w:rPr>
        <w:t>i</w:t>
      </w:r>
      <w:proofErr w:type="spellEnd"/>
      <w:r w:rsidRPr="00D8625F">
        <w:rPr>
          <w:rFonts w:cstheme="minorHAnsi"/>
        </w:rPr>
        <w:t xml:space="preserve"> </w:t>
      </w:r>
      <w:proofErr w:type="spellStart"/>
      <w:r w:rsidRPr="00D8625F">
        <w:rPr>
          <w:rFonts w:cstheme="minorHAnsi"/>
        </w:rPr>
        <w:t>sada</w:t>
      </w:r>
      <w:proofErr w:type="spellEnd"/>
      <w:r w:rsidRPr="00D8625F">
        <w:rPr>
          <w:rFonts w:cstheme="minorHAnsi"/>
        </w:rPr>
        <w:t xml:space="preserve"> </w:t>
      </w:r>
      <w:proofErr w:type="spellStart"/>
      <w:r w:rsidRPr="00D8625F">
        <w:rPr>
          <w:rFonts w:cstheme="minorHAnsi"/>
        </w:rPr>
        <w:t>iznosi</w:t>
      </w:r>
      <w:proofErr w:type="spellEnd"/>
      <w:r w:rsidRPr="00D8625F">
        <w:rPr>
          <w:rFonts w:cstheme="minorHAnsi"/>
        </w:rPr>
        <w:t xml:space="preserve"> </w:t>
      </w:r>
      <w:r w:rsidR="00EB0C86">
        <w:rPr>
          <w:rFonts w:cstheme="minorHAnsi"/>
        </w:rPr>
        <w:t>214.700</w:t>
      </w:r>
      <w:r w:rsidRPr="00D8625F">
        <w:rPr>
          <w:rFonts w:cstheme="minorHAnsi"/>
        </w:rPr>
        <w:t xml:space="preserve">,00 €. </w:t>
      </w:r>
      <w:proofErr w:type="spellStart"/>
      <w:r w:rsidRPr="00D8625F">
        <w:rPr>
          <w:rFonts w:cstheme="minorHAnsi"/>
        </w:rPr>
        <w:t>Obrazloženje</w:t>
      </w:r>
      <w:proofErr w:type="spellEnd"/>
      <w:r w:rsidRPr="00D8625F">
        <w:rPr>
          <w:rFonts w:cstheme="minorHAnsi"/>
        </w:rPr>
        <w:t xml:space="preserve"> </w:t>
      </w:r>
      <w:proofErr w:type="spellStart"/>
      <w:r w:rsidRPr="00D8625F">
        <w:rPr>
          <w:rFonts w:cstheme="minorHAnsi"/>
        </w:rPr>
        <w:t>pojedine</w:t>
      </w:r>
      <w:proofErr w:type="spellEnd"/>
      <w:r w:rsidRPr="00D8625F">
        <w:rPr>
          <w:rFonts w:cstheme="minorHAnsi"/>
        </w:rPr>
        <w:t xml:space="preserve"> </w:t>
      </w:r>
      <w:proofErr w:type="spellStart"/>
      <w:r w:rsidRPr="00D8625F">
        <w:rPr>
          <w:rFonts w:cstheme="minorHAnsi"/>
        </w:rPr>
        <w:t>izmjene</w:t>
      </w:r>
      <w:proofErr w:type="spellEnd"/>
      <w:r w:rsidRPr="00D8625F">
        <w:rPr>
          <w:rFonts w:cstheme="minorHAnsi"/>
        </w:rPr>
        <w:t xml:space="preserve"> </w:t>
      </w:r>
      <w:proofErr w:type="spellStart"/>
      <w:r w:rsidRPr="00D8625F">
        <w:rPr>
          <w:rFonts w:cstheme="minorHAnsi"/>
        </w:rPr>
        <w:t>nalazi</w:t>
      </w:r>
      <w:proofErr w:type="spellEnd"/>
      <w:r w:rsidRPr="00D8625F">
        <w:rPr>
          <w:rFonts w:cstheme="minorHAnsi"/>
        </w:rPr>
        <w:t xml:space="preserve"> se u Obrazloženju </w:t>
      </w:r>
      <w:proofErr w:type="spellStart"/>
      <w:r w:rsidRPr="00D8625F">
        <w:rPr>
          <w:rFonts w:cstheme="minorHAnsi"/>
        </w:rPr>
        <w:t>Izmjen</w:t>
      </w:r>
      <w:r w:rsidR="00613B2E">
        <w:rPr>
          <w:rFonts w:cstheme="minorHAnsi"/>
        </w:rPr>
        <w:t>a</w:t>
      </w:r>
      <w:proofErr w:type="spellEnd"/>
      <w:r w:rsidRPr="00D8625F">
        <w:rPr>
          <w:rFonts w:cstheme="minorHAnsi"/>
        </w:rPr>
        <w:t xml:space="preserve"> </w:t>
      </w:r>
      <w:proofErr w:type="spellStart"/>
      <w:r w:rsidRPr="00D8625F">
        <w:rPr>
          <w:rFonts w:cstheme="minorHAnsi"/>
        </w:rPr>
        <w:t>i</w:t>
      </w:r>
      <w:proofErr w:type="spellEnd"/>
      <w:r w:rsidRPr="00D8625F">
        <w:rPr>
          <w:rFonts w:cstheme="minorHAnsi"/>
        </w:rPr>
        <w:t xml:space="preserve"> </w:t>
      </w:r>
      <w:proofErr w:type="spellStart"/>
      <w:r w:rsidRPr="00D8625F">
        <w:rPr>
          <w:rFonts w:cstheme="minorHAnsi"/>
        </w:rPr>
        <w:t>dopun</w:t>
      </w:r>
      <w:r w:rsidR="00613B2E">
        <w:rPr>
          <w:rFonts w:cstheme="minorHAnsi"/>
        </w:rPr>
        <w:t>a</w:t>
      </w:r>
      <w:proofErr w:type="spellEnd"/>
      <w:r w:rsidRPr="00D8625F">
        <w:rPr>
          <w:rFonts w:cstheme="minorHAnsi"/>
        </w:rPr>
        <w:t xml:space="preserve"> </w:t>
      </w:r>
      <w:proofErr w:type="spellStart"/>
      <w:r w:rsidRPr="00D8625F">
        <w:rPr>
          <w:rFonts w:cstheme="minorHAnsi"/>
        </w:rPr>
        <w:t>Programa</w:t>
      </w:r>
      <w:proofErr w:type="spellEnd"/>
      <w:r w:rsidRPr="00D8625F">
        <w:rPr>
          <w:rFonts w:cstheme="minorHAnsi"/>
        </w:rPr>
        <w:t xml:space="preserve"> </w:t>
      </w:r>
      <w:proofErr w:type="spellStart"/>
      <w:r w:rsidRPr="00D8625F">
        <w:rPr>
          <w:rFonts w:cstheme="minorHAnsi"/>
        </w:rPr>
        <w:t>građenja</w:t>
      </w:r>
      <w:proofErr w:type="spellEnd"/>
      <w:r w:rsidRPr="00D8625F">
        <w:rPr>
          <w:rFonts w:cstheme="minorHAnsi"/>
        </w:rPr>
        <w:t xml:space="preserve"> </w:t>
      </w:r>
      <w:proofErr w:type="spellStart"/>
      <w:r w:rsidRPr="00D8625F">
        <w:rPr>
          <w:rFonts w:cstheme="minorHAnsi"/>
        </w:rPr>
        <w:t>komunalne</w:t>
      </w:r>
      <w:proofErr w:type="spellEnd"/>
      <w:r w:rsidRPr="00D8625F">
        <w:rPr>
          <w:rFonts w:cstheme="minorHAnsi"/>
        </w:rPr>
        <w:t xml:space="preserve"> </w:t>
      </w:r>
      <w:proofErr w:type="spellStart"/>
      <w:r w:rsidRPr="00D8625F">
        <w:rPr>
          <w:rFonts w:cstheme="minorHAnsi"/>
        </w:rPr>
        <w:t>infrastrukture</w:t>
      </w:r>
      <w:proofErr w:type="spellEnd"/>
      <w:r w:rsidRPr="00D8625F">
        <w:rPr>
          <w:rFonts w:cstheme="minorHAnsi"/>
        </w:rPr>
        <w:t>.</w:t>
      </w:r>
    </w:p>
    <w:p w14:paraId="0849CA5E" w14:textId="226F56AD" w:rsidR="000A2501" w:rsidRPr="00D8625F" w:rsidRDefault="000A2501" w:rsidP="000A2501">
      <w:pPr>
        <w:pStyle w:val="Odlomakpopisa"/>
        <w:numPr>
          <w:ilvl w:val="0"/>
          <w:numId w:val="3"/>
        </w:numPr>
        <w:spacing w:after="160" w:line="259" w:lineRule="auto"/>
        <w:jc w:val="both"/>
        <w:rPr>
          <w:rFonts w:cstheme="minorHAnsi"/>
        </w:rPr>
      </w:pPr>
      <w:proofErr w:type="spellStart"/>
      <w:r w:rsidRPr="00D8625F">
        <w:rPr>
          <w:rFonts w:cstheme="minorHAnsi"/>
          <w:b/>
          <w:bCs/>
        </w:rPr>
        <w:t>Kapitalni</w:t>
      </w:r>
      <w:proofErr w:type="spellEnd"/>
      <w:r w:rsidRPr="00D8625F">
        <w:rPr>
          <w:rFonts w:cstheme="minorHAnsi"/>
          <w:b/>
          <w:bCs/>
        </w:rPr>
        <w:t xml:space="preserve"> </w:t>
      </w:r>
      <w:proofErr w:type="spellStart"/>
      <w:r w:rsidRPr="00D8625F">
        <w:rPr>
          <w:rFonts w:cstheme="minorHAnsi"/>
          <w:b/>
          <w:bCs/>
        </w:rPr>
        <w:t>projekt</w:t>
      </w:r>
      <w:proofErr w:type="spellEnd"/>
      <w:r w:rsidRPr="00D8625F">
        <w:rPr>
          <w:rFonts w:cstheme="minorHAnsi"/>
          <w:b/>
          <w:bCs/>
        </w:rPr>
        <w:t>:</w:t>
      </w:r>
      <w:r w:rsidRPr="00D8625F">
        <w:rPr>
          <w:rFonts w:cstheme="minorHAnsi"/>
        </w:rPr>
        <w:t xml:space="preserve"> </w:t>
      </w:r>
      <w:proofErr w:type="spellStart"/>
      <w:r w:rsidRPr="00D8625F">
        <w:rPr>
          <w:rFonts w:cstheme="minorHAnsi"/>
          <w:b/>
          <w:bCs/>
        </w:rPr>
        <w:t>Rekonstrukcija</w:t>
      </w:r>
      <w:proofErr w:type="spellEnd"/>
      <w:r w:rsidRPr="00D8625F">
        <w:rPr>
          <w:rFonts w:cstheme="minorHAnsi"/>
          <w:b/>
          <w:bCs/>
        </w:rPr>
        <w:t xml:space="preserve"> </w:t>
      </w:r>
      <w:proofErr w:type="spellStart"/>
      <w:r w:rsidRPr="00D8625F">
        <w:rPr>
          <w:rFonts w:cstheme="minorHAnsi"/>
          <w:b/>
          <w:bCs/>
        </w:rPr>
        <w:t>nerazvrstanih</w:t>
      </w:r>
      <w:proofErr w:type="spellEnd"/>
      <w:r w:rsidRPr="00D8625F">
        <w:rPr>
          <w:rFonts w:cstheme="minorHAnsi"/>
          <w:b/>
          <w:bCs/>
        </w:rPr>
        <w:t xml:space="preserve"> cesta</w:t>
      </w:r>
      <w:r w:rsidRPr="00D8625F">
        <w:rPr>
          <w:rFonts w:cstheme="minorHAnsi"/>
        </w:rPr>
        <w:t xml:space="preserve"> </w:t>
      </w:r>
      <w:proofErr w:type="spellStart"/>
      <w:r w:rsidR="00EB0C86">
        <w:rPr>
          <w:rFonts w:cstheme="minorHAnsi"/>
        </w:rPr>
        <w:t>povećava</w:t>
      </w:r>
      <w:proofErr w:type="spellEnd"/>
      <w:r w:rsidRPr="00D8625F">
        <w:rPr>
          <w:rFonts w:cstheme="minorHAnsi"/>
        </w:rPr>
        <w:t xml:space="preserve"> se za </w:t>
      </w:r>
      <w:r w:rsidR="0097663E">
        <w:rPr>
          <w:rFonts w:cstheme="minorHAnsi"/>
        </w:rPr>
        <w:t>260.420</w:t>
      </w:r>
      <w:r>
        <w:rPr>
          <w:rFonts w:cstheme="minorHAnsi"/>
        </w:rPr>
        <w:t>,00</w:t>
      </w:r>
      <w:r w:rsidRPr="00D8625F">
        <w:rPr>
          <w:rFonts w:cstheme="minorHAnsi"/>
        </w:rPr>
        <w:t xml:space="preserve"> € </w:t>
      </w:r>
      <w:proofErr w:type="spellStart"/>
      <w:r w:rsidRPr="00D8625F">
        <w:rPr>
          <w:rFonts w:cstheme="minorHAnsi"/>
        </w:rPr>
        <w:t>i</w:t>
      </w:r>
      <w:proofErr w:type="spellEnd"/>
      <w:r w:rsidRPr="00D8625F">
        <w:rPr>
          <w:rFonts w:cstheme="minorHAnsi"/>
        </w:rPr>
        <w:t xml:space="preserve"> </w:t>
      </w:r>
      <w:proofErr w:type="spellStart"/>
      <w:r w:rsidRPr="00D8625F">
        <w:rPr>
          <w:rFonts w:cstheme="minorHAnsi"/>
        </w:rPr>
        <w:t>sada</w:t>
      </w:r>
      <w:proofErr w:type="spellEnd"/>
      <w:r w:rsidRPr="00D8625F">
        <w:rPr>
          <w:rFonts w:cstheme="minorHAnsi"/>
        </w:rPr>
        <w:t xml:space="preserve"> </w:t>
      </w:r>
      <w:proofErr w:type="spellStart"/>
      <w:r w:rsidRPr="00D8625F">
        <w:rPr>
          <w:rFonts w:cstheme="minorHAnsi"/>
        </w:rPr>
        <w:t>iznosi</w:t>
      </w:r>
      <w:proofErr w:type="spellEnd"/>
      <w:r w:rsidRPr="00D8625F">
        <w:rPr>
          <w:rFonts w:cstheme="minorHAnsi"/>
        </w:rPr>
        <w:t xml:space="preserve"> </w:t>
      </w:r>
      <w:r w:rsidR="0097663E">
        <w:rPr>
          <w:rFonts w:cstheme="minorHAnsi"/>
        </w:rPr>
        <w:t>1.742.545</w:t>
      </w:r>
      <w:r>
        <w:rPr>
          <w:rFonts w:cstheme="minorHAnsi"/>
        </w:rPr>
        <w:t>,00</w:t>
      </w:r>
      <w:r w:rsidRPr="00D8625F">
        <w:rPr>
          <w:rFonts w:cstheme="minorHAnsi"/>
        </w:rPr>
        <w:t xml:space="preserve"> €. </w:t>
      </w:r>
      <w:proofErr w:type="spellStart"/>
      <w:r w:rsidRPr="00D8625F">
        <w:rPr>
          <w:rFonts w:cstheme="minorHAnsi"/>
        </w:rPr>
        <w:t>Obrazloženje</w:t>
      </w:r>
      <w:proofErr w:type="spellEnd"/>
      <w:r w:rsidRPr="00D8625F">
        <w:rPr>
          <w:rFonts w:cstheme="minorHAnsi"/>
        </w:rPr>
        <w:t xml:space="preserve"> </w:t>
      </w:r>
      <w:proofErr w:type="spellStart"/>
      <w:r w:rsidRPr="00D8625F">
        <w:rPr>
          <w:rFonts w:cstheme="minorHAnsi"/>
        </w:rPr>
        <w:t>pojedine</w:t>
      </w:r>
      <w:proofErr w:type="spellEnd"/>
      <w:r w:rsidRPr="00D8625F">
        <w:rPr>
          <w:rFonts w:cstheme="minorHAnsi"/>
        </w:rPr>
        <w:t xml:space="preserve"> </w:t>
      </w:r>
      <w:proofErr w:type="spellStart"/>
      <w:r w:rsidRPr="00D8625F">
        <w:rPr>
          <w:rFonts w:cstheme="minorHAnsi"/>
        </w:rPr>
        <w:t>izmjene</w:t>
      </w:r>
      <w:proofErr w:type="spellEnd"/>
      <w:r w:rsidRPr="00D8625F">
        <w:rPr>
          <w:rFonts w:cstheme="minorHAnsi"/>
        </w:rPr>
        <w:t xml:space="preserve"> </w:t>
      </w:r>
      <w:proofErr w:type="spellStart"/>
      <w:r w:rsidRPr="00D8625F">
        <w:rPr>
          <w:rFonts w:cstheme="minorHAnsi"/>
        </w:rPr>
        <w:t>nalazi</w:t>
      </w:r>
      <w:proofErr w:type="spellEnd"/>
      <w:r w:rsidRPr="00D8625F">
        <w:rPr>
          <w:rFonts w:cstheme="minorHAnsi"/>
        </w:rPr>
        <w:t xml:space="preserve"> se u Obrazloženju </w:t>
      </w:r>
      <w:proofErr w:type="spellStart"/>
      <w:r w:rsidRPr="00D8625F">
        <w:rPr>
          <w:rFonts w:cstheme="minorHAnsi"/>
        </w:rPr>
        <w:t>Izmjen</w:t>
      </w:r>
      <w:r w:rsidR="00613B2E">
        <w:rPr>
          <w:rFonts w:cstheme="minorHAnsi"/>
        </w:rPr>
        <w:t>a</w:t>
      </w:r>
      <w:proofErr w:type="spellEnd"/>
      <w:r w:rsidRPr="00D8625F">
        <w:rPr>
          <w:rFonts w:cstheme="minorHAnsi"/>
        </w:rPr>
        <w:t xml:space="preserve"> </w:t>
      </w:r>
      <w:proofErr w:type="spellStart"/>
      <w:r w:rsidRPr="00D8625F">
        <w:rPr>
          <w:rFonts w:cstheme="minorHAnsi"/>
        </w:rPr>
        <w:t>i</w:t>
      </w:r>
      <w:proofErr w:type="spellEnd"/>
      <w:r w:rsidRPr="00D8625F">
        <w:rPr>
          <w:rFonts w:cstheme="minorHAnsi"/>
        </w:rPr>
        <w:t xml:space="preserve"> </w:t>
      </w:r>
      <w:proofErr w:type="spellStart"/>
      <w:r w:rsidRPr="00D8625F">
        <w:rPr>
          <w:rFonts w:cstheme="minorHAnsi"/>
        </w:rPr>
        <w:t>dopun</w:t>
      </w:r>
      <w:r w:rsidR="00613B2E">
        <w:rPr>
          <w:rFonts w:cstheme="minorHAnsi"/>
        </w:rPr>
        <w:t>a</w:t>
      </w:r>
      <w:proofErr w:type="spellEnd"/>
      <w:r w:rsidRPr="00D8625F">
        <w:rPr>
          <w:rFonts w:cstheme="minorHAnsi"/>
        </w:rPr>
        <w:t xml:space="preserve"> </w:t>
      </w:r>
      <w:proofErr w:type="spellStart"/>
      <w:r w:rsidRPr="00D8625F">
        <w:rPr>
          <w:rFonts w:cstheme="minorHAnsi"/>
        </w:rPr>
        <w:t>Programa</w:t>
      </w:r>
      <w:proofErr w:type="spellEnd"/>
      <w:r w:rsidRPr="00D8625F">
        <w:rPr>
          <w:rFonts w:cstheme="minorHAnsi"/>
        </w:rPr>
        <w:t xml:space="preserve"> </w:t>
      </w:r>
      <w:proofErr w:type="spellStart"/>
      <w:r w:rsidRPr="00D8625F">
        <w:rPr>
          <w:rFonts w:cstheme="minorHAnsi"/>
        </w:rPr>
        <w:t>građenja</w:t>
      </w:r>
      <w:proofErr w:type="spellEnd"/>
      <w:r w:rsidRPr="00D8625F">
        <w:rPr>
          <w:rFonts w:cstheme="minorHAnsi"/>
        </w:rPr>
        <w:t xml:space="preserve"> </w:t>
      </w:r>
      <w:proofErr w:type="spellStart"/>
      <w:r w:rsidRPr="00D8625F">
        <w:rPr>
          <w:rFonts w:cstheme="minorHAnsi"/>
        </w:rPr>
        <w:t>komunalne</w:t>
      </w:r>
      <w:proofErr w:type="spellEnd"/>
      <w:r w:rsidRPr="00D8625F">
        <w:rPr>
          <w:rFonts w:cstheme="minorHAnsi"/>
        </w:rPr>
        <w:t xml:space="preserve"> </w:t>
      </w:r>
      <w:proofErr w:type="spellStart"/>
      <w:r w:rsidRPr="00D8625F">
        <w:rPr>
          <w:rFonts w:cstheme="minorHAnsi"/>
        </w:rPr>
        <w:t>infrastrukture</w:t>
      </w:r>
      <w:proofErr w:type="spellEnd"/>
      <w:r w:rsidRPr="00D8625F">
        <w:rPr>
          <w:rFonts w:cstheme="minorHAnsi"/>
        </w:rPr>
        <w:t xml:space="preserve">. </w:t>
      </w:r>
    </w:p>
    <w:p w14:paraId="11E521E3" w14:textId="3F0D4A19" w:rsidR="000A2501" w:rsidRPr="00D8625F" w:rsidRDefault="000A2501" w:rsidP="000A2501">
      <w:pPr>
        <w:pStyle w:val="Odlomakpopisa"/>
        <w:numPr>
          <w:ilvl w:val="0"/>
          <w:numId w:val="3"/>
        </w:numPr>
        <w:spacing w:after="160" w:line="259" w:lineRule="auto"/>
        <w:jc w:val="both"/>
        <w:rPr>
          <w:rFonts w:cstheme="minorHAnsi"/>
        </w:rPr>
      </w:pPr>
      <w:proofErr w:type="spellStart"/>
      <w:r w:rsidRPr="00D8625F">
        <w:rPr>
          <w:rFonts w:cstheme="minorHAnsi"/>
          <w:b/>
          <w:bCs/>
        </w:rPr>
        <w:t>Kapitalni</w:t>
      </w:r>
      <w:proofErr w:type="spellEnd"/>
      <w:r w:rsidRPr="00D8625F">
        <w:rPr>
          <w:rFonts w:cstheme="minorHAnsi"/>
          <w:b/>
          <w:bCs/>
        </w:rPr>
        <w:t xml:space="preserve"> </w:t>
      </w:r>
      <w:proofErr w:type="spellStart"/>
      <w:r w:rsidRPr="00D8625F">
        <w:rPr>
          <w:rFonts w:cstheme="minorHAnsi"/>
          <w:b/>
          <w:bCs/>
        </w:rPr>
        <w:t>projekt</w:t>
      </w:r>
      <w:proofErr w:type="spellEnd"/>
      <w:r w:rsidRPr="00D8625F">
        <w:rPr>
          <w:rFonts w:cstheme="minorHAnsi"/>
          <w:b/>
          <w:bCs/>
        </w:rPr>
        <w:t>:</w:t>
      </w:r>
      <w:r w:rsidRPr="00D8625F">
        <w:rPr>
          <w:rFonts w:cstheme="minorHAnsi"/>
        </w:rPr>
        <w:t xml:space="preserve"> </w:t>
      </w:r>
      <w:r w:rsidRPr="00D8625F">
        <w:rPr>
          <w:rFonts w:cstheme="minorHAnsi"/>
          <w:b/>
          <w:bCs/>
        </w:rPr>
        <w:t xml:space="preserve">Izgradnja </w:t>
      </w:r>
      <w:proofErr w:type="spellStart"/>
      <w:r w:rsidRPr="00D8625F">
        <w:rPr>
          <w:rFonts w:cstheme="minorHAnsi"/>
          <w:b/>
          <w:bCs/>
        </w:rPr>
        <w:t>nogostupa</w:t>
      </w:r>
      <w:proofErr w:type="spellEnd"/>
      <w:r w:rsidRPr="00D8625F">
        <w:rPr>
          <w:rFonts w:cstheme="minorHAnsi"/>
          <w:b/>
          <w:bCs/>
        </w:rPr>
        <w:t xml:space="preserve">, </w:t>
      </w:r>
      <w:proofErr w:type="spellStart"/>
      <w:proofErr w:type="gramStart"/>
      <w:r w:rsidRPr="00D8625F">
        <w:rPr>
          <w:rFonts w:cstheme="minorHAnsi"/>
          <w:b/>
          <w:bCs/>
        </w:rPr>
        <w:t>bic.staza</w:t>
      </w:r>
      <w:proofErr w:type="spellEnd"/>
      <w:proofErr w:type="gramEnd"/>
      <w:r w:rsidRPr="00D8625F">
        <w:rPr>
          <w:rFonts w:cstheme="minorHAnsi"/>
          <w:b/>
          <w:bCs/>
        </w:rPr>
        <w:t xml:space="preserve">, </w:t>
      </w:r>
      <w:proofErr w:type="spellStart"/>
      <w:r w:rsidRPr="00D8625F">
        <w:rPr>
          <w:rFonts w:cstheme="minorHAnsi"/>
          <w:b/>
          <w:bCs/>
        </w:rPr>
        <w:t>trgova</w:t>
      </w:r>
      <w:proofErr w:type="spellEnd"/>
      <w:r w:rsidRPr="00D8625F">
        <w:rPr>
          <w:rFonts w:cstheme="minorHAnsi"/>
          <w:b/>
          <w:bCs/>
        </w:rPr>
        <w:t xml:space="preserve"> </w:t>
      </w:r>
      <w:proofErr w:type="spellStart"/>
      <w:r w:rsidRPr="00D8625F">
        <w:rPr>
          <w:rFonts w:cstheme="minorHAnsi"/>
        </w:rPr>
        <w:t>smanjuje</w:t>
      </w:r>
      <w:proofErr w:type="spellEnd"/>
      <w:r w:rsidRPr="00D8625F">
        <w:rPr>
          <w:rFonts w:cstheme="minorHAnsi"/>
        </w:rPr>
        <w:t xml:space="preserve"> se za </w:t>
      </w:r>
      <w:r w:rsidR="00E03496">
        <w:rPr>
          <w:rFonts w:cstheme="minorHAnsi"/>
        </w:rPr>
        <w:t>16.437</w:t>
      </w:r>
      <w:r w:rsidRPr="00D8625F">
        <w:rPr>
          <w:rFonts w:cstheme="minorHAnsi"/>
        </w:rPr>
        <w:t xml:space="preserve">,00 € </w:t>
      </w:r>
      <w:proofErr w:type="spellStart"/>
      <w:r w:rsidRPr="00D8625F">
        <w:rPr>
          <w:rFonts w:cstheme="minorHAnsi"/>
        </w:rPr>
        <w:t>i</w:t>
      </w:r>
      <w:proofErr w:type="spellEnd"/>
      <w:r w:rsidRPr="00D8625F">
        <w:rPr>
          <w:rFonts w:cstheme="minorHAnsi"/>
        </w:rPr>
        <w:t xml:space="preserve"> </w:t>
      </w:r>
      <w:proofErr w:type="spellStart"/>
      <w:r w:rsidRPr="00D8625F">
        <w:rPr>
          <w:rFonts w:cstheme="minorHAnsi"/>
        </w:rPr>
        <w:t>sada</w:t>
      </w:r>
      <w:proofErr w:type="spellEnd"/>
      <w:r w:rsidRPr="00D8625F">
        <w:rPr>
          <w:rFonts w:cstheme="minorHAnsi"/>
        </w:rPr>
        <w:t xml:space="preserve"> </w:t>
      </w:r>
      <w:proofErr w:type="spellStart"/>
      <w:r w:rsidRPr="00D8625F">
        <w:rPr>
          <w:rFonts w:cstheme="minorHAnsi"/>
        </w:rPr>
        <w:t>iznosi</w:t>
      </w:r>
      <w:proofErr w:type="spellEnd"/>
      <w:r w:rsidRPr="00D8625F">
        <w:rPr>
          <w:rFonts w:cstheme="minorHAnsi"/>
        </w:rPr>
        <w:t xml:space="preserve"> </w:t>
      </w:r>
      <w:r w:rsidR="00E03496">
        <w:rPr>
          <w:rFonts w:cstheme="minorHAnsi"/>
        </w:rPr>
        <w:t>4.563</w:t>
      </w:r>
      <w:r w:rsidRPr="00D8625F">
        <w:rPr>
          <w:rFonts w:cstheme="minorHAnsi"/>
        </w:rPr>
        <w:t xml:space="preserve">,00 €. </w:t>
      </w:r>
      <w:proofErr w:type="spellStart"/>
      <w:r w:rsidRPr="00D8625F">
        <w:rPr>
          <w:rFonts w:cstheme="minorHAnsi"/>
        </w:rPr>
        <w:t>Obrazloženje</w:t>
      </w:r>
      <w:proofErr w:type="spellEnd"/>
      <w:r w:rsidRPr="00D8625F">
        <w:rPr>
          <w:rFonts w:cstheme="minorHAnsi"/>
        </w:rPr>
        <w:t xml:space="preserve"> </w:t>
      </w:r>
      <w:proofErr w:type="spellStart"/>
      <w:r w:rsidRPr="00D8625F">
        <w:rPr>
          <w:rFonts w:cstheme="minorHAnsi"/>
        </w:rPr>
        <w:t>pojedine</w:t>
      </w:r>
      <w:proofErr w:type="spellEnd"/>
      <w:r w:rsidRPr="00D8625F">
        <w:rPr>
          <w:rFonts w:cstheme="minorHAnsi"/>
        </w:rPr>
        <w:t xml:space="preserve"> </w:t>
      </w:r>
      <w:proofErr w:type="spellStart"/>
      <w:r w:rsidRPr="00D8625F">
        <w:rPr>
          <w:rFonts w:cstheme="minorHAnsi"/>
        </w:rPr>
        <w:t>izmjene</w:t>
      </w:r>
      <w:proofErr w:type="spellEnd"/>
      <w:r w:rsidRPr="00D8625F">
        <w:rPr>
          <w:rFonts w:cstheme="minorHAnsi"/>
        </w:rPr>
        <w:t xml:space="preserve"> </w:t>
      </w:r>
      <w:proofErr w:type="spellStart"/>
      <w:r w:rsidRPr="00D8625F">
        <w:rPr>
          <w:rFonts w:cstheme="minorHAnsi"/>
        </w:rPr>
        <w:t>nalazi</w:t>
      </w:r>
      <w:proofErr w:type="spellEnd"/>
      <w:r w:rsidRPr="00D8625F">
        <w:rPr>
          <w:rFonts w:cstheme="minorHAnsi"/>
        </w:rPr>
        <w:t xml:space="preserve"> se u Obrazloženju </w:t>
      </w:r>
      <w:proofErr w:type="spellStart"/>
      <w:r w:rsidRPr="00D8625F">
        <w:rPr>
          <w:rFonts w:cstheme="minorHAnsi"/>
        </w:rPr>
        <w:t>Izmjen</w:t>
      </w:r>
      <w:r w:rsidR="00613B2E">
        <w:rPr>
          <w:rFonts w:cstheme="minorHAnsi"/>
        </w:rPr>
        <w:t>a</w:t>
      </w:r>
      <w:proofErr w:type="spellEnd"/>
      <w:r w:rsidRPr="00D8625F">
        <w:rPr>
          <w:rFonts w:cstheme="minorHAnsi"/>
        </w:rPr>
        <w:t xml:space="preserve"> </w:t>
      </w:r>
      <w:proofErr w:type="spellStart"/>
      <w:r w:rsidRPr="00D8625F">
        <w:rPr>
          <w:rFonts w:cstheme="minorHAnsi"/>
        </w:rPr>
        <w:t>i</w:t>
      </w:r>
      <w:proofErr w:type="spellEnd"/>
      <w:r w:rsidRPr="00D8625F">
        <w:rPr>
          <w:rFonts w:cstheme="minorHAnsi"/>
        </w:rPr>
        <w:t xml:space="preserve"> </w:t>
      </w:r>
      <w:proofErr w:type="spellStart"/>
      <w:r w:rsidRPr="00D8625F">
        <w:rPr>
          <w:rFonts w:cstheme="minorHAnsi"/>
        </w:rPr>
        <w:t>dopun</w:t>
      </w:r>
      <w:r w:rsidR="00613B2E">
        <w:rPr>
          <w:rFonts w:cstheme="minorHAnsi"/>
        </w:rPr>
        <w:t>a</w:t>
      </w:r>
      <w:proofErr w:type="spellEnd"/>
      <w:r w:rsidRPr="00D8625F">
        <w:rPr>
          <w:rFonts w:cstheme="minorHAnsi"/>
        </w:rPr>
        <w:t xml:space="preserve"> </w:t>
      </w:r>
      <w:proofErr w:type="spellStart"/>
      <w:r w:rsidRPr="00D8625F">
        <w:rPr>
          <w:rFonts w:cstheme="minorHAnsi"/>
        </w:rPr>
        <w:t>Programa</w:t>
      </w:r>
      <w:proofErr w:type="spellEnd"/>
      <w:r w:rsidRPr="00D8625F">
        <w:rPr>
          <w:rFonts w:cstheme="minorHAnsi"/>
        </w:rPr>
        <w:t xml:space="preserve"> </w:t>
      </w:r>
      <w:proofErr w:type="spellStart"/>
      <w:r w:rsidRPr="00D8625F">
        <w:rPr>
          <w:rFonts w:cstheme="minorHAnsi"/>
        </w:rPr>
        <w:t>građenja</w:t>
      </w:r>
      <w:proofErr w:type="spellEnd"/>
      <w:r w:rsidRPr="00D8625F">
        <w:rPr>
          <w:rFonts w:cstheme="minorHAnsi"/>
        </w:rPr>
        <w:t xml:space="preserve"> </w:t>
      </w:r>
      <w:proofErr w:type="spellStart"/>
      <w:r w:rsidRPr="00D8625F">
        <w:rPr>
          <w:rFonts w:cstheme="minorHAnsi"/>
        </w:rPr>
        <w:t>komunalne</w:t>
      </w:r>
      <w:proofErr w:type="spellEnd"/>
      <w:r w:rsidRPr="00D8625F">
        <w:rPr>
          <w:rFonts w:cstheme="minorHAnsi"/>
        </w:rPr>
        <w:t xml:space="preserve"> </w:t>
      </w:r>
      <w:proofErr w:type="spellStart"/>
      <w:r w:rsidRPr="00D8625F">
        <w:rPr>
          <w:rFonts w:cstheme="minorHAnsi"/>
        </w:rPr>
        <w:t>infrastrukture</w:t>
      </w:r>
      <w:proofErr w:type="spellEnd"/>
      <w:r w:rsidRPr="00D8625F">
        <w:rPr>
          <w:rFonts w:cstheme="minorHAnsi"/>
        </w:rPr>
        <w:t xml:space="preserve">. </w:t>
      </w:r>
    </w:p>
    <w:p w14:paraId="1E51BB9D" w14:textId="3FF2868D" w:rsidR="000A2501" w:rsidRDefault="000A2501" w:rsidP="000A2501">
      <w:pPr>
        <w:pStyle w:val="Odlomakpopisa"/>
        <w:numPr>
          <w:ilvl w:val="0"/>
          <w:numId w:val="3"/>
        </w:numPr>
        <w:spacing w:after="160" w:line="259" w:lineRule="auto"/>
        <w:jc w:val="both"/>
        <w:rPr>
          <w:rFonts w:cstheme="minorHAnsi"/>
        </w:rPr>
      </w:pPr>
      <w:proofErr w:type="spellStart"/>
      <w:r w:rsidRPr="00D8625F">
        <w:rPr>
          <w:rFonts w:cstheme="minorHAnsi"/>
          <w:b/>
          <w:bCs/>
        </w:rPr>
        <w:t>Kapitalni</w:t>
      </w:r>
      <w:proofErr w:type="spellEnd"/>
      <w:r w:rsidRPr="00D8625F">
        <w:rPr>
          <w:rFonts w:cstheme="minorHAnsi"/>
          <w:b/>
          <w:bCs/>
        </w:rPr>
        <w:t xml:space="preserve"> </w:t>
      </w:r>
      <w:proofErr w:type="spellStart"/>
      <w:r w:rsidRPr="00D8625F">
        <w:rPr>
          <w:rFonts w:cstheme="minorHAnsi"/>
          <w:b/>
          <w:bCs/>
        </w:rPr>
        <w:t>projekt</w:t>
      </w:r>
      <w:proofErr w:type="spellEnd"/>
      <w:r w:rsidRPr="00D8625F">
        <w:rPr>
          <w:rFonts w:cstheme="minorHAnsi"/>
          <w:b/>
          <w:bCs/>
        </w:rPr>
        <w:t>:</w:t>
      </w:r>
      <w:r w:rsidRPr="00D8625F">
        <w:rPr>
          <w:rFonts w:cstheme="minorHAnsi"/>
        </w:rPr>
        <w:t xml:space="preserve"> </w:t>
      </w:r>
      <w:proofErr w:type="spellStart"/>
      <w:r w:rsidRPr="00D8625F">
        <w:rPr>
          <w:rFonts w:cstheme="minorHAnsi"/>
          <w:b/>
          <w:bCs/>
        </w:rPr>
        <w:t>Rekonstrukcija</w:t>
      </w:r>
      <w:proofErr w:type="spellEnd"/>
      <w:r w:rsidRPr="00D8625F">
        <w:rPr>
          <w:rFonts w:cstheme="minorHAnsi"/>
          <w:b/>
          <w:bCs/>
        </w:rPr>
        <w:t xml:space="preserve"> </w:t>
      </w:r>
      <w:proofErr w:type="spellStart"/>
      <w:r w:rsidRPr="00D8625F">
        <w:rPr>
          <w:rFonts w:cstheme="minorHAnsi"/>
          <w:b/>
          <w:bCs/>
        </w:rPr>
        <w:t>nogostupa</w:t>
      </w:r>
      <w:proofErr w:type="spellEnd"/>
      <w:r w:rsidRPr="00D8625F">
        <w:rPr>
          <w:rFonts w:cstheme="minorHAnsi"/>
          <w:b/>
          <w:bCs/>
        </w:rPr>
        <w:t xml:space="preserve">, </w:t>
      </w:r>
      <w:proofErr w:type="spellStart"/>
      <w:proofErr w:type="gramStart"/>
      <w:r w:rsidRPr="00D8625F">
        <w:rPr>
          <w:rFonts w:cstheme="minorHAnsi"/>
          <w:b/>
          <w:bCs/>
        </w:rPr>
        <w:t>bic.staza</w:t>
      </w:r>
      <w:proofErr w:type="spellEnd"/>
      <w:proofErr w:type="gramEnd"/>
      <w:r w:rsidRPr="00D8625F">
        <w:rPr>
          <w:rFonts w:cstheme="minorHAnsi"/>
          <w:b/>
          <w:bCs/>
        </w:rPr>
        <w:t xml:space="preserve">, </w:t>
      </w:r>
      <w:proofErr w:type="spellStart"/>
      <w:r w:rsidRPr="00D8625F">
        <w:rPr>
          <w:rFonts w:cstheme="minorHAnsi"/>
          <w:b/>
          <w:bCs/>
        </w:rPr>
        <w:t>trgova</w:t>
      </w:r>
      <w:proofErr w:type="spellEnd"/>
      <w:r w:rsidRPr="00D8625F">
        <w:rPr>
          <w:rFonts w:cstheme="minorHAnsi"/>
        </w:rPr>
        <w:t xml:space="preserve"> </w:t>
      </w:r>
      <w:proofErr w:type="spellStart"/>
      <w:r w:rsidRPr="00D8625F">
        <w:rPr>
          <w:rFonts w:cstheme="minorHAnsi"/>
        </w:rPr>
        <w:t>povećava</w:t>
      </w:r>
      <w:proofErr w:type="spellEnd"/>
      <w:r w:rsidRPr="00D8625F">
        <w:rPr>
          <w:rFonts w:cstheme="minorHAnsi"/>
        </w:rPr>
        <w:t xml:space="preserve"> se za </w:t>
      </w:r>
      <w:r w:rsidR="00285098">
        <w:rPr>
          <w:rFonts w:cstheme="minorHAnsi"/>
        </w:rPr>
        <w:t>123.383</w:t>
      </w:r>
      <w:r w:rsidRPr="00D8625F">
        <w:rPr>
          <w:rFonts w:cstheme="minorHAnsi"/>
        </w:rPr>
        <w:t xml:space="preserve">,00 € </w:t>
      </w:r>
      <w:proofErr w:type="spellStart"/>
      <w:r w:rsidRPr="00D8625F">
        <w:rPr>
          <w:rFonts w:cstheme="minorHAnsi"/>
        </w:rPr>
        <w:t>i</w:t>
      </w:r>
      <w:proofErr w:type="spellEnd"/>
      <w:r w:rsidRPr="00D8625F">
        <w:rPr>
          <w:rFonts w:cstheme="minorHAnsi"/>
        </w:rPr>
        <w:t xml:space="preserve"> </w:t>
      </w:r>
      <w:proofErr w:type="spellStart"/>
      <w:r w:rsidRPr="00D8625F">
        <w:rPr>
          <w:rFonts w:cstheme="minorHAnsi"/>
        </w:rPr>
        <w:t>sada</w:t>
      </w:r>
      <w:proofErr w:type="spellEnd"/>
      <w:r w:rsidRPr="00D8625F">
        <w:rPr>
          <w:rFonts w:cstheme="minorHAnsi"/>
        </w:rPr>
        <w:t xml:space="preserve"> </w:t>
      </w:r>
      <w:proofErr w:type="spellStart"/>
      <w:r w:rsidRPr="00D8625F">
        <w:rPr>
          <w:rFonts w:cstheme="minorHAnsi"/>
        </w:rPr>
        <w:t>iznosi</w:t>
      </w:r>
      <w:proofErr w:type="spellEnd"/>
      <w:r w:rsidRPr="00D8625F">
        <w:rPr>
          <w:rFonts w:cstheme="minorHAnsi"/>
        </w:rPr>
        <w:t xml:space="preserve"> </w:t>
      </w:r>
      <w:r w:rsidR="00285098">
        <w:rPr>
          <w:rFonts w:cstheme="minorHAnsi"/>
        </w:rPr>
        <w:t>250.483</w:t>
      </w:r>
      <w:r w:rsidRPr="00D8625F">
        <w:rPr>
          <w:rFonts w:cstheme="minorHAnsi"/>
        </w:rPr>
        <w:t xml:space="preserve">,00 €. </w:t>
      </w:r>
      <w:proofErr w:type="spellStart"/>
      <w:r w:rsidRPr="00D8625F">
        <w:rPr>
          <w:rFonts w:cstheme="minorHAnsi"/>
        </w:rPr>
        <w:t>Obrazloženje</w:t>
      </w:r>
      <w:proofErr w:type="spellEnd"/>
      <w:r w:rsidRPr="00D8625F">
        <w:rPr>
          <w:rFonts w:cstheme="minorHAnsi"/>
        </w:rPr>
        <w:t xml:space="preserve"> </w:t>
      </w:r>
      <w:proofErr w:type="spellStart"/>
      <w:r w:rsidRPr="00D8625F">
        <w:rPr>
          <w:rFonts w:cstheme="minorHAnsi"/>
        </w:rPr>
        <w:t>pojedine</w:t>
      </w:r>
      <w:proofErr w:type="spellEnd"/>
      <w:r w:rsidRPr="00D8625F">
        <w:rPr>
          <w:rFonts w:cstheme="minorHAnsi"/>
        </w:rPr>
        <w:t xml:space="preserve"> </w:t>
      </w:r>
      <w:proofErr w:type="spellStart"/>
      <w:r w:rsidRPr="00D8625F">
        <w:rPr>
          <w:rFonts w:cstheme="minorHAnsi"/>
        </w:rPr>
        <w:t>izmjene</w:t>
      </w:r>
      <w:proofErr w:type="spellEnd"/>
      <w:r w:rsidRPr="00D8625F">
        <w:rPr>
          <w:rFonts w:cstheme="minorHAnsi"/>
        </w:rPr>
        <w:t xml:space="preserve"> </w:t>
      </w:r>
      <w:proofErr w:type="spellStart"/>
      <w:r w:rsidRPr="00D8625F">
        <w:rPr>
          <w:rFonts w:cstheme="minorHAnsi"/>
        </w:rPr>
        <w:t>nalazi</w:t>
      </w:r>
      <w:proofErr w:type="spellEnd"/>
      <w:r w:rsidRPr="00D8625F">
        <w:rPr>
          <w:rFonts w:cstheme="minorHAnsi"/>
        </w:rPr>
        <w:t xml:space="preserve"> se u Obrazloženju </w:t>
      </w:r>
      <w:proofErr w:type="spellStart"/>
      <w:r w:rsidRPr="00D8625F">
        <w:rPr>
          <w:rFonts w:cstheme="minorHAnsi"/>
        </w:rPr>
        <w:t>Izmjen</w:t>
      </w:r>
      <w:r w:rsidR="00613B2E">
        <w:rPr>
          <w:rFonts w:cstheme="minorHAnsi"/>
        </w:rPr>
        <w:t>a</w:t>
      </w:r>
      <w:proofErr w:type="spellEnd"/>
      <w:r w:rsidRPr="00D8625F">
        <w:rPr>
          <w:rFonts w:cstheme="minorHAnsi"/>
        </w:rPr>
        <w:t xml:space="preserve"> </w:t>
      </w:r>
      <w:proofErr w:type="spellStart"/>
      <w:r w:rsidRPr="00D8625F">
        <w:rPr>
          <w:rFonts w:cstheme="minorHAnsi"/>
        </w:rPr>
        <w:t>i</w:t>
      </w:r>
      <w:proofErr w:type="spellEnd"/>
      <w:r w:rsidRPr="00D8625F">
        <w:rPr>
          <w:rFonts w:cstheme="minorHAnsi"/>
        </w:rPr>
        <w:t xml:space="preserve"> </w:t>
      </w:r>
      <w:proofErr w:type="spellStart"/>
      <w:r w:rsidRPr="00D8625F">
        <w:rPr>
          <w:rFonts w:cstheme="minorHAnsi"/>
        </w:rPr>
        <w:t>dopun</w:t>
      </w:r>
      <w:r w:rsidR="00613B2E">
        <w:rPr>
          <w:rFonts w:cstheme="minorHAnsi"/>
        </w:rPr>
        <w:t>a</w:t>
      </w:r>
      <w:proofErr w:type="spellEnd"/>
      <w:r w:rsidRPr="00D8625F">
        <w:rPr>
          <w:rFonts w:cstheme="minorHAnsi"/>
        </w:rPr>
        <w:t xml:space="preserve"> </w:t>
      </w:r>
      <w:proofErr w:type="spellStart"/>
      <w:r w:rsidRPr="00D8625F">
        <w:rPr>
          <w:rFonts w:cstheme="minorHAnsi"/>
        </w:rPr>
        <w:t>Programa</w:t>
      </w:r>
      <w:proofErr w:type="spellEnd"/>
      <w:r w:rsidRPr="00D8625F">
        <w:rPr>
          <w:rFonts w:cstheme="minorHAnsi"/>
        </w:rPr>
        <w:t xml:space="preserve"> </w:t>
      </w:r>
      <w:proofErr w:type="spellStart"/>
      <w:r w:rsidRPr="00D8625F">
        <w:rPr>
          <w:rFonts w:cstheme="minorHAnsi"/>
        </w:rPr>
        <w:t>građenja</w:t>
      </w:r>
      <w:proofErr w:type="spellEnd"/>
      <w:r w:rsidRPr="00D8625F">
        <w:rPr>
          <w:rFonts w:cstheme="minorHAnsi"/>
        </w:rPr>
        <w:t xml:space="preserve"> </w:t>
      </w:r>
      <w:proofErr w:type="spellStart"/>
      <w:r w:rsidRPr="00D8625F">
        <w:rPr>
          <w:rFonts w:cstheme="minorHAnsi"/>
        </w:rPr>
        <w:t>komunalne</w:t>
      </w:r>
      <w:proofErr w:type="spellEnd"/>
      <w:r w:rsidRPr="00D8625F">
        <w:rPr>
          <w:rFonts w:cstheme="minorHAnsi"/>
        </w:rPr>
        <w:t xml:space="preserve"> </w:t>
      </w:r>
      <w:proofErr w:type="spellStart"/>
      <w:r w:rsidRPr="00D8625F">
        <w:rPr>
          <w:rFonts w:cstheme="minorHAnsi"/>
        </w:rPr>
        <w:t>infrastrukture</w:t>
      </w:r>
      <w:proofErr w:type="spellEnd"/>
      <w:r w:rsidRPr="00D8625F">
        <w:rPr>
          <w:rFonts w:cstheme="minorHAnsi"/>
        </w:rPr>
        <w:t xml:space="preserve">. </w:t>
      </w:r>
    </w:p>
    <w:p w14:paraId="792DC1EE" w14:textId="4D358B5D" w:rsidR="002F7919" w:rsidRDefault="002F7919" w:rsidP="002F7919">
      <w:pPr>
        <w:pStyle w:val="Odlomakpopisa"/>
        <w:numPr>
          <w:ilvl w:val="0"/>
          <w:numId w:val="3"/>
        </w:numPr>
        <w:spacing w:after="160" w:line="259" w:lineRule="auto"/>
        <w:jc w:val="both"/>
        <w:rPr>
          <w:rFonts w:cstheme="minorHAnsi"/>
        </w:rPr>
      </w:pPr>
      <w:proofErr w:type="spellStart"/>
      <w:r w:rsidRPr="00D8625F">
        <w:rPr>
          <w:rFonts w:cstheme="minorHAnsi"/>
          <w:b/>
          <w:bCs/>
        </w:rPr>
        <w:t>Kapitalni</w:t>
      </w:r>
      <w:proofErr w:type="spellEnd"/>
      <w:r w:rsidRPr="00D8625F">
        <w:rPr>
          <w:rFonts w:cstheme="minorHAnsi"/>
          <w:b/>
          <w:bCs/>
        </w:rPr>
        <w:t xml:space="preserve"> </w:t>
      </w:r>
      <w:proofErr w:type="spellStart"/>
      <w:r w:rsidRPr="00D8625F">
        <w:rPr>
          <w:rFonts w:cstheme="minorHAnsi"/>
          <w:b/>
          <w:bCs/>
        </w:rPr>
        <w:t>projekt</w:t>
      </w:r>
      <w:proofErr w:type="spellEnd"/>
      <w:r w:rsidRPr="00D8625F">
        <w:rPr>
          <w:rFonts w:cstheme="minorHAnsi"/>
          <w:b/>
          <w:bCs/>
        </w:rPr>
        <w:t>:</w:t>
      </w:r>
      <w:r w:rsidRPr="00D8625F">
        <w:rPr>
          <w:rFonts w:cstheme="minorHAnsi"/>
        </w:rPr>
        <w:t xml:space="preserve"> </w:t>
      </w:r>
      <w:r w:rsidR="002E1C09">
        <w:rPr>
          <w:rFonts w:cstheme="minorHAnsi"/>
          <w:b/>
          <w:bCs/>
        </w:rPr>
        <w:t xml:space="preserve">Izgradnja </w:t>
      </w:r>
      <w:proofErr w:type="spellStart"/>
      <w:r w:rsidR="002E1C09">
        <w:rPr>
          <w:rFonts w:cstheme="minorHAnsi"/>
          <w:b/>
          <w:bCs/>
        </w:rPr>
        <w:t>parkirališta</w:t>
      </w:r>
      <w:proofErr w:type="spellEnd"/>
      <w:r w:rsidR="002E1C09">
        <w:rPr>
          <w:rFonts w:cstheme="minorHAnsi"/>
          <w:b/>
          <w:bCs/>
        </w:rPr>
        <w:t xml:space="preserve"> </w:t>
      </w:r>
      <w:proofErr w:type="spellStart"/>
      <w:r w:rsidR="002E1C09">
        <w:rPr>
          <w:rFonts w:cstheme="minorHAnsi"/>
        </w:rPr>
        <w:t>smanjuje</w:t>
      </w:r>
      <w:proofErr w:type="spellEnd"/>
      <w:r w:rsidRPr="00D8625F">
        <w:rPr>
          <w:rFonts w:cstheme="minorHAnsi"/>
        </w:rPr>
        <w:t xml:space="preserve"> se za </w:t>
      </w:r>
      <w:r w:rsidR="002E1C09">
        <w:rPr>
          <w:rFonts w:cstheme="minorHAnsi"/>
        </w:rPr>
        <w:t>20.525</w:t>
      </w:r>
      <w:r w:rsidRPr="00D8625F">
        <w:rPr>
          <w:rFonts w:cstheme="minorHAnsi"/>
        </w:rPr>
        <w:t xml:space="preserve">,00 € </w:t>
      </w:r>
      <w:proofErr w:type="spellStart"/>
      <w:r w:rsidRPr="00D8625F">
        <w:rPr>
          <w:rFonts w:cstheme="minorHAnsi"/>
        </w:rPr>
        <w:t>i</w:t>
      </w:r>
      <w:proofErr w:type="spellEnd"/>
      <w:r w:rsidRPr="00D8625F">
        <w:rPr>
          <w:rFonts w:cstheme="minorHAnsi"/>
        </w:rPr>
        <w:t xml:space="preserve"> </w:t>
      </w:r>
      <w:proofErr w:type="spellStart"/>
      <w:r w:rsidRPr="00D8625F">
        <w:rPr>
          <w:rFonts w:cstheme="minorHAnsi"/>
        </w:rPr>
        <w:t>sada</w:t>
      </w:r>
      <w:proofErr w:type="spellEnd"/>
      <w:r w:rsidRPr="00D8625F">
        <w:rPr>
          <w:rFonts w:cstheme="minorHAnsi"/>
        </w:rPr>
        <w:t xml:space="preserve"> </w:t>
      </w:r>
      <w:proofErr w:type="spellStart"/>
      <w:r w:rsidRPr="00D8625F">
        <w:rPr>
          <w:rFonts w:cstheme="minorHAnsi"/>
        </w:rPr>
        <w:t>iznosi</w:t>
      </w:r>
      <w:proofErr w:type="spellEnd"/>
      <w:r w:rsidRPr="00D8625F">
        <w:rPr>
          <w:rFonts w:cstheme="minorHAnsi"/>
        </w:rPr>
        <w:t xml:space="preserve"> </w:t>
      </w:r>
      <w:r w:rsidR="002E1C09">
        <w:rPr>
          <w:rFonts w:cstheme="minorHAnsi"/>
        </w:rPr>
        <w:t>10.875</w:t>
      </w:r>
      <w:r w:rsidRPr="00D8625F">
        <w:rPr>
          <w:rFonts w:cstheme="minorHAnsi"/>
        </w:rPr>
        <w:t xml:space="preserve">,00 €. </w:t>
      </w:r>
      <w:proofErr w:type="spellStart"/>
      <w:r w:rsidRPr="00D8625F">
        <w:rPr>
          <w:rFonts w:cstheme="minorHAnsi"/>
        </w:rPr>
        <w:t>Obrazloženje</w:t>
      </w:r>
      <w:proofErr w:type="spellEnd"/>
      <w:r w:rsidRPr="00D8625F">
        <w:rPr>
          <w:rFonts w:cstheme="minorHAnsi"/>
        </w:rPr>
        <w:t xml:space="preserve"> </w:t>
      </w:r>
      <w:proofErr w:type="spellStart"/>
      <w:r w:rsidRPr="00D8625F">
        <w:rPr>
          <w:rFonts w:cstheme="minorHAnsi"/>
        </w:rPr>
        <w:t>pojedine</w:t>
      </w:r>
      <w:proofErr w:type="spellEnd"/>
      <w:r w:rsidRPr="00D8625F">
        <w:rPr>
          <w:rFonts w:cstheme="minorHAnsi"/>
        </w:rPr>
        <w:t xml:space="preserve"> </w:t>
      </w:r>
      <w:proofErr w:type="spellStart"/>
      <w:r w:rsidRPr="00D8625F">
        <w:rPr>
          <w:rFonts w:cstheme="minorHAnsi"/>
        </w:rPr>
        <w:t>izmjene</w:t>
      </w:r>
      <w:proofErr w:type="spellEnd"/>
      <w:r w:rsidRPr="00D8625F">
        <w:rPr>
          <w:rFonts w:cstheme="minorHAnsi"/>
        </w:rPr>
        <w:t xml:space="preserve"> </w:t>
      </w:r>
      <w:proofErr w:type="spellStart"/>
      <w:r w:rsidRPr="00D8625F">
        <w:rPr>
          <w:rFonts w:cstheme="minorHAnsi"/>
        </w:rPr>
        <w:t>nalazi</w:t>
      </w:r>
      <w:proofErr w:type="spellEnd"/>
      <w:r w:rsidRPr="00D8625F">
        <w:rPr>
          <w:rFonts w:cstheme="minorHAnsi"/>
        </w:rPr>
        <w:t xml:space="preserve"> se u Obrazloženju </w:t>
      </w:r>
      <w:proofErr w:type="spellStart"/>
      <w:r w:rsidRPr="00D8625F">
        <w:rPr>
          <w:rFonts w:cstheme="minorHAnsi"/>
        </w:rPr>
        <w:t>Izmjen</w:t>
      </w:r>
      <w:r w:rsidR="00613B2E">
        <w:rPr>
          <w:rFonts w:cstheme="minorHAnsi"/>
        </w:rPr>
        <w:t>a</w:t>
      </w:r>
      <w:proofErr w:type="spellEnd"/>
      <w:r w:rsidRPr="00D8625F">
        <w:rPr>
          <w:rFonts w:cstheme="minorHAnsi"/>
        </w:rPr>
        <w:t xml:space="preserve"> </w:t>
      </w:r>
      <w:proofErr w:type="spellStart"/>
      <w:r w:rsidRPr="00D8625F">
        <w:rPr>
          <w:rFonts w:cstheme="minorHAnsi"/>
        </w:rPr>
        <w:t>i</w:t>
      </w:r>
      <w:proofErr w:type="spellEnd"/>
      <w:r w:rsidRPr="00D8625F">
        <w:rPr>
          <w:rFonts w:cstheme="minorHAnsi"/>
        </w:rPr>
        <w:t xml:space="preserve"> </w:t>
      </w:r>
      <w:proofErr w:type="spellStart"/>
      <w:r w:rsidRPr="00D8625F">
        <w:rPr>
          <w:rFonts w:cstheme="minorHAnsi"/>
        </w:rPr>
        <w:t>dopun</w:t>
      </w:r>
      <w:r w:rsidR="00613B2E">
        <w:rPr>
          <w:rFonts w:cstheme="minorHAnsi"/>
        </w:rPr>
        <w:t>a</w:t>
      </w:r>
      <w:proofErr w:type="spellEnd"/>
      <w:r w:rsidRPr="00D8625F">
        <w:rPr>
          <w:rFonts w:cstheme="minorHAnsi"/>
        </w:rPr>
        <w:t xml:space="preserve"> </w:t>
      </w:r>
      <w:proofErr w:type="spellStart"/>
      <w:r w:rsidRPr="00D8625F">
        <w:rPr>
          <w:rFonts w:cstheme="minorHAnsi"/>
        </w:rPr>
        <w:t>Programa</w:t>
      </w:r>
      <w:proofErr w:type="spellEnd"/>
      <w:r w:rsidRPr="00D8625F">
        <w:rPr>
          <w:rFonts w:cstheme="minorHAnsi"/>
        </w:rPr>
        <w:t xml:space="preserve"> </w:t>
      </w:r>
      <w:proofErr w:type="spellStart"/>
      <w:r w:rsidRPr="00D8625F">
        <w:rPr>
          <w:rFonts w:cstheme="minorHAnsi"/>
        </w:rPr>
        <w:t>građenja</w:t>
      </w:r>
      <w:proofErr w:type="spellEnd"/>
      <w:r w:rsidRPr="00D8625F">
        <w:rPr>
          <w:rFonts w:cstheme="minorHAnsi"/>
        </w:rPr>
        <w:t xml:space="preserve"> </w:t>
      </w:r>
      <w:proofErr w:type="spellStart"/>
      <w:r w:rsidRPr="00D8625F">
        <w:rPr>
          <w:rFonts w:cstheme="minorHAnsi"/>
        </w:rPr>
        <w:t>komunalne</w:t>
      </w:r>
      <w:proofErr w:type="spellEnd"/>
      <w:r w:rsidRPr="00D8625F">
        <w:rPr>
          <w:rFonts w:cstheme="minorHAnsi"/>
        </w:rPr>
        <w:t xml:space="preserve"> </w:t>
      </w:r>
      <w:proofErr w:type="spellStart"/>
      <w:r w:rsidRPr="00D8625F">
        <w:rPr>
          <w:rFonts w:cstheme="minorHAnsi"/>
        </w:rPr>
        <w:t>infrastrukture</w:t>
      </w:r>
      <w:proofErr w:type="spellEnd"/>
      <w:r w:rsidRPr="00D8625F">
        <w:rPr>
          <w:rFonts w:cstheme="minorHAnsi"/>
        </w:rPr>
        <w:t xml:space="preserve">. </w:t>
      </w:r>
    </w:p>
    <w:p w14:paraId="574CEE5A" w14:textId="455C73B9" w:rsidR="000A2501" w:rsidRPr="00D8625F" w:rsidRDefault="000A2501" w:rsidP="000A2501">
      <w:pPr>
        <w:pStyle w:val="Odlomakpopisa"/>
        <w:numPr>
          <w:ilvl w:val="0"/>
          <w:numId w:val="3"/>
        </w:numPr>
        <w:spacing w:after="160" w:line="259" w:lineRule="auto"/>
        <w:jc w:val="both"/>
        <w:rPr>
          <w:rFonts w:cstheme="minorHAnsi"/>
        </w:rPr>
      </w:pPr>
      <w:proofErr w:type="spellStart"/>
      <w:r w:rsidRPr="00D8625F">
        <w:rPr>
          <w:rFonts w:cstheme="minorHAnsi"/>
          <w:b/>
          <w:bCs/>
        </w:rPr>
        <w:t>Kapitalni</w:t>
      </w:r>
      <w:proofErr w:type="spellEnd"/>
      <w:r w:rsidRPr="00D8625F">
        <w:rPr>
          <w:rFonts w:cstheme="minorHAnsi"/>
          <w:b/>
          <w:bCs/>
        </w:rPr>
        <w:t xml:space="preserve"> </w:t>
      </w:r>
      <w:proofErr w:type="spellStart"/>
      <w:r w:rsidRPr="00D8625F">
        <w:rPr>
          <w:rFonts w:cstheme="minorHAnsi"/>
          <w:b/>
          <w:bCs/>
        </w:rPr>
        <w:t>projekt</w:t>
      </w:r>
      <w:proofErr w:type="spellEnd"/>
      <w:r w:rsidRPr="00D8625F">
        <w:rPr>
          <w:rFonts w:cstheme="minorHAnsi"/>
          <w:b/>
          <w:bCs/>
        </w:rPr>
        <w:t>:</w:t>
      </w:r>
      <w:r w:rsidRPr="00D8625F">
        <w:rPr>
          <w:rFonts w:cstheme="minorHAnsi"/>
        </w:rPr>
        <w:t xml:space="preserve"> </w:t>
      </w:r>
      <w:proofErr w:type="spellStart"/>
      <w:r w:rsidRPr="00D8625F">
        <w:rPr>
          <w:rFonts w:cstheme="minorHAnsi"/>
          <w:b/>
          <w:bCs/>
        </w:rPr>
        <w:t>Rekonstrukcija</w:t>
      </w:r>
      <w:proofErr w:type="spellEnd"/>
      <w:r w:rsidRPr="00D8625F">
        <w:rPr>
          <w:rFonts w:cstheme="minorHAnsi"/>
          <w:b/>
          <w:bCs/>
        </w:rPr>
        <w:t xml:space="preserve"> </w:t>
      </w:r>
      <w:proofErr w:type="spellStart"/>
      <w:r w:rsidRPr="00D8625F">
        <w:rPr>
          <w:rFonts w:cstheme="minorHAnsi"/>
          <w:b/>
          <w:bCs/>
        </w:rPr>
        <w:t>javnih</w:t>
      </w:r>
      <w:proofErr w:type="spellEnd"/>
      <w:r w:rsidRPr="00D8625F">
        <w:rPr>
          <w:rFonts w:cstheme="minorHAnsi"/>
          <w:b/>
          <w:bCs/>
        </w:rPr>
        <w:t xml:space="preserve"> </w:t>
      </w:r>
      <w:proofErr w:type="spellStart"/>
      <w:r w:rsidRPr="00D8625F">
        <w:rPr>
          <w:rFonts w:cstheme="minorHAnsi"/>
          <w:b/>
          <w:bCs/>
        </w:rPr>
        <w:t>zelenih</w:t>
      </w:r>
      <w:proofErr w:type="spellEnd"/>
      <w:r w:rsidRPr="00D8625F">
        <w:rPr>
          <w:rFonts w:cstheme="minorHAnsi"/>
          <w:b/>
          <w:bCs/>
        </w:rPr>
        <w:t xml:space="preserve"> </w:t>
      </w:r>
      <w:proofErr w:type="spellStart"/>
      <w:r w:rsidRPr="00D8625F">
        <w:rPr>
          <w:rFonts w:cstheme="minorHAnsi"/>
          <w:b/>
          <w:bCs/>
        </w:rPr>
        <w:t>površina</w:t>
      </w:r>
      <w:proofErr w:type="spellEnd"/>
      <w:r w:rsidRPr="00D8625F">
        <w:rPr>
          <w:rFonts w:cstheme="minorHAnsi"/>
        </w:rPr>
        <w:t xml:space="preserve"> </w:t>
      </w:r>
      <w:proofErr w:type="spellStart"/>
      <w:r w:rsidRPr="00D8625F">
        <w:rPr>
          <w:rFonts w:cstheme="minorHAnsi"/>
        </w:rPr>
        <w:t>povećava</w:t>
      </w:r>
      <w:proofErr w:type="spellEnd"/>
      <w:r w:rsidRPr="00D8625F">
        <w:rPr>
          <w:rFonts w:cstheme="minorHAnsi"/>
        </w:rPr>
        <w:t xml:space="preserve"> se za </w:t>
      </w:r>
      <w:r w:rsidR="00D12D29">
        <w:rPr>
          <w:rFonts w:cstheme="minorHAnsi"/>
        </w:rPr>
        <w:t>185.080</w:t>
      </w:r>
      <w:r w:rsidRPr="00D8625F">
        <w:rPr>
          <w:rFonts w:cstheme="minorHAnsi"/>
        </w:rPr>
        <w:t xml:space="preserve">,00 € </w:t>
      </w:r>
      <w:proofErr w:type="spellStart"/>
      <w:r w:rsidRPr="00D8625F">
        <w:rPr>
          <w:rFonts w:cstheme="minorHAnsi"/>
        </w:rPr>
        <w:t>i</w:t>
      </w:r>
      <w:proofErr w:type="spellEnd"/>
      <w:r w:rsidRPr="00D8625F">
        <w:rPr>
          <w:rFonts w:cstheme="minorHAnsi"/>
        </w:rPr>
        <w:t xml:space="preserve"> </w:t>
      </w:r>
      <w:proofErr w:type="spellStart"/>
      <w:r w:rsidRPr="00D8625F">
        <w:rPr>
          <w:rFonts w:cstheme="minorHAnsi"/>
        </w:rPr>
        <w:t>sada</w:t>
      </w:r>
      <w:proofErr w:type="spellEnd"/>
      <w:r w:rsidRPr="00D8625F">
        <w:rPr>
          <w:rFonts w:cstheme="minorHAnsi"/>
        </w:rPr>
        <w:t xml:space="preserve"> </w:t>
      </w:r>
      <w:proofErr w:type="spellStart"/>
      <w:r w:rsidRPr="00D8625F">
        <w:rPr>
          <w:rFonts w:cstheme="minorHAnsi"/>
        </w:rPr>
        <w:t>iznosi</w:t>
      </w:r>
      <w:proofErr w:type="spellEnd"/>
      <w:r w:rsidRPr="00D8625F">
        <w:rPr>
          <w:rFonts w:cstheme="minorHAnsi"/>
        </w:rPr>
        <w:t xml:space="preserve"> </w:t>
      </w:r>
      <w:r w:rsidR="00D12D29">
        <w:rPr>
          <w:rFonts w:cstheme="minorHAnsi"/>
        </w:rPr>
        <w:t>249.080</w:t>
      </w:r>
      <w:r w:rsidRPr="00D8625F">
        <w:rPr>
          <w:rFonts w:cstheme="minorHAnsi"/>
        </w:rPr>
        <w:t xml:space="preserve">,00 €. </w:t>
      </w:r>
      <w:proofErr w:type="spellStart"/>
      <w:r w:rsidRPr="00D8625F">
        <w:rPr>
          <w:rFonts w:cstheme="minorHAnsi"/>
        </w:rPr>
        <w:t>Obrazloženje</w:t>
      </w:r>
      <w:proofErr w:type="spellEnd"/>
      <w:r w:rsidRPr="00D8625F">
        <w:rPr>
          <w:rFonts w:cstheme="minorHAnsi"/>
        </w:rPr>
        <w:t xml:space="preserve"> </w:t>
      </w:r>
      <w:proofErr w:type="spellStart"/>
      <w:r w:rsidRPr="00D8625F">
        <w:rPr>
          <w:rFonts w:cstheme="minorHAnsi"/>
        </w:rPr>
        <w:t>pojedine</w:t>
      </w:r>
      <w:proofErr w:type="spellEnd"/>
      <w:r w:rsidRPr="00D8625F">
        <w:rPr>
          <w:rFonts w:cstheme="minorHAnsi"/>
        </w:rPr>
        <w:t xml:space="preserve"> </w:t>
      </w:r>
      <w:proofErr w:type="spellStart"/>
      <w:r w:rsidRPr="00D8625F">
        <w:rPr>
          <w:rFonts w:cstheme="minorHAnsi"/>
        </w:rPr>
        <w:t>izmjene</w:t>
      </w:r>
      <w:proofErr w:type="spellEnd"/>
      <w:r w:rsidRPr="00D8625F">
        <w:rPr>
          <w:rFonts w:cstheme="minorHAnsi"/>
        </w:rPr>
        <w:t xml:space="preserve"> </w:t>
      </w:r>
      <w:proofErr w:type="spellStart"/>
      <w:r w:rsidRPr="00D8625F">
        <w:rPr>
          <w:rFonts w:cstheme="minorHAnsi"/>
        </w:rPr>
        <w:t>nalazi</w:t>
      </w:r>
      <w:proofErr w:type="spellEnd"/>
      <w:r w:rsidRPr="00D8625F">
        <w:rPr>
          <w:rFonts w:cstheme="minorHAnsi"/>
        </w:rPr>
        <w:t xml:space="preserve"> se u Obrazloženju </w:t>
      </w:r>
      <w:proofErr w:type="spellStart"/>
      <w:r w:rsidRPr="00D8625F">
        <w:rPr>
          <w:rFonts w:cstheme="minorHAnsi"/>
        </w:rPr>
        <w:t>Izmjen</w:t>
      </w:r>
      <w:r w:rsidR="00613B2E">
        <w:rPr>
          <w:rFonts w:cstheme="minorHAnsi"/>
        </w:rPr>
        <w:t>a</w:t>
      </w:r>
      <w:proofErr w:type="spellEnd"/>
      <w:r w:rsidRPr="00D8625F">
        <w:rPr>
          <w:rFonts w:cstheme="minorHAnsi"/>
        </w:rPr>
        <w:t xml:space="preserve"> </w:t>
      </w:r>
      <w:proofErr w:type="spellStart"/>
      <w:r w:rsidRPr="00D8625F">
        <w:rPr>
          <w:rFonts w:cstheme="minorHAnsi"/>
        </w:rPr>
        <w:t>i</w:t>
      </w:r>
      <w:proofErr w:type="spellEnd"/>
      <w:r w:rsidRPr="00D8625F">
        <w:rPr>
          <w:rFonts w:cstheme="minorHAnsi"/>
        </w:rPr>
        <w:t xml:space="preserve"> </w:t>
      </w:r>
      <w:proofErr w:type="spellStart"/>
      <w:r w:rsidRPr="00D8625F">
        <w:rPr>
          <w:rFonts w:cstheme="minorHAnsi"/>
        </w:rPr>
        <w:t>dopun</w:t>
      </w:r>
      <w:r w:rsidR="00613B2E">
        <w:rPr>
          <w:rFonts w:cstheme="minorHAnsi"/>
        </w:rPr>
        <w:t>a</w:t>
      </w:r>
      <w:proofErr w:type="spellEnd"/>
      <w:r w:rsidRPr="00D8625F">
        <w:rPr>
          <w:rFonts w:cstheme="minorHAnsi"/>
        </w:rPr>
        <w:t xml:space="preserve"> </w:t>
      </w:r>
      <w:proofErr w:type="spellStart"/>
      <w:r w:rsidRPr="00D8625F">
        <w:rPr>
          <w:rFonts w:cstheme="minorHAnsi"/>
        </w:rPr>
        <w:t>Programa</w:t>
      </w:r>
      <w:proofErr w:type="spellEnd"/>
      <w:r w:rsidRPr="00D8625F">
        <w:rPr>
          <w:rFonts w:cstheme="minorHAnsi"/>
        </w:rPr>
        <w:t xml:space="preserve"> </w:t>
      </w:r>
      <w:proofErr w:type="spellStart"/>
      <w:r w:rsidRPr="00D8625F">
        <w:rPr>
          <w:rFonts w:cstheme="minorHAnsi"/>
        </w:rPr>
        <w:t>građenja</w:t>
      </w:r>
      <w:proofErr w:type="spellEnd"/>
      <w:r w:rsidRPr="00D8625F">
        <w:rPr>
          <w:rFonts w:cstheme="minorHAnsi"/>
        </w:rPr>
        <w:t xml:space="preserve"> </w:t>
      </w:r>
      <w:proofErr w:type="spellStart"/>
      <w:r w:rsidRPr="00D8625F">
        <w:rPr>
          <w:rFonts w:cstheme="minorHAnsi"/>
        </w:rPr>
        <w:t>komunalne</w:t>
      </w:r>
      <w:proofErr w:type="spellEnd"/>
      <w:r w:rsidRPr="00D8625F">
        <w:rPr>
          <w:rFonts w:cstheme="minorHAnsi"/>
        </w:rPr>
        <w:t xml:space="preserve"> </w:t>
      </w:r>
      <w:proofErr w:type="spellStart"/>
      <w:r w:rsidRPr="00D8625F">
        <w:rPr>
          <w:rFonts w:cstheme="minorHAnsi"/>
        </w:rPr>
        <w:t>infrastrukture</w:t>
      </w:r>
      <w:proofErr w:type="spellEnd"/>
      <w:r w:rsidRPr="00D8625F">
        <w:rPr>
          <w:rFonts w:cstheme="minorHAnsi"/>
        </w:rPr>
        <w:t xml:space="preserve">. </w:t>
      </w:r>
    </w:p>
    <w:p w14:paraId="3D60DE4C" w14:textId="475D6AD0" w:rsidR="000A2501" w:rsidRDefault="000A2501" w:rsidP="000A2501">
      <w:pPr>
        <w:pStyle w:val="Odlomakpopisa"/>
        <w:numPr>
          <w:ilvl w:val="0"/>
          <w:numId w:val="3"/>
        </w:numPr>
        <w:spacing w:after="160" w:line="259" w:lineRule="auto"/>
        <w:jc w:val="both"/>
        <w:rPr>
          <w:rFonts w:cstheme="minorHAnsi"/>
        </w:rPr>
      </w:pPr>
      <w:proofErr w:type="spellStart"/>
      <w:r w:rsidRPr="00D8625F">
        <w:rPr>
          <w:rFonts w:cstheme="minorHAnsi"/>
          <w:b/>
          <w:bCs/>
        </w:rPr>
        <w:t>Kapitalni</w:t>
      </w:r>
      <w:proofErr w:type="spellEnd"/>
      <w:r w:rsidRPr="00D8625F">
        <w:rPr>
          <w:rFonts w:cstheme="minorHAnsi"/>
          <w:b/>
          <w:bCs/>
        </w:rPr>
        <w:t xml:space="preserve"> </w:t>
      </w:r>
      <w:proofErr w:type="spellStart"/>
      <w:r w:rsidRPr="00D8625F">
        <w:rPr>
          <w:rFonts w:cstheme="minorHAnsi"/>
          <w:b/>
          <w:bCs/>
        </w:rPr>
        <w:t>projekt</w:t>
      </w:r>
      <w:proofErr w:type="spellEnd"/>
      <w:r w:rsidRPr="00D8625F">
        <w:rPr>
          <w:rFonts w:cstheme="minorHAnsi"/>
          <w:b/>
          <w:bCs/>
        </w:rPr>
        <w:t>:</w:t>
      </w:r>
      <w:r w:rsidRPr="00D8625F">
        <w:rPr>
          <w:rFonts w:cstheme="minorHAnsi"/>
        </w:rPr>
        <w:t xml:space="preserve"> </w:t>
      </w:r>
      <w:r w:rsidRPr="00D8625F">
        <w:rPr>
          <w:rFonts w:cstheme="minorHAnsi"/>
          <w:b/>
          <w:bCs/>
        </w:rPr>
        <w:t xml:space="preserve">Izgradnja </w:t>
      </w:r>
      <w:proofErr w:type="spellStart"/>
      <w:r w:rsidRPr="00D8625F">
        <w:rPr>
          <w:rFonts w:cstheme="minorHAnsi"/>
          <w:b/>
          <w:bCs/>
        </w:rPr>
        <w:t>javne</w:t>
      </w:r>
      <w:proofErr w:type="spellEnd"/>
      <w:r w:rsidRPr="00D8625F">
        <w:rPr>
          <w:rFonts w:cstheme="minorHAnsi"/>
          <w:b/>
          <w:bCs/>
        </w:rPr>
        <w:t xml:space="preserve"> </w:t>
      </w:r>
      <w:proofErr w:type="spellStart"/>
      <w:r w:rsidRPr="00D8625F">
        <w:rPr>
          <w:rFonts w:cstheme="minorHAnsi"/>
          <w:b/>
          <w:bCs/>
        </w:rPr>
        <w:t>rasvjete</w:t>
      </w:r>
      <w:proofErr w:type="spellEnd"/>
      <w:r w:rsidRPr="00D8625F">
        <w:rPr>
          <w:rFonts w:cstheme="minorHAnsi"/>
          <w:b/>
          <w:bCs/>
        </w:rPr>
        <w:t xml:space="preserve"> </w:t>
      </w:r>
      <w:proofErr w:type="spellStart"/>
      <w:r w:rsidRPr="00D8625F">
        <w:rPr>
          <w:rFonts w:cstheme="minorHAnsi"/>
        </w:rPr>
        <w:t>smanjuje</w:t>
      </w:r>
      <w:proofErr w:type="spellEnd"/>
      <w:r w:rsidRPr="00D8625F">
        <w:rPr>
          <w:rFonts w:cstheme="minorHAnsi"/>
        </w:rPr>
        <w:t xml:space="preserve"> se za </w:t>
      </w:r>
      <w:r w:rsidR="00145702">
        <w:rPr>
          <w:rFonts w:cstheme="minorHAnsi"/>
        </w:rPr>
        <w:t>34.410</w:t>
      </w:r>
      <w:r w:rsidRPr="00D8625F">
        <w:rPr>
          <w:rFonts w:cstheme="minorHAnsi"/>
        </w:rPr>
        <w:t xml:space="preserve">,00 € </w:t>
      </w:r>
      <w:proofErr w:type="spellStart"/>
      <w:r w:rsidRPr="00D8625F">
        <w:rPr>
          <w:rFonts w:cstheme="minorHAnsi"/>
        </w:rPr>
        <w:t>i</w:t>
      </w:r>
      <w:proofErr w:type="spellEnd"/>
      <w:r w:rsidRPr="00D8625F">
        <w:rPr>
          <w:rFonts w:cstheme="minorHAnsi"/>
        </w:rPr>
        <w:t xml:space="preserve"> </w:t>
      </w:r>
      <w:proofErr w:type="spellStart"/>
      <w:r w:rsidRPr="00D8625F">
        <w:rPr>
          <w:rFonts w:cstheme="minorHAnsi"/>
        </w:rPr>
        <w:t>sada</w:t>
      </w:r>
      <w:proofErr w:type="spellEnd"/>
      <w:r w:rsidRPr="00D8625F">
        <w:rPr>
          <w:rFonts w:cstheme="minorHAnsi"/>
        </w:rPr>
        <w:t xml:space="preserve"> </w:t>
      </w:r>
      <w:proofErr w:type="spellStart"/>
      <w:r w:rsidRPr="00D8625F">
        <w:rPr>
          <w:rFonts w:cstheme="minorHAnsi"/>
        </w:rPr>
        <w:t>iznosi</w:t>
      </w:r>
      <w:proofErr w:type="spellEnd"/>
      <w:r w:rsidRPr="00D8625F">
        <w:rPr>
          <w:rFonts w:cstheme="minorHAnsi"/>
        </w:rPr>
        <w:t xml:space="preserve"> </w:t>
      </w:r>
      <w:r w:rsidR="00145702">
        <w:rPr>
          <w:rFonts w:cstheme="minorHAnsi"/>
        </w:rPr>
        <w:t>165.590</w:t>
      </w:r>
      <w:r w:rsidRPr="00D8625F">
        <w:rPr>
          <w:rFonts w:cstheme="minorHAnsi"/>
        </w:rPr>
        <w:t xml:space="preserve">,00 €. </w:t>
      </w:r>
      <w:proofErr w:type="spellStart"/>
      <w:r w:rsidRPr="00D8625F">
        <w:rPr>
          <w:rFonts w:cstheme="minorHAnsi"/>
        </w:rPr>
        <w:t>Obrazloženje</w:t>
      </w:r>
      <w:proofErr w:type="spellEnd"/>
      <w:r w:rsidRPr="00D8625F">
        <w:rPr>
          <w:rFonts w:cstheme="minorHAnsi"/>
        </w:rPr>
        <w:t xml:space="preserve"> </w:t>
      </w:r>
      <w:proofErr w:type="spellStart"/>
      <w:r w:rsidRPr="00D8625F">
        <w:rPr>
          <w:rFonts w:cstheme="minorHAnsi"/>
        </w:rPr>
        <w:t>pojedine</w:t>
      </w:r>
      <w:proofErr w:type="spellEnd"/>
      <w:r w:rsidRPr="00D8625F">
        <w:rPr>
          <w:rFonts w:cstheme="minorHAnsi"/>
        </w:rPr>
        <w:t xml:space="preserve"> </w:t>
      </w:r>
      <w:proofErr w:type="spellStart"/>
      <w:r w:rsidRPr="00D8625F">
        <w:rPr>
          <w:rFonts w:cstheme="minorHAnsi"/>
        </w:rPr>
        <w:t>izmjene</w:t>
      </w:r>
      <w:proofErr w:type="spellEnd"/>
      <w:r w:rsidRPr="00D8625F">
        <w:rPr>
          <w:rFonts w:cstheme="minorHAnsi"/>
        </w:rPr>
        <w:t xml:space="preserve"> </w:t>
      </w:r>
      <w:proofErr w:type="spellStart"/>
      <w:r w:rsidRPr="00D8625F">
        <w:rPr>
          <w:rFonts w:cstheme="minorHAnsi"/>
        </w:rPr>
        <w:t>nalazi</w:t>
      </w:r>
      <w:proofErr w:type="spellEnd"/>
      <w:r w:rsidRPr="00D8625F">
        <w:rPr>
          <w:rFonts w:cstheme="minorHAnsi"/>
        </w:rPr>
        <w:t xml:space="preserve"> se u Obrazloženju </w:t>
      </w:r>
      <w:proofErr w:type="spellStart"/>
      <w:r w:rsidRPr="00D8625F">
        <w:rPr>
          <w:rFonts w:cstheme="minorHAnsi"/>
        </w:rPr>
        <w:t>Izmjen</w:t>
      </w:r>
      <w:r w:rsidR="00613B2E">
        <w:rPr>
          <w:rFonts w:cstheme="minorHAnsi"/>
        </w:rPr>
        <w:t>a</w:t>
      </w:r>
      <w:proofErr w:type="spellEnd"/>
      <w:r w:rsidRPr="00D8625F">
        <w:rPr>
          <w:rFonts w:cstheme="minorHAnsi"/>
        </w:rPr>
        <w:t xml:space="preserve"> </w:t>
      </w:r>
      <w:proofErr w:type="spellStart"/>
      <w:r w:rsidRPr="00D8625F">
        <w:rPr>
          <w:rFonts w:cstheme="minorHAnsi"/>
        </w:rPr>
        <w:t>i</w:t>
      </w:r>
      <w:proofErr w:type="spellEnd"/>
      <w:r w:rsidRPr="00D8625F">
        <w:rPr>
          <w:rFonts w:cstheme="minorHAnsi"/>
        </w:rPr>
        <w:t xml:space="preserve"> </w:t>
      </w:r>
      <w:proofErr w:type="spellStart"/>
      <w:r w:rsidRPr="00D8625F">
        <w:rPr>
          <w:rFonts w:cstheme="minorHAnsi"/>
        </w:rPr>
        <w:t>dopun</w:t>
      </w:r>
      <w:r w:rsidR="00613B2E">
        <w:rPr>
          <w:rFonts w:cstheme="minorHAnsi"/>
        </w:rPr>
        <w:t>a</w:t>
      </w:r>
      <w:proofErr w:type="spellEnd"/>
      <w:r w:rsidRPr="00D8625F">
        <w:rPr>
          <w:rFonts w:cstheme="minorHAnsi"/>
        </w:rPr>
        <w:t xml:space="preserve"> </w:t>
      </w:r>
      <w:proofErr w:type="spellStart"/>
      <w:r w:rsidRPr="00D8625F">
        <w:rPr>
          <w:rFonts w:cstheme="minorHAnsi"/>
        </w:rPr>
        <w:t>Programa</w:t>
      </w:r>
      <w:proofErr w:type="spellEnd"/>
      <w:r w:rsidRPr="00D8625F">
        <w:rPr>
          <w:rFonts w:cstheme="minorHAnsi"/>
        </w:rPr>
        <w:t xml:space="preserve"> </w:t>
      </w:r>
      <w:proofErr w:type="spellStart"/>
      <w:r w:rsidRPr="00D8625F">
        <w:rPr>
          <w:rFonts w:cstheme="minorHAnsi"/>
        </w:rPr>
        <w:t>građenja</w:t>
      </w:r>
      <w:proofErr w:type="spellEnd"/>
      <w:r w:rsidRPr="00D8625F">
        <w:rPr>
          <w:rFonts w:cstheme="minorHAnsi"/>
        </w:rPr>
        <w:t xml:space="preserve"> </w:t>
      </w:r>
      <w:proofErr w:type="spellStart"/>
      <w:r w:rsidRPr="00D8625F">
        <w:rPr>
          <w:rFonts w:cstheme="minorHAnsi"/>
        </w:rPr>
        <w:t>komunalne</w:t>
      </w:r>
      <w:proofErr w:type="spellEnd"/>
      <w:r w:rsidRPr="00D8625F">
        <w:rPr>
          <w:rFonts w:cstheme="minorHAnsi"/>
        </w:rPr>
        <w:t xml:space="preserve"> </w:t>
      </w:r>
      <w:proofErr w:type="spellStart"/>
      <w:r w:rsidRPr="00D8625F">
        <w:rPr>
          <w:rFonts w:cstheme="minorHAnsi"/>
        </w:rPr>
        <w:t>infrastrukture</w:t>
      </w:r>
      <w:proofErr w:type="spellEnd"/>
      <w:r w:rsidRPr="00D8625F">
        <w:rPr>
          <w:rFonts w:cstheme="minorHAnsi"/>
        </w:rPr>
        <w:t xml:space="preserve">. </w:t>
      </w:r>
    </w:p>
    <w:p w14:paraId="79E0DD12" w14:textId="4A03E323" w:rsidR="00145702" w:rsidRDefault="00145702" w:rsidP="00145702">
      <w:pPr>
        <w:pStyle w:val="Odlomakpopisa"/>
        <w:numPr>
          <w:ilvl w:val="0"/>
          <w:numId w:val="3"/>
        </w:numPr>
        <w:spacing w:after="160" w:line="259" w:lineRule="auto"/>
        <w:jc w:val="both"/>
        <w:rPr>
          <w:rFonts w:cstheme="minorHAnsi"/>
        </w:rPr>
      </w:pPr>
      <w:proofErr w:type="spellStart"/>
      <w:r w:rsidRPr="00D8625F">
        <w:rPr>
          <w:rFonts w:cstheme="minorHAnsi"/>
          <w:b/>
          <w:bCs/>
        </w:rPr>
        <w:t>Kapitalni</w:t>
      </w:r>
      <w:proofErr w:type="spellEnd"/>
      <w:r w:rsidRPr="00D8625F">
        <w:rPr>
          <w:rFonts w:cstheme="minorHAnsi"/>
          <w:b/>
          <w:bCs/>
        </w:rPr>
        <w:t xml:space="preserve"> </w:t>
      </w:r>
      <w:proofErr w:type="spellStart"/>
      <w:r w:rsidRPr="00D8625F">
        <w:rPr>
          <w:rFonts w:cstheme="minorHAnsi"/>
          <w:b/>
          <w:bCs/>
        </w:rPr>
        <w:t>projekt</w:t>
      </w:r>
      <w:proofErr w:type="spellEnd"/>
      <w:r w:rsidRPr="00D8625F">
        <w:rPr>
          <w:rFonts w:cstheme="minorHAnsi"/>
          <w:b/>
          <w:bCs/>
        </w:rPr>
        <w:t>:</w:t>
      </w:r>
      <w:r w:rsidRPr="00D8625F">
        <w:rPr>
          <w:rFonts w:cstheme="minorHAnsi"/>
        </w:rPr>
        <w:t xml:space="preserve"> </w:t>
      </w:r>
      <w:r>
        <w:rPr>
          <w:rFonts w:cstheme="minorHAnsi"/>
          <w:b/>
          <w:bCs/>
        </w:rPr>
        <w:t xml:space="preserve">Izgradnja </w:t>
      </w:r>
      <w:proofErr w:type="spellStart"/>
      <w:r>
        <w:rPr>
          <w:rFonts w:cstheme="minorHAnsi"/>
          <w:b/>
          <w:bCs/>
        </w:rPr>
        <w:t>građevina</w:t>
      </w:r>
      <w:proofErr w:type="spellEnd"/>
      <w:r>
        <w:rPr>
          <w:rFonts w:cstheme="minorHAnsi"/>
          <w:b/>
          <w:bCs/>
        </w:rPr>
        <w:t xml:space="preserve"> </w:t>
      </w:r>
      <w:proofErr w:type="spellStart"/>
      <w:r>
        <w:rPr>
          <w:rFonts w:cstheme="minorHAnsi"/>
          <w:b/>
          <w:bCs/>
        </w:rPr>
        <w:t>javnog</w:t>
      </w:r>
      <w:proofErr w:type="spellEnd"/>
      <w:r>
        <w:rPr>
          <w:rFonts w:cstheme="minorHAnsi"/>
          <w:b/>
          <w:bCs/>
        </w:rPr>
        <w:t xml:space="preserve"> </w:t>
      </w:r>
      <w:proofErr w:type="spellStart"/>
      <w:r>
        <w:rPr>
          <w:rFonts w:cstheme="minorHAnsi"/>
          <w:b/>
          <w:bCs/>
        </w:rPr>
        <w:t>prijevoza</w:t>
      </w:r>
      <w:proofErr w:type="spellEnd"/>
      <w:r w:rsidRPr="00D8625F">
        <w:rPr>
          <w:rFonts w:cstheme="minorHAnsi"/>
          <w:b/>
          <w:bCs/>
        </w:rPr>
        <w:t xml:space="preserve"> </w:t>
      </w:r>
      <w:proofErr w:type="spellStart"/>
      <w:r>
        <w:rPr>
          <w:rFonts w:cstheme="minorHAnsi"/>
        </w:rPr>
        <w:t>povećava</w:t>
      </w:r>
      <w:proofErr w:type="spellEnd"/>
      <w:r w:rsidRPr="00D8625F">
        <w:rPr>
          <w:rFonts w:cstheme="minorHAnsi"/>
        </w:rPr>
        <w:t xml:space="preserve"> se za </w:t>
      </w:r>
      <w:r>
        <w:rPr>
          <w:rFonts w:cstheme="minorHAnsi"/>
        </w:rPr>
        <w:t>10.000</w:t>
      </w:r>
      <w:r w:rsidRPr="00D8625F">
        <w:rPr>
          <w:rFonts w:cstheme="minorHAnsi"/>
        </w:rPr>
        <w:t xml:space="preserve">,00 € </w:t>
      </w:r>
      <w:proofErr w:type="spellStart"/>
      <w:r w:rsidRPr="00D8625F">
        <w:rPr>
          <w:rFonts w:cstheme="minorHAnsi"/>
        </w:rPr>
        <w:t>i</w:t>
      </w:r>
      <w:proofErr w:type="spellEnd"/>
      <w:r w:rsidRPr="00D8625F">
        <w:rPr>
          <w:rFonts w:cstheme="minorHAnsi"/>
        </w:rPr>
        <w:t xml:space="preserve"> </w:t>
      </w:r>
      <w:proofErr w:type="spellStart"/>
      <w:r w:rsidRPr="00D8625F">
        <w:rPr>
          <w:rFonts w:cstheme="minorHAnsi"/>
        </w:rPr>
        <w:t>sada</w:t>
      </w:r>
      <w:proofErr w:type="spellEnd"/>
      <w:r w:rsidRPr="00D8625F">
        <w:rPr>
          <w:rFonts w:cstheme="minorHAnsi"/>
        </w:rPr>
        <w:t xml:space="preserve"> </w:t>
      </w:r>
      <w:proofErr w:type="spellStart"/>
      <w:r w:rsidRPr="00D8625F">
        <w:rPr>
          <w:rFonts w:cstheme="minorHAnsi"/>
        </w:rPr>
        <w:t>iznosi</w:t>
      </w:r>
      <w:proofErr w:type="spellEnd"/>
      <w:r w:rsidRPr="00D8625F">
        <w:rPr>
          <w:rFonts w:cstheme="minorHAnsi"/>
        </w:rPr>
        <w:t xml:space="preserve"> </w:t>
      </w:r>
      <w:r>
        <w:rPr>
          <w:rFonts w:cstheme="minorHAnsi"/>
        </w:rPr>
        <w:t>10.000</w:t>
      </w:r>
      <w:r w:rsidRPr="00D8625F">
        <w:rPr>
          <w:rFonts w:cstheme="minorHAnsi"/>
        </w:rPr>
        <w:t xml:space="preserve">,00 €. </w:t>
      </w:r>
      <w:proofErr w:type="spellStart"/>
      <w:r w:rsidRPr="00D8625F">
        <w:rPr>
          <w:rFonts w:cstheme="minorHAnsi"/>
        </w:rPr>
        <w:t>Obrazloženje</w:t>
      </w:r>
      <w:proofErr w:type="spellEnd"/>
      <w:r w:rsidRPr="00D8625F">
        <w:rPr>
          <w:rFonts w:cstheme="minorHAnsi"/>
        </w:rPr>
        <w:t xml:space="preserve"> </w:t>
      </w:r>
      <w:proofErr w:type="spellStart"/>
      <w:r w:rsidRPr="00D8625F">
        <w:rPr>
          <w:rFonts w:cstheme="minorHAnsi"/>
        </w:rPr>
        <w:t>pojedine</w:t>
      </w:r>
      <w:proofErr w:type="spellEnd"/>
      <w:r w:rsidRPr="00D8625F">
        <w:rPr>
          <w:rFonts w:cstheme="minorHAnsi"/>
        </w:rPr>
        <w:t xml:space="preserve"> </w:t>
      </w:r>
      <w:proofErr w:type="spellStart"/>
      <w:r w:rsidRPr="00D8625F">
        <w:rPr>
          <w:rFonts w:cstheme="minorHAnsi"/>
        </w:rPr>
        <w:t>izmjene</w:t>
      </w:r>
      <w:proofErr w:type="spellEnd"/>
      <w:r w:rsidRPr="00D8625F">
        <w:rPr>
          <w:rFonts w:cstheme="minorHAnsi"/>
        </w:rPr>
        <w:t xml:space="preserve"> </w:t>
      </w:r>
      <w:proofErr w:type="spellStart"/>
      <w:r w:rsidRPr="00D8625F">
        <w:rPr>
          <w:rFonts w:cstheme="minorHAnsi"/>
        </w:rPr>
        <w:t>nalazi</w:t>
      </w:r>
      <w:proofErr w:type="spellEnd"/>
      <w:r w:rsidRPr="00D8625F">
        <w:rPr>
          <w:rFonts w:cstheme="minorHAnsi"/>
        </w:rPr>
        <w:t xml:space="preserve"> se u Obrazloženju </w:t>
      </w:r>
      <w:proofErr w:type="spellStart"/>
      <w:r w:rsidRPr="00D8625F">
        <w:rPr>
          <w:rFonts w:cstheme="minorHAnsi"/>
        </w:rPr>
        <w:t>Izmjen</w:t>
      </w:r>
      <w:r w:rsidR="00613B2E">
        <w:rPr>
          <w:rFonts w:cstheme="minorHAnsi"/>
        </w:rPr>
        <w:t>a</w:t>
      </w:r>
      <w:proofErr w:type="spellEnd"/>
      <w:r w:rsidRPr="00D8625F">
        <w:rPr>
          <w:rFonts w:cstheme="minorHAnsi"/>
        </w:rPr>
        <w:t xml:space="preserve"> </w:t>
      </w:r>
      <w:proofErr w:type="spellStart"/>
      <w:r w:rsidRPr="00D8625F">
        <w:rPr>
          <w:rFonts w:cstheme="minorHAnsi"/>
        </w:rPr>
        <w:t>i</w:t>
      </w:r>
      <w:proofErr w:type="spellEnd"/>
      <w:r w:rsidRPr="00D8625F">
        <w:rPr>
          <w:rFonts w:cstheme="minorHAnsi"/>
        </w:rPr>
        <w:t xml:space="preserve"> </w:t>
      </w:r>
      <w:proofErr w:type="spellStart"/>
      <w:r w:rsidRPr="00D8625F">
        <w:rPr>
          <w:rFonts w:cstheme="minorHAnsi"/>
        </w:rPr>
        <w:t>dopun</w:t>
      </w:r>
      <w:r w:rsidR="00613B2E">
        <w:rPr>
          <w:rFonts w:cstheme="minorHAnsi"/>
        </w:rPr>
        <w:t>a</w:t>
      </w:r>
      <w:proofErr w:type="spellEnd"/>
      <w:r w:rsidRPr="00D8625F">
        <w:rPr>
          <w:rFonts w:cstheme="minorHAnsi"/>
        </w:rPr>
        <w:t xml:space="preserve"> </w:t>
      </w:r>
      <w:proofErr w:type="spellStart"/>
      <w:r w:rsidRPr="00D8625F">
        <w:rPr>
          <w:rFonts w:cstheme="minorHAnsi"/>
        </w:rPr>
        <w:t>Programa</w:t>
      </w:r>
      <w:proofErr w:type="spellEnd"/>
      <w:r w:rsidRPr="00D8625F">
        <w:rPr>
          <w:rFonts w:cstheme="minorHAnsi"/>
        </w:rPr>
        <w:t xml:space="preserve"> </w:t>
      </w:r>
      <w:proofErr w:type="spellStart"/>
      <w:r w:rsidRPr="00D8625F">
        <w:rPr>
          <w:rFonts w:cstheme="minorHAnsi"/>
        </w:rPr>
        <w:t>građenja</w:t>
      </w:r>
      <w:proofErr w:type="spellEnd"/>
      <w:r w:rsidRPr="00D8625F">
        <w:rPr>
          <w:rFonts w:cstheme="minorHAnsi"/>
        </w:rPr>
        <w:t xml:space="preserve"> </w:t>
      </w:r>
      <w:proofErr w:type="spellStart"/>
      <w:r w:rsidRPr="00D8625F">
        <w:rPr>
          <w:rFonts w:cstheme="minorHAnsi"/>
        </w:rPr>
        <w:t>komunalne</w:t>
      </w:r>
      <w:proofErr w:type="spellEnd"/>
      <w:r w:rsidRPr="00D8625F">
        <w:rPr>
          <w:rFonts w:cstheme="minorHAnsi"/>
        </w:rPr>
        <w:t xml:space="preserve"> </w:t>
      </w:r>
      <w:proofErr w:type="spellStart"/>
      <w:r w:rsidRPr="00D8625F">
        <w:rPr>
          <w:rFonts w:cstheme="minorHAnsi"/>
        </w:rPr>
        <w:t>infrastrukture</w:t>
      </w:r>
      <w:proofErr w:type="spellEnd"/>
      <w:r w:rsidRPr="00D8625F">
        <w:rPr>
          <w:rFonts w:cstheme="minorHAnsi"/>
        </w:rPr>
        <w:t xml:space="preserve">. </w:t>
      </w:r>
    </w:p>
    <w:p w14:paraId="7BB7B0BC" w14:textId="7BDB730C" w:rsidR="00145702" w:rsidRPr="00970AB6" w:rsidRDefault="00133A07" w:rsidP="00970AB6">
      <w:pPr>
        <w:pStyle w:val="Odlomakpopisa"/>
        <w:numPr>
          <w:ilvl w:val="0"/>
          <w:numId w:val="3"/>
        </w:numPr>
        <w:spacing w:after="160" w:line="259" w:lineRule="auto"/>
        <w:jc w:val="both"/>
        <w:rPr>
          <w:rFonts w:cstheme="minorHAnsi"/>
        </w:rPr>
      </w:pPr>
      <w:proofErr w:type="spellStart"/>
      <w:r w:rsidRPr="00D8625F">
        <w:rPr>
          <w:rFonts w:cstheme="minorHAnsi"/>
          <w:b/>
          <w:bCs/>
        </w:rPr>
        <w:t>Kapitalni</w:t>
      </w:r>
      <w:proofErr w:type="spellEnd"/>
      <w:r w:rsidRPr="00D8625F">
        <w:rPr>
          <w:rFonts w:cstheme="minorHAnsi"/>
          <w:b/>
          <w:bCs/>
        </w:rPr>
        <w:t xml:space="preserve"> </w:t>
      </w:r>
      <w:proofErr w:type="spellStart"/>
      <w:r w:rsidRPr="00D8625F">
        <w:rPr>
          <w:rFonts w:cstheme="minorHAnsi"/>
          <w:b/>
          <w:bCs/>
        </w:rPr>
        <w:t>projekt</w:t>
      </w:r>
      <w:proofErr w:type="spellEnd"/>
      <w:r w:rsidRPr="00D8625F">
        <w:rPr>
          <w:rFonts w:cstheme="minorHAnsi"/>
          <w:b/>
          <w:bCs/>
        </w:rPr>
        <w:t>:</w:t>
      </w:r>
      <w:r w:rsidRPr="00D8625F">
        <w:rPr>
          <w:rFonts w:cstheme="minorHAnsi"/>
        </w:rPr>
        <w:t xml:space="preserve"> </w:t>
      </w:r>
      <w:r w:rsidRPr="00D8625F">
        <w:rPr>
          <w:rFonts w:cstheme="minorHAnsi"/>
          <w:b/>
          <w:bCs/>
        </w:rPr>
        <w:t xml:space="preserve">Grad koji </w:t>
      </w:r>
      <w:proofErr w:type="spellStart"/>
      <w:r w:rsidRPr="00D8625F">
        <w:rPr>
          <w:rFonts w:cstheme="minorHAnsi"/>
          <w:b/>
          <w:bCs/>
        </w:rPr>
        <w:t>diše</w:t>
      </w:r>
      <w:proofErr w:type="spellEnd"/>
      <w:r w:rsidR="00970AB6">
        <w:rPr>
          <w:rFonts w:cstheme="minorHAnsi"/>
          <w:b/>
          <w:bCs/>
        </w:rPr>
        <w:t xml:space="preserve"> </w:t>
      </w:r>
      <w:proofErr w:type="spellStart"/>
      <w:r w:rsidR="00970AB6">
        <w:rPr>
          <w:rFonts w:cstheme="minorHAnsi"/>
        </w:rPr>
        <w:t>povećava</w:t>
      </w:r>
      <w:proofErr w:type="spellEnd"/>
      <w:r w:rsidR="00970AB6">
        <w:rPr>
          <w:rFonts w:cstheme="minorHAnsi"/>
        </w:rPr>
        <w:t xml:space="preserve"> se </w:t>
      </w:r>
      <w:proofErr w:type="spellStart"/>
      <w:r w:rsidR="00970AB6">
        <w:rPr>
          <w:rFonts w:cstheme="minorHAnsi"/>
        </w:rPr>
        <w:t>na</w:t>
      </w:r>
      <w:proofErr w:type="spellEnd"/>
      <w:r w:rsidR="00892340">
        <w:rPr>
          <w:rFonts w:cstheme="minorHAnsi"/>
        </w:rPr>
        <w:t xml:space="preserve"> 135.194,00 </w:t>
      </w:r>
      <w:r w:rsidR="00892340" w:rsidRPr="00D8625F">
        <w:rPr>
          <w:rFonts w:cstheme="minorHAnsi"/>
        </w:rPr>
        <w:t>€</w:t>
      </w:r>
      <w:r w:rsidR="00892340">
        <w:rPr>
          <w:rFonts w:cstheme="minorHAnsi"/>
        </w:rPr>
        <w:t xml:space="preserve"> </w:t>
      </w:r>
      <w:proofErr w:type="spellStart"/>
      <w:r w:rsidR="00970AB6">
        <w:rPr>
          <w:rFonts w:cstheme="minorHAnsi"/>
        </w:rPr>
        <w:t>i</w:t>
      </w:r>
      <w:proofErr w:type="spellEnd"/>
      <w:r w:rsidR="00892340">
        <w:rPr>
          <w:rFonts w:cstheme="minorHAnsi"/>
        </w:rPr>
        <w:t xml:space="preserve"> </w:t>
      </w:r>
      <w:proofErr w:type="spellStart"/>
      <w:r w:rsidR="00892340">
        <w:rPr>
          <w:rFonts w:cstheme="minorHAnsi"/>
        </w:rPr>
        <w:t>iznosi</w:t>
      </w:r>
      <w:proofErr w:type="spellEnd"/>
      <w:r w:rsidR="00892340">
        <w:rPr>
          <w:rFonts w:cstheme="minorHAnsi"/>
        </w:rPr>
        <w:t xml:space="preserve"> 135.194,00 </w:t>
      </w:r>
      <w:r w:rsidR="00892340" w:rsidRPr="00D8625F">
        <w:rPr>
          <w:rFonts w:cstheme="minorHAnsi"/>
        </w:rPr>
        <w:t>€</w:t>
      </w:r>
      <w:r w:rsidR="00970AB6">
        <w:rPr>
          <w:rFonts w:cstheme="minorHAnsi"/>
        </w:rPr>
        <w:t xml:space="preserve"> </w:t>
      </w:r>
      <w:proofErr w:type="spellStart"/>
      <w:r w:rsidR="00970AB6">
        <w:rPr>
          <w:rFonts w:cstheme="minorHAnsi"/>
        </w:rPr>
        <w:t>jer</w:t>
      </w:r>
      <w:proofErr w:type="spellEnd"/>
      <w:r w:rsidR="00970AB6">
        <w:rPr>
          <w:rFonts w:cstheme="minorHAnsi"/>
        </w:rPr>
        <w:t xml:space="preserve"> </w:t>
      </w:r>
      <w:proofErr w:type="spellStart"/>
      <w:r w:rsidR="00970AB6">
        <w:rPr>
          <w:rFonts w:cstheme="minorHAnsi"/>
        </w:rPr>
        <w:t>prethodno</w:t>
      </w:r>
      <w:proofErr w:type="spellEnd"/>
      <w:r w:rsidR="00970AB6">
        <w:rPr>
          <w:rFonts w:cstheme="minorHAnsi"/>
        </w:rPr>
        <w:t xml:space="preserve"> </w:t>
      </w:r>
      <w:proofErr w:type="spellStart"/>
      <w:r w:rsidR="00970AB6">
        <w:rPr>
          <w:rFonts w:cstheme="minorHAnsi"/>
        </w:rPr>
        <w:t>nije</w:t>
      </w:r>
      <w:proofErr w:type="spellEnd"/>
      <w:r w:rsidR="00970AB6">
        <w:rPr>
          <w:rFonts w:cstheme="minorHAnsi"/>
        </w:rPr>
        <w:t xml:space="preserve"> bio </w:t>
      </w:r>
      <w:proofErr w:type="spellStart"/>
      <w:r w:rsidR="00970AB6">
        <w:rPr>
          <w:rFonts w:cstheme="minorHAnsi"/>
        </w:rPr>
        <w:t>planiran</w:t>
      </w:r>
      <w:proofErr w:type="spellEnd"/>
      <w:r w:rsidR="00970AB6">
        <w:rPr>
          <w:rFonts w:cstheme="minorHAnsi"/>
        </w:rPr>
        <w:t>.</w:t>
      </w:r>
    </w:p>
    <w:p w14:paraId="13315AC6" w14:textId="3FF3A3B7" w:rsidR="000A2185" w:rsidRPr="006F3DA3" w:rsidRDefault="000A2185" w:rsidP="006F3DA3">
      <w:pPr>
        <w:pStyle w:val="Odlomakpopisa"/>
        <w:numPr>
          <w:ilvl w:val="0"/>
          <w:numId w:val="3"/>
        </w:numPr>
        <w:spacing w:after="160" w:line="259" w:lineRule="auto"/>
        <w:jc w:val="both"/>
        <w:rPr>
          <w:rFonts w:cstheme="minorHAnsi"/>
        </w:rPr>
      </w:pPr>
      <w:proofErr w:type="spellStart"/>
      <w:r w:rsidRPr="00D8625F">
        <w:rPr>
          <w:rFonts w:cstheme="minorHAnsi"/>
          <w:b/>
          <w:bCs/>
        </w:rPr>
        <w:t>Kapitalni</w:t>
      </w:r>
      <w:proofErr w:type="spellEnd"/>
      <w:r w:rsidRPr="00D8625F">
        <w:rPr>
          <w:rFonts w:cstheme="minorHAnsi"/>
          <w:b/>
          <w:bCs/>
        </w:rPr>
        <w:t xml:space="preserve"> </w:t>
      </w:r>
      <w:proofErr w:type="spellStart"/>
      <w:r w:rsidRPr="00D8625F">
        <w:rPr>
          <w:rFonts w:cstheme="minorHAnsi"/>
          <w:b/>
          <w:bCs/>
        </w:rPr>
        <w:t>projekt</w:t>
      </w:r>
      <w:proofErr w:type="spellEnd"/>
      <w:r w:rsidRPr="00D8625F">
        <w:rPr>
          <w:rFonts w:cstheme="minorHAnsi"/>
          <w:b/>
          <w:bCs/>
        </w:rPr>
        <w:t>:</w:t>
      </w:r>
      <w:r w:rsidRPr="00D8625F">
        <w:rPr>
          <w:rFonts w:cstheme="minorHAnsi"/>
        </w:rPr>
        <w:t xml:space="preserve"> </w:t>
      </w:r>
      <w:proofErr w:type="spellStart"/>
      <w:r>
        <w:rPr>
          <w:rFonts w:cstheme="minorHAnsi"/>
          <w:b/>
          <w:bCs/>
        </w:rPr>
        <w:t>Rekonstrukcija</w:t>
      </w:r>
      <w:proofErr w:type="spellEnd"/>
      <w:r>
        <w:rPr>
          <w:rFonts w:cstheme="minorHAnsi"/>
          <w:b/>
          <w:bCs/>
        </w:rPr>
        <w:t xml:space="preserve"> parka u </w:t>
      </w:r>
      <w:proofErr w:type="spellStart"/>
      <w:proofErr w:type="gramStart"/>
      <w:r>
        <w:rPr>
          <w:rFonts w:cstheme="minorHAnsi"/>
          <w:b/>
          <w:bCs/>
        </w:rPr>
        <w:t>Koriji</w:t>
      </w:r>
      <w:proofErr w:type="spellEnd"/>
      <w:r w:rsidR="00EB2FFA">
        <w:rPr>
          <w:rFonts w:cstheme="minorHAnsi"/>
          <w:b/>
          <w:bCs/>
        </w:rPr>
        <w:t xml:space="preserve"> </w:t>
      </w:r>
      <w:r w:rsidRPr="00D8625F">
        <w:rPr>
          <w:rFonts w:cstheme="minorHAnsi"/>
        </w:rPr>
        <w:t xml:space="preserve"> </w:t>
      </w:r>
      <w:proofErr w:type="spellStart"/>
      <w:r w:rsidR="00EB2FFA">
        <w:rPr>
          <w:rFonts w:cstheme="minorHAnsi"/>
        </w:rPr>
        <w:t>prethodno</w:t>
      </w:r>
      <w:proofErr w:type="spellEnd"/>
      <w:proofErr w:type="gramEnd"/>
      <w:r w:rsidR="00EB2FFA">
        <w:rPr>
          <w:rFonts w:cstheme="minorHAnsi"/>
        </w:rPr>
        <w:t xml:space="preserve"> </w:t>
      </w:r>
      <w:proofErr w:type="spellStart"/>
      <w:r w:rsidR="00EB2FFA">
        <w:rPr>
          <w:rFonts w:cstheme="minorHAnsi"/>
        </w:rPr>
        <w:t>nije</w:t>
      </w:r>
      <w:proofErr w:type="spellEnd"/>
      <w:r w:rsidR="00EB2FFA">
        <w:rPr>
          <w:rFonts w:cstheme="minorHAnsi"/>
        </w:rPr>
        <w:t xml:space="preserve"> bio </w:t>
      </w:r>
      <w:proofErr w:type="spellStart"/>
      <w:r w:rsidR="00EB2FFA">
        <w:rPr>
          <w:rFonts w:cstheme="minorHAnsi"/>
        </w:rPr>
        <w:t>planiran</w:t>
      </w:r>
      <w:proofErr w:type="spellEnd"/>
      <w:r w:rsidR="00EB2FFA">
        <w:rPr>
          <w:rFonts w:cstheme="minorHAnsi"/>
        </w:rPr>
        <w:t xml:space="preserve">, </w:t>
      </w:r>
      <w:proofErr w:type="spellStart"/>
      <w:r w:rsidR="00EB2FFA">
        <w:rPr>
          <w:rFonts w:cstheme="minorHAnsi"/>
        </w:rPr>
        <w:t>te</w:t>
      </w:r>
      <w:proofErr w:type="spellEnd"/>
      <w:r w:rsidR="00EB2FFA">
        <w:rPr>
          <w:rFonts w:cstheme="minorHAnsi"/>
        </w:rPr>
        <w:t xml:space="preserve"> </w:t>
      </w:r>
      <w:proofErr w:type="spellStart"/>
      <w:r w:rsidR="00EB2FFA">
        <w:rPr>
          <w:rFonts w:cstheme="minorHAnsi"/>
        </w:rPr>
        <w:t>sada</w:t>
      </w:r>
      <w:proofErr w:type="spellEnd"/>
      <w:r w:rsidR="00EB2FFA">
        <w:rPr>
          <w:rFonts w:cstheme="minorHAnsi"/>
        </w:rPr>
        <w:t xml:space="preserve"> </w:t>
      </w:r>
      <w:proofErr w:type="spellStart"/>
      <w:r w:rsidR="00EB2FFA">
        <w:rPr>
          <w:rFonts w:cstheme="minorHAnsi"/>
        </w:rPr>
        <w:t>iznosi</w:t>
      </w:r>
      <w:proofErr w:type="spellEnd"/>
      <w:r w:rsidR="00EB2FFA">
        <w:rPr>
          <w:rFonts w:cstheme="minorHAnsi"/>
        </w:rPr>
        <w:t xml:space="preserve"> 75.765,00 </w:t>
      </w:r>
      <w:r w:rsidR="00EB2FFA" w:rsidRPr="00D8625F">
        <w:rPr>
          <w:rFonts w:cstheme="minorHAnsi"/>
        </w:rPr>
        <w:t>€</w:t>
      </w:r>
      <w:r w:rsidR="006F3DA3">
        <w:rPr>
          <w:rFonts w:cstheme="minorHAnsi"/>
        </w:rPr>
        <w:t>.</w:t>
      </w:r>
    </w:p>
    <w:p w14:paraId="5FAFC9D3" w14:textId="0A0FC30D" w:rsidR="000A2501" w:rsidRDefault="000A2501" w:rsidP="000A2501">
      <w:pPr>
        <w:pStyle w:val="Odlomakpopisa"/>
        <w:numPr>
          <w:ilvl w:val="0"/>
          <w:numId w:val="3"/>
        </w:numPr>
        <w:spacing w:after="160" w:line="259" w:lineRule="auto"/>
        <w:jc w:val="both"/>
        <w:rPr>
          <w:rFonts w:cstheme="minorHAnsi"/>
        </w:rPr>
      </w:pPr>
      <w:proofErr w:type="spellStart"/>
      <w:r w:rsidRPr="00D8625F">
        <w:rPr>
          <w:rFonts w:cstheme="minorHAnsi"/>
          <w:b/>
          <w:bCs/>
        </w:rPr>
        <w:t>Kapitalni</w:t>
      </w:r>
      <w:proofErr w:type="spellEnd"/>
      <w:r w:rsidRPr="00D8625F">
        <w:rPr>
          <w:rFonts w:cstheme="minorHAnsi"/>
          <w:b/>
          <w:bCs/>
        </w:rPr>
        <w:t xml:space="preserve"> </w:t>
      </w:r>
      <w:proofErr w:type="spellStart"/>
      <w:r w:rsidRPr="00D8625F">
        <w:rPr>
          <w:rFonts w:cstheme="minorHAnsi"/>
          <w:b/>
          <w:bCs/>
        </w:rPr>
        <w:t>projekt</w:t>
      </w:r>
      <w:proofErr w:type="spellEnd"/>
      <w:r w:rsidRPr="00D8625F">
        <w:rPr>
          <w:rFonts w:cstheme="minorHAnsi"/>
          <w:b/>
          <w:bCs/>
        </w:rPr>
        <w:t>:</w:t>
      </w:r>
      <w:r w:rsidRPr="00D8625F">
        <w:rPr>
          <w:rFonts w:cstheme="minorHAnsi"/>
        </w:rPr>
        <w:t xml:space="preserve"> </w:t>
      </w:r>
      <w:r w:rsidRPr="00D8625F">
        <w:rPr>
          <w:rFonts w:cstheme="minorHAnsi"/>
          <w:b/>
          <w:bCs/>
        </w:rPr>
        <w:t xml:space="preserve">Izgradnja </w:t>
      </w:r>
      <w:proofErr w:type="spellStart"/>
      <w:r w:rsidRPr="00D8625F">
        <w:rPr>
          <w:rFonts w:cstheme="minorHAnsi"/>
          <w:b/>
          <w:bCs/>
        </w:rPr>
        <w:t>Trga</w:t>
      </w:r>
      <w:proofErr w:type="spellEnd"/>
      <w:r w:rsidRPr="00D8625F">
        <w:rPr>
          <w:rFonts w:cstheme="minorHAnsi"/>
          <w:b/>
          <w:bCs/>
        </w:rPr>
        <w:t xml:space="preserve"> u </w:t>
      </w:r>
      <w:proofErr w:type="spellStart"/>
      <w:r w:rsidRPr="00D8625F">
        <w:rPr>
          <w:rFonts w:cstheme="minorHAnsi"/>
          <w:b/>
          <w:bCs/>
        </w:rPr>
        <w:t>Milanovcu</w:t>
      </w:r>
      <w:proofErr w:type="spellEnd"/>
      <w:r w:rsidRPr="00D8625F">
        <w:rPr>
          <w:rFonts w:cstheme="minorHAnsi"/>
        </w:rPr>
        <w:t xml:space="preserve"> </w:t>
      </w:r>
      <w:proofErr w:type="spellStart"/>
      <w:r w:rsidRPr="00D8625F">
        <w:rPr>
          <w:rFonts w:cstheme="minorHAnsi"/>
        </w:rPr>
        <w:t>smanjuje</w:t>
      </w:r>
      <w:proofErr w:type="spellEnd"/>
      <w:r w:rsidRPr="00D8625F">
        <w:rPr>
          <w:rFonts w:cstheme="minorHAnsi"/>
        </w:rPr>
        <w:t xml:space="preserve"> se za </w:t>
      </w:r>
      <w:r w:rsidR="006F3DA3">
        <w:rPr>
          <w:rFonts w:cstheme="minorHAnsi"/>
        </w:rPr>
        <w:t>16.220,</w:t>
      </w:r>
      <w:r w:rsidRPr="00D8625F">
        <w:rPr>
          <w:rFonts w:cstheme="minorHAnsi"/>
        </w:rPr>
        <w:t xml:space="preserve">00 € </w:t>
      </w:r>
      <w:proofErr w:type="spellStart"/>
      <w:r w:rsidRPr="00D8625F">
        <w:rPr>
          <w:rFonts w:cstheme="minorHAnsi"/>
        </w:rPr>
        <w:t>i</w:t>
      </w:r>
      <w:proofErr w:type="spellEnd"/>
      <w:r w:rsidRPr="00D8625F">
        <w:rPr>
          <w:rFonts w:cstheme="minorHAnsi"/>
        </w:rPr>
        <w:t xml:space="preserve"> </w:t>
      </w:r>
      <w:proofErr w:type="spellStart"/>
      <w:r w:rsidRPr="00D8625F">
        <w:rPr>
          <w:rFonts w:cstheme="minorHAnsi"/>
        </w:rPr>
        <w:t>sada</w:t>
      </w:r>
      <w:proofErr w:type="spellEnd"/>
      <w:r w:rsidRPr="00D8625F">
        <w:rPr>
          <w:rFonts w:cstheme="minorHAnsi"/>
        </w:rPr>
        <w:t xml:space="preserve"> </w:t>
      </w:r>
      <w:proofErr w:type="spellStart"/>
      <w:r w:rsidRPr="00D8625F">
        <w:rPr>
          <w:rFonts w:cstheme="minorHAnsi"/>
        </w:rPr>
        <w:t>iznosi</w:t>
      </w:r>
      <w:proofErr w:type="spellEnd"/>
      <w:r w:rsidRPr="00D8625F">
        <w:rPr>
          <w:rFonts w:cstheme="minorHAnsi"/>
        </w:rPr>
        <w:t xml:space="preserve"> </w:t>
      </w:r>
      <w:r w:rsidR="006F3DA3">
        <w:rPr>
          <w:rFonts w:cstheme="minorHAnsi"/>
        </w:rPr>
        <w:t>25.780</w:t>
      </w:r>
      <w:r w:rsidRPr="00D8625F">
        <w:rPr>
          <w:rFonts w:cstheme="minorHAnsi"/>
        </w:rPr>
        <w:t xml:space="preserve">,00 €. </w:t>
      </w:r>
      <w:proofErr w:type="spellStart"/>
      <w:r w:rsidRPr="00D8625F">
        <w:rPr>
          <w:rFonts w:cstheme="minorHAnsi"/>
        </w:rPr>
        <w:t>Obrazloženje</w:t>
      </w:r>
      <w:proofErr w:type="spellEnd"/>
      <w:r w:rsidRPr="00D8625F">
        <w:rPr>
          <w:rFonts w:cstheme="minorHAnsi"/>
        </w:rPr>
        <w:t xml:space="preserve"> </w:t>
      </w:r>
      <w:proofErr w:type="spellStart"/>
      <w:r w:rsidRPr="00D8625F">
        <w:rPr>
          <w:rFonts w:cstheme="minorHAnsi"/>
        </w:rPr>
        <w:t>pojedine</w:t>
      </w:r>
      <w:proofErr w:type="spellEnd"/>
      <w:r w:rsidRPr="00D8625F">
        <w:rPr>
          <w:rFonts w:cstheme="minorHAnsi"/>
        </w:rPr>
        <w:t xml:space="preserve"> </w:t>
      </w:r>
      <w:proofErr w:type="spellStart"/>
      <w:r w:rsidRPr="00D8625F">
        <w:rPr>
          <w:rFonts w:cstheme="minorHAnsi"/>
        </w:rPr>
        <w:t>izmjene</w:t>
      </w:r>
      <w:proofErr w:type="spellEnd"/>
      <w:r w:rsidRPr="00D8625F">
        <w:rPr>
          <w:rFonts w:cstheme="minorHAnsi"/>
        </w:rPr>
        <w:t xml:space="preserve"> </w:t>
      </w:r>
      <w:proofErr w:type="spellStart"/>
      <w:r w:rsidRPr="00D8625F">
        <w:rPr>
          <w:rFonts w:cstheme="minorHAnsi"/>
        </w:rPr>
        <w:t>nalazi</w:t>
      </w:r>
      <w:proofErr w:type="spellEnd"/>
      <w:r w:rsidRPr="00D8625F">
        <w:rPr>
          <w:rFonts w:cstheme="minorHAnsi"/>
        </w:rPr>
        <w:t xml:space="preserve"> se u Obrazloženju </w:t>
      </w:r>
      <w:proofErr w:type="spellStart"/>
      <w:r w:rsidRPr="00D8625F">
        <w:rPr>
          <w:rFonts w:cstheme="minorHAnsi"/>
        </w:rPr>
        <w:t>Izmjene</w:t>
      </w:r>
      <w:proofErr w:type="spellEnd"/>
      <w:r w:rsidRPr="00D8625F">
        <w:rPr>
          <w:rFonts w:cstheme="minorHAnsi"/>
        </w:rPr>
        <w:t xml:space="preserve"> </w:t>
      </w:r>
      <w:proofErr w:type="spellStart"/>
      <w:r w:rsidRPr="00D8625F">
        <w:rPr>
          <w:rFonts w:cstheme="minorHAnsi"/>
        </w:rPr>
        <w:t>i</w:t>
      </w:r>
      <w:proofErr w:type="spellEnd"/>
      <w:r w:rsidRPr="00D8625F">
        <w:rPr>
          <w:rFonts w:cstheme="minorHAnsi"/>
        </w:rPr>
        <w:t xml:space="preserve"> </w:t>
      </w:r>
      <w:proofErr w:type="spellStart"/>
      <w:r w:rsidRPr="00D8625F">
        <w:rPr>
          <w:rFonts w:cstheme="minorHAnsi"/>
        </w:rPr>
        <w:t>dopune</w:t>
      </w:r>
      <w:proofErr w:type="spellEnd"/>
      <w:r w:rsidRPr="00D8625F">
        <w:rPr>
          <w:rFonts w:cstheme="minorHAnsi"/>
        </w:rPr>
        <w:t xml:space="preserve"> </w:t>
      </w:r>
      <w:proofErr w:type="spellStart"/>
      <w:r w:rsidRPr="00D8625F">
        <w:rPr>
          <w:rFonts w:cstheme="minorHAnsi"/>
        </w:rPr>
        <w:t>Programa</w:t>
      </w:r>
      <w:proofErr w:type="spellEnd"/>
      <w:r w:rsidRPr="00D8625F">
        <w:rPr>
          <w:rFonts w:cstheme="minorHAnsi"/>
        </w:rPr>
        <w:t xml:space="preserve"> </w:t>
      </w:r>
      <w:proofErr w:type="spellStart"/>
      <w:r w:rsidRPr="00D8625F">
        <w:rPr>
          <w:rFonts w:cstheme="minorHAnsi"/>
        </w:rPr>
        <w:t>građenja</w:t>
      </w:r>
      <w:proofErr w:type="spellEnd"/>
      <w:r w:rsidRPr="00D8625F">
        <w:rPr>
          <w:rFonts w:cstheme="minorHAnsi"/>
        </w:rPr>
        <w:t xml:space="preserve"> </w:t>
      </w:r>
      <w:proofErr w:type="spellStart"/>
      <w:r w:rsidRPr="00D8625F">
        <w:rPr>
          <w:rFonts w:cstheme="minorHAnsi"/>
        </w:rPr>
        <w:t>komunalne</w:t>
      </w:r>
      <w:proofErr w:type="spellEnd"/>
      <w:r w:rsidRPr="00D8625F">
        <w:rPr>
          <w:rFonts w:cstheme="minorHAnsi"/>
        </w:rPr>
        <w:t xml:space="preserve"> </w:t>
      </w:r>
      <w:proofErr w:type="spellStart"/>
      <w:r w:rsidRPr="00D8625F">
        <w:rPr>
          <w:rFonts w:cstheme="minorHAnsi"/>
        </w:rPr>
        <w:t>infrastrukture</w:t>
      </w:r>
      <w:proofErr w:type="spellEnd"/>
      <w:r w:rsidRPr="00D8625F">
        <w:rPr>
          <w:rFonts w:cstheme="minorHAnsi"/>
        </w:rPr>
        <w:t xml:space="preserve">. </w:t>
      </w:r>
    </w:p>
    <w:p w14:paraId="56D22EB8" w14:textId="4F35047D" w:rsidR="00B74BFB" w:rsidRDefault="00B74BFB" w:rsidP="00B74BFB">
      <w:pPr>
        <w:pStyle w:val="Odlomakpopisa"/>
        <w:numPr>
          <w:ilvl w:val="0"/>
          <w:numId w:val="3"/>
        </w:numPr>
        <w:spacing w:after="160" w:line="259" w:lineRule="auto"/>
        <w:jc w:val="both"/>
        <w:rPr>
          <w:rFonts w:cstheme="minorHAnsi"/>
        </w:rPr>
      </w:pPr>
      <w:proofErr w:type="spellStart"/>
      <w:r w:rsidRPr="00D8625F">
        <w:rPr>
          <w:rFonts w:cstheme="minorHAnsi"/>
          <w:b/>
          <w:bCs/>
        </w:rPr>
        <w:t>Kapitalni</w:t>
      </w:r>
      <w:proofErr w:type="spellEnd"/>
      <w:r w:rsidRPr="00D8625F">
        <w:rPr>
          <w:rFonts w:cstheme="minorHAnsi"/>
          <w:b/>
          <w:bCs/>
        </w:rPr>
        <w:t xml:space="preserve"> </w:t>
      </w:r>
      <w:proofErr w:type="spellStart"/>
      <w:r w:rsidRPr="00D8625F">
        <w:rPr>
          <w:rFonts w:cstheme="minorHAnsi"/>
          <w:b/>
          <w:bCs/>
        </w:rPr>
        <w:t>projekt</w:t>
      </w:r>
      <w:proofErr w:type="spellEnd"/>
      <w:r w:rsidRPr="00D8625F">
        <w:rPr>
          <w:rFonts w:cstheme="minorHAnsi"/>
          <w:b/>
          <w:bCs/>
        </w:rPr>
        <w:t>:</w:t>
      </w:r>
      <w:r w:rsidRPr="00D8625F">
        <w:rPr>
          <w:rFonts w:cstheme="minorHAnsi"/>
        </w:rPr>
        <w:t xml:space="preserve"> </w:t>
      </w:r>
      <w:r w:rsidRPr="00D8625F">
        <w:rPr>
          <w:rFonts w:cstheme="minorHAnsi"/>
          <w:b/>
          <w:bCs/>
        </w:rPr>
        <w:t xml:space="preserve">Grad koji </w:t>
      </w:r>
      <w:proofErr w:type="spellStart"/>
      <w:r w:rsidRPr="00D8625F">
        <w:rPr>
          <w:rFonts w:cstheme="minorHAnsi"/>
          <w:b/>
          <w:bCs/>
        </w:rPr>
        <w:t>diše</w:t>
      </w:r>
      <w:proofErr w:type="spellEnd"/>
      <w:r>
        <w:rPr>
          <w:rFonts w:cstheme="minorHAnsi"/>
          <w:b/>
          <w:bCs/>
        </w:rPr>
        <w:t xml:space="preserve"> II. </w:t>
      </w:r>
      <w:proofErr w:type="spellStart"/>
      <w:r>
        <w:rPr>
          <w:rFonts w:cstheme="minorHAnsi"/>
          <w:b/>
          <w:bCs/>
        </w:rPr>
        <w:t>faza</w:t>
      </w:r>
      <w:proofErr w:type="spellEnd"/>
      <w:r>
        <w:rPr>
          <w:rFonts w:cstheme="minorHAnsi"/>
          <w:b/>
          <w:bCs/>
        </w:rPr>
        <w:t xml:space="preserve"> </w:t>
      </w:r>
      <w:proofErr w:type="spellStart"/>
      <w:r>
        <w:rPr>
          <w:rFonts w:cstheme="minorHAnsi"/>
        </w:rPr>
        <w:t>povećava</w:t>
      </w:r>
      <w:proofErr w:type="spellEnd"/>
      <w:r>
        <w:rPr>
          <w:rFonts w:cstheme="minorHAnsi"/>
        </w:rPr>
        <w:t xml:space="preserve"> se za 28.570,00 </w:t>
      </w:r>
      <w:r w:rsidRPr="00D8625F">
        <w:rPr>
          <w:rFonts w:cstheme="minorHAnsi"/>
        </w:rPr>
        <w:t>€</w:t>
      </w:r>
      <w:r>
        <w:rPr>
          <w:rFonts w:cstheme="minorHAnsi"/>
        </w:rPr>
        <w:t xml:space="preserve"> </w:t>
      </w:r>
      <w:proofErr w:type="spellStart"/>
      <w:r w:rsidR="007D208D">
        <w:rPr>
          <w:rFonts w:cstheme="minorHAnsi"/>
        </w:rPr>
        <w:t>te</w:t>
      </w:r>
      <w:proofErr w:type="spellEnd"/>
      <w:r w:rsidR="007D208D">
        <w:rPr>
          <w:rFonts w:cstheme="minorHAnsi"/>
        </w:rPr>
        <w:t xml:space="preserve"> </w:t>
      </w:r>
      <w:proofErr w:type="spellStart"/>
      <w:r w:rsidR="007D208D">
        <w:rPr>
          <w:rFonts w:cstheme="minorHAnsi"/>
        </w:rPr>
        <w:t>sada</w:t>
      </w:r>
      <w:proofErr w:type="spellEnd"/>
      <w:r>
        <w:rPr>
          <w:rFonts w:cstheme="minorHAnsi"/>
        </w:rPr>
        <w:t xml:space="preserve"> </w:t>
      </w:r>
      <w:proofErr w:type="spellStart"/>
      <w:r>
        <w:rPr>
          <w:rFonts w:cstheme="minorHAnsi"/>
        </w:rPr>
        <w:t>iznosi</w:t>
      </w:r>
      <w:proofErr w:type="spellEnd"/>
      <w:r>
        <w:rPr>
          <w:rFonts w:cstheme="minorHAnsi"/>
        </w:rPr>
        <w:t xml:space="preserve"> </w:t>
      </w:r>
      <w:r w:rsidR="007D208D">
        <w:rPr>
          <w:rFonts w:cstheme="minorHAnsi"/>
        </w:rPr>
        <w:t>248.970</w:t>
      </w:r>
      <w:r>
        <w:rPr>
          <w:rFonts w:cstheme="minorHAnsi"/>
        </w:rPr>
        <w:t xml:space="preserve">,00 </w:t>
      </w:r>
      <w:r w:rsidRPr="00D8625F">
        <w:rPr>
          <w:rFonts w:cstheme="minorHAnsi"/>
        </w:rPr>
        <w:t>€</w:t>
      </w:r>
      <w:r w:rsidR="005B5C98">
        <w:rPr>
          <w:rFonts w:cstheme="minorHAnsi"/>
        </w:rPr>
        <w:t xml:space="preserve">. </w:t>
      </w:r>
      <w:proofErr w:type="spellStart"/>
      <w:r w:rsidR="005B5C98">
        <w:rPr>
          <w:rFonts w:cstheme="minorHAnsi"/>
        </w:rPr>
        <w:t>Povećanje</w:t>
      </w:r>
      <w:proofErr w:type="spellEnd"/>
      <w:r w:rsidR="005B5C98">
        <w:rPr>
          <w:rFonts w:cstheme="minorHAnsi"/>
        </w:rPr>
        <w:t xml:space="preserve"> se </w:t>
      </w:r>
      <w:proofErr w:type="spellStart"/>
      <w:r w:rsidR="005B5C98">
        <w:rPr>
          <w:rFonts w:cstheme="minorHAnsi"/>
        </w:rPr>
        <w:t>odnosi</w:t>
      </w:r>
      <w:proofErr w:type="spellEnd"/>
      <w:r w:rsidR="005B5C98">
        <w:rPr>
          <w:rFonts w:cstheme="minorHAnsi"/>
        </w:rPr>
        <w:t xml:space="preserve"> </w:t>
      </w:r>
      <w:proofErr w:type="spellStart"/>
      <w:r w:rsidR="005B5C98">
        <w:rPr>
          <w:rFonts w:cstheme="minorHAnsi"/>
        </w:rPr>
        <w:t>na</w:t>
      </w:r>
      <w:proofErr w:type="spellEnd"/>
      <w:r w:rsidR="005B5C98">
        <w:rPr>
          <w:rFonts w:cstheme="minorHAnsi"/>
        </w:rPr>
        <w:t xml:space="preserve"> </w:t>
      </w:r>
      <w:proofErr w:type="spellStart"/>
      <w:r w:rsidR="005B5C98">
        <w:rPr>
          <w:rFonts w:cstheme="minorHAnsi"/>
        </w:rPr>
        <w:t>troškove</w:t>
      </w:r>
      <w:proofErr w:type="spellEnd"/>
      <w:r w:rsidR="005B5C98">
        <w:rPr>
          <w:rFonts w:cstheme="minorHAnsi"/>
        </w:rPr>
        <w:t xml:space="preserve"> </w:t>
      </w:r>
      <w:proofErr w:type="spellStart"/>
      <w:r w:rsidR="005B5C98">
        <w:rPr>
          <w:rFonts w:cstheme="minorHAnsi"/>
        </w:rPr>
        <w:t>nabave</w:t>
      </w:r>
      <w:proofErr w:type="spellEnd"/>
      <w:r w:rsidR="005B5C98">
        <w:rPr>
          <w:rFonts w:cstheme="minorHAnsi"/>
        </w:rPr>
        <w:t xml:space="preserve"> </w:t>
      </w:r>
      <w:proofErr w:type="spellStart"/>
      <w:r w:rsidR="005B5C98">
        <w:rPr>
          <w:rFonts w:cstheme="minorHAnsi"/>
        </w:rPr>
        <w:t>drvoreda</w:t>
      </w:r>
      <w:proofErr w:type="spellEnd"/>
      <w:r w:rsidR="005B5C98">
        <w:rPr>
          <w:rFonts w:cstheme="minorHAnsi"/>
        </w:rPr>
        <w:t xml:space="preserve"> u </w:t>
      </w:r>
      <w:proofErr w:type="spellStart"/>
      <w:r w:rsidR="005B5C98">
        <w:rPr>
          <w:rFonts w:cstheme="minorHAnsi"/>
        </w:rPr>
        <w:t>sklopu</w:t>
      </w:r>
      <w:proofErr w:type="spellEnd"/>
      <w:r w:rsidR="005B5C98">
        <w:rPr>
          <w:rFonts w:cstheme="minorHAnsi"/>
        </w:rPr>
        <w:t xml:space="preserve"> </w:t>
      </w:r>
      <w:proofErr w:type="spellStart"/>
      <w:r w:rsidR="005B5C98">
        <w:rPr>
          <w:rFonts w:cstheme="minorHAnsi"/>
        </w:rPr>
        <w:t>projekta</w:t>
      </w:r>
      <w:proofErr w:type="spellEnd"/>
      <w:r w:rsidR="005B5C98">
        <w:rPr>
          <w:rFonts w:cstheme="minorHAnsi"/>
        </w:rPr>
        <w:t>.</w:t>
      </w:r>
    </w:p>
    <w:p w14:paraId="591D2618" w14:textId="26F35A38" w:rsidR="005E083F" w:rsidRDefault="005E083F" w:rsidP="005E083F">
      <w:pPr>
        <w:pStyle w:val="Odlomakpopisa"/>
        <w:numPr>
          <w:ilvl w:val="0"/>
          <w:numId w:val="3"/>
        </w:numPr>
        <w:spacing w:after="160" w:line="259" w:lineRule="auto"/>
        <w:jc w:val="both"/>
        <w:rPr>
          <w:rFonts w:cstheme="minorHAnsi"/>
        </w:rPr>
      </w:pPr>
      <w:proofErr w:type="spellStart"/>
      <w:r w:rsidRPr="00D8625F">
        <w:rPr>
          <w:rFonts w:cstheme="minorHAnsi"/>
          <w:b/>
          <w:bCs/>
        </w:rPr>
        <w:t>Kapitalni</w:t>
      </w:r>
      <w:proofErr w:type="spellEnd"/>
      <w:r w:rsidRPr="00D8625F">
        <w:rPr>
          <w:rFonts w:cstheme="minorHAnsi"/>
          <w:b/>
          <w:bCs/>
        </w:rPr>
        <w:t xml:space="preserve"> </w:t>
      </w:r>
      <w:proofErr w:type="spellStart"/>
      <w:r w:rsidRPr="00D8625F">
        <w:rPr>
          <w:rFonts w:cstheme="minorHAnsi"/>
          <w:b/>
          <w:bCs/>
        </w:rPr>
        <w:t>projekt</w:t>
      </w:r>
      <w:proofErr w:type="spellEnd"/>
      <w:r w:rsidRPr="00D8625F">
        <w:rPr>
          <w:rFonts w:cstheme="minorHAnsi"/>
          <w:b/>
          <w:bCs/>
        </w:rPr>
        <w:t>:</w:t>
      </w:r>
      <w:r w:rsidRPr="00D8625F">
        <w:rPr>
          <w:rFonts w:cstheme="minorHAnsi"/>
        </w:rPr>
        <w:t xml:space="preserve"> </w:t>
      </w:r>
      <w:proofErr w:type="spellStart"/>
      <w:r>
        <w:rPr>
          <w:rFonts w:cstheme="minorHAnsi"/>
          <w:b/>
          <w:bCs/>
        </w:rPr>
        <w:t>Građevine</w:t>
      </w:r>
      <w:proofErr w:type="spellEnd"/>
      <w:r>
        <w:rPr>
          <w:rFonts w:cstheme="minorHAnsi"/>
          <w:b/>
          <w:bCs/>
        </w:rPr>
        <w:t xml:space="preserve"> </w:t>
      </w:r>
      <w:proofErr w:type="spellStart"/>
      <w:r>
        <w:rPr>
          <w:rFonts w:cstheme="minorHAnsi"/>
          <w:b/>
          <w:bCs/>
        </w:rPr>
        <w:t>namijenjene</w:t>
      </w:r>
      <w:proofErr w:type="spellEnd"/>
      <w:r>
        <w:rPr>
          <w:rFonts w:cstheme="minorHAnsi"/>
          <w:b/>
          <w:bCs/>
        </w:rPr>
        <w:t xml:space="preserve"> </w:t>
      </w:r>
      <w:proofErr w:type="spellStart"/>
      <w:r>
        <w:rPr>
          <w:rFonts w:cstheme="minorHAnsi"/>
          <w:b/>
          <w:bCs/>
        </w:rPr>
        <w:t>obavljanju</w:t>
      </w:r>
      <w:proofErr w:type="spellEnd"/>
      <w:r w:rsidR="00A51377">
        <w:rPr>
          <w:rFonts w:cstheme="minorHAnsi"/>
          <w:b/>
          <w:bCs/>
        </w:rPr>
        <w:t xml:space="preserve"> </w:t>
      </w:r>
      <w:proofErr w:type="spellStart"/>
      <w:r w:rsidR="00A51377">
        <w:rPr>
          <w:rFonts w:cstheme="minorHAnsi"/>
          <w:b/>
          <w:bCs/>
        </w:rPr>
        <w:t>javnog</w:t>
      </w:r>
      <w:proofErr w:type="spellEnd"/>
      <w:r w:rsidR="00A51377">
        <w:rPr>
          <w:rFonts w:cstheme="minorHAnsi"/>
          <w:b/>
          <w:bCs/>
        </w:rPr>
        <w:t xml:space="preserve"> </w:t>
      </w:r>
      <w:proofErr w:type="spellStart"/>
      <w:r w:rsidR="00A51377">
        <w:rPr>
          <w:rFonts w:cstheme="minorHAnsi"/>
          <w:b/>
          <w:bCs/>
        </w:rPr>
        <w:t>prijevoza</w:t>
      </w:r>
      <w:proofErr w:type="spellEnd"/>
      <w:r>
        <w:rPr>
          <w:rFonts w:cstheme="minorHAnsi"/>
          <w:b/>
          <w:bCs/>
        </w:rPr>
        <w:t xml:space="preserve"> </w:t>
      </w:r>
      <w:proofErr w:type="spellStart"/>
      <w:r w:rsidR="00A51377">
        <w:rPr>
          <w:rFonts w:cstheme="minorHAnsi"/>
        </w:rPr>
        <w:t>prethodno</w:t>
      </w:r>
      <w:proofErr w:type="spellEnd"/>
      <w:r w:rsidR="00A51377">
        <w:rPr>
          <w:rFonts w:cstheme="minorHAnsi"/>
        </w:rPr>
        <w:t xml:space="preserve"> </w:t>
      </w:r>
      <w:proofErr w:type="spellStart"/>
      <w:r w:rsidR="00A51377">
        <w:rPr>
          <w:rFonts w:cstheme="minorHAnsi"/>
        </w:rPr>
        <w:t>nije</w:t>
      </w:r>
      <w:proofErr w:type="spellEnd"/>
      <w:r w:rsidR="00A51377">
        <w:rPr>
          <w:rFonts w:cstheme="minorHAnsi"/>
        </w:rPr>
        <w:t xml:space="preserve"> bio </w:t>
      </w:r>
      <w:proofErr w:type="spellStart"/>
      <w:r w:rsidR="00A51377">
        <w:rPr>
          <w:rFonts w:cstheme="minorHAnsi"/>
        </w:rPr>
        <w:t>planiran</w:t>
      </w:r>
      <w:proofErr w:type="spellEnd"/>
      <w:r w:rsidR="00A51377">
        <w:rPr>
          <w:rFonts w:cstheme="minorHAnsi"/>
        </w:rPr>
        <w:t xml:space="preserve"> </w:t>
      </w:r>
      <w:proofErr w:type="spellStart"/>
      <w:r w:rsidR="00A51377">
        <w:rPr>
          <w:rFonts w:cstheme="minorHAnsi"/>
        </w:rPr>
        <w:t>te</w:t>
      </w:r>
      <w:proofErr w:type="spellEnd"/>
      <w:r w:rsidR="00A51377">
        <w:rPr>
          <w:rFonts w:cstheme="minorHAnsi"/>
        </w:rPr>
        <w:t xml:space="preserve"> </w:t>
      </w:r>
      <w:proofErr w:type="spellStart"/>
      <w:r w:rsidR="00A51377">
        <w:rPr>
          <w:rFonts w:cstheme="minorHAnsi"/>
        </w:rPr>
        <w:t>sada</w:t>
      </w:r>
      <w:proofErr w:type="spellEnd"/>
      <w:r w:rsidR="00A51377">
        <w:rPr>
          <w:rFonts w:cstheme="minorHAnsi"/>
        </w:rPr>
        <w:t xml:space="preserve"> </w:t>
      </w:r>
      <w:proofErr w:type="spellStart"/>
      <w:r w:rsidR="00A51377">
        <w:rPr>
          <w:rFonts w:cstheme="minorHAnsi"/>
        </w:rPr>
        <w:t>iznosi</w:t>
      </w:r>
      <w:proofErr w:type="spellEnd"/>
      <w:r w:rsidR="00A51377">
        <w:rPr>
          <w:rFonts w:cstheme="minorHAnsi"/>
        </w:rPr>
        <w:t xml:space="preserve"> </w:t>
      </w:r>
      <w:r w:rsidR="006E5752">
        <w:rPr>
          <w:rFonts w:cstheme="minorHAnsi"/>
        </w:rPr>
        <w:t xml:space="preserve">5.182,00 </w:t>
      </w:r>
      <w:r w:rsidR="006E5752" w:rsidRPr="00D8625F">
        <w:rPr>
          <w:rFonts w:cstheme="minorHAnsi"/>
        </w:rPr>
        <w:t>€</w:t>
      </w:r>
      <w:r w:rsidR="006E5752">
        <w:rPr>
          <w:rFonts w:cstheme="minorHAnsi"/>
        </w:rPr>
        <w:t xml:space="preserve">, </w:t>
      </w:r>
      <w:proofErr w:type="gramStart"/>
      <w:r w:rsidR="006E5752">
        <w:rPr>
          <w:rFonts w:cstheme="minorHAnsi"/>
        </w:rPr>
        <w:t>a</w:t>
      </w:r>
      <w:proofErr w:type="gramEnd"/>
      <w:r w:rsidR="006E5752">
        <w:rPr>
          <w:rFonts w:cstheme="minorHAnsi"/>
        </w:rPr>
        <w:t xml:space="preserve"> </w:t>
      </w:r>
      <w:proofErr w:type="spellStart"/>
      <w:r w:rsidR="006E5752">
        <w:rPr>
          <w:rFonts w:cstheme="minorHAnsi"/>
        </w:rPr>
        <w:t>odnosi</w:t>
      </w:r>
      <w:proofErr w:type="spellEnd"/>
      <w:r w:rsidR="006E5752">
        <w:rPr>
          <w:rFonts w:cstheme="minorHAnsi"/>
        </w:rPr>
        <w:t xml:space="preserve"> se </w:t>
      </w:r>
      <w:proofErr w:type="spellStart"/>
      <w:r w:rsidR="006E5752">
        <w:rPr>
          <w:rFonts w:cstheme="minorHAnsi"/>
        </w:rPr>
        <w:t>na</w:t>
      </w:r>
      <w:proofErr w:type="spellEnd"/>
      <w:r w:rsidR="006E5752">
        <w:rPr>
          <w:rFonts w:cstheme="minorHAnsi"/>
        </w:rPr>
        <w:t xml:space="preserve"> </w:t>
      </w:r>
      <w:proofErr w:type="spellStart"/>
      <w:r w:rsidR="006E5752">
        <w:rPr>
          <w:rFonts w:cstheme="minorHAnsi"/>
        </w:rPr>
        <w:t>rashode</w:t>
      </w:r>
      <w:proofErr w:type="spellEnd"/>
      <w:r w:rsidR="006E5752">
        <w:rPr>
          <w:rFonts w:cstheme="minorHAnsi"/>
        </w:rPr>
        <w:t xml:space="preserve"> za </w:t>
      </w:r>
      <w:proofErr w:type="spellStart"/>
      <w:r w:rsidR="006E5752">
        <w:rPr>
          <w:rFonts w:cstheme="minorHAnsi"/>
        </w:rPr>
        <w:t>autobusno</w:t>
      </w:r>
      <w:proofErr w:type="spellEnd"/>
      <w:r w:rsidR="006E5752">
        <w:rPr>
          <w:rFonts w:cstheme="minorHAnsi"/>
        </w:rPr>
        <w:t xml:space="preserve"> </w:t>
      </w:r>
      <w:proofErr w:type="spellStart"/>
      <w:r w:rsidR="006E5752">
        <w:rPr>
          <w:rFonts w:cstheme="minorHAnsi"/>
        </w:rPr>
        <w:t>stajalište</w:t>
      </w:r>
      <w:proofErr w:type="spellEnd"/>
      <w:r w:rsidR="006E5752">
        <w:rPr>
          <w:rFonts w:cstheme="minorHAnsi"/>
        </w:rPr>
        <w:t xml:space="preserve"> u </w:t>
      </w:r>
      <w:proofErr w:type="spellStart"/>
      <w:r w:rsidR="006E5752">
        <w:rPr>
          <w:rFonts w:cstheme="minorHAnsi"/>
        </w:rPr>
        <w:t>Koriji</w:t>
      </w:r>
      <w:proofErr w:type="spellEnd"/>
      <w:r w:rsidR="006E5752">
        <w:rPr>
          <w:rFonts w:cstheme="minorHAnsi"/>
        </w:rPr>
        <w:t xml:space="preserve">. </w:t>
      </w:r>
    </w:p>
    <w:p w14:paraId="2F43DA2F" w14:textId="77777777" w:rsidR="000703C0" w:rsidRDefault="006F05D8" w:rsidP="000703C0">
      <w:pPr>
        <w:ind w:left="709"/>
        <w:jc w:val="both"/>
        <w:rPr>
          <w:rFonts w:cstheme="minorHAnsi"/>
        </w:rPr>
      </w:pPr>
      <w:r w:rsidRPr="00D8625F">
        <w:rPr>
          <w:rFonts w:cstheme="minorHAnsi"/>
        </w:rPr>
        <w:lastRenderedPageBreak/>
        <w:t xml:space="preserve">Na </w:t>
      </w:r>
      <w:proofErr w:type="spellStart"/>
      <w:r w:rsidRPr="00D8625F">
        <w:rPr>
          <w:rFonts w:cstheme="minorHAnsi"/>
          <w:b/>
          <w:bCs/>
        </w:rPr>
        <w:t>programu</w:t>
      </w:r>
      <w:proofErr w:type="spellEnd"/>
      <w:r w:rsidRPr="00D8625F">
        <w:rPr>
          <w:rFonts w:cstheme="minorHAnsi"/>
          <w:b/>
          <w:bCs/>
        </w:rPr>
        <w:t xml:space="preserve"> </w:t>
      </w:r>
      <w:proofErr w:type="spellStart"/>
      <w:r w:rsidRPr="00D8625F">
        <w:rPr>
          <w:rFonts w:cstheme="minorHAnsi"/>
          <w:b/>
          <w:bCs/>
        </w:rPr>
        <w:t>Energetska</w:t>
      </w:r>
      <w:proofErr w:type="spellEnd"/>
      <w:r w:rsidRPr="00D8625F">
        <w:rPr>
          <w:rFonts w:cstheme="minorHAnsi"/>
          <w:b/>
          <w:bCs/>
        </w:rPr>
        <w:t xml:space="preserve"> </w:t>
      </w:r>
      <w:proofErr w:type="spellStart"/>
      <w:r w:rsidRPr="00D8625F">
        <w:rPr>
          <w:rFonts w:cstheme="minorHAnsi"/>
          <w:b/>
          <w:bCs/>
        </w:rPr>
        <w:t>učinkovitost</w:t>
      </w:r>
      <w:proofErr w:type="spellEnd"/>
      <w:r w:rsidRPr="00D8625F">
        <w:rPr>
          <w:rFonts w:cstheme="minorHAnsi"/>
          <w:b/>
          <w:bCs/>
        </w:rPr>
        <w:t xml:space="preserve"> </w:t>
      </w:r>
      <w:proofErr w:type="spellStart"/>
      <w:r w:rsidRPr="00D8625F">
        <w:rPr>
          <w:rFonts w:cstheme="minorHAnsi"/>
        </w:rPr>
        <w:t>ukupno</w:t>
      </w:r>
      <w:proofErr w:type="spellEnd"/>
      <w:r w:rsidRPr="00D8625F">
        <w:rPr>
          <w:rFonts w:cstheme="minorHAnsi"/>
        </w:rPr>
        <w:t xml:space="preserve"> je </w:t>
      </w:r>
      <w:proofErr w:type="spellStart"/>
      <w:r>
        <w:rPr>
          <w:rFonts w:cstheme="minorHAnsi"/>
        </w:rPr>
        <w:t>povećanje</w:t>
      </w:r>
      <w:proofErr w:type="spellEnd"/>
      <w:r w:rsidRPr="00D8625F">
        <w:rPr>
          <w:rFonts w:cstheme="minorHAnsi"/>
        </w:rPr>
        <w:t xml:space="preserve"> u </w:t>
      </w:r>
      <w:proofErr w:type="spellStart"/>
      <w:r w:rsidRPr="00D8625F">
        <w:rPr>
          <w:rFonts w:cstheme="minorHAnsi"/>
        </w:rPr>
        <w:t>iznosu</w:t>
      </w:r>
      <w:proofErr w:type="spellEnd"/>
      <w:r w:rsidRPr="00D8625F">
        <w:rPr>
          <w:rFonts w:cstheme="minorHAnsi"/>
        </w:rPr>
        <w:t xml:space="preserve"> od </w:t>
      </w:r>
      <w:r w:rsidRPr="001C2F7A">
        <w:rPr>
          <w:rFonts w:cstheme="minorHAnsi"/>
        </w:rPr>
        <w:t>192.600,00</w:t>
      </w:r>
      <w:r w:rsidRPr="00D8625F">
        <w:rPr>
          <w:rFonts w:cstheme="minorHAnsi"/>
        </w:rPr>
        <w:t xml:space="preserve"> </w:t>
      </w:r>
      <w:r>
        <w:rPr>
          <w:rFonts w:cstheme="minorHAnsi"/>
        </w:rPr>
        <w:t xml:space="preserve">  </w:t>
      </w:r>
      <w:r w:rsidRPr="00D8625F">
        <w:rPr>
          <w:rFonts w:cstheme="minorHAnsi"/>
        </w:rPr>
        <w:t xml:space="preserve">€, </w:t>
      </w:r>
      <w:proofErr w:type="spellStart"/>
      <w:r w:rsidRPr="00D8625F">
        <w:rPr>
          <w:rFonts w:cstheme="minorHAnsi"/>
        </w:rPr>
        <w:t>koje</w:t>
      </w:r>
      <w:proofErr w:type="spellEnd"/>
      <w:r w:rsidRPr="00D8625F">
        <w:rPr>
          <w:rFonts w:cstheme="minorHAnsi"/>
        </w:rPr>
        <w:t xml:space="preserve"> je </w:t>
      </w:r>
      <w:proofErr w:type="spellStart"/>
      <w:r w:rsidRPr="00D8625F">
        <w:rPr>
          <w:rFonts w:cstheme="minorHAnsi"/>
        </w:rPr>
        <w:t>rezultat</w:t>
      </w:r>
      <w:proofErr w:type="spellEnd"/>
      <w:r w:rsidRPr="00D8625F">
        <w:rPr>
          <w:rFonts w:cstheme="minorHAnsi"/>
        </w:rPr>
        <w:t xml:space="preserve"> </w:t>
      </w:r>
      <w:proofErr w:type="spellStart"/>
      <w:r w:rsidRPr="00D8625F">
        <w:rPr>
          <w:rFonts w:cstheme="minorHAnsi"/>
        </w:rPr>
        <w:t>sljedećih</w:t>
      </w:r>
      <w:proofErr w:type="spellEnd"/>
      <w:r w:rsidRPr="00D8625F">
        <w:rPr>
          <w:rFonts w:cstheme="minorHAnsi"/>
        </w:rPr>
        <w:t xml:space="preserve"> </w:t>
      </w:r>
      <w:proofErr w:type="spellStart"/>
      <w:r w:rsidRPr="00D8625F">
        <w:rPr>
          <w:rFonts w:cstheme="minorHAnsi"/>
        </w:rPr>
        <w:t>izmjena</w:t>
      </w:r>
      <w:proofErr w:type="spellEnd"/>
      <w:r w:rsidR="000703C0">
        <w:rPr>
          <w:rFonts w:cstheme="minorHAnsi"/>
        </w:rPr>
        <w:t>:</w:t>
      </w:r>
    </w:p>
    <w:p w14:paraId="0116A2A6" w14:textId="5915FF29" w:rsidR="007200DE" w:rsidRPr="000703C0" w:rsidRDefault="000703C0" w:rsidP="000703C0">
      <w:pPr>
        <w:ind w:left="709"/>
        <w:jc w:val="both"/>
        <w:rPr>
          <w:rFonts w:cstheme="minorHAnsi"/>
        </w:rPr>
      </w:pPr>
      <w:r>
        <w:rPr>
          <w:rFonts w:cstheme="minorHAnsi"/>
        </w:rPr>
        <w:t>-</w:t>
      </w:r>
      <w:proofErr w:type="spellStart"/>
      <w:r w:rsidR="007200DE" w:rsidRPr="000703C0">
        <w:rPr>
          <w:rFonts w:cstheme="minorHAnsi"/>
          <w:b/>
          <w:bCs/>
        </w:rPr>
        <w:t>Kapitalni</w:t>
      </w:r>
      <w:proofErr w:type="spellEnd"/>
      <w:r w:rsidR="007200DE" w:rsidRPr="000703C0">
        <w:rPr>
          <w:rFonts w:cstheme="minorHAnsi"/>
          <w:b/>
          <w:bCs/>
        </w:rPr>
        <w:t xml:space="preserve"> </w:t>
      </w:r>
      <w:proofErr w:type="spellStart"/>
      <w:r w:rsidR="007200DE" w:rsidRPr="000703C0">
        <w:rPr>
          <w:rFonts w:cstheme="minorHAnsi"/>
          <w:b/>
          <w:bCs/>
        </w:rPr>
        <w:t>projekt</w:t>
      </w:r>
      <w:proofErr w:type="spellEnd"/>
      <w:r w:rsidR="007200DE" w:rsidRPr="000703C0">
        <w:rPr>
          <w:rFonts w:cstheme="minorHAnsi"/>
          <w:b/>
          <w:bCs/>
        </w:rPr>
        <w:t>:</w:t>
      </w:r>
      <w:r w:rsidR="007200DE" w:rsidRPr="000703C0">
        <w:rPr>
          <w:rFonts w:cstheme="minorHAnsi"/>
        </w:rPr>
        <w:t xml:space="preserve"> </w:t>
      </w:r>
      <w:proofErr w:type="spellStart"/>
      <w:r w:rsidR="007200DE" w:rsidRPr="000703C0">
        <w:rPr>
          <w:rFonts w:cstheme="minorHAnsi"/>
          <w:b/>
          <w:bCs/>
        </w:rPr>
        <w:t>Energetska</w:t>
      </w:r>
      <w:proofErr w:type="spellEnd"/>
      <w:r w:rsidR="007200DE" w:rsidRPr="000703C0">
        <w:rPr>
          <w:rFonts w:cstheme="minorHAnsi"/>
          <w:b/>
          <w:bCs/>
        </w:rPr>
        <w:t xml:space="preserve"> </w:t>
      </w:r>
      <w:proofErr w:type="spellStart"/>
      <w:r w:rsidR="007200DE" w:rsidRPr="000703C0">
        <w:rPr>
          <w:rFonts w:cstheme="minorHAnsi"/>
          <w:b/>
          <w:bCs/>
        </w:rPr>
        <w:t>obnova</w:t>
      </w:r>
      <w:proofErr w:type="spellEnd"/>
      <w:r w:rsidR="007200DE" w:rsidRPr="000703C0">
        <w:rPr>
          <w:rFonts w:cstheme="minorHAnsi"/>
          <w:b/>
          <w:bCs/>
        </w:rPr>
        <w:t xml:space="preserve"> </w:t>
      </w:r>
      <w:proofErr w:type="spellStart"/>
      <w:r w:rsidR="007200DE" w:rsidRPr="000703C0">
        <w:rPr>
          <w:rFonts w:cstheme="minorHAnsi"/>
          <w:b/>
          <w:bCs/>
        </w:rPr>
        <w:t>Vanadis</w:t>
      </w:r>
      <w:proofErr w:type="spellEnd"/>
      <w:r w:rsidR="007200DE" w:rsidRPr="000703C0">
        <w:rPr>
          <w:rFonts w:cstheme="minorHAnsi"/>
        </w:rPr>
        <w:t xml:space="preserve"> </w:t>
      </w:r>
      <w:proofErr w:type="spellStart"/>
      <w:r w:rsidR="007200DE" w:rsidRPr="000703C0">
        <w:rPr>
          <w:rFonts w:cstheme="minorHAnsi"/>
        </w:rPr>
        <w:t>povećava</w:t>
      </w:r>
      <w:proofErr w:type="spellEnd"/>
      <w:r w:rsidR="007200DE" w:rsidRPr="000703C0">
        <w:rPr>
          <w:rFonts w:cstheme="minorHAnsi"/>
        </w:rPr>
        <w:t xml:space="preserve"> se za </w:t>
      </w:r>
      <w:r w:rsidR="00FE2835" w:rsidRPr="000703C0">
        <w:rPr>
          <w:rFonts w:cstheme="minorHAnsi"/>
        </w:rPr>
        <w:t>87.600</w:t>
      </w:r>
      <w:r w:rsidR="007200DE" w:rsidRPr="000703C0">
        <w:rPr>
          <w:rFonts w:cstheme="minorHAnsi"/>
        </w:rPr>
        <w:t xml:space="preserve">,00 € </w:t>
      </w:r>
      <w:proofErr w:type="spellStart"/>
      <w:r w:rsidR="007200DE" w:rsidRPr="000703C0">
        <w:rPr>
          <w:rFonts w:cstheme="minorHAnsi"/>
        </w:rPr>
        <w:t>i</w:t>
      </w:r>
      <w:proofErr w:type="spellEnd"/>
      <w:r w:rsidR="007200DE" w:rsidRPr="000703C0">
        <w:rPr>
          <w:rFonts w:cstheme="minorHAnsi"/>
        </w:rPr>
        <w:t xml:space="preserve"> </w:t>
      </w:r>
      <w:proofErr w:type="spellStart"/>
      <w:r w:rsidR="007200DE" w:rsidRPr="000703C0">
        <w:rPr>
          <w:rFonts w:cstheme="minorHAnsi"/>
        </w:rPr>
        <w:t>sada</w:t>
      </w:r>
      <w:proofErr w:type="spellEnd"/>
      <w:r w:rsidR="007200DE" w:rsidRPr="000703C0">
        <w:rPr>
          <w:rFonts w:cstheme="minorHAnsi"/>
        </w:rPr>
        <w:t xml:space="preserve"> </w:t>
      </w:r>
      <w:proofErr w:type="spellStart"/>
      <w:r w:rsidR="007200DE" w:rsidRPr="000703C0">
        <w:rPr>
          <w:rFonts w:cstheme="minorHAnsi"/>
        </w:rPr>
        <w:t>iznosi</w:t>
      </w:r>
      <w:proofErr w:type="spellEnd"/>
      <w:r w:rsidR="007200DE" w:rsidRPr="000703C0">
        <w:rPr>
          <w:rFonts w:cstheme="minorHAnsi"/>
        </w:rPr>
        <w:t xml:space="preserve"> </w:t>
      </w:r>
      <w:r w:rsidR="00FE2835" w:rsidRPr="000703C0">
        <w:rPr>
          <w:rFonts w:cstheme="minorHAnsi"/>
        </w:rPr>
        <w:t>87.600</w:t>
      </w:r>
      <w:r w:rsidR="007200DE" w:rsidRPr="000703C0">
        <w:rPr>
          <w:rFonts w:cstheme="minorHAnsi"/>
        </w:rPr>
        <w:t xml:space="preserve">,00 €, u </w:t>
      </w:r>
      <w:proofErr w:type="spellStart"/>
      <w:r w:rsidR="007200DE" w:rsidRPr="000703C0">
        <w:rPr>
          <w:rFonts w:cstheme="minorHAnsi"/>
        </w:rPr>
        <w:t>što</w:t>
      </w:r>
      <w:proofErr w:type="spellEnd"/>
      <w:r w:rsidR="007200DE" w:rsidRPr="000703C0">
        <w:rPr>
          <w:rFonts w:cstheme="minorHAnsi"/>
        </w:rPr>
        <w:t xml:space="preserve"> je </w:t>
      </w:r>
      <w:proofErr w:type="spellStart"/>
      <w:r w:rsidR="007200DE" w:rsidRPr="000703C0">
        <w:rPr>
          <w:rFonts w:cstheme="minorHAnsi"/>
        </w:rPr>
        <w:t>uključeno</w:t>
      </w:r>
      <w:proofErr w:type="spellEnd"/>
      <w:r w:rsidR="007200DE" w:rsidRPr="000703C0">
        <w:rPr>
          <w:rFonts w:cstheme="minorHAnsi"/>
        </w:rPr>
        <w:t xml:space="preserve"> </w:t>
      </w:r>
      <w:proofErr w:type="spellStart"/>
      <w:r w:rsidR="007200DE" w:rsidRPr="000703C0">
        <w:rPr>
          <w:rFonts w:cstheme="minorHAnsi"/>
        </w:rPr>
        <w:t>i</w:t>
      </w:r>
      <w:r w:rsidR="00C9040A" w:rsidRPr="000703C0">
        <w:rPr>
          <w:rFonts w:cstheme="minorHAnsi"/>
        </w:rPr>
        <w:t>nterno</w:t>
      </w:r>
      <w:proofErr w:type="spellEnd"/>
      <w:r w:rsidR="00C9040A" w:rsidRPr="000703C0">
        <w:rPr>
          <w:rFonts w:cstheme="minorHAnsi"/>
        </w:rPr>
        <w:t xml:space="preserve"> </w:t>
      </w:r>
      <w:proofErr w:type="spellStart"/>
      <w:r w:rsidR="007200DE" w:rsidRPr="000703C0">
        <w:rPr>
          <w:rFonts w:cstheme="minorHAnsi"/>
        </w:rPr>
        <w:t>uređenje</w:t>
      </w:r>
      <w:proofErr w:type="spellEnd"/>
      <w:r w:rsidR="007200DE" w:rsidRPr="000703C0">
        <w:rPr>
          <w:rFonts w:cstheme="minorHAnsi"/>
        </w:rPr>
        <w:t xml:space="preserve"> </w:t>
      </w:r>
      <w:proofErr w:type="spellStart"/>
      <w:r w:rsidR="007200DE" w:rsidRPr="000703C0">
        <w:rPr>
          <w:rFonts w:cstheme="minorHAnsi"/>
        </w:rPr>
        <w:t>objekt</w:t>
      </w:r>
      <w:r w:rsidR="00C9040A" w:rsidRPr="000703C0">
        <w:rPr>
          <w:rFonts w:cstheme="minorHAnsi"/>
        </w:rPr>
        <w:t>a</w:t>
      </w:r>
      <w:proofErr w:type="spellEnd"/>
      <w:r w:rsidR="00C9040A" w:rsidRPr="000703C0">
        <w:rPr>
          <w:rFonts w:cstheme="minorHAnsi"/>
        </w:rPr>
        <w:t xml:space="preserve">, </w:t>
      </w:r>
      <w:proofErr w:type="gramStart"/>
      <w:r w:rsidR="00C9040A" w:rsidRPr="000703C0">
        <w:rPr>
          <w:rFonts w:cstheme="minorHAnsi"/>
        </w:rPr>
        <w:t>a</w:t>
      </w:r>
      <w:proofErr w:type="gramEnd"/>
      <w:r w:rsidR="00C9040A" w:rsidRPr="000703C0">
        <w:rPr>
          <w:rFonts w:cstheme="minorHAnsi"/>
        </w:rPr>
        <w:t xml:space="preserve"> </w:t>
      </w:r>
      <w:proofErr w:type="spellStart"/>
      <w:r w:rsidR="00C9040A" w:rsidRPr="000703C0">
        <w:rPr>
          <w:rFonts w:cstheme="minorHAnsi"/>
        </w:rPr>
        <w:t>odnosi</w:t>
      </w:r>
      <w:proofErr w:type="spellEnd"/>
      <w:r w:rsidR="00C9040A" w:rsidRPr="000703C0">
        <w:rPr>
          <w:rFonts w:cstheme="minorHAnsi"/>
        </w:rPr>
        <w:t xml:space="preserve"> se </w:t>
      </w:r>
      <w:proofErr w:type="spellStart"/>
      <w:r w:rsidR="00C9040A" w:rsidRPr="000703C0">
        <w:rPr>
          <w:rFonts w:cstheme="minorHAnsi"/>
        </w:rPr>
        <w:t>na</w:t>
      </w:r>
      <w:proofErr w:type="spellEnd"/>
      <w:r w:rsidR="00C9040A" w:rsidRPr="000703C0">
        <w:rPr>
          <w:rFonts w:cstheme="minorHAnsi"/>
        </w:rPr>
        <w:t xml:space="preserve"> </w:t>
      </w:r>
      <w:proofErr w:type="spellStart"/>
      <w:r w:rsidR="00C9040A" w:rsidRPr="000703C0">
        <w:rPr>
          <w:rFonts w:cstheme="minorHAnsi"/>
        </w:rPr>
        <w:t>nabavu</w:t>
      </w:r>
      <w:proofErr w:type="spellEnd"/>
      <w:r w:rsidR="00C9040A" w:rsidRPr="000703C0">
        <w:rPr>
          <w:rFonts w:cstheme="minorHAnsi"/>
        </w:rPr>
        <w:t xml:space="preserve"> </w:t>
      </w:r>
      <w:proofErr w:type="spellStart"/>
      <w:r w:rsidR="00C9040A" w:rsidRPr="000703C0">
        <w:rPr>
          <w:rFonts w:cstheme="minorHAnsi"/>
        </w:rPr>
        <w:t>sitnog</w:t>
      </w:r>
      <w:proofErr w:type="spellEnd"/>
      <w:r w:rsidR="00C9040A" w:rsidRPr="000703C0">
        <w:rPr>
          <w:rFonts w:cstheme="minorHAnsi"/>
        </w:rPr>
        <w:t xml:space="preserve"> </w:t>
      </w:r>
      <w:proofErr w:type="spellStart"/>
      <w:r w:rsidR="00C9040A" w:rsidRPr="000703C0">
        <w:rPr>
          <w:rFonts w:cstheme="minorHAnsi"/>
        </w:rPr>
        <w:t>inventara</w:t>
      </w:r>
      <w:proofErr w:type="spellEnd"/>
      <w:r w:rsidR="00C9040A" w:rsidRPr="000703C0">
        <w:rPr>
          <w:rFonts w:cstheme="minorHAnsi"/>
        </w:rPr>
        <w:t xml:space="preserve">, </w:t>
      </w:r>
      <w:proofErr w:type="spellStart"/>
      <w:r w:rsidR="00C9040A" w:rsidRPr="000703C0">
        <w:rPr>
          <w:rFonts w:cstheme="minorHAnsi"/>
        </w:rPr>
        <w:t>uređaja</w:t>
      </w:r>
      <w:proofErr w:type="spellEnd"/>
      <w:r w:rsidR="00C9040A" w:rsidRPr="000703C0">
        <w:rPr>
          <w:rFonts w:cstheme="minorHAnsi"/>
        </w:rPr>
        <w:t xml:space="preserve"> </w:t>
      </w:r>
      <w:proofErr w:type="spellStart"/>
      <w:r w:rsidR="00C9040A" w:rsidRPr="000703C0">
        <w:rPr>
          <w:rFonts w:cstheme="minorHAnsi"/>
        </w:rPr>
        <w:t>i</w:t>
      </w:r>
      <w:proofErr w:type="spellEnd"/>
      <w:r w:rsidR="00C9040A" w:rsidRPr="000703C0">
        <w:rPr>
          <w:rFonts w:cstheme="minorHAnsi"/>
        </w:rPr>
        <w:t xml:space="preserve"> </w:t>
      </w:r>
      <w:proofErr w:type="spellStart"/>
      <w:r w:rsidR="00C9040A" w:rsidRPr="000703C0">
        <w:rPr>
          <w:rFonts w:cstheme="minorHAnsi"/>
        </w:rPr>
        <w:t>opreme</w:t>
      </w:r>
      <w:proofErr w:type="spellEnd"/>
      <w:r w:rsidR="00C9040A" w:rsidRPr="000703C0">
        <w:rPr>
          <w:rFonts w:cstheme="minorHAnsi"/>
        </w:rPr>
        <w:t>.</w:t>
      </w:r>
    </w:p>
    <w:p w14:paraId="5661C367" w14:textId="77777777" w:rsidR="002D7DC7" w:rsidRDefault="007200DE" w:rsidP="002D7DC7">
      <w:pPr>
        <w:pStyle w:val="Odlomakpopisa"/>
        <w:numPr>
          <w:ilvl w:val="0"/>
          <w:numId w:val="3"/>
        </w:numPr>
        <w:spacing w:after="160" w:line="259" w:lineRule="auto"/>
        <w:jc w:val="both"/>
        <w:rPr>
          <w:rFonts w:cstheme="minorHAnsi"/>
        </w:rPr>
      </w:pPr>
      <w:proofErr w:type="spellStart"/>
      <w:r w:rsidRPr="00D8625F">
        <w:rPr>
          <w:rFonts w:cstheme="minorHAnsi"/>
          <w:b/>
          <w:bCs/>
        </w:rPr>
        <w:t>Kapitalni</w:t>
      </w:r>
      <w:proofErr w:type="spellEnd"/>
      <w:r w:rsidRPr="00D8625F">
        <w:rPr>
          <w:rFonts w:cstheme="minorHAnsi"/>
          <w:b/>
          <w:bCs/>
        </w:rPr>
        <w:t xml:space="preserve"> </w:t>
      </w:r>
      <w:proofErr w:type="spellStart"/>
      <w:r w:rsidRPr="00D8625F">
        <w:rPr>
          <w:rFonts w:cstheme="minorHAnsi"/>
          <w:b/>
          <w:bCs/>
        </w:rPr>
        <w:t>projekt</w:t>
      </w:r>
      <w:proofErr w:type="spellEnd"/>
      <w:r w:rsidRPr="00D8625F">
        <w:rPr>
          <w:rFonts w:cstheme="minorHAnsi"/>
          <w:b/>
          <w:bCs/>
        </w:rPr>
        <w:t>:</w:t>
      </w:r>
      <w:r w:rsidRPr="00D8625F">
        <w:rPr>
          <w:rFonts w:cstheme="minorHAnsi"/>
        </w:rPr>
        <w:t xml:space="preserve"> </w:t>
      </w:r>
      <w:proofErr w:type="spellStart"/>
      <w:r w:rsidRPr="00D8625F">
        <w:rPr>
          <w:rFonts w:cstheme="minorHAnsi"/>
          <w:b/>
          <w:bCs/>
        </w:rPr>
        <w:t>Energetska</w:t>
      </w:r>
      <w:proofErr w:type="spellEnd"/>
      <w:r w:rsidRPr="00D8625F">
        <w:rPr>
          <w:rFonts w:cstheme="minorHAnsi"/>
          <w:b/>
          <w:bCs/>
        </w:rPr>
        <w:t xml:space="preserve"> </w:t>
      </w:r>
      <w:proofErr w:type="spellStart"/>
      <w:r w:rsidRPr="00D8625F">
        <w:rPr>
          <w:rFonts w:cstheme="minorHAnsi"/>
          <w:b/>
          <w:bCs/>
        </w:rPr>
        <w:t>obnova</w:t>
      </w:r>
      <w:proofErr w:type="spellEnd"/>
      <w:r w:rsidRPr="00D8625F">
        <w:rPr>
          <w:rFonts w:cstheme="minorHAnsi"/>
          <w:b/>
          <w:bCs/>
        </w:rPr>
        <w:t xml:space="preserve"> </w:t>
      </w:r>
      <w:proofErr w:type="spellStart"/>
      <w:r w:rsidRPr="00D8625F">
        <w:rPr>
          <w:rFonts w:cstheme="minorHAnsi"/>
          <w:b/>
          <w:bCs/>
        </w:rPr>
        <w:t>Javne</w:t>
      </w:r>
      <w:proofErr w:type="spellEnd"/>
      <w:r w:rsidRPr="00D8625F">
        <w:rPr>
          <w:rFonts w:cstheme="minorHAnsi"/>
          <w:b/>
          <w:bCs/>
        </w:rPr>
        <w:t xml:space="preserve"> </w:t>
      </w:r>
      <w:proofErr w:type="spellStart"/>
      <w:r w:rsidRPr="00D8625F">
        <w:rPr>
          <w:rFonts w:cstheme="minorHAnsi"/>
          <w:b/>
          <w:bCs/>
        </w:rPr>
        <w:t>zgrade</w:t>
      </w:r>
      <w:proofErr w:type="spellEnd"/>
      <w:r w:rsidRPr="00D8625F">
        <w:rPr>
          <w:rFonts w:cstheme="minorHAnsi"/>
          <w:b/>
          <w:bCs/>
        </w:rPr>
        <w:t xml:space="preserve"> u </w:t>
      </w:r>
      <w:proofErr w:type="spellStart"/>
      <w:r w:rsidRPr="00D8625F">
        <w:rPr>
          <w:rFonts w:cstheme="minorHAnsi"/>
          <w:b/>
          <w:bCs/>
        </w:rPr>
        <w:t>Ulici</w:t>
      </w:r>
      <w:proofErr w:type="spellEnd"/>
      <w:r w:rsidRPr="00D8625F">
        <w:rPr>
          <w:rFonts w:cstheme="minorHAnsi"/>
          <w:b/>
          <w:bCs/>
        </w:rPr>
        <w:t xml:space="preserve"> Matije </w:t>
      </w:r>
      <w:proofErr w:type="spellStart"/>
      <w:r w:rsidRPr="00D8625F">
        <w:rPr>
          <w:rFonts w:cstheme="minorHAnsi"/>
          <w:b/>
          <w:bCs/>
        </w:rPr>
        <w:t>Gupca</w:t>
      </w:r>
      <w:proofErr w:type="spellEnd"/>
      <w:r w:rsidRPr="00D8625F">
        <w:rPr>
          <w:rFonts w:cstheme="minorHAnsi"/>
        </w:rPr>
        <w:t xml:space="preserve"> </w:t>
      </w:r>
      <w:proofErr w:type="spellStart"/>
      <w:r w:rsidR="00772DA2">
        <w:rPr>
          <w:rFonts w:cstheme="minorHAnsi"/>
        </w:rPr>
        <w:t>poveća</w:t>
      </w:r>
      <w:proofErr w:type="spellEnd"/>
      <w:r w:rsidR="00772DA2">
        <w:rPr>
          <w:rFonts w:cstheme="minorHAnsi"/>
        </w:rPr>
        <w:t xml:space="preserve"> </w:t>
      </w:r>
      <w:proofErr w:type="spellStart"/>
      <w:r w:rsidR="00772DA2">
        <w:rPr>
          <w:rFonts w:cstheme="minorHAnsi"/>
        </w:rPr>
        <w:t>va</w:t>
      </w:r>
      <w:proofErr w:type="spellEnd"/>
      <w:r w:rsidR="00772DA2">
        <w:rPr>
          <w:rFonts w:cstheme="minorHAnsi"/>
        </w:rPr>
        <w:t xml:space="preserve"> </w:t>
      </w:r>
      <w:r w:rsidRPr="00D8625F">
        <w:rPr>
          <w:rFonts w:cstheme="minorHAnsi"/>
        </w:rPr>
        <w:t xml:space="preserve">se za </w:t>
      </w:r>
      <w:r w:rsidR="00772DA2">
        <w:rPr>
          <w:rFonts w:cstheme="minorHAnsi"/>
        </w:rPr>
        <w:t>105.000,</w:t>
      </w:r>
      <w:r>
        <w:rPr>
          <w:rFonts w:cstheme="minorHAnsi"/>
        </w:rPr>
        <w:t>00</w:t>
      </w:r>
      <w:r w:rsidRPr="00D8625F">
        <w:rPr>
          <w:rFonts w:cstheme="minorHAnsi"/>
        </w:rPr>
        <w:t xml:space="preserve"> € </w:t>
      </w:r>
      <w:proofErr w:type="spellStart"/>
      <w:r w:rsidRPr="00D8625F">
        <w:rPr>
          <w:rFonts w:cstheme="minorHAnsi"/>
        </w:rPr>
        <w:t>i</w:t>
      </w:r>
      <w:proofErr w:type="spellEnd"/>
      <w:r w:rsidRPr="00D8625F">
        <w:rPr>
          <w:rFonts w:cstheme="minorHAnsi"/>
        </w:rPr>
        <w:t xml:space="preserve"> </w:t>
      </w:r>
      <w:proofErr w:type="spellStart"/>
      <w:r w:rsidRPr="00D8625F">
        <w:rPr>
          <w:rFonts w:cstheme="minorHAnsi"/>
        </w:rPr>
        <w:t>sada</w:t>
      </w:r>
      <w:proofErr w:type="spellEnd"/>
      <w:r w:rsidRPr="00D8625F">
        <w:rPr>
          <w:rFonts w:cstheme="minorHAnsi"/>
        </w:rPr>
        <w:t xml:space="preserve"> </w:t>
      </w:r>
      <w:proofErr w:type="spellStart"/>
      <w:r w:rsidRPr="00D8625F">
        <w:rPr>
          <w:rFonts w:cstheme="minorHAnsi"/>
        </w:rPr>
        <w:t>iznosi</w:t>
      </w:r>
      <w:proofErr w:type="spellEnd"/>
      <w:r w:rsidRPr="00D8625F">
        <w:rPr>
          <w:rFonts w:cstheme="minorHAnsi"/>
        </w:rPr>
        <w:t xml:space="preserve"> </w:t>
      </w:r>
      <w:r w:rsidR="002F66B3">
        <w:rPr>
          <w:rFonts w:cstheme="minorHAnsi"/>
        </w:rPr>
        <w:t>413.324</w:t>
      </w:r>
      <w:r>
        <w:rPr>
          <w:rFonts w:cstheme="minorHAnsi"/>
        </w:rPr>
        <w:t>,00</w:t>
      </w:r>
      <w:r w:rsidRPr="00D8625F">
        <w:rPr>
          <w:rFonts w:cstheme="minorHAnsi"/>
        </w:rPr>
        <w:t xml:space="preserve"> €, </w:t>
      </w:r>
      <w:proofErr w:type="spellStart"/>
      <w:r w:rsidRPr="00D8625F">
        <w:rPr>
          <w:rFonts w:cstheme="minorHAnsi"/>
        </w:rPr>
        <w:t>gdje</w:t>
      </w:r>
      <w:proofErr w:type="spellEnd"/>
      <w:r w:rsidRPr="00D8625F">
        <w:rPr>
          <w:rFonts w:cstheme="minorHAnsi"/>
        </w:rPr>
        <w:t xml:space="preserve"> je </w:t>
      </w:r>
      <w:proofErr w:type="spellStart"/>
      <w:r w:rsidRPr="00D8625F">
        <w:rPr>
          <w:rFonts w:cstheme="minorHAnsi"/>
        </w:rPr>
        <w:t>iznos</w:t>
      </w:r>
      <w:proofErr w:type="spellEnd"/>
      <w:r w:rsidRPr="00D8625F">
        <w:rPr>
          <w:rFonts w:cstheme="minorHAnsi"/>
        </w:rPr>
        <w:t xml:space="preserve"> </w:t>
      </w:r>
      <w:proofErr w:type="spellStart"/>
      <w:r w:rsidRPr="00D8625F">
        <w:rPr>
          <w:rFonts w:cstheme="minorHAnsi"/>
        </w:rPr>
        <w:t>usklađen</w:t>
      </w:r>
      <w:proofErr w:type="spellEnd"/>
      <w:r w:rsidRPr="00D8625F">
        <w:rPr>
          <w:rFonts w:cstheme="minorHAnsi"/>
        </w:rPr>
        <w:t xml:space="preserve"> </w:t>
      </w:r>
      <w:proofErr w:type="spellStart"/>
      <w:r w:rsidRPr="00D8625F">
        <w:rPr>
          <w:rFonts w:cstheme="minorHAnsi"/>
        </w:rPr>
        <w:t>sa</w:t>
      </w:r>
      <w:proofErr w:type="spellEnd"/>
      <w:r w:rsidRPr="00D8625F">
        <w:rPr>
          <w:rFonts w:cstheme="minorHAnsi"/>
        </w:rPr>
        <w:t xml:space="preserve"> </w:t>
      </w:r>
      <w:proofErr w:type="spellStart"/>
      <w:r w:rsidRPr="00D8625F">
        <w:rPr>
          <w:rFonts w:cstheme="minorHAnsi"/>
        </w:rPr>
        <w:t>troškom</w:t>
      </w:r>
      <w:proofErr w:type="spellEnd"/>
      <w:r w:rsidRPr="00D8625F">
        <w:rPr>
          <w:rFonts w:cstheme="minorHAnsi"/>
        </w:rPr>
        <w:t xml:space="preserve"> </w:t>
      </w:r>
      <w:proofErr w:type="spellStart"/>
      <w:r w:rsidRPr="00D8625F">
        <w:rPr>
          <w:rFonts w:cstheme="minorHAnsi"/>
        </w:rPr>
        <w:t>ugovorenih</w:t>
      </w:r>
      <w:proofErr w:type="spellEnd"/>
      <w:r w:rsidRPr="00D8625F">
        <w:rPr>
          <w:rFonts w:cstheme="minorHAnsi"/>
        </w:rPr>
        <w:t xml:space="preserve"> </w:t>
      </w:r>
      <w:proofErr w:type="spellStart"/>
      <w:r w:rsidRPr="00D8625F">
        <w:rPr>
          <w:rFonts w:cstheme="minorHAnsi"/>
        </w:rPr>
        <w:t>radova</w:t>
      </w:r>
      <w:proofErr w:type="spellEnd"/>
      <w:r w:rsidRPr="00D8625F">
        <w:rPr>
          <w:rFonts w:cstheme="minorHAnsi"/>
        </w:rPr>
        <w:t xml:space="preserve">, </w:t>
      </w:r>
      <w:proofErr w:type="spellStart"/>
      <w:r w:rsidRPr="00D8625F">
        <w:rPr>
          <w:rFonts w:cstheme="minorHAnsi"/>
        </w:rPr>
        <w:t>te</w:t>
      </w:r>
      <w:proofErr w:type="spellEnd"/>
      <w:r w:rsidRPr="00D8625F">
        <w:rPr>
          <w:rFonts w:cstheme="minorHAnsi"/>
        </w:rPr>
        <w:t xml:space="preserve"> </w:t>
      </w:r>
      <w:proofErr w:type="spellStart"/>
      <w:r w:rsidRPr="00D8625F">
        <w:rPr>
          <w:rFonts w:cstheme="minorHAnsi"/>
        </w:rPr>
        <w:t>planiranom</w:t>
      </w:r>
      <w:proofErr w:type="spellEnd"/>
      <w:r w:rsidRPr="00D8625F">
        <w:rPr>
          <w:rFonts w:cstheme="minorHAnsi"/>
        </w:rPr>
        <w:t xml:space="preserve"> </w:t>
      </w:r>
      <w:proofErr w:type="spellStart"/>
      <w:r w:rsidRPr="00D8625F">
        <w:rPr>
          <w:rFonts w:cstheme="minorHAnsi"/>
        </w:rPr>
        <w:t>realizacijom</w:t>
      </w:r>
      <w:proofErr w:type="spellEnd"/>
      <w:r w:rsidRPr="00D8625F">
        <w:rPr>
          <w:rFonts w:cstheme="minorHAnsi"/>
        </w:rPr>
        <w:t xml:space="preserve"> </w:t>
      </w:r>
      <w:proofErr w:type="spellStart"/>
      <w:r w:rsidRPr="00D8625F">
        <w:rPr>
          <w:rFonts w:cstheme="minorHAnsi"/>
        </w:rPr>
        <w:t>istih</w:t>
      </w:r>
      <w:proofErr w:type="spellEnd"/>
      <w:r w:rsidRPr="00D8625F">
        <w:rPr>
          <w:rFonts w:cstheme="minorHAnsi"/>
        </w:rPr>
        <w:t xml:space="preserve"> do </w:t>
      </w:r>
      <w:proofErr w:type="spellStart"/>
      <w:r w:rsidRPr="00D8625F">
        <w:rPr>
          <w:rFonts w:cstheme="minorHAnsi"/>
        </w:rPr>
        <w:t>kraja</w:t>
      </w:r>
      <w:proofErr w:type="spellEnd"/>
      <w:r w:rsidRPr="00D8625F">
        <w:rPr>
          <w:rFonts w:cstheme="minorHAnsi"/>
        </w:rPr>
        <w:t xml:space="preserve"> </w:t>
      </w:r>
      <w:proofErr w:type="spellStart"/>
      <w:r w:rsidRPr="00D8625F">
        <w:rPr>
          <w:rFonts w:cstheme="minorHAnsi"/>
        </w:rPr>
        <w:t>godine</w:t>
      </w:r>
      <w:proofErr w:type="spellEnd"/>
      <w:r w:rsidRPr="00D8625F">
        <w:rPr>
          <w:rFonts w:cstheme="minorHAnsi"/>
        </w:rPr>
        <w:t>.</w:t>
      </w:r>
    </w:p>
    <w:p w14:paraId="6A7FD627" w14:textId="1C3F90D6" w:rsidR="000A2501" w:rsidRPr="00D8625F" w:rsidRDefault="000A2501" w:rsidP="00E53861">
      <w:pPr>
        <w:ind w:left="709"/>
        <w:jc w:val="both"/>
        <w:rPr>
          <w:rFonts w:cstheme="minorHAnsi"/>
        </w:rPr>
      </w:pPr>
      <w:r w:rsidRPr="00D8625F">
        <w:rPr>
          <w:rFonts w:cstheme="minorHAnsi"/>
        </w:rPr>
        <w:t xml:space="preserve">Na </w:t>
      </w:r>
      <w:proofErr w:type="spellStart"/>
      <w:r w:rsidRPr="00D8625F">
        <w:rPr>
          <w:rFonts w:cstheme="minorHAnsi"/>
          <w:b/>
          <w:bCs/>
        </w:rPr>
        <w:t>programu</w:t>
      </w:r>
      <w:proofErr w:type="spellEnd"/>
      <w:r w:rsidRPr="00D8625F">
        <w:rPr>
          <w:rFonts w:cstheme="minorHAnsi"/>
          <w:b/>
          <w:bCs/>
        </w:rPr>
        <w:t xml:space="preserve"> </w:t>
      </w:r>
      <w:proofErr w:type="spellStart"/>
      <w:r w:rsidRPr="00D8625F">
        <w:rPr>
          <w:rFonts w:cstheme="minorHAnsi"/>
          <w:b/>
          <w:bCs/>
        </w:rPr>
        <w:t>Zbrinjavanje</w:t>
      </w:r>
      <w:proofErr w:type="spellEnd"/>
      <w:r w:rsidRPr="00D8625F">
        <w:rPr>
          <w:rFonts w:cstheme="minorHAnsi"/>
          <w:b/>
          <w:bCs/>
        </w:rPr>
        <w:t xml:space="preserve"> </w:t>
      </w:r>
      <w:proofErr w:type="spellStart"/>
      <w:r w:rsidRPr="00D8625F">
        <w:rPr>
          <w:rFonts w:cstheme="minorHAnsi"/>
          <w:b/>
          <w:bCs/>
        </w:rPr>
        <w:t>otpada</w:t>
      </w:r>
      <w:proofErr w:type="spellEnd"/>
      <w:r w:rsidRPr="00D8625F">
        <w:rPr>
          <w:rFonts w:cstheme="minorHAnsi"/>
        </w:rPr>
        <w:t xml:space="preserve"> </w:t>
      </w:r>
      <w:proofErr w:type="spellStart"/>
      <w:r w:rsidRPr="00D8625F">
        <w:rPr>
          <w:rFonts w:cstheme="minorHAnsi"/>
        </w:rPr>
        <w:t>ukupno</w:t>
      </w:r>
      <w:proofErr w:type="spellEnd"/>
      <w:r w:rsidRPr="00D8625F">
        <w:rPr>
          <w:rFonts w:cstheme="minorHAnsi"/>
        </w:rPr>
        <w:t xml:space="preserve"> je </w:t>
      </w:r>
      <w:proofErr w:type="spellStart"/>
      <w:r w:rsidRPr="00D8625F">
        <w:rPr>
          <w:rFonts w:cstheme="minorHAnsi"/>
        </w:rPr>
        <w:t>smanjenje</w:t>
      </w:r>
      <w:proofErr w:type="spellEnd"/>
      <w:r w:rsidRPr="00D8625F">
        <w:rPr>
          <w:rFonts w:cstheme="minorHAnsi"/>
        </w:rPr>
        <w:t xml:space="preserve"> u </w:t>
      </w:r>
      <w:proofErr w:type="spellStart"/>
      <w:r w:rsidRPr="00D8625F">
        <w:rPr>
          <w:rFonts w:cstheme="minorHAnsi"/>
        </w:rPr>
        <w:t>iznosu</w:t>
      </w:r>
      <w:proofErr w:type="spellEnd"/>
      <w:r w:rsidRPr="00D8625F">
        <w:rPr>
          <w:rFonts w:cstheme="minorHAnsi"/>
        </w:rPr>
        <w:t xml:space="preserve"> od </w:t>
      </w:r>
      <w:r w:rsidR="00EB2412" w:rsidRPr="00EB2412">
        <w:rPr>
          <w:rFonts w:cstheme="minorHAnsi"/>
        </w:rPr>
        <w:t>26.895,</w:t>
      </w:r>
      <w:r w:rsidRPr="00EB2412">
        <w:rPr>
          <w:rFonts w:cstheme="minorHAnsi"/>
        </w:rPr>
        <w:t>00</w:t>
      </w:r>
      <w:r w:rsidRPr="00D8625F">
        <w:rPr>
          <w:rFonts w:cstheme="minorHAnsi"/>
        </w:rPr>
        <w:t xml:space="preserve"> €, </w:t>
      </w:r>
      <w:proofErr w:type="spellStart"/>
      <w:r w:rsidRPr="00D8625F">
        <w:rPr>
          <w:rFonts w:cstheme="minorHAnsi"/>
        </w:rPr>
        <w:t>koje</w:t>
      </w:r>
      <w:proofErr w:type="spellEnd"/>
      <w:r w:rsidRPr="00D8625F">
        <w:rPr>
          <w:rFonts w:cstheme="minorHAnsi"/>
        </w:rPr>
        <w:t xml:space="preserve"> je </w:t>
      </w:r>
      <w:proofErr w:type="spellStart"/>
      <w:r w:rsidRPr="00D8625F">
        <w:rPr>
          <w:rFonts w:cstheme="minorHAnsi"/>
        </w:rPr>
        <w:t>rezultat</w:t>
      </w:r>
      <w:proofErr w:type="spellEnd"/>
      <w:r w:rsidRPr="00D8625F">
        <w:rPr>
          <w:rFonts w:cstheme="minorHAnsi"/>
        </w:rPr>
        <w:t xml:space="preserve"> </w:t>
      </w:r>
      <w:proofErr w:type="spellStart"/>
      <w:r w:rsidRPr="00D8625F">
        <w:rPr>
          <w:rFonts w:cstheme="minorHAnsi"/>
        </w:rPr>
        <w:t>sljedećih</w:t>
      </w:r>
      <w:proofErr w:type="spellEnd"/>
      <w:r w:rsidRPr="00D8625F">
        <w:rPr>
          <w:rFonts w:cstheme="minorHAnsi"/>
        </w:rPr>
        <w:t xml:space="preserve"> </w:t>
      </w:r>
      <w:proofErr w:type="spellStart"/>
      <w:r w:rsidRPr="00D8625F">
        <w:rPr>
          <w:rFonts w:cstheme="minorHAnsi"/>
        </w:rPr>
        <w:t>izmjena</w:t>
      </w:r>
      <w:proofErr w:type="spellEnd"/>
      <w:r w:rsidRPr="00D8625F">
        <w:rPr>
          <w:rFonts w:cstheme="minorHAnsi"/>
        </w:rPr>
        <w:t>:</w:t>
      </w:r>
    </w:p>
    <w:p w14:paraId="454793D3" w14:textId="7D0EF86B" w:rsidR="000A2501" w:rsidRPr="00D8625F" w:rsidRDefault="000A2501" w:rsidP="000A2501">
      <w:pPr>
        <w:pStyle w:val="Odlomakpopisa"/>
        <w:numPr>
          <w:ilvl w:val="0"/>
          <w:numId w:val="3"/>
        </w:numPr>
        <w:spacing w:after="160" w:line="259" w:lineRule="auto"/>
        <w:jc w:val="both"/>
        <w:rPr>
          <w:rFonts w:cstheme="minorHAnsi"/>
        </w:rPr>
      </w:pPr>
      <w:proofErr w:type="spellStart"/>
      <w:r w:rsidRPr="00D8625F">
        <w:rPr>
          <w:rFonts w:cstheme="minorHAnsi"/>
          <w:b/>
          <w:bCs/>
        </w:rPr>
        <w:t>Aktivnost</w:t>
      </w:r>
      <w:proofErr w:type="spellEnd"/>
      <w:r w:rsidRPr="00D8625F">
        <w:rPr>
          <w:rFonts w:cstheme="minorHAnsi"/>
          <w:b/>
          <w:bCs/>
        </w:rPr>
        <w:t>:</w:t>
      </w:r>
      <w:r w:rsidRPr="00D8625F">
        <w:rPr>
          <w:rFonts w:cstheme="minorHAnsi"/>
        </w:rPr>
        <w:t xml:space="preserve"> </w:t>
      </w:r>
      <w:proofErr w:type="spellStart"/>
      <w:r w:rsidRPr="00D8625F">
        <w:rPr>
          <w:rFonts w:cstheme="minorHAnsi"/>
          <w:b/>
          <w:bCs/>
        </w:rPr>
        <w:t>Sanacija</w:t>
      </w:r>
      <w:proofErr w:type="spellEnd"/>
      <w:r w:rsidRPr="00D8625F">
        <w:rPr>
          <w:rFonts w:cstheme="minorHAnsi"/>
          <w:b/>
          <w:bCs/>
        </w:rPr>
        <w:t xml:space="preserve"> </w:t>
      </w:r>
      <w:proofErr w:type="spellStart"/>
      <w:r w:rsidRPr="00D8625F">
        <w:rPr>
          <w:rFonts w:cstheme="minorHAnsi"/>
          <w:b/>
          <w:bCs/>
        </w:rPr>
        <w:t>odlagališta</w:t>
      </w:r>
      <w:proofErr w:type="spellEnd"/>
      <w:r w:rsidRPr="00D8625F">
        <w:rPr>
          <w:rFonts w:cstheme="minorHAnsi"/>
          <w:b/>
          <w:bCs/>
        </w:rPr>
        <w:t xml:space="preserve"> </w:t>
      </w:r>
      <w:proofErr w:type="spellStart"/>
      <w:r w:rsidRPr="00D8625F">
        <w:rPr>
          <w:rFonts w:cstheme="minorHAnsi"/>
          <w:b/>
          <w:bCs/>
        </w:rPr>
        <w:t>otpada</w:t>
      </w:r>
      <w:proofErr w:type="spellEnd"/>
      <w:r w:rsidRPr="00D8625F">
        <w:rPr>
          <w:rFonts w:cstheme="minorHAnsi"/>
        </w:rPr>
        <w:t xml:space="preserve"> </w:t>
      </w:r>
      <w:proofErr w:type="spellStart"/>
      <w:r w:rsidRPr="00D8625F">
        <w:rPr>
          <w:rFonts w:cstheme="minorHAnsi"/>
        </w:rPr>
        <w:t>smanjuje</w:t>
      </w:r>
      <w:proofErr w:type="spellEnd"/>
      <w:r w:rsidRPr="00D8625F">
        <w:rPr>
          <w:rFonts w:cstheme="minorHAnsi"/>
        </w:rPr>
        <w:t xml:space="preserve"> se za </w:t>
      </w:r>
      <w:r w:rsidR="00EB2412">
        <w:rPr>
          <w:rFonts w:cstheme="minorHAnsi"/>
        </w:rPr>
        <w:t>5.895,</w:t>
      </w:r>
      <w:r w:rsidRPr="00D8625F">
        <w:rPr>
          <w:rFonts w:cstheme="minorHAnsi"/>
        </w:rPr>
        <w:t xml:space="preserve">00 €, </w:t>
      </w:r>
      <w:proofErr w:type="spellStart"/>
      <w:r w:rsidRPr="00D8625F">
        <w:rPr>
          <w:rFonts w:cstheme="minorHAnsi"/>
        </w:rPr>
        <w:t>što</w:t>
      </w:r>
      <w:proofErr w:type="spellEnd"/>
      <w:r w:rsidRPr="00D8625F">
        <w:rPr>
          <w:rFonts w:cstheme="minorHAnsi"/>
        </w:rPr>
        <w:t xml:space="preserve"> je </w:t>
      </w:r>
      <w:proofErr w:type="spellStart"/>
      <w:r w:rsidRPr="00D8625F">
        <w:rPr>
          <w:rFonts w:cstheme="minorHAnsi"/>
        </w:rPr>
        <w:t>rezultat</w:t>
      </w:r>
      <w:proofErr w:type="spellEnd"/>
      <w:r w:rsidRPr="00D8625F">
        <w:rPr>
          <w:rFonts w:cstheme="minorHAnsi"/>
        </w:rPr>
        <w:t xml:space="preserve"> </w:t>
      </w:r>
      <w:proofErr w:type="spellStart"/>
      <w:r w:rsidRPr="00D8625F">
        <w:rPr>
          <w:rFonts w:cstheme="minorHAnsi"/>
        </w:rPr>
        <w:t>usklađivanja</w:t>
      </w:r>
      <w:proofErr w:type="spellEnd"/>
      <w:r w:rsidRPr="00D8625F">
        <w:rPr>
          <w:rFonts w:cstheme="minorHAnsi"/>
        </w:rPr>
        <w:t xml:space="preserve"> </w:t>
      </w:r>
      <w:proofErr w:type="spellStart"/>
      <w:r w:rsidRPr="00D8625F">
        <w:rPr>
          <w:rFonts w:cstheme="minorHAnsi"/>
        </w:rPr>
        <w:t>iznosa</w:t>
      </w:r>
      <w:proofErr w:type="spellEnd"/>
      <w:r w:rsidRPr="00D8625F">
        <w:rPr>
          <w:rFonts w:cstheme="minorHAnsi"/>
        </w:rPr>
        <w:t xml:space="preserve"> </w:t>
      </w:r>
      <w:proofErr w:type="spellStart"/>
      <w:r w:rsidRPr="00D8625F">
        <w:rPr>
          <w:rFonts w:cstheme="minorHAnsi"/>
        </w:rPr>
        <w:t>sa</w:t>
      </w:r>
      <w:proofErr w:type="spellEnd"/>
      <w:r w:rsidRPr="00D8625F">
        <w:rPr>
          <w:rFonts w:cstheme="minorHAnsi"/>
        </w:rPr>
        <w:t xml:space="preserve"> </w:t>
      </w:r>
      <w:proofErr w:type="spellStart"/>
      <w:r w:rsidRPr="00D8625F">
        <w:rPr>
          <w:rFonts w:cstheme="minorHAnsi"/>
        </w:rPr>
        <w:t>troškom</w:t>
      </w:r>
      <w:proofErr w:type="spellEnd"/>
      <w:r w:rsidRPr="00D8625F">
        <w:rPr>
          <w:rFonts w:cstheme="minorHAnsi"/>
        </w:rPr>
        <w:t xml:space="preserve"> </w:t>
      </w:r>
      <w:proofErr w:type="spellStart"/>
      <w:r w:rsidRPr="00D8625F">
        <w:rPr>
          <w:rFonts w:cstheme="minorHAnsi"/>
        </w:rPr>
        <w:t>ugovorenih</w:t>
      </w:r>
      <w:proofErr w:type="spellEnd"/>
      <w:r w:rsidRPr="00D8625F">
        <w:rPr>
          <w:rFonts w:cstheme="minorHAnsi"/>
        </w:rPr>
        <w:t xml:space="preserve"> </w:t>
      </w:r>
      <w:proofErr w:type="spellStart"/>
      <w:r w:rsidRPr="00D8625F">
        <w:rPr>
          <w:rFonts w:cstheme="minorHAnsi"/>
        </w:rPr>
        <w:t>radova</w:t>
      </w:r>
      <w:proofErr w:type="spellEnd"/>
      <w:r w:rsidRPr="00D8625F">
        <w:rPr>
          <w:rFonts w:cstheme="minorHAnsi"/>
        </w:rPr>
        <w:t xml:space="preserve">, </w:t>
      </w:r>
      <w:proofErr w:type="spellStart"/>
      <w:r w:rsidRPr="00D8625F">
        <w:rPr>
          <w:rFonts w:cstheme="minorHAnsi"/>
        </w:rPr>
        <w:t>te</w:t>
      </w:r>
      <w:proofErr w:type="spellEnd"/>
      <w:r w:rsidRPr="00D8625F">
        <w:rPr>
          <w:rFonts w:cstheme="minorHAnsi"/>
        </w:rPr>
        <w:t xml:space="preserve"> </w:t>
      </w:r>
      <w:proofErr w:type="spellStart"/>
      <w:r w:rsidRPr="00D8625F">
        <w:rPr>
          <w:rFonts w:cstheme="minorHAnsi"/>
        </w:rPr>
        <w:t>planiranom</w:t>
      </w:r>
      <w:proofErr w:type="spellEnd"/>
      <w:r w:rsidRPr="00D8625F">
        <w:rPr>
          <w:rFonts w:cstheme="minorHAnsi"/>
        </w:rPr>
        <w:t xml:space="preserve"> </w:t>
      </w:r>
      <w:proofErr w:type="spellStart"/>
      <w:r w:rsidRPr="00D8625F">
        <w:rPr>
          <w:rFonts w:cstheme="minorHAnsi"/>
        </w:rPr>
        <w:t>realizacijom</w:t>
      </w:r>
      <w:proofErr w:type="spellEnd"/>
      <w:r w:rsidRPr="00D8625F">
        <w:rPr>
          <w:rFonts w:cstheme="minorHAnsi"/>
        </w:rPr>
        <w:t xml:space="preserve"> </w:t>
      </w:r>
      <w:proofErr w:type="spellStart"/>
      <w:r w:rsidRPr="00D8625F">
        <w:rPr>
          <w:rFonts w:cstheme="minorHAnsi"/>
        </w:rPr>
        <w:t>istih</w:t>
      </w:r>
      <w:proofErr w:type="spellEnd"/>
      <w:r w:rsidRPr="00D8625F">
        <w:rPr>
          <w:rFonts w:cstheme="minorHAnsi"/>
        </w:rPr>
        <w:t xml:space="preserve"> do </w:t>
      </w:r>
      <w:proofErr w:type="spellStart"/>
      <w:r w:rsidRPr="00D8625F">
        <w:rPr>
          <w:rFonts w:cstheme="minorHAnsi"/>
        </w:rPr>
        <w:t>kraja</w:t>
      </w:r>
      <w:proofErr w:type="spellEnd"/>
      <w:r w:rsidRPr="00D8625F">
        <w:rPr>
          <w:rFonts w:cstheme="minorHAnsi"/>
        </w:rPr>
        <w:t xml:space="preserve"> </w:t>
      </w:r>
      <w:proofErr w:type="spellStart"/>
      <w:r w:rsidRPr="00D8625F">
        <w:rPr>
          <w:rFonts w:cstheme="minorHAnsi"/>
        </w:rPr>
        <w:t>godine</w:t>
      </w:r>
      <w:proofErr w:type="spellEnd"/>
      <w:r w:rsidRPr="00D8625F">
        <w:rPr>
          <w:rFonts w:cstheme="minorHAnsi"/>
        </w:rPr>
        <w:t>.</w:t>
      </w:r>
    </w:p>
    <w:p w14:paraId="60363A57" w14:textId="77777777" w:rsidR="00ED7FBB" w:rsidRDefault="000A2501" w:rsidP="00E53861">
      <w:pPr>
        <w:pStyle w:val="Odlomakpopisa"/>
        <w:numPr>
          <w:ilvl w:val="0"/>
          <w:numId w:val="3"/>
        </w:numPr>
        <w:spacing w:after="160" w:line="259" w:lineRule="auto"/>
        <w:jc w:val="both"/>
        <w:rPr>
          <w:rFonts w:cstheme="minorHAnsi"/>
        </w:rPr>
      </w:pPr>
      <w:proofErr w:type="spellStart"/>
      <w:r w:rsidRPr="00D8625F">
        <w:rPr>
          <w:rFonts w:cstheme="minorHAnsi"/>
          <w:b/>
          <w:bCs/>
        </w:rPr>
        <w:t>Kapitalni</w:t>
      </w:r>
      <w:proofErr w:type="spellEnd"/>
      <w:r w:rsidRPr="00D8625F">
        <w:rPr>
          <w:rFonts w:cstheme="minorHAnsi"/>
          <w:b/>
          <w:bCs/>
        </w:rPr>
        <w:t xml:space="preserve"> </w:t>
      </w:r>
      <w:proofErr w:type="spellStart"/>
      <w:r w:rsidRPr="00D8625F">
        <w:rPr>
          <w:rFonts w:cstheme="minorHAnsi"/>
          <w:b/>
          <w:bCs/>
        </w:rPr>
        <w:t>projekt</w:t>
      </w:r>
      <w:proofErr w:type="spellEnd"/>
      <w:r w:rsidRPr="00D8625F">
        <w:rPr>
          <w:rFonts w:cstheme="minorHAnsi"/>
          <w:b/>
          <w:bCs/>
        </w:rPr>
        <w:t>:</w:t>
      </w:r>
      <w:r w:rsidRPr="00D8625F">
        <w:rPr>
          <w:rFonts w:cstheme="minorHAnsi"/>
        </w:rPr>
        <w:t xml:space="preserve"> </w:t>
      </w:r>
      <w:proofErr w:type="spellStart"/>
      <w:r w:rsidR="009E2452">
        <w:rPr>
          <w:rFonts w:cstheme="minorHAnsi"/>
          <w:b/>
          <w:bCs/>
        </w:rPr>
        <w:t>Ostali</w:t>
      </w:r>
      <w:proofErr w:type="spellEnd"/>
      <w:r w:rsidR="009E2452">
        <w:rPr>
          <w:rFonts w:cstheme="minorHAnsi"/>
          <w:b/>
          <w:bCs/>
        </w:rPr>
        <w:t xml:space="preserve"> </w:t>
      </w:r>
      <w:proofErr w:type="spellStart"/>
      <w:r w:rsidR="009E2452">
        <w:rPr>
          <w:rFonts w:cstheme="minorHAnsi"/>
          <w:b/>
          <w:bCs/>
        </w:rPr>
        <w:t>radovi</w:t>
      </w:r>
      <w:proofErr w:type="spellEnd"/>
      <w:r w:rsidR="009E2452">
        <w:rPr>
          <w:rFonts w:cstheme="minorHAnsi"/>
          <w:b/>
          <w:bCs/>
        </w:rPr>
        <w:t xml:space="preserve"> </w:t>
      </w:r>
      <w:proofErr w:type="spellStart"/>
      <w:r w:rsidR="009E2452">
        <w:rPr>
          <w:rFonts w:cstheme="minorHAnsi"/>
          <w:b/>
          <w:bCs/>
        </w:rPr>
        <w:t>na</w:t>
      </w:r>
      <w:proofErr w:type="spellEnd"/>
      <w:r w:rsidR="009E2452">
        <w:rPr>
          <w:rFonts w:cstheme="minorHAnsi"/>
          <w:b/>
          <w:bCs/>
        </w:rPr>
        <w:t xml:space="preserve"> </w:t>
      </w:r>
      <w:proofErr w:type="spellStart"/>
      <w:r w:rsidR="009E2452">
        <w:rPr>
          <w:rFonts w:cstheme="minorHAnsi"/>
          <w:b/>
          <w:bCs/>
        </w:rPr>
        <w:t>zbrinjavanju</w:t>
      </w:r>
      <w:proofErr w:type="spellEnd"/>
      <w:r w:rsidR="009E2452">
        <w:rPr>
          <w:rFonts w:cstheme="minorHAnsi"/>
          <w:b/>
          <w:bCs/>
        </w:rPr>
        <w:t xml:space="preserve"> </w:t>
      </w:r>
      <w:proofErr w:type="spellStart"/>
      <w:r w:rsidR="009E2452">
        <w:rPr>
          <w:rFonts w:cstheme="minorHAnsi"/>
          <w:b/>
          <w:bCs/>
        </w:rPr>
        <w:t>otpada</w:t>
      </w:r>
      <w:proofErr w:type="spellEnd"/>
      <w:r w:rsidR="009E2452">
        <w:rPr>
          <w:rFonts w:cstheme="minorHAnsi"/>
          <w:b/>
          <w:bCs/>
        </w:rPr>
        <w:t xml:space="preserve"> </w:t>
      </w:r>
      <w:proofErr w:type="spellStart"/>
      <w:r w:rsidR="002F46A6">
        <w:rPr>
          <w:rFonts w:cstheme="minorHAnsi"/>
        </w:rPr>
        <w:t>smanjuju</w:t>
      </w:r>
      <w:proofErr w:type="spellEnd"/>
      <w:r w:rsidR="002F46A6">
        <w:rPr>
          <w:rFonts w:cstheme="minorHAnsi"/>
        </w:rPr>
        <w:t xml:space="preserve"> se za 21.000,00 </w:t>
      </w:r>
      <w:r w:rsidR="002F46A6" w:rsidRPr="00D8625F">
        <w:rPr>
          <w:rFonts w:cstheme="minorHAnsi"/>
        </w:rPr>
        <w:t>€</w:t>
      </w:r>
      <w:r w:rsidR="00D3083D">
        <w:rPr>
          <w:rFonts w:cstheme="minorHAnsi"/>
        </w:rPr>
        <w:t xml:space="preserve"> </w:t>
      </w:r>
      <w:proofErr w:type="spellStart"/>
      <w:r w:rsidR="00D3083D">
        <w:rPr>
          <w:rFonts w:cstheme="minorHAnsi"/>
        </w:rPr>
        <w:t>zbog</w:t>
      </w:r>
      <w:proofErr w:type="spellEnd"/>
      <w:r w:rsidR="00D3083D">
        <w:rPr>
          <w:rFonts w:cstheme="minorHAnsi"/>
        </w:rPr>
        <w:t xml:space="preserve"> </w:t>
      </w:r>
      <w:proofErr w:type="spellStart"/>
      <w:r w:rsidR="00D3083D">
        <w:rPr>
          <w:rFonts w:cstheme="minorHAnsi"/>
        </w:rPr>
        <w:t>manjih</w:t>
      </w:r>
      <w:proofErr w:type="spellEnd"/>
      <w:r w:rsidR="00D3083D">
        <w:rPr>
          <w:rFonts w:cstheme="minorHAnsi"/>
        </w:rPr>
        <w:t xml:space="preserve"> </w:t>
      </w:r>
      <w:proofErr w:type="spellStart"/>
      <w:proofErr w:type="gramStart"/>
      <w:r w:rsidR="00D105E1">
        <w:rPr>
          <w:rFonts w:cstheme="minorHAnsi"/>
        </w:rPr>
        <w:t>rashoda</w:t>
      </w:r>
      <w:proofErr w:type="spellEnd"/>
      <w:r w:rsidR="00D105E1">
        <w:rPr>
          <w:rFonts w:cstheme="minorHAnsi"/>
        </w:rPr>
        <w:t xml:space="preserve"> </w:t>
      </w:r>
      <w:r w:rsidR="00D3083D">
        <w:rPr>
          <w:rFonts w:cstheme="minorHAnsi"/>
        </w:rPr>
        <w:t xml:space="preserve"> </w:t>
      </w:r>
      <w:proofErr w:type="spellStart"/>
      <w:r w:rsidR="00D3083D">
        <w:rPr>
          <w:rFonts w:cstheme="minorHAnsi"/>
        </w:rPr>
        <w:t>poticajne</w:t>
      </w:r>
      <w:proofErr w:type="spellEnd"/>
      <w:proofErr w:type="gramEnd"/>
      <w:r w:rsidR="00D3083D">
        <w:rPr>
          <w:rFonts w:cstheme="minorHAnsi"/>
        </w:rPr>
        <w:t xml:space="preserve"> </w:t>
      </w:r>
      <w:proofErr w:type="spellStart"/>
      <w:r w:rsidR="00D3083D">
        <w:rPr>
          <w:rFonts w:cstheme="minorHAnsi"/>
        </w:rPr>
        <w:t>naknade</w:t>
      </w:r>
      <w:proofErr w:type="spellEnd"/>
      <w:r w:rsidR="00D3083D">
        <w:rPr>
          <w:rFonts w:cstheme="minorHAnsi"/>
        </w:rPr>
        <w:t xml:space="preserve"> za </w:t>
      </w:r>
      <w:proofErr w:type="spellStart"/>
      <w:r w:rsidR="00D3083D">
        <w:rPr>
          <w:rFonts w:cstheme="minorHAnsi"/>
        </w:rPr>
        <w:t>smanjenje</w:t>
      </w:r>
      <w:proofErr w:type="spellEnd"/>
      <w:r w:rsidR="00D3083D">
        <w:rPr>
          <w:rFonts w:cstheme="minorHAnsi"/>
        </w:rPr>
        <w:t xml:space="preserve"> </w:t>
      </w:r>
      <w:proofErr w:type="spellStart"/>
      <w:r w:rsidR="00D3083D">
        <w:rPr>
          <w:rFonts w:cstheme="minorHAnsi"/>
        </w:rPr>
        <w:t>količine</w:t>
      </w:r>
      <w:proofErr w:type="spellEnd"/>
      <w:r w:rsidR="00D3083D">
        <w:rPr>
          <w:rFonts w:cstheme="minorHAnsi"/>
        </w:rPr>
        <w:t xml:space="preserve"> </w:t>
      </w:r>
      <w:proofErr w:type="spellStart"/>
      <w:r w:rsidR="00D3083D">
        <w:rPr>
          <w:rFonts w:cstheme="minorHAnsi"/>
        </w:rPr>
        <w:t>miješanog</w:t>
      </w:r>
      <w:proofErr w:type="spellEnd"/>
      <w:r w:rsidR="00D3083D">
        <w:rPr>
          <w:rFonts w:cstheme="minorHAnsi"/>
        </w:rPr>
        <w:t xml:space="preserve"> </w:t>
      </w:r>
      <w:proofErr w:type="spellStart"/>
      <w:r w:rsidR="00D3083D">
        <w:rPr>
          <w:rFonts w:cstheme="minorHAnsi"/>
        </w:rPr>
        <w:t>komunalnog</w:t>
      </w:r>
      <w:proofErr w:type="spellEnd"/>
      <w:r w:rsidR="00D3083D">
        <w:rPr>
          <w:rFonts w:cstheme="minorHAnsi"/>
        </w:rPr>
        <w:t xml:space="preserve"> </w:t>
      </w:r>
      <w:proofErr w:type="spellStart"/>
      <w:r w:rsidR="00D3083D">
        <w:rPr>
          <w:rFonts w:cstheme="minorHAnsi"/>
        </w:rPr>
        <w:t>otpada</w:t>
      </w:r>
      <w:proofErr w:type="spellEnd"/>
      <w:r w:rsidR="00D3083D">
        <w:rPr>
          <w:rFonts w:cstheme="minorHAnsi"/>
        </w:rPr>
        <w:t>.</w:t>
      </w:r>
    </w:p>
    <w:p w14:paraId="79EA8DF6" w14:textId="77777777" w:rsidR="00C56363" w:rsidRPr="00C56363" w:rsidRDefault="00C56363" w:rsidP="00C56363">
      <w:pPr>
        <w:spacing w:after="160" w:line="259" w:lineRule="auto"/>
        <w:jc w:val="both"/>
        <w:rPr>
          <w:rFonts w:cstheme="minorHAnsi"/>
        </w:rPr>
      </w:pPr>
    </w:p>
    <w:p w14:paraId="42BDF4F7" w14:textId="1FA38BC8" w:rsidR="00E53861" w:rsidRPr="00ED7FBB" w:rsidRDefault="00E53861" w:rsidP="00ED7FBB">
      <w:pPr>
        <w:pStyle w:val="Odlomakpopisa"/>
        <w:spacing w:after="160" w:line="259" w:lineRule="auto"/>
        <w:ind w:left="0"/>
        <w:jc w:val="both"/>
        <w:rPr>
          <w:rFonts w:cstheme="minorHAnsi"/>
        </w:rPr>
      </w:pPr>
      <w:r w:rsidRPr="00ED7FBB">
        <w:rPr>
          <w:rFonts w:eastAsia="Calibri"/>
          <w:b/>
          <w:u w:val="single"/>
          <w:lang w:val="hr-HR"/>
        </w:rPr>
        <w:t>UPRAVNI ODJEL ZA DRUŠTVENE DJELATNOSTI</w:t>
      </w:r>
    </w:p>
    <w:p w14:paraId="0C6B7D9A" w14:textId="7B3668EF" w:rsidR="00E53861" w:rsidRPr="00E53861" w:rsidRDefault="00E53861" w:rsidP="00E53861">
      <w:pPr>
        <w:spacing w:after="160" w:line="254" w:lineRule="auto"/>
        <w:rPr>
          <w:rFonts w:eastAsia="Calibri"/>
          <w:lang w:val="hr-HR"/>
        </w:rPr>
      </w:pPr>
      <w:r w:rsidRPr="00E53861">
        <w:rPr>
          <w:rFonts w:eastAsia="Calibri"/>
          <w:lang w:val="hr-HR"/>
        </w:rPr>
        <w:t xml:space="preserve">Obrazloženje </w:t>
      </w:r>
      <w:r w:rsidR="001E5094">
        <w:rPr>
          <w:rFonts w:eastAsia="Calibri"/>
          <w:lang w:val="hr-HR"/>
        </w:rPr>
        <w:t>I</w:t>
      </w:r>
      <w:r w:rsidR="00C93687">
        <w:rPr>
          <w:rFonts w:eastAsia="Calibri"/>
          <w:lang w:val="hr-HR"/>
        </w:rPr>
        <w:t>. I</w:t>
      </w:r>
      <w:r w:rsidRPr="00E53861">
        <w:rPr>
          <w:rFonts w:eastAsia="Calibri"/>
          <w:lang w:val="hr-HR"/>
        </w:rPr>
        <w:t>zmjen</w:t>
      </w:r>
      <w:r w:rsidR="00C93687">
        <w:rPr>
          <w:rFonts w:eastAsia="Calibri"/>
          <w:lang w:val="hr-HR"/>
        </w:rPr>
        <w:t>a</w:t>
      </w:r>
      <w:r w:rsidRPr="00E53861">
        <w:rPr>
          <w:rFonts w:eastAsia="Calibri"/>
          <w:lang w:val="hr-HR"/>
        </w:rPr>
        <w:t xml:space="preserve"> i dopun</w:t>
      </w:r>
      <w:r w:rsidR="00C93687">
        <w:rPr>
          <w:rFonts w:eastAsia="Calibri"/>
          <w:lang w:val="hr-HR"/>
        </w:rPr>
        <w:t>a</w:t>
      </w:r>
      <w:r w:rsidRPr="00E53861">
        <w:rPr>
          <w:rFonts w:eastAsia="Calibri"/>
          <w:lang w:val="hr-HR"/>
        </w:rPr>
        <w:t xml:space="preserve"> financijskog plana za 2025. godinu</w:t>
      </w:r>
    </w:p>
    <w:tbl>
      <w:tblPr>
        <w:tblW w:w="8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16"/>
        <w:gridCol w:w="1457"/>
        <w:gridCol w:w="1343"/>
        <w:gridCol w:w="1120"/>
        <w:gridCol w:w="1289"/>
      </w:tblGrid>
      <w:tr w:rsidR="00E53861" w:rsidRPr="00E53861" w14:paraId="69278751" w14:textId="77777777" w:rsidTr="005247B2">
        <w:trPr>
          <w:trHeight w:val="508"/>
        </w:trPr>
        <w:tc>
          <w:tcPr>
            <w:tcW w:w="3216" w:type="dxa"/>
            <w:shd w:val="clear" w:color="auto" w:fill="auto"/>
            <w:vAlign w:val="bottom"/>
            <w:hideMark/>
          </w:tcPr>
          <w:p w14:paraId="12BE3691" w14:textId="77777777" w:rsidR="00E53861" w:rsidRPr="00E53861" w:rsidRDefault="00E53861" w:rsidP="00E53861">
            <w:pPr>
              <w:jc w:val="center"/>
              <w:rPr>
                <w:b/>
                <w:bCs/>
                <w:sz w:val="18"/>
                <w:szCs w:val="18"/>
                <w:lang w:val="hr-HR" w:eastAsia="hr-HR"/>
              </w:rPr>
            </w:pPr>
            <w:r w:rsidRPr="00E53861">
              <w:rPr>
                <w:b/>
                <w:bCs/>
                <w:sz w:val="18"/>
                <w:szCs w:val="18"/>
                <w:lang w:val="hr-HR" w:eastAsia="hr-HR"/>
              </w:rPr>
              <w:t>Program / Aktivnost</w:t>
            </w:r>
          </w:p>
        </w:tc>
        <w:tc>
          <w:tcPr>
            <w:tcW w:w="1457" w:type="dxa"/>
            <w:shd w:val="clear" w:color="auto" w:fill="auto"/>
            <w:noWrap/>
            <w:vAlign w:val="bottom"/>
            <w:hideMark/>
          </w:tcPr>
          <w:p w14:paraId="2640264E" w14:textId="77777777" w:rsidR="00E53861" w:rsidRPr="00E53861" w:rsidRDefault="00E53861" w:rsidP="00E53861">
            <w:pPr>
              <w:jc w:val="center"/>
              <w:rPr>
                <w:b/>
                <w:bCs/>
                <w:sz w:val="18"/>
                <w:szCs w:val="18"/>
                <w:lang w:val="hr-HR" w:eastAsia="hr-HR"/>
              </w:rPr>
            </w:pPr>
            <w:r w:rsidRPr="00E53861">
              <w:rPr>
                <w:b/>
                <w:bCs/>
                <w:sz w:val="18"/>
                <w:szCs w:val="18"/>
                <w:lang w:val="hr-HR" w:eastAsia="hr-HR"/>
              </w:rPr>
              <w:t>Plan 2025.</w:t>
            </w:r>
          </w:p>
        </w:tc>
        <w:tc>
          <w:tcPr>
            <w:tcW w:w="1343" w:type="dxa"/>
            <w:shd w:val="clear" w:color="auto" w:fill="auto"/>
            <w:vAlign w:val="bottom"/>
            <w:hideMark/>
          </w:tcPr>
          <w:p w14:paraId="060A38B5" w14:textId="77777777" w:rsidR="00E53861" w:rsidRPr="00E53861" w:rsidRDefault="00E53861" w:rsidP="00E53861">
            <w:pPr>
              <w:jc w:val="center"/>
              <w:rPr>
                <w:b/>
                <w:bCs/>
                <w:sz w:val="18"/>
                <w:szCs w:val="18"/>
                <w:lang w:val="hr-HR" w:eastAsia="hr-HR"/>
              </w:rPr>
            </w:pPr>
            <w:r w:rsidRPr="00E53861">
              <w:rPr>
                <w:b/>
                <w:bCs/>
                <w:sz w:val="18"/>
                <w:szCs w:val="18"/>
                <w:lang w:val="hr-HR" w:eastAsia="hr-HR"/>
              </w:rPr>
              <w:t>Povećanje/ smanjenje</w:t>
            </w:r>
          </w:p>
        </w:tc>
        <w:tc>
          <w:tcPr>
            <w:tcW w:w="1120" w:type="dxa"/>
            <w:shd w:val="clear" w:color="auto" w:fill="auto"/>
            <w:vAlign w:val="bottom"/>
            <w:hideMark/>
          </w:tcPr>
          <w:p w14:paraId="512E3E56" w14:textId="77777777" w:rsidR="00E53861" w:rsidRPr="00E53861" w:rsidRDefault="00E53861" w:rsidP="00E53861">
            <w:pPr>
              <w:jc w:val="center"/>
              <w:rPr>
                <w:b/>
                <w:bCs/>
                <w:sz w:val="18"/>
                <w:szCs w:val="18"/>
                <w:lang w:val="hr-HR" w:eastAsia="hr-HR"/>
              </w:rPr>
            </w:pPr>
            <w:r w:rsidRPr="00E53861">
              <w:rPr>
                <w:b/>
                <w:bCs/>
                <w:sz w:val="18"/>
                <w:szCs w:val="18"/>
                <w:lang w:val="hr-HR" w:eastAsia="hr-HR"/>
              </w:rPr>
              <w:t>Indeks%</w:t>
            </w:r>
          </w:p>
        </w:tc>
        <w:tc>
          <w:tcPr>
            <w:tcW w:w="1289" w:type="dxa"/>
            <w:shd w:val="clear" w:color="auto" w:fill="auto"/>
            <w:noWrap/>
            <w:vAlign w:val="bottom"/>
            <w:hideMark/>
          </w:tcPr>
          <w:p w14:paraId="761A4720" w14:textId="77777777" w:rsidR="00E53861" w:rsidRPr="00E53861" w:rsidRDefault="00E53861" w:rsidP="00E53861">
            <w:pPr>
              <w:jc w:val="center"/>
              <w:rPr>
                <w:b/>
                <w:bCs/>
                <w:sz w:val="18"/>
                <w:szCs w:val="18"/>
                <w:lang w:val="hr-HR" w:eastAsia="hr-HR"/>
              </w:rPr>
            </w:pPr>
            <w:r w:rsidRPr="00E53861">
              <w:rPr>
                <w:b/>
                <w:bCs/>
                <w:sz w:val="18"/>
                <w:szCs w:val="18"/>
                <w:lang w:val="hr-HR" w:eastAsia="hr-HR"/>
              </w:rPr>
              <w:t>Novi plan 2025.</w:t>
            </w:r>
          </w:p>
        </w:tc>
      </w:tr>
      <w:tr w:rsidR="00E53861" w:rsidRPr="00E53861" w14:paraId="6199A2F9" w14:textId="77777777" w:rsidTr="005247B2">
        <w:trPr>
          <w:trHeight w:val="253"/>
        </w:trPr>
        <w:tc>
          <w:tcPr>
            <w:tcW w:w="3216" w:type="dxa"/>
            <w:shd w:val="clear" w:color="auto" w:fill="auto"/>
            <w:noWrap/>
            <w:vAlign w:val="bottom"/>
            <w:hideMark/>
          </w:tcPr>
          <w:p w14:paraId="2C7F0F76" w14:textId="77777777" w:rsidR="00E53861" w:rsidRPr="00E53861" w:rsidRDefault="00E53861" w:rsidP="00E53861">
            <w:pPr>
              <w:rPr>
                <w:b/>
                <w:bCs/>
                <w:sz w:val="18"/>
                <w:szCs w:val="18"/>
                <w:lang w:val="hr-HR" w:eastAsia="hr-HR"/>
              </w:rPr>
            </w:pPr>
            <w:r w:rsidRPr="00E53861">
              <w:rPr>
                <w:b/>
                <w:bCs/>
                <w:sz w:val="18"/>
                <w:szCs w:val="18"/>
                <w:lang w:val="hr-HR" w:eastAsia="hr-HR"/>
              </w:rPr>
              <w:t xml:space="preserve">SVEUKUPNO </w:t>
            </w:r>
          </w:p>
        </w:tc>
        <w:tc>
          <w:tcPr>
            <w:tcW w:w="1457" w:type="dxa"/>
            <w:shd w:val="clear" w:color="auto" w:fill="auto"/>
            <w:noWrap/>
            <w:vAlign w:val="bottom"/>
            <w:hideMark/>
          </w:tcPr>
          <w:p w14:paraId="2180DDF6" w14:textId="77777777" w:rsidR="00E53861" w:rsidRPr="00E53861" w:rsidRDefault="00E53861" w:rsidP="00E53861">
            <w:pPr>
              <w:jc w:val="right"/>
              <w:rPr>
                <w:b/>
                <w:bCs/>
                <w:sz w:val="18"/>
                <w:szCs w:val="18"/>
                <w:lang w:val="hr-HR" w:eastAsia="hr-HR"/>
              </w:rPr>
            </w:pPr>
            <w:r w:rsidRPr="00E53861">
              <w:rPr>
                <w:b/>
                <w:bCs/>
                <w:sz w:val="18"/>
                <w:szCs w:val="18"/>
                <w:lang w:val="hr-HR" w:eastAsia="hr-HR"/>
              </w:rPr>
              <w:t>18.961.694,00</w:t>
            </w:r>
          </w:p>
        </w:tc>
        <w:tc>
          <w:tcPr>
            <w:tcW w:w="1343" w:type="dxa"/>
            <w:shd w:val="clear" w:color="auto" w:fill="auto"/>
            <w:noWrap/>
            <w:vAlign w:val="bottom"/>
            <w:hideMark/>
          </w:tcPr>
          <w:p w14:paraId="67CFF3C4" w14:textId="77777777" w:rsidR="00E53861" w:rsidRPr="00E53861" w:rsidRDefault="00E53861" w:rsidP="00E53861">
            <w:pPr>
              <w:jc w:val="right"/>
              <w:rPr>
                <w:b/>
                <w:bCs/>
                <w:sz w:val="18"/>
                <w:szCs w:val="18"/>
                <w:lang w:val="hr-HR" w:eastAsia="hr-HR"/>
              </w:rPr>
            </w:pPr>
            <w:r w:rsidRPr="00E53861">
              <w:rPr>
                <w:b/>
                <w:bCs/>
                <w:sz w:val="18"/>
                <w:szCs w:val="18"/>
                <w:lang w:val="hr-HR" w:eastAsia="hr-HR"/>
              </w:rPr>
              <w:t>708.436,00</w:t>
            </w:r>
          </w:p>
        </w:tc>
        <w:tc>
          <w:tcPr>
            <w:tcW w:w="1120" w:type="dxa"/>
            <w:shd w:val="clear" w:color="auto" w:fill="auto"/>
            <w:noWrap/>
            <w:vAlign w:val="bottom"/>
            <w:hideMark/>
          </w:tcPr>
          <w:p w14:paraId="2FC79865" w14:textId="77777777" w:rsidR="00E53861" w:rsidRPr="00E53861" w:rsidRDefault="00E53861" w:rsidP="00E53861">
            <w:pPr>
              <w:jc w:val="right"/>
              <w:rPr>
                <w:b/>
                <w:bCs/>
                <w:sz w:val="18"/>
                <w:szCs w:val="18"/>
                <w:lang w:val="hr-HR" w:eastAsia="hr-HR"/>
              </w:rPr>
            </w:pPr>
            <w:r w:rsidRPr="00E53861">
              <w:rPr>
                <w:b/>
                <w:bCs/>
                <w:sz w:val="18"/>
                <w:szCs w:val="18"/>
                <w:lang w:val="hr-HR" w:eastAsia="hr-HR"/>
              </w:rPr>
              <w:t>3,74</w:t>
            </w:r>
          </w:p>
        </w:tc>
        <w:tc>
          <w:tcPr>
            <w:tcW w:w="1289" w:type="dxa"/>
            <w:shd w:val="clear" w:color="auto" w:fill="auto"/>
            <w:noWrap/>
            <w:vAlign w:val="bottom"/>
            <w:hideMark/>
          </w:tcPr>
          <w:p w14:paraId="172E2DA4" w14:textId="77777777" w:rsidR="00E53861" w:rsidRPr="00E53861" w:rsidRDefault="00E53861" w:rsidP="00E53861">
            <w:pPr>
              <w:jc w:val="right"/>
              <w:rPr>
                <w:b/>
                <w:bCs/>
                <w:sz w:val="18"/>
                <w:szCs w:val="18"/>
                <w:lang w:val="hr-HR" w:eastAsia="hr-HR"/>
              </w:rPr>
            </w:pPr>
            <w:r w:rsidRPr="00E53861">
              <w:rPr>
                <w:b/>
                <w:bCs/>
                <w:sz w:val="18"/>
                <w:szCs w:val="18"/>
                <w:lang w:val="hr-HR" w:eastAsia="hr-HR"/>
              </w:rPr>
              <w:t>19.670.130,00</w:t>
            </w:r>
          </w:p>
        </w:tc>
      </w:tr>
      <w:tr w:rsidR="00E53861" w:rsidRPr="00E53861" w14:paraId="154E4FB7" w14:textId="77777777" w:rsidTr="005247B2">
        <w:trPr>
          <w:trHeight w:val="508"/>
        </w:trPr>
        <w:tc>
          <w:tcPr>
            <w:tcW w:w="3216" w:type="dxa"/>
            <w:shd w:val="clear" w:color="000000" w:fill="FFFFFF"/>
            <w:vAlign w:val="bottom"/>
            <w:hideMark/>
          </w:tcPr>
          <w:p w14:paraId="5E0E25B6" w14:textId="77777777" w:rsidR="00E53861" w:rsidRPr="00E53861" w:rsidRDefault="00E53861" w:rsidP="00E53861">
            <w:pPr>
              <w:rPr>
                <w:b/>
                <w:bCs/>
                <w:sz w:val="18"/>
                <w:szCs w:val="18"/>
                <w:lang w:val="hr-HR" w:eastAsia="hr-HR"/>
              </w:rPr>
            </w:pPr>
            <w:bookmarkStart w:id="4" w:name="_Hlk104535076"/>
            <w:r w:rsidRPr="00E53861">
              <w:rPr>
                <w:b/>
                <w:bCs/>
                <w:sz w:val="18"/>
                <w:szCs w:val="18"/>
                <w:lang w:val="hr-HR" w:eastAsia="hr-HR"/>
              </w:rPr>
              <w:t>Program -REDOVNA DJELATNOST UO ZA DRUŠTVENE DJELATNOSTI</w:t>
            </w:r>
          </w:p>
        </w:tc>
        <w:tc>
          <w:tcPr>
            <w:tcW w:w="1457" w:type="dxa"/>
            <w:shd w:val="clear" w:color="000000" w:fill="FFFFFF"/>
            <w:noWrap/>
            <w:vAlign w:val="bottom"/>
            <w:hideMark/>
          </w:tcPr>
          <w:p w14:paraId="5FC9AF9A" w14:textId="77777777" w:rsidR="00E53861" w:rsidRPr="00E53861" w:rsidRDefault="00E53861" w:rsidP="00E53861">
            <w:pPr>
              <w:jc w:val="right"/>
              <w:rPr>
                <w:b/>
                <w:bCs/>
                <w:sz w:val="18"/>
                <w:szCs w:val="18"/>
                <w:lang w:val="hr-HR" w:eastAsia="hr-HR"/>
              </w:rPr>
            </w:pPr>
            <w:r w:rsidRPr="00E53861">
              <w:rPr>
                <w:b/>
                <w:bCs/>
                <w:sz w:val="18"/>
                <w:szCs w:val="18"/>
                <w:lang w:val="hr-HR" w:eastAsia="hr-HR"/>
              </w:rPr>
              <w:t>32.100,00</w:t>
            </w:r>
          </w:p>
        </w:tc>
        <w:tc>
          <w:tcPr>
            <w:tcW w:w="1343" w:type="dxa"/>
            <w:shd w:val="clear" w:color="000000" w:fill="FFFFFF"/>
            <w:noWrap/>
            <w:vAlign w:val="bottom"/>
            <w:hideMark/>
          </w:tcPr>
          <w:p w14:paraId="576283C8" w14:textId="77777777" w:rsidR="00E53861" w:rsidRPr="00E53861" w:rsidRDefault="00E53861" w:rsidP="00E53861">
            <w:pPr>
              <w:jc w:val="right"/>
              <w:rPr>
                <w:b/>
                <w:bCs/>
                <w:sz w:val="18"/>
                <w:szCs w:val="18"/>
                <w:lang w:val="hr-HR" w:eastAsia="hr-HR"/>
              </w:rPr>
            </w:pPr>
            <w:r w:rsidRPr="00E53861">
              <w:rPr>
                <w:b/>
                <w:bCs/>
                <w:sz w:val="18"/>
                <w:szCs w:val="18"/>
                <w:lang w:val="hr-HR" w:eastAsia="hr-HR"/>
              </w:rPr>
              <w:t>0,00</w:t>
            </w:r>
          </w:p>
        </w:tc>
        <w:tc>
          <w:tcPr>
            <w:tcW w:w="1120" w:type="dxa"/>
            <w:shd w:val="clear" w:color="000000" w:fill="FFFFFF"/>
            <w:noWrap/>
            <w:vAlign w:val="bottom"/>
            <w:hideMark/>
          </w:tcPr>
          <w:p w14:paraId="79666B84" w14:textId="77777777" w:rsidR="00E53861" w:rsidRPr="00E53861" w:rsidRDefault="00E53861" w:rsidP="00E53861">
            <w:pPr>
              <w:jc w:val="right"/>
              <w:rPr>
                <w:b/>
                <w:bCs/>
                <w:sz w:val="18"/>
                <w:szCs w:val="18"/>
                <w:lang w:val="hr-HR" w:eastAsia="hr-HR"/>
              </w:rPr>
            </w:pPr>
            <w:r w:rsidRPr="00E53861">
              <w:rPr>
                <w:b/>
                <w:bCs/>
                <w:sz w:val="18"/>
                <w:szCs w:val="18"/>
                <w:lang w:val="hr-HR" w:eastAsia="hr-HR"/>
              </w:rPr>
              <w:t>0,00</w:t>
            </w:r>
          </w:p>
        </w:tc>
        <w:tc>
          <w:tcPr>
            <w:tcW w:w="1289" w:type="dxa"/>
            <w:shd w:val="clear" w:color="000000" w:fill="FFFFFF"/>
            <w:noWrap/>
            <w:vAlign w:val="bottom"/>
            <w:hideMark/>
          </w:tcPr>
          <w:p w14:paraId="69379B51" w14:textId="77777777" w:rsidR="00E53861" w:rsidRPr="00E53861" w:rsidRDefault="00E53861" w:rsidP="00E53861">
            <w:pPr>
              <w:jc w:val="right"/>
              <w:rPr>
                <w:b/>
                <w:bCs/>
                <w:sz w:val="18"/>
                <w:szCs w:val="18"/>
                <w:lang w:val="hr-HR" w:eastAsia="hr-HR"/>
              </w:rPr>
            </w:pPr>
            <w:r w:rsidRPr="00E53861">
              <w:rPr>
                <w:b/>
                <w:bCs/>
                <w:sz w:val="18"/>
                <w:szCs w:val="18"/>
                <w:lang w:val="hr-HR" w:eastAsia="hr-HR"/>
              </w:rPr>
              <w:t>32.100,00</w:t>
            </w:r>
          </w:p>
        </w:tc>
      </w:tr>
      <w:tr w:rsidR="00E53861" w:rsidRPr="00E53861" w14:paraId="4ECA9232" w14:textId="77777777" w:rsidTr="005247B2">
        <w:trPr>
          <w:trHeight w:val="508"/>
        </w:trPr>
        <w:tc>
          <w:tcPr>
            <w:tcW w:w="3216" w:type="dxa"/>
            <w:shd w:val="clear" w:color="000000" w:fill="FFFFFF"/>
            <w:vAlign w:val="bottom"/>
            <w:hideMark/>
          </w:tcPr>
          <w:p w14:paraId="7854D86C" w14:textId="77777777" w:rsidR="00E53861" w:rsidRPr="00E53861" w:rsidRDefault="00E53861" w:rsidP="00E53861">
            <w:pPr>
              <w:rPr>
                <w:sz w:val="18"/>
                <w:szCs w:val="18"/>
                <w:lang w:val="hr-HR" w:eastAsia="hr-HR"/>
              </w:rPr>
            </w:pPr>
            <w:bookmarkStart w:id="5" w:name="_Hlk104535606"/>
            <w:bookmarkEnd w:id="4"/>
            <w:r w:rsidRPr="00E53861">
              <w:rPr>
                <w:sz w:val="18"/>
                <w:szCs w:val="18"/>
                <w:lang w:val="hr-HR" w:eastAsia="hr-HR"/>
              </w:rPr>
              <w:t>Aktivnost - Redovna djelatnost UO za društvene djelatnosti</w:t>
            </w:r>
            <w:bookmarkEnd w:id="5"/>
          </w:p>
        </w:tc>
        <w:tc>
          <w:tcPr>
            <w:tcW w:w="1457" w:type="dxa"/>
            <w:shd w:val="clear" w:color="000000" w:fill="FFFFFF"/>
            <w:noWrap/>
            <w:vAlign w:val="bottom"/>
            <w:hideMark/>
          </w:tcPr>
          <w:p w14:paraId="69FFA93C" w14:textId="77777777" w:rsidR="00E53861" w:rsidRPr="00E53861" w:rsidRDefault="00E53861" w:rsidP="00E53861">
            <w:pPr>
              <w:jc w:val="right"/>
              <w:rPr>
                <w:bCs/>
                <w:sz w:val="18"/>
                <w:szCs w:val="18"/>
                <w:lang w:val="hr-HR" w:eastAsia="hr-HR"/>
              </w:rPr>
            </w:pPr>
            <w:r w:rsidRPr="00E53861">
              <w:rPr>
                <w:bCs/>
                <w:sz w:val="18"/>
                <w:szCs w:val="18"/>
                <w:lang w:val="hr-HR" w:eastAsia="hr-HR"/>
              </w:rPr>
              <w:t>32.100,00</w:t>
            </w:r>
          </w:p>
        </w:tc>
        <w:tc>
          <w:tcPr>
            <w:tcW w:w="1343" w:type="dxa"/>
            <w:shd w:val="clear" w:color="000000" w:fill="FFFFFF"/>
            <w:noWrap/>
            <w:vAlign w:val="bottom"/>
            <w:hideMark/>
          </w:tcPr>
          <w:p w14:paraId="100C4255" w14:textId="77777777" w:rsidR="00E53861" w:rsidRPr="00E53861" w:rsidRDefault="00E53861" w:rsidP="00E53861">
            <w:pPr>
              <w:jc w:val="right"/>
              <w:rPr>
                <w:bCs/>
                <w:sz w:val="18"/>
                <w:szCs w:val="18"/>
                <w:lang w:val="hr-HR" w:eastAsia="hr-HR"/>
              </w:rPr>
            </w:pPr>
            <w:r w:rsidRPr="00E53861">
              <w:rPr>
                <w:bCs/>
                <w:sz w:val="18"/>
                <w:szCs w:val="18"/>
                <w:lang w:val="hr-HR" w:eastAsia="hr-HR"/>
              </w:rPr>
              <w:t>0,00</w:t>
            </w:r>
          </w:p>
        </w:tc>
        <w:tc>
          <w:tcPr>
            <w:tcW w:w="1120" w:type="dxa"/>
            <w:shd w:val="clear" w:color="000000" w:fill="FFFFFF"/>
            <w:noWrap/>
            <w:vAlign w:val="bottom"/>
            <w:hideMark/>
          </w:tcPr>
          <w:p w14:paraId="4159810F" w14:textId="77777777" w:rsidR="00E53861" w:rsidRPr="00E53861" w:rsidRDefault="00E53861" w:rsidP="00E53861">
            <w:pPr>
              <w:jc w:val="right"/>
              <w:rPr>
                <w:bCs/>
                <w:sz w:val="18"/>
                <w:szCs w:val="18"/>
                <w:lang w:val="hr-HR" w:eastAsia="hr-HR"/>
              </w:rPr>
            </w:pPr>
            <w:r w:rsidRPr="00E53861">
              <w:rPr>
                <w:bCs/>
                <w:sz w:val="18"/>
                <w:szCs w:val="18"/>
                <w:lang w:val="hr-HR" w:eastAsia="hr-HR"/>
              </w:rPr>
              <w:t>0,00</w:t>
            </w:r>
          </w:p>
        </w:tc>
        <w:tc>
          <w:tcPr>
            <w:tcW w:w="1289" w:type="dxa"/>
            <w:shd w:val="clear" w:color="000000" w:fill="FFFFFF"/>
            <w:noWrap/>
            <w:vAlign w:val="bottom"/>
            <w:hideMark/>
          </w:tcPr>
          <w:p w14:paraId="21B8EF8C" w14:textId="77777777" w:rsidR="00E53861" w:rsidRPr="00E53861" w:rsidRDefault="00E53861" w:rsidP="00E53861">
            <w:pPr>
              <w:jc w:val="right"/>
              <w:rPr>
                <w:bCs/>
                <w:sz w:val="18"/>
                <w:szCs w:val="18"/>
                <w:lang w:val="hr-HR" w:eastAsia="hr-HR"/>
              </w:rPr>
            </w:pPr>
            <w:r w:rsidRPr="00E53861">
              <w:rPr>
                <w:bCs/>
                <w:sz w:val="18"/>
                <w:szCs w:val="18"/>
                <w:lang w:val="hr-HR" w:eastAsia="hr-HR"/>
              </w:rPr>
              <w:t>32.100,00</w:t>
            </w:r>
          </w:p>
        </w:tc>
      </w:tr>
      <w:tr w:rsidR="00E53861" w:rsidRPr="00E53861" w14:paraId="4D9A6C65" w14:textId="77777777" w:rsidTr="005247B2">
        <w:trPr>
          <w:trHeight w:val="508"/>
        </w:trPr>
        <w:tc>
          <w:tcPr>
            <w:tcW w:w="3216" w:type="dxa"/>
            <w:shd w:val="clear" w:color="000000" w:fill="FFFFFF"/>
            <w:vAlign w:val="bottom"/>
          </w:tcPr>
          <w:p w14:paraId="4C5754D1" w14:textId="77777777" w:rsidR="00E53861" w:rsidRPr="00E53861" w:rsidRDefault="00E53861" w:rsidP="00E53861">
            <w:pPr>
              <w:rPr>
                <w:b/>
                <w:sz w:val="18"/>
                <w:szCs w:val="18"/>
                <w:lang w:val="hr-HR" w:eastAsia="hr-HR"/>
              </w:rPr>
            </w:pPr>
            <w:r w:rsidRPr="00E53861">
              <w:rPr>
                <w:b/>
                <w:sz w:val="18"/>
                <w:szCs w:val="18"/>
                <w:lang w:val="hr-HR" w:eastAsia="hr-HR"/>
              </w:rPr>
              <w:t>Program- INTEGRIRANI TERITORIJALNI PROGRAM 2021-2027</w:t>
            </w:r>
          </w:p>
        </w:tc>
        <w:tc>
          <w:tcPr>
            <w:tcW w:w="1457" w:type="dxa"/>
            <w:shd w:val="clear" w:color="000000" w:fill="FFFFFF"/>
            <w:noWrap/>
            <w:vAlign w:val="bottom"/>
          </w:tcPr>
          <w:p w14:paraId="4D5DA8CC" w14:textId="77777777" w:rsidR="00E53861" w:rsidRPr="00E53861" w:rsidRDefault="00E53861" w:rsidP="00E53861">
            <w:pPr>
              <w:jc w:val="right"/>
              <w:rPr>
                <w:b/>
                <w:bCs/>
                <w:sz w:val="18"/>
                <w:szCs w:val="18"/>
                <w:lang w:val="hr-HR" w:eastAsia="hr-HR"/>
              </w:rPr>
            </w:pPr>
            <w:r w:rsidRPr="00E53861">
              <w:rPr>
                <w:b/>
                <w:bCs/>
                <w:sz w:val="18"/>
                <w:szCs w:val="18"/>
                <w:lang w:val="hr-HR" w:eastAsia="hr-HR"/>
              </w:rPr>
              <w:t>5.232.000,00</w:t>
            </w:r>
          </w:p>
        </w:tc>
        <w:tc>
          <w:tcPr>
            <w:tcW w:w="1343" w:type="dxa"/>
            <w:shd w:val="clear" w:color="000000" w:fill="FFFFFF"/>
            <w:noWrap/>
            <w:vAlign w:val="bottom"/>
          </w:tcPr>
          <w:p w14:paraId="1D216FE8" w14:textId="77777777" w:rsidR="00E53861" w:rsidRPr="00E53861" w:rsidRDefault="00E53861" w:rsidP="00E53861">
            <w:pPr>
              <w:jc w:val="right"/>
              <w:rPr>
                <w:b/>
                <w:bCs/>
                <w:sz w:val="18"/>
                <w:szCs w:val="18"/>
                <w:lang w:val="hr-HR" w:eastAsia="hr-HR"/>
              </w:rPr>
            </w:pPr>
            <w:r w:rsidRPr="00E53861">
              <w:rPr>
                <w:b/>
                <w:bCs/>
                <w:sz w:val="18"/>
                <w:szCs w:val="18"/>
                <w:lang w:val="hr-HR" w:eastAsia="hr-HR"/>
              </w:rPr>
              <w:t>0,00</w:t>
            </w:r>
          </w:p>
        </w:tc>
        <w:tc>
          <w:tcPr>
            <w:tcW w:w="1120" w:type="dxa"/>
            <w:shd w:val="clear" w:color="000000" w:fill="FFFFFF"/>
            <w:noWrap/>
            <w:vAlign w:val="bottom"/>
          </w:tcPr>
          <w:p w14:paraId="26CEC9EF" w14:textId="77777777" w:rsidR="00E53861" w:rsidRPr="00E53861" w:rsidRDefault="00E53861" w:rsidP="00E53861">
            <w:pPr>
              <w:jc w:val="right"/>
              <w:rPr>
                <w:b/>
                <w:bCs/>
                <w:sz w:val="18"/>
                <w:szCs w:val="18"/>
                <w:lang w:val="hr-HR" w:eastAsia="hr-HR"/>
              </w:rPr>
            </w:pPr>
            <w:r w:rsidRPr="00E53861">
              <w:rPr>
                <w:b/>
                <w:bCs/>
                <w:sz w:val="18"/>
                <w:szCs w:val="18"/>
                <w:lang w:val="hr-HR" w:eastAsia="hr-HR"/>
              </w:rPr>
              <w:t>0,00</w:t>
            </w:r>
          </w:p>
        </w:tc>
        <w:tc>
          <w:tcPr>
            <w:tcW w:w="1289" w:type="dxa"/>
            <w:shd w:val="clear" w:color="000000" w:fill="FFFFFF"/>
            <w:noWrap/>
            <w:vAlign w:val="bottom"/>
          </w:tcPr>
          <w:p w14:paraId="6625A792" w14:textId="77777777" w:rsidR="00E53861" w:rsidRPr="00E53861" w:rsidRDefault="00E53861" w:rsidP="00E53861">
            <w:pPr>
              <w:jc w:val="right"/>
              <w:rPr>
                <w:b/>
                <w:bCs/>
                <w:sz w:val="18"/>
                <w:szCs w:val="18"/>
                <w:lang w:val="hr-HR" w:eastAsia="hr-HR"/>
              </w:rPr>
            </w:pPr>
            <w:r w:rsidRPr="00E53861">
              <w:rPr>
                <w:b/>
                <w:bCs/>
                <w:sz w:val="18"/>
                <w:szCs w:val="18"/>
                <w:lang w:val="hr-HR" w:eastAsia="hr-HR"/>
              </w:rPr>
              <w:t>5.232.000,00</w:t>
            </w:r>
          </w:p>
        </w:tc>
      </w:tr>
      <w:tr w:rsidR="00E53861" w:rsidRPr="00E53861" w14:paraId="40A018A8" w14:textId="77777777" w:rsidTr="005247B2">
        <w:trPr>
          <w:trHeight w:val="508"/>
        </w:trPr>
        <w:tc>
          <w:tcPr>
            <w:tcW w:w="3216" w:type="dxa"/>
            <w:shd w:val="clear" w:color="000000" w:fill="FFFFFF"/>
            <w:vAlign w:val="bottom"/>
          </w:tcPr>
          <w:p w14:paraId="383D4F29" w14:textId="77777777" w:rsidR="00E53861" w:rsidRPr="00E53861" w:rsidRDefault="00E53861" w:rsidP="00E53861">
            <w:pPr>
              <w:rPr>
                <w:sz w:val="18"/>
                <w:szCs w:val="18"/>
                <w:lang w:val="hr-HR" w:eastAsia="hr-HR"/>
              </w:rPr>
            </w:pPr>
            <w:r w:rsidRPr="00E53861">
              <w:rPr>
                <w:sz w:val="18"/>
                <w:szCs w:val="18"/>
                <w:lang w:val="hr-HR" w:eastAsia="hr-HR"/>
              </w:rPr>
              <w:t xml:space="preserve">Kapitalni projekt- Izgradnja glazbene </w:t>
            </w:r>
            <w:r w:rsidRPr="00E53861">
              <w:rPr>
                <w:rFonts w:hint="eastAsia"/>
                <w:sz w:val="18"/>
                <w:szCs w:val="18"/>
                <w:lang w:val="hr-HR" w:eastAsia="hr-HR"/>
              </w:rPr>
              <w:t>š</w:t>
            </w:r>
            <w:r w:rsidRPr="00E53861">
              <w:rPr>
                <w:sz w:val="18"/>
                <w:szCs w:val="18"/>
                <w:lang w:val="hr-HR" w:eastAsia="hr-HR"/>
              </w:rPr>
              <w:t xml:space="preserve">kole Jan </w:t>
            </w:r>
            <w:proofErr w:type="spellStart"/>
            <w:r w:rsidRPr="00E53861">
              <w:rPr>
                <w:sz w:val="18"/>
                <w:szCs w:val="18"/>
                <w:lang w:val="hr-HR" w:eastAsia="hr-HR"/>
              </w:rPr>
              <w:t>Vla</w:t>
            </w:r>
            <w:r w:rsidRPr="00E53861">
              <w:rPr>
                <w:rFonts w:hint="eastAsia"/>
                <w:sz w:val="18"/>
                <w:szCs w:val="18"/>
                <w:lang w:val="hr-HR" w:eastAsia="hr-HR"/>
              </w:rPr>
              <w:t>š</w:t>
            </w:r>
            <w:r w:rsidRPr="00E53861">
              <w:rPr>
                <w:sz w:val="18"/>
                <w:szCs w:val="18"/>
                <w:lang w:val="hr-HR" w:eastAsia="hr-HR"/>
              </w:rPr>
              <w:t>imsky</w:t>
            </w:r>
            <w:proofErr w:type="spellEnd"/>
            <w:r w:rsidRPr="00E53861">
              <w:rPr>
                <w:sz w:val="18"/>
                <w:szCs w:val="18"/>
                <w:lang w:val="hr-HR" w:eastAsia="hr-HR"/>
              </w:rPr>
              <w:t xml:space="preserve"> (nova glazba na starom mjestu)</w:t>
            </w:r>
          </w:p>
        </w:tc>
        <w:tc>
          <w:tcPr>
            <w:tcW w:w="1457" w:type="dxa"/>
            <w:shd w:val="clear" w:color="000000" w:fill="FFFFFF"/>
            <w:noWrap/>
            <w:vAlign w:val="bottom"/>
          </w:tcPr>
          <w:p w14:paraId="2312A406" w14:textId="77777777" w:rsidR="00E53861" w:rsidRPr="00E53861" w:rsidRDefault="00E53861" w:rsidP="00E53861">
            <w:pPr>
              <w:jc w:val="right"/>
              <w:rPr>
                <w:bCs/>
                <w:sz w:val="18"/>
                <w:szCs w:val="18"/>
                <w:lang w:val="hr-HR" w:eastAsia="hr-HR"/>
              </w:rPr>
            </w:pPr>
            <w:r w:rsidRPr="00E53861">
              <w:rPr>
                <w:bCs/>
                <w:sz w:val="18"/>
                <w:szCs w:val="18"/>
                <w:lang w:val="hr-HR" w:eastAsia="hr-HR"/>
              </w:rPr>
              <w:t>2.932.000,00</w:t>
            </w:r>
          </w:p>
        </w:tc>
        <w:tc>
          <w:tcPr>
            <w:tcW w:w="1343" w:type="dxa"/>
            <w:shd w:val="clear" w:color="000000" w:fill="FFFFFF"/>
            <w:noWrap/>
            <w:vAlign w:val="bottom"/>
          </w:tcPr>
          <w:p w14:paraId="1D2B42A3" w14:textId="77777777" w:rsidR="00E53861" w:rsidRPr="00E53861" w:rsidRDefault="00E53861" w:rsidP="00E53861">
            <w:pPr>
              <w:jc w:val="right"/>
              <w:rPr>
                <w:bCs/>
                <w:sz w:val="18"/>
                <w:szCs w:val="18"/>
                <w:lang w:val="hr-HR" w:eastAsia="hr-HR"/>
              </w:rPr>
            </w:pPr>
            <w:r w:rsidRPr="00E53861">
              <w:rPr>
                <w:bCs/>
                <w:sz w:val="18"/>
                <w:szCs w:val="18"/>
                <w:lang w:val="hr-HR" w:eastAsia="hr-HR"/>
              </w:rPr>
              <w:t>0,00</w:t>
            </w:r>
          </w:p>
        </w:tc>
        <w:tc>
          <w:tcPr>
            <w:tcW w:w="1120" w:type="dxa"/>
            <w:shd w:val="clear" w:color="000000" w:fill="FFFFFF"/>
            <w:noWrap/>
            <w:vAlign w:val="bottom"/>
          </w:tcPr>
          <w:p w14:paraId="1FA8337F" w14:textId="77777777" w:rsidR="00E53861" w:rsidRPr="00E53861" w:rsidRDefault="00E53861" w:rsidP="00E53861">
            <w:pPr>
              <w:jc w:val="right"/>
              <w:rPr>
                <w:bCs/>
                <w:sz w:val="18"/>
                <w:szCs w:val="18"/>
                <w:lang w:val="hr-HR" w:eastAsia="hr-HR"/>
              </w:rPr>
            </w:pPr>
            <w:r w:rsidRPr="00E53861">
              <w:rPr>
                <w:bCs/>
                <w:sz w:val="18"/>
                <w:szCs w:val="18"/>
                <w:lang w:val="hr-HR" w:eastAsia="hr-HR"/>
              </w:rPr>
              <w:t>0,00</w:t>
            </w:r>
          </w:p>
        </w:tc>
        <w:tc>
          <w:tcPr>
            <w:tcW w:w="1289" w:type="dxa"/>
            <w:shd w:val="clear" w:color="000000" w:fill="FFFFFF"/>
            <w:noWrap/>
            <w:vAlign w:val="bottom"/>
          </w:tcPr>
          <w:p w14:paraId="12CC3F2B" w14:textId="77777777" w:rsidR="00E53861" w:rsidRPr="00E53861" w:rsidRDefault="00E53861" w:rsidP="00E53861">
            <w:pPr>
              <w:jc w:val="right"/>
              <w:rPr>
                <w:bCs/>
                <w:sz w:val="18"/>
                <w:szCs w:val="18"/>
                <w:lang w:val="hr-HR" w:eastAsia="hr-HR"/>
              </w:rPr>
            </w:pPr>
            <w:r w:rsidRPr="00E53861">
              <w:rPr>
                <w:bCs/>
                <w:sz w:val="18"/>
                <w:szCs w:val="18"/>
                <w:lang w:val="hr-HR" w:eastAsia="hr-HR"/>
              </w:rPr>
              <w:t>2.932.000,00</w:t>
            </w:r>
          </w:p>
        </w:tc>
      </w:tr>
      <w:tr w:rsidR="00E53861" w:rsidRPr="00E53861" w14:paraId="52356EB6" w14:textId="77777777" w:rsidTr="005247B2">
        <w:trPr>
          <w:trHeight w:val="508"/>
        </w:trPr>
        <w:tc>
          <w:tcPr>
            <w:tcW w:w="3216" w:type="dxa"/>
            <w:shd w:val="clear" w:color="000000" w:fill="FFFFFF"/>
            <w:vAlign w:val="bottom"/>
          </w:tcPr>
          <w:p w14:paraId="58DEBC2C" w14:textId="77777777" w:rsidR="00E53861" w:rsidRPr="00E53861" w:rsidRDefault="00E53861" w:rsidP="00E53861">
            <w:pPr>
              <w:rPr>
                <w:sz w:val="18"/>
                <w:szCs w:val="18"/>
                <w:lang w:val="hr-HR" w:eastAsia="hr-HR"/>
              </w:rPr>
            </w:pPr>
            <w:bookmarkStart w:id="6" w:name="_Hlk167793635"/>
            <w:r w:rsidRPr="00E53861">
              <w:rPr>
                <w:sz w:val="18"/>
                <w:szCs w:val="18"/>
                <w:lang w:val="hr-HR" w:eastAsia="hr-HR"/>
              </w:rPr>
              <w:t xml:space="preserve">Kapitalni projekt - Sportski centar </w:t>
            </w:r>
            <w:proofErr w:type="spellStart"/>
            <w:r w:rsidRPr="00E53861">
              <w:rPr>
                <w:sz w:val="18"/>
                <w:szCs w:val="18"/>
                <w:lang w:val="hr-HR" w:eastAsia="hr-HR"/>
              </w:rPr>
              <w:t>Vege</w:t>
            </w:r>
            <w:r w:rsidRPr="00E53861">
              <w:rPr>
                <w:rFonts w:hint="eastAsia"/>
                <w:sz w:val="18"/>
                <w:szCs w:val="18"/>
                <w:lang w:val="hr-HR" w:eastAsia="hr-HR"/>
              </w:rPr>
              <w:t>š</w:t>
            </w:r>
            <w:r w:rsidRPr="00E53861">
              <w:rPr>
                <w:sz w:val="18"/>
                <w:szCs w:val="18"/>
                <w:lang w:val="hr-HR" w:eastAsia="hr-HR"/>
              </w:rPr>
              <w:t>ka</w:t>
            </w:r>
            <w:proofErr w:type="spellEnd"/>
          </w:p>
        </w:tc>
        <w:tc>
          <w:tcPr>
            <w:tcW w:w="1457" w:type="dxa"/>
            <w:shd w:val="clear" w:color="000000" w:fill="FFFFFF"/>
            <w:noWrap/>
            <w:vAlign w:val="bottom"/>
          </w:tcPr>
          <w:p w14:paraId="73E5C756" w14:textId="77777777" w:rsidR="00E53861" w:rsidRPr="00E53861" w:rsidRDefault="00E53861" w:rsidP="00E53861">
            <w:pPr>
              <w:jc w:val="right"/>
              <w:rPr>
                <w:bCs/>
                <w:sz w:val="18"/>
                <w:szCs w:val="18"/>
                <w:lang w:val="hr-HR" w:eastAsia="hr-HR"/>
              </w:rPr>
            </w:pPr>
            <w:r w:rsidRPr="00E53861">
              <w:rPr>
                <w:bCs/>
                <w:sz w:val="18"/>
                <w:szCs w:val="18"/>
                <w:lang w:val="hr-HR" w:eastAsia="hr-HR"/>
              </w:rPr>
              <w:t>2.300.000,00</w:t>
            </w:r>
          </w:p>
        </w:tc>
        <w:tc>
          <w:tcPr>
            <w:tcW w:w="1343" w:type="dxa"/>
            <w:shd w:val="clear" w:color="000000" w:fill="FFFFFF"/>
            <w:noWrap/>
            <w:vAlign w:val="bottom"/>
          </w:tcPr>
          <w:p w14:paraId="511D28E6" w14:textId="77777777" w:rsidR="00E53861" w:rsidRPr="00E53861" w:rsidRDefault="00E53861" w:rsidP="00E53861">
            <w:pPr>
              <w:jc w:val="right"/>
              <w:rPr>
                <w:bCs/>
                <w:sz w:val="18"/>
                <w:szCs w:val="18"/>
                <w:lang w:val="hr-HR" w:eastAsia="hr-HR"/>
              </w:rPr>
            </w:pPr>
            <w:r w:rsidRPr="00E53861">
              <w:rPr>
                <w:bCs/>
                <w:sz w:val="18"/>
                <w:szCs w:val="18"/>
                <w:lang w:val="hr-HR" w:eastAsia="hr-HR"/>
              </w:rPr>
              <w:t>0,00</w:t>
            </w:r>
          </w:p>
        </w:tc>
        <w:tc>
          <w:tcPr>
            <w:tcW w:w="1120" w:type="dxa"/>
            <w:shd w:val="clear" w:color="000000" w:fill="FFFFFF"/>
            <w:noWrap/>
            <w:vAlign w:val="bottom"/>
          </w:tcPr>
          <w:p w14:paraId="66B6E6BB" w14:textId="77777777" w:rsidR="00E53861" w:rsidRPr="00E53861" w:rsidRDefault="00E53861" w:rsidP="00E53861">
            <w:pPr>
              <w:jc w:val="right"/>
              <w:rPr>
                <w:bCs/>
                <w:sz w:val="18"/>
                <w:szCs w:val="18"/>
                <w:lang w:val="hr-HR" w:eastAsia="hr-HR"/>
              </w:rPr>
            </w:pPr>
            <w:r w:rsidRPr="00E53861">
              <w:rPr>
                <w:bCs/>
                <w:sz w:val="18"/>
                <w:szCs w:val="18"/>
                <w:lang w:val="hr-HR" w:eastAsia="hr-HR"/>
              </w:rPr>
              <w:t>0,00</w:t>
            </w:r>
          </w:p>
        </w:tc>
        <w:tc>
          <w:tcPr>
            <w:tcW w:w="1289" w:type="dxa"/>
            <w:shd w:val="clear" w:color="000000" w:fill="FFFFFF"/>
            <w:noWrap/>
            <w:vAlign w:val="bottom"/>
          </w:tcPr>
          <w:p w14:paraId="11BE7259" w14:textId="77777777" w:rsidR="00E53861" w:rsidRPr="00E53861" w:rsidRDefault="00E53861" w:rsidP="00E53861">
            <w:pPr>
              <w:jc w:val="right"/>
              <w:rPr>
                <w:bCs/>
                <w:sz w:val="18"/>
                <w:szCs w:val="18"/>
                <w:lang w:val="hr-HR" w:eastAsia="hr-HR"/>
              </w:rPr>
            </w:pPr>
            <w:r w:rsidRPr="00E53861">
              <w:rPr>
                <w:bCs/>
                <w:sz w:val="18"/>
                <w:szCs w:val="18"/>
                <w:lang w:val="hr-HR" w:eastAsia="hr-HR"/>
              </w:rPr>
              <w:t>2.300.000,00</w:t>
            </w:r>
          </w:p>
        </w:tc>
      </w:tr>
      <w:bookmarkEnd w:id="6"/>
      <w:tr w:rsidR="00E53861" w:rsidRPr="00E53861" w14:paraId="1039854B" w14:textId="77777777" w:rsidTr="005247B2">
        <w:trPr>
          <w:trHeight w:val="480"/>
        </w:trPr>
        <w:tc>
          <w:tcPr>
            <w:tcW w:w="3216" w:type="dxa"/>
            <w:shd w:val="clear" w:color="000000" w:fill="FFFFFF"/>
            <w:vAlign w:val="bottom"/>
            <w:hideMark/>
          </w:tcPr>
          <w:p w14:paraId="66E526AA" w14:textId="77777777" w:rsidR="00E53861" w:rsidRPr="00E53861" w:rsidRDefault="00E53861" w:rsidP="00E53861">
            <w:pPr>
              <w:rPr>
                <w:b/>
                <w:bCs/>
                <w:sz w:val="18"/>
                <w:szCs w:val="18"/>
                <w:lang w:val="hr-HR" w:eastAsia="hr-HR"/>
              </w:rPr>
            </w:pPr>
            <w:r w:rsidRPr="00E53861">
              <w:rPr>
                <w:b/>
                <w:bCs/>
                <w:sz w:val="18"/>
                <w:szCs w:val="18"/>
                <w:lang w:val="hr-HR" w:eastAsia="hr-HR"/>
              </w:rPr>
              <w:t>Program - KONKURENTNOST I KOHEZIJA 2021-2027</w:t>
            </w:r>
          </w:p>
        </w:tc>
        <w:tc>
          <w:tcPr>
            <w:tcW w:w="1457" w:type="dxa"/>
            <w:shd w:val="clear" w:color="000000" w:fill="FFFFFF"/>
            <w:noWrap/>
            <w:vAlign w:val="bottom"/>
            <w:hideMark/>
          </w:tcPr>
          <w:p w14:paraId="00092CD7" w14:textId="77777777" w:rsidR="00E53861" w:rsidRPr="00E53861" w:rsidRDefault="00E53861" w:rsidP="00E53861">
            <w:pPr>
              <w:jc w:val="right"/>
              <w:rPr>
                <w:b/>
                <w:bCs/>
                <w:sz w:val="18"/>
                <w:szCs w:val="18"/>
                <w:lang w:val="hr-HR" w:eastAsia="hr-HR"/>
              </w:rPr>
            </w:pPr>
            <w:r w:rsidRPr="00E53861">
              <w:rPr>
                <w:b/>
                <w:bCs/>
                <w:sz w:val="18"/>
                <w:szCs w:val="18"/>
                <w:lang w:val="hr-HR" w:eastAsia="hr-HR"/>
              </w:rPr>
              <w:t>0,00</w:t>
            </w:r>
          </w:p>
        </w:tc>
        <w:tc>
          <w:tcPr>
            <w:tcW w:w="1343" w:type="dxa"/>
            <w:shd w:val="clear" w:color="000000" w:fill="FFFFFF"/>
            <w:noWrap/>
            <w:vAlign w:val="bottom"/>
            <w:hideMark/>
          </w:tcPr>
          <w:p w14:paraId="7B09E8DA" w14:textId="77777777" w:rsidR="00E53861" w:rsidRPr="00E53861" w:rsidRDefault="00E53861" w:rsidP="00E53861">
            <w:pPr>
              <w:jc w:val="right"/>
              <w:rPr>
                <w:b/>
                <w:bCs/>
                <w:sz w:val="18"/>
                <w:szCs w:val="18"/>
                <w:lang w:val="hr-HR" w:eastAsia="hr-HR"/>
              </w:rPr>
            </w:pPr>
            <w:r w:rsidRPr="00E53861">
              <w:rPr>
                <w:b/>
                <w:bCs/>
                <w:sz w:val="18"/>
                <w:szCs w:val="18"/>
                <w:lang w:val="hr-HR" w:eastAsia="hr-HR"/>
              </w:rPr>
              <w:t>10.640,00</w:t>
            </w:r>
          </w:p>
        </w:tc>
        <w:tc>
          <w:tcPr>
            <w:tcW w:w="1120" w:type="dxa"/>
            <w:shd w:val="clear" w:color="000000" w:fill="FFFFFF"/>
            <w:noWrap/>
            <w:vAlign w:val="bottom"/>
            <w:hideMark/>
          </w:tcPr>
          <w:p w14:paraId="4636EE9B" w14:textId="77777777" w:rsidR="00E53861" w:rsidRPr="00E53861" w:rsidRDefault="00E53861" w:rsidP="00E53861">
            <w:pPr>
              <w:jc w:val="right"/>
              <w:rPr>
                <w:b/>
                <w:bCs/>
                <w:sz w:val="18"/>
                <w:szCs w:val="18"/>
                <w:lang w:val="hr-HR" w:eastAsia="hr-HR"/>
              </w:rPr>
            </w:pPr>
            <w:r w:rsidRPr="00E53861">
              <w:rPr>
                <w:b/>
                <w:bCs/>
                <w:sz w:val="18"/>
                <w:szCs w:val="18"/>
                <w:lang w:val="hr-HR" w:eastAsia="hr-HR"/>
              </w:rPr>
              <w:t>100,00</w:t>
            </w:r>
          </w:p>
        </w:tc>
        <w:tc>
          <w:tcPr>
            <w:tcW w:w="1289" w:type="dxa"/>
            <w:shd w:val="clear" w:color="000000" w:fill="FFFFFF"/>
            <w:noWrap/>
            <w:vAlign w:val="bottom"/>
            <w:hideMark/>
          </w:tcPr>
          <w:p w14:paraId="446C77B7" w14:textId="77777777" w:rsidR="00E53861" w:rsidRPr="00E53861" w:rsidRDefault="00E53861" w:rsidP="00E53861">
            <w:pPr>
              <w:jc w:val="right"/>
              <w:rPr>
                <w:b/>
                <w:bCs/>
                <w:sz w:val="18"/>
                <w:szCs w:val="18"/>
                <w:lang w:val="hr-HR" w:eastAsia="hr-HR"/>
              </w:rPr>
            </w:pPr>
            <w:r w:rsidRPr="00E53861">
              <w:rPr>
                <w:b/>
                <w:bCs/>
                <w:sz w:val="18"/>
                <w:szCs w:val="18"/>
                <w:lang w:val="hr-HR" w:eastAsia="hr-HR"/>
              </w:rPr>
              <w:t>10.640,00</w:t>
            </w:r>
          </w:p>
        </w:tc>
      </w:tr>
      <w:tr w:rsidR="00E53861" w:rsidRPr="00E53861" w14:paraId="6BAF7B54" w14:textId="77777777" w:rsidTr="005247B2">
        <w:trPr>
          <w:trHeight w:val="480"/>
        </w:trPr>
        <w:tc>
          <w:tcPr>
            <w:tcW w:w="3216" w:type="dxa"/>
            <w:shd w:val="clear" w:color="000000" w:fill="FFFFFF"/>
            <w:vAlign w:val="bottom"/>
          </w:tcPr>
          <w:p w14:paraId="09BB519C" w14:textId="77777777" w:rsidR="00E53861" w:rsidRPr="00E53861" w:rsidRDefault="00E53861" w:rsidP="00E53861">
            <w:pPr>
              <w:rPr>
                <w:bCs/>
                <w:sz w:val="18"/>
                <w:szCs w:val="18"/>
                <w:lang w:val="hr-HR" w:eastAsia="hr-HR"/>
              </w:rPr>
            </w:pPr>
            <w:r w:rsidRPr="00E53861">
              <w:rPr>
                <w:bCs/>
                <w:sz w:val="18"/>
                <w:szCs w:val="18"/>
                <w:lang w:val="hr-HR" w:eastAsia="hr-HR"/>
              </w:rPr>
              <w:t>Kapitalni projekt - Rekonstrukcija Kazali</w:t>
            </w:r>
            <w:r w:rsidRPr="00E53861">
              <w:rPr>
                <w:rFonts w:hint="eastAsia"/>
                <w:bCs/>
                <w:sz w:val="18"/>
                <w:szCs w:val="18"/>
                <w:lang w:val="hr-HR" w:eastAsia="hr-HR"/>
              </w:rPr>
              <w:t>š</w:t>
            </w:r>
            <w:r w:rsidRPr="00E53861">
              <w:rPr>
                <w:bCs/>
                <w:sz w:val="18"/>
                <w:szCs w:val="18"/>
                <w:lang w:val="hr-HR" w:eastAsia="hr-HR"/>
              </w:rPr>
              <w:t>ta Virovitica</w:t>
            </w:r>
          </w:p>
        </w:tc>
        <w:tc>
          <w:tcPr>
            <w:tcW w:w="1457" w:type="dxa"/>
            <w:shd w:val="clear" w:color="000000" w:fill="FFFFFF"/>
            <w:noWrap/>
            <w:vAlign w:val="bottom"/>
          </w:tcPr>
          <w:p w14:paraId="72368C76" w14:textId="77777777" w:rsidR="00E53861" w:rsidRPr="00E53861" w:rsidRDefault="00E53861" w:rsidP="00E53861">
            <w:pPr>
              <w:jc w:val="right"/>
              <w:rPr>
                <w:bCs/>
                <w:sz w:val="18"/>
                <w:szCs w:val="18"/>
                <w:lang w:val="hr-HR" w:eastAsia="hr-HR"/>
              </w:rPr>
            </w:pPr>
            <w:r w:rsidRPr="00E53861">
              <w:rPr>
                <w:bCs/>
                <w:sz w:val="18"/>
                <w:szCs w:val="18"/>
                <w:lang w:val="hr-HR" w:eastAsia="hr-HR"/>
              </w:rPr>
              <w:t>0,00</w:t>
            </w:r>
          </w:p>
        </w:tc>
        <w:tc>
          <w:tcPr>
            <w:tcW w:w="1343" w:type="dxa"/>
            <w:shd w:val="clear" w:color="000000" w:fill="FFFFFF"/>
            <w:noWrap/>
            <w:vAlign w:val="bottom"/>
          </w:tcPr>
          <w:p w14:paraId="31B76CF3" w14:textId="77777777" w:rsidR="00E53861" w:rsidRPr="00E53861" w:rsidRDefault="00E53861" w:rsidP="00E53861">
            <w:pPr>
              <w:jc w:val="right"/>
              <w:rPr>
                <w:bCs/>
                <w:sz w:val="18"/>
                <w:szCs w:val="18"/>
                <w:lang w:val="hr-HR" w:eastAsia="hr-HR"/>
              </w:rPr>
            </w:pPr>
            <w:r w:rsidRPr="00E53861">
              <w:rPr>
                <w:bCs/>
                <w:sz w:val="18"/>
                <w:szCs w:val="18"/>
                <w:lang w:val="hr-HR" w:eastAsia="hr-HR"/>
              </w:rPr>
              <w:t>10.640,00</w:t>
            </w:r>
          </w:p>
        </w:tc>
        <w:tc>
          <w:tcPr>
            <w:tcW w:w="1120" w:type="dxa"/>
            <w:shd w:val="clear" w:color="000000" w:fill="FFFFFF"/>
            <w:noWrap/>
            <w:vAlign w:val="bottom"/>
          </w:tcPr>
          <w:p w14:paraId="64DB7746" w14:textId="77777777" w:rsidR="00E53861" w:rsidRPr="00E53861" w:rsidRDefault="00E53861" w:rsidP="00E53861">
            <w:pPr>
              <w:jc w:val="right"/>
              <w:rPr>
                <w:bCs/>
                <w:sz w:val="18"/>
                <w:szCs w:val="18"/>
                <w:lang w:val="hr-HR" w:eastAsia="hr-HR"/>
              </w:rPr>
            </w:pPr>
            <w:r w:rsidRPr="00E53861">
              <w:rPr>
                <w:bCs/>
                <w:sz w:val="18"/>
                <w:szCs w:val="18"/>
                <w:lang w:val="hr-HR" w:eastAsia="hr-HR"/>
              </w:rPr>
              <w:t>100,00</w:t>
            </w:r>
          </w:p>
        </w:tc>
        <w:tc>
          <w:tcPr>
            <w:tcW w:w="1289" w:type="dxa"/>
            <w:shd w:val="clear" w:color="000000" w:fill="FFFFFF"/>
            <w:noWrap/>
            <w:vAlign w:val="bottom"/>
          </w:tcPr>
          <w:p w14:paraId="527B9FD4" w14:textId="77777777" w:rsidR="00E53861" w:rsidRPr="00E53861" w:rsidRDefault="00E53861" w:rsidP="00E53861">
            <w:pPr>
              <w:jc w:val="right"/>
              <w:rPr>
                <w:bCs/>
                <w:sz w:val="18"/>
                <w:szCs w:val="18"/>
                <w:lang w:val="hr-HR" w:eastAsia="hr-HR"/>
              </w:rPr>
            </w:pPr>
            <w:r w:rsidRPr="00E53861">
              <w:rPr>
                <w:bCs/>
                <w:sz w:val="18"/>
                <w:szCs w:val="18"/>
                <w:lang w:val="hr-HR" w:eastAsia="hr-HR"/>
              </w:rPr>
              <w:t>10.640,00</w:t>
            </w:r>
          </w:p>
        </w:tc>
      </w:tr>
      <w:tr w:rsidR="00E53861" w:rsidRPr="00E53861" w14:paraId="0F0D69E4" w14:textId="77777777" w:rsidTr="005247B2">
        <w:trPr>
          <w:trHeight w:val="253"/>
        </w:trPr>
        <w:tc>
          <w:tcPr>
            <w:tcW w:w="3216" w:type="dxa"/>
            <w:shd w:val="clear" w:color="000000" w:fill="FFFFFF"/>
            <w:vAlign w:val="bottom"/>
          </w:tcPr>
          <w:p w14:paraId="461B3442" w14:textId="77777777" w:rsidR="00E53861" w:rsidRPr="00E53861" w:rsidRDefault="00E53861" w:rsidP="00E53861">
            <w:pPr>
              <w:rPr>
                <w:b/>
                <w:sz w:val="18"/>
                <w:szCs w:val="18"/>
                <w:lang w:val="hr-HR" w:eastAsia="hr-HR"/>
              </w:rPr>
            </w:pPr>
            <w:r w:rsidRPr="00E53861">
              <w:rPr>
                <w:b/>
                <w:sz w:val="18"/>
                <w:szCs w:val="18"/>
                <w:lang w:val="hr-HR" w:eastAsia="hr-HR"/>
              </w:rPr>
              <w:t>Program - NACIONALNI PLAN OPORAVKA I OTPORNOSTI 2021. - 2026.</w:t>
            </w:r>
          </w:p>
        </w:tc>
        <w:tc>
          <w:tcPr>
            <w:tcW w:w="1457" w:type="dxa"/>
            <w:shd w:val="clear" w:color="000000" w:fill="FFFFFF"/>
            <w:noWrap/>
            <w:vAlign w:val="bottom"/>
          </w:tcPr>
          <w:p w14:paraId="1CB0B3CD" w14:textId="77777777" w:rsidR="00E53861" w:rsidRPr="00E53861" w:rsidRDefault="00E53861" w:rsidP="00E53861">
            <w:pPr>
              <w:jc w:val="right"/>
              <w:rPr>
                <w:b/>
                <w:sz w:val="18"/>
                <w:szCs w:val="18"/>
                <w:lang w:val="hr-HR" w:eastAsia="hr-HR"/>
              </w:rPr>
            </w:pPr>
            <w:r w:rsidRPr="00E53861">
              <w:rPr>
                <w:b/>
                <w:sz w:val="18"/>
                <w:szCs w:val="18"/>
                <w:lang w:val="hr-HR" w:eastAsia="hr-HR"/>
              </w:rPr>
              <w:t>12.185.390,00</w:t>
            </w:r>
          </w:p>
        </w:tc>
        <w:tc>
          <w:tcPr>
            <w:tcW w:w="1343" w:type="dxa"/>
            <w:shd w:val="clear" w:color="000000" w:fill="FFFFFF"/>
            <w:noWrap/>
            <w:vAlign w:val="bottom"/>
          </w:tcPr>
          <w:p w14:paraId="41EE818F" w14:textId="77777777" w:rsidR="00E53861" w:rsidRPr="00E53861" w:rsidRDefault="00E53861" w:rsidP="00E53861">
            <w:pPr>
              <w:jc w:val="right"/>
              <w:rPr>
                <w:b/>
                <w:sz w:val="18"/>
                <w:szCs w:val="18"/>
                <w:lang w:val="hr-HR" w:eastAsia="hr-HR"/>
              </w:rPr>
            </w:pPr>
            <w:r w:rsidRPr="00E53861">
              <w:rPr>
                <w:b/>
                <w:sz w:val="18"/>
                <w:szCs w:val="18"/>
                <w:lang w:val="hr-HR" w:eastAsia="hr-HR"/>
              </w:rPr>
              <w:t>0,00</w:t>
            </w:r>
          </w:p>
        </w:tc>
        <w:tc>
          <w:tcPr>
            <w:tcW w:w="1120" w:type="dxa"/>
            <w:shd w:val="clear" w:color="000000" w:fill="FFFFFF"/>
            <w:noWrap/>
            <w:vAlign w:val="bottom"/>
          </w:tcPr>
          <w:p w14:paraId="75ED2CBA" w14:textId="77777777" w:rsidR="00E53861" w:rsidRPr="00E53861" w:rsidRDefault="00E53861" w:rsidP="00E53861">
            <w:pPr>
              <w:jc w:val="right"/>
              <w:rPr>
                <w:b/>
                <w:sz w:val="18"/>
                <w:szCs w:val="18"/>
                <w:lang w:val="hr-HR" w:eastAsia="hr-HR"/>
              </w:rPr>
            </w:pPr>
            <w:r w:rsidRPr="00E53861">
              <w:rPr>
                <w:b/>
                <w:sz w:val="18"/>
                <w:szCs w:val="18"/>
                <w:lang w:val="hr-HR" w:eastAsia="hr-HR"/>
              </w:rPr>
              <w:t>0,00</w:t>
            </w:r>
          </w:p>
        </w:tc>
        <w:tc>
          <w:tcPr>
            <w:tcW w:w="1289" w:type="dxa"/>
            <w:shd w:val="clear" w:color="000000" w:fill="FFFFFF"/>
            <w:noWrap/>
            <w:vAlign w:val="bottom"/>
          </w:tcPr>
          <w:p w14:paraId="26D9DD59" w14:textId="77777777" w:rsidR="00E53861" w:rsidRPr="00E53861" w:rsidRDefault="00E53861" w:rsidP="00E53861">
            <w:pPr>
              <w:jc w:val="right"/>
              <w:rPr>
                <w:b/>
                <w:sz w:val="18"/>
                <w:szCs w:val="18"/>
                <w:lang w:val="hr-HR" w:eastAsia="hr-HR"/>
              </w:rPr>
            </w:pPr>
            <w:r w:rsidRPr="00E53861">
              <w:rPr>
                <w:b/>
                <w:sz w:val="18"/>
                <w:szCs w:val="18"/>
                <w:lang w:val="hr-HR" w:eastAsia="hr-HR"/>
              </w:rPr>
              <w:t>12.185.390,00</w:t>
            </w:r>
          </w:p>
        </w:tc>
      </w:tr>
      <w:tr w:rsidR="00E53861" w:rsidRPr="00E53861" w14:paraId="05ED5DE8" w14:textId="77777777" w:rsidTr="005247B2">
        <w:trPr>
          <w:trHeight w:val="253"/>
        </w:trPr>
        <w:tc>
          <w:tcPr>
            <w:tcW w:w="3216" w:type="dxa"/>
            <w:shd w:val="clear" w:color="000000" w:fill="FFFFFF"/>
            <w:vAlign w:val="bottom"/>
          </w:tcPr>
          <w:p w14:paraId="10A3F90B" w14:textId="77777777" w:rsidR="00E53861" w:rsidRPr="00E53861" w:rsidRDefault="00E53861" w:rsidP="00E53861">
            <w:pPr>
              <w:rPr>
                <w:sz w:val="18"/>
                <w:szCs w:val="18"/>
                <w:lang w:val="hr-HR" w:eastAsia="hr-HR"/>
              </w:rPr>
            </w:pPr>
            <w:r w:rsidRPr="00E53861">
              <w:rPr>
                <w:sz w:val="18"/>
                <w:szCs w:val="18"/>
                <w:lang w:val="hr-HR" w:eastAsia="hr-HR"/>
              </w:rPr>
              <w:t>Kapitalni projekt - Izgradnja nove zgrade dje</w:t>
            </w:r>
            <w:r w:rsidRPr="00E53861">
              <w:rPr>
                <w:rFonts w:hint="eastAsia"/>
                <w:sz w:val="18"/>
                <w:szCs w:val="18"/>
                <w:lang w:val="hr-HR" w:eastAsia="hr-HR"/>
              </w:rPr>
              <w:t>č</w:t>
            </w:r>
            <w:r w:rsidRPr="00E53861">
              <w:rPr>
                <w:sz w:val="18"/>
                <w:szCs w:val="18"/>
                <w:lang w:val="hr-HR" w:eastAsia="hr-HR"/>
              </w:rPr>
              <w:t>jeg vrti</w:t>
            </w:r>
            <w:r w:rsidRPr="00E53861">
              <w:rPr>
                <w:rFonts w:hint="eastAsia"/>
                <w:sz w:val="18"/>
                <w:szCs w:val="18"/>
                <w:lang w:val="hr-HR" w:eastAsia="hr-HR"/>
              </w:rPr>
              <w:t>ć</w:t>
            </w:r>
            <w:r w:rsidRPr="00E53861">
              <w:rPr>
                <w:sz w:val="18"/>
                <w:szCs w:val="18"/>
                <w:lang w:val="hr-HR" w:eastAsia="hr-HR"/>
              </w:rPr>
              <w:t>a u Virovitici</w:t>
            </w:r>
          </w:p>
        </w:tc>
        <w:tc>
          <w:tcPr>
            <w:tcW w:w="1457" w:type="dxa"/>
            <w:shd w:val="clear" w:color="000000" w:fill="FFFFFF"/>
            <w:noWrap/>
            <w:vAlign w:val="bottom"/>
          </w:tcPr>
          <w:p w14:paraId="7D95CAB9" w14:textId="77777777" w:rsidR="00E53861" w:rsidRPr="00E53861" w:rsidRDefault="00E53861" w:rsidP="00E53861">
            <w:pPr>
              <w:jc w:val="right"/>
              <w:rPr>
                <w:sz w:val="18"/>
                <w:szCs w:val="18"/>
                <w:lang w:val="hr-HR" w:eastAsia="hr-HR"/>
              </w:rPr>
            </w:pPr>
            <w:r w:rsidRPr="00E53861">
              <w:rPr>
                <w:sz w:val="18"/>
                <w:szCs w:val="18"/>
                <w:lang w:val="hr-HR" w:eastAsia="hr-HR"/>
              </w:rPr>
              <w:t>2.540.500,00</w:t>
            </w:r>
          </w:p>
        </w:tc>
        <w:tc>
          <w:tcPr>
            <w:tcW w:w="1343" w:type="dxa"/>
            <w:shd w:val="clear" w:color="000000" w:fill="FFFFFF"/>
            <w:noWrap/>
            <w:vAlign w:val="bottom"/>
          </w:tcPr>
          <w:p w14:paraId="768F1018" w14:textId="77777777" w:rsidR="00E53861" w:rsidRPr="00E53861" w:rsidRDefault="00E53861" w:rsidP="00E53861">
            <w:pPr>
              <w:jc w:val="right"/>
              <w:rPr>
                <w:sz w:val="18"/>
                <w:szCs w:val="18"/>
                <w:lang w:val="hr-HR" w:eastAsia="hr-HR"/>
              </w:rPr>
            </w:pPr>
            <w:r w:rsidRPr="00E53861">
              <w:rPr>
                <w:sz w:val="18"/>
                <w:szCs w:val="18"/>
                <w:lang w:val="hr-HR" w:eastAsia="hr-HR"/>
              </w:rPr>
              <w:t>0,00</w:t>
            </w:r>
          </w:p>
        </w:tc>
        <w:tc>
          <w:tcPr>
            <w:tcW w:w="1120" w:type="dxa"/>
            <w:shd w:val="clear" w:color="000000" w:fill="FFFFFF"/>
            <w:noWrap/>
            <w:vAlign w:val="bottom"/>
          </w:tcPr>
          <w:p w14:paraId="69695058" w14:textId="77777777" w:rsidR="00E53861" w:rsidRPr="00E53861" w:rsidRDefault="00E53861" w:rsidP="00E53861">
            <w:pPr>
              <w:jc w:val="right"/>
              <w:rPr>
                <w:sz w:val="18"/>
                <w:szCs w:val="18"/>
                <w:lang w:val="hr-HR" w:eastAsia="hr-HR"/>
              </w:rPr>
            </w:pPr>
            <w:r w:rsidRPr="00E53861">
              <w:rPr>
                <w:sz w:val="18"/>
                <w:szCs w:val="18"/>
                <w:lang w:val="hr-HR" w:eastAsia="hr-HR"/>
              </w:rPr>
              <w:t>0,00</w:t>
            </w:r>
          </w:p>
        </w:tc>
        <w:tc>
          <w:tcPr>
            <w:tcW w:w="1289" w:type="dxa"/>
            <w:shd w:val="clear" w:color="000000" w:fill="FFFFFF"/>
            <w:noWrap/>
            <w:vAlign w:val="bottom"/>
          </w:tcPr>
          <w:p w14:paraId="083C21E7" w14:textId="77777777" w:rsidR="00E53861" w:rsidRPr="00E53861" w:rsidRDefault="00E53861" w:rsidP="00E53861">
            <w:pPr>
              <w:jc w:val="right"/>
              <w:rPr>
                <w:sz w:val="18"/>
                <w:szCs w:val="18"/>
                <w:lang w:val="hr-HR" w:eastAsia="hr-HR"/>
              </w:rPr>
            </w:pPr>
            <w:r w:rsidRPr="00E53861">
              <w:rPr>
                <w:sz w:val="18"/>
                <w:szCs w:val="18"/>
                <w:lang w:val="hr-HR" w:eastAsia="hr-HR"/>
              </w:rPr>
              <w:t>2.540.500,00</w:t>
            </w:r>
          </w:p>
        </w:tc>
      </w:tr>
      <w:tr w:rsidR="00E53861" w:rsidRPr="00E53861" w14:paraId="4BF22015" w14:textId="77777777" w:rsidTr="005247B2">
        <w:trPr>
          <w:trHeight w:val="253"/>
        </w:trPr>
        <w:tc>
          <w:tcPr>
            <w:tcW w:w="3216" w:type="dxa"/>
            <w:shd w:val="clear" w:color="000000" w:fill="FFFFFF"/>
            <w:vAlign w:val="bottom"/>
          </w:tcPr>
          <w:p w14:paraId="7E384F97" w14:textId="77777777" w:rsidR="00E53861" w:rsidRPr="00E53861" w:rsidRDefault="00E53861" w:rsidP="00E53861">
            <w:pPr>
              <w:rPr>
                <w:sz w:val="18"/>
                <w:szCs w:val="18"/>
                <w:lang w:val="hr-HR" w:eastAsia="hr-HR"/>
              </w:rPr>
            </w:pPr>
            <w:r w:rsidRPr="00E53861">
              <w:rPr>
                <w:sz w:val="18"/>
                <w:szCs w:val="18"/>
                <w:lang w:val="hr-HR" w:eastAsia="hr-HR"/>
              </w:rPr>
              <w:t>Kapitalni projekt_ Izgradnja nove školske zgrade- O.Š. s dvodijelnom dvoranom-III</w:t>
            </w:r>
          </w:p>
        </w:tc>
        <w:tc>
          <w:tcPr>
            <w:tcW w:w="1457" w:type="dxa"/>
            <w:shd w:val="clear" w:color="000000" w:fill="FFFFFF"/>
            <w:noWrap/>
            <w:vAlign w:val="bottom"/>
          </w:tcPr>
          <w:p w14:paraId="51524A8B" w14:textId="77777777" w:rsidR="00E53861" w:rsidRPr="00E53861" w:rsidRDefault="00E53861" w:rsidP="00E53861">
            <w:pPr>
              <w:jc w:val="right"/>
              <w:rPr>
                <w:sz w:val="18"/>
                <w:szCs w:val="18"/>
                <w:lang w:val="hr-HR" w:eastAsia="hr-HR"/>
              </w:rPr>
            </w:pPr>
            <w:r w:rsidRPr="00E53861">
              <w:rPr>
                <w:sz w:val="18"/>
                <w:szCs w:val="18"/>
                <w:lang w:val="hr-HR" w:eastAsia="hr-HR"/>
              </w:rPr>
              <w:t>9.644.890,00</w:t>
            </w:r>
          </w:p>
        </w:tc>
        <w:tc>
          <w:tcPr>
            <w:tcW w:w="1343" w:type="dxa"/>
            <w:shd w:val="clear" w:color="000000" w:fill="FFFFFF"/>
            <w:noWrap/>
            <w:vAlign w:val="bottom"/>
          </w:tcPr>
          <w:p w14:paraId="5D02858B" w14:textId="77777777" w:rsidR="00E53861" w:rsidRPr="00E53861" w:rsidRDefault="00E53861" w:rsidP="00E53861">
            <w:pPr>
              <w:jc w:val="right"/>
              <w:rPr>
                <w:sz w:val="18"/>
                <w:szCs w:val="18"/>
                <w:lang w:val="hr-HR" w:eastAsia="hr-HR"/>
              </w:rPr>
            </w:pPr>
            <w:r w:rsidRPr="00E53861">
              <w:rPr>
                <w:sz w:val="18"/>
                <w:szCs w:val="18"/>
                <w:lang w:val="hr-HR" w:eastAsia="hr-HR"/>
              </w:rPr>
              <w:t>0,00</w:t>
            </w:r>
          </w:p>
        </w:tc>
        <w:tc>
          <w:tcPr>
            <w:tcW w:w="1120" w:type="dxa"/>
            <w:shd w:val="clear" w:color="000000" w:fill="FFFFFF"/>
            <w:noWrap/>
            <w:vAlign w:val="bottom"/>
          </w:tcPr>
          <w:p w14:paraId="44CA1789" w14:textId="77777777" w:rsidR="00E53861" w:rsidRPr="00E53861" w:rsidRDefault="00E53861" w:rsidP="00E53861">
            <w:pPr>
              <w:jc w:val="right"/>
              <w:rPr>
                <w:sz w:val="18"/>
                <w:szCs w:val="18"/>
                <w:lang w:val="hr-HR" w:eastAsia="hr-HR"/>
              </w:rPr>
            </w:pPr>
            <w:r w:rsidRPr="00E53861">
              <w:rPr>
                <w:sz w:val="18"/>
                <w:szCs w:val="18"/>
                <w:lang w:val="hr-HR" w:eastAsia="hr-HR"/>
              </w:rPr>
              <w:t>0,00</w:t>
            </w:r>
          </w:p>
        </w:tc>
        <w:tc>
          <w:tcPr>
            <w:tcW w:w="1289" w:type="dxa"/>
            <w:shd w:val="clear" w:color="000000" w:fill="FFFFFF"/>
            <w:noWrap/>
            <w:vAlign w:val="bottom"/>
          </w:tcPr>
          <w:p w14:paraId="17F5CE25" w14:textId="77777777" w:rsidR="00E53861" w:rsidRPr="00E53861" w:rsidRDefault="00E53861" w:rsidP="00E53861">
            <w:pPr>
              <w:jc w:val="right"/>
              <w:rPr>
                <w:sz w:val="18"/>
                <w:szCs w:val="18"/>
                <w:lang w:val="hr-HR" w:eastAsia="hr-HR"/>
              </w:rPr>
            </w:pPr>
            <w:r w:rsidRPr="00E53861">
              <w:rPr>
                <w:sz w:val="18"/>
                <w:szCs w:val="18"/>
                <w:lang w:val="hr-HR" w:eastAsia="hr-HR"/>
              </w:rPr>
              <w:t>9.644.890,00</w:t>
            </w:r>
          </w:p>
        </w:tc>
      </w:tr>
      <w:tr w:rsidR="00E53861" w:rsidRPr="00E53861" w14:paraId="0CA0DA4A" w14:textId="77777777" w:rsidTr="005247B2">
        <w:trPr>
          <w:trHeight w:val="253"/>
        </w:trPr>
        <w:tc>
          <w:tcPr>
            <w:tcW w:w="3216" w:type="dxa"/>
            <w:shd w:val="clear" w:color="000000" w:fill="FFFFFF"/>
            <w:vAlign w:val="bottom"/>
          </w:tcPr>
          <w:p w14:paraId="22C599C7" w14:textId="77777777" w:rsidR="00E53861" w:rsidRPr="00E53861" w:rsidRDefault="00E53861" w:rsidP="00E53861">
            <w:pPr>
              <w:rPr>
                <w:sz w:val="18"/>
                <w:szCs w:val="18"/>
                <w:lang w:val="hr-HR" w:eastAsia="hr-HR"/>
              </w:rPr>
            </w:pPr>
            <w:r w:rsidRPr="00E53861">
              <w:rPr>
                <w:b/>
                <w:bCs/>
                <w:sz w:val="18"/>
                <w:szCs w:val="18"/>
                <w:lang w:val="hr-HR" w:eastAsia="hr-HR"/>
              </w:rPr>
              <w:t>Program – PREDŠKOLSKI ODGOJ</w:t>
            </w:r>
          </w:p>
        </w:tc>
        <w:tc>
          <w:tcPr>
            <w:tcW w:w="1457" w:type="dxa"/>
            <w:shd w:val="clear" w:color="000000" w:fill="FFFFFF"/>
            <w:noWrap/>
            <w:vAlign w:val="bottom"/>
          </w:tcPr>
          <w:p w14:paraId="11A91A19" w14:textId="77777777" w:rsidR="00E53861" w:rsidRPr="00E53861" w:rsidRDefault="00E53861" w:rsidP="00E53861">
            <w:pPr>
              <w:jc w:val="right"/>
              <w:rPr>
                <w:b/>
                <w:sz w:val="18"/>
                <w:szCs w:val="18"/>
                <w:lang w:val="hr-HR" w:eastAsia="hr-HR"/>
              </w:rPr>
            </w:pPr>
            <w:r w:rsidRPr="00E53861">
              <w:rPr>
                <w:b/>
                <w:sz w:val="18"/>
                <w:szCs w:val="18"/>
                <w:lang w:val="hr-HR" w:eastAsia="hr-HR"/>
              </w:rPr>
              <w:t>4.000,00</w:t>
            </w:r>
          </w:p>
        </w:tc>
        <w:tc>
          <w:tcPr>
            <w:tcW w:w="1343" w:type="dxa"/>
            <w:shd w:val="clear" w:color="000000" w:fill="FFFFFF"/>
            <w:noWrap/>
            <w:vAlign w:val="bottom"/>
          </w:tcPr>
          <w:p w14:paraId="1F5AEA68" w14:textId="77777777" w:rsidR="00E53861" w:rsidRPr="00E53861" w:rsidRDefault="00E53861" w:rsidP="00E53861">
            <w:pPr>
              <w:jc w:val="right"/>
              <w:rPr>
                <w:b/>
                <w:sz w:val="18"/>
                <w:szCs w:val="18"/>
                <w:lang w:val="hr-HR" w:eastAsia="hr-HR"/>
              </w:rPr>
            </w:pPr>
            <w:r w:rsidRPr="00E53861">
              <w:rPr>
                <w:b/>
                <w:sz w:val="18"/>
                <w:szCs w:val="18"/>
                <w:lang w:val="hr-HR" w:eastAsia="hr-HR"/>
              </w:rPr>
              <w:t>0,00</w:t>
            </w:r>
          </w:p>
        </w:tc>
        <w:tc>
          <w:tcPr>
            <w:tcW w:w="1120" w:type="dxa"/>
            <w:shd w:val="clear" w:color="000000" w:fill="FFFFFF"/>
            <w:noWrap/>
            <w:vAlign w:val="bottom"/>
          </w:tcPr>
          <w:p w14:paraId="7DDF4988" w14:textId="77777777" w:rsidR="00E53861" w:rsidRPr="00E53861" w:rsidRDefault="00E53861" w:rsidP="00E53861">
            <w:pPr>
              <w:jc w:val="right"/>
              <w:rPr>
                <w:b/>
                <w:sz w:val="18"/>
                <w:szCs w:val="18"/>
                <w:lang w:val="hr-HR" w:eastAsia="hr-HR"/>
              </w:rPr>
            </w:pPr>
            <w:r w:rsidRPr="00E53861">
              <w:rPr>
                <w:b/>
                <w:sz w:val="18"/>
                <w:szCs w:val="18"/>
                <w:lang w:val="hr-HR" w:eastAsia="hr-HR"/>
              </w:rPr>
              <w:t>0,00</w:t>
            </w:r>
          </w:p>
        </w:tc>
        <w:tc>
          <w:tcPr>
            <w:tcW w:w="1289" w:type="dxa"/>
            <w:shd w:val="clear" w:color="000000" w:fill="FFFFFF"/>
            <w:noWrap/>
            <w:vAlign w:val="bottom"/>
          </w:tcPr>
          <w:p w14:paraId="7A14D79F" w14:textId="77777777" w:rsidR="00E53861" w:rsidRPr="00E53861" w:rsidRDefault="00E53861" w:rsidP="00E53861">
            <w:pPr>
              <w:jc w:val="right"/>
              <w:rPr>
                <w:b/>
                <w:sz w:val="18"/>
                <w:szCs w:val="18"/>
                <w:lang w:val="hr-HR" w:eastAsia="hr-HR"/>
              </w:rPr>
            </w:pPr>
            <w:r w:rsidRPr="00E53861">
              <w:rPr>
                <w:b/>
                <w:sz w:val="18"/>
                <w:szCs w:val="18"/>
                <w:lang w:val="hr-HR" w:eastAsia="hr-HR"/>
              </w:rPr>
              <w:t>4.000,00</w:t>
            </w:r>
          </w:p>
        </w:tc>
      </w:tr>
      <w:tr w:rsidR="00E53861" w:rsidRPr="00E53861" w14:paraId="3A0D26A5" w14:textId="77777777" w:rsidTr="005247B2">
        <w:trPr>
          <w:trHeight w:val="253"/>
        </w:trPr>
        <w:tc>
          <w:tcPr>
            <w:tcW w:w="3216" w:type="dxa"/>
            <w:shd w:val="clear" w:color="000000" w:fill="FFFFFF"/>
            <w:vAlign w:val="bottom"/>
          </w:tcPr>
          <w:p w14:paraId="11E2EF2D" w14:textId="77777777" w:rsidR="00E53861" w:rsidRPr="00E53861" w:rsidRDefault="00E53861" w:rsidP="00E53861">
            <w:pPr>
              <w:rPr>
                <w:sz w:val="18"/>
                <w:szCs w:val="18"/>
                <w:lang w:val="hr-HR" w:eastAsia="hr-HR"/>
              </w:rPr>
            </w:pPr>
            <w:r w:rsidRPr="00E53861">
              <w:rPr>
                <w:sz w:val="18"/>
                <w:szCs w:val="18"/>
                <w:lang w:val="hr-HR" w:eastAsia="hr-HR"/>
              </w:rPr>
              <w:t>Tekući projekt – sufinanciranje predškolskog odgoja u drugim ustanovama</w:t>
            </w:r>
          </w:p>
        </w:tc>
        <w:tc>
          <w:tcPr>
            <w:tcW w:w="1457" w:type="dxa"/>
            <w:shd w:val="clear" w:color="000000" w:fill="FFFFFF"/>
            <w:noWrap/>
            <w:vAlign w:val="bottom"/>
          </w:tcPr>
          <w:p w14:paraId="49FE3DDB" w14:textId="77777777" w:rsidR="00E53861" w:rsidRPr="00E53861" w:rsidRDefault="00E53861" w:rsidP="00E53861">
            <w:pPr>
              <w:jc w:val="right"/>
              <w:rPr>
                <w:sz w:val="18"/>
                <w:szCs w:val="18"/>
                <w:lang w:val="hr-HR" w:eastAsia="hr-HR"/>
              </w:rPr>
            </w:pPr>
            <w:r w:rsidRPr="00E53861">
              <w:rPr>
                <w:sz w:val="18"/>
                <w:szCs w:val="18"/>
                <w:lang w:val="hr-HR" w:eastAsia="hr-HR"/>
              </w:rPr>
              <w:t>4.000,00</w:t>
            </w:r>
          </w:p>
        </w:tc>
        <w:tc>
          <w:tcPr>
            <w:tcW w:w="1343" w:type="dxa"/>
            <w:shd w:val="clear" w:color="000000" w:fill="FFFFFF"/>
            <w:noWrap/>
            <w:vAlign w:val="bottom"/>
          </w:tcPr>
          <w:p w14:paraId="3997D05A" w14:textId="77777777" w:rsidR="00E53861" w:rsidRPr="00E53861" w:rsidRDefault="00E53861" w:rsidP="00E53861">
            <w:pPr>
              <w:jc w:val="right"/>
              <w:rPr>
                <w:sz w:val="18"/>
                <w:szCs w:val="18"/>
                <w:lang w:val="hr-HR" w:eastAsia="hr-HR"/>
              </w:rPr>
            </w:pPr>
            <w:r w:rsidRPr="00E53861">
              <w:rPr>
                <w:sz w:val="18"/>
                <w:szCs w:val="18"/>
                <w:lang w:val="hr-HR" w:eastAsia="hr-HR"/>
              </w:rPr>
              <w:t>0,00</w:t>
            </w:r>
          </w:p>
        </w:tc>
        <w:tc>
          <w:tcPr>
            <w:tcW w:w="1120" w:type="dxa"/>
            <w:shd w:val="clear" w:color="000000" w:fill="FFFFFF"/>
            <w:noWrap/>
            <w:vAlign w:val="bottom"/>
          </w:tcPr>
          <w:p w14:paraId="1020E5B7" w14:textId="77777777" w:rsidR="00E53861" w:rsidRPr="00E53861" w:rsidRDefault="00E53861" w:rsidP="00E53861">
            <w:pPr>
              <w:jc w:val="right"/>
              <w:rPr>
                <w:sz w:val="18"/>
                <w:szCs w:val="18"/>
                <w:lang w:val="hr-HR" w:eastAsia="hr-HR"/>
              </w:rPr>
            </w:pPr>
            <w:r w:rsidRPr="00E53861">
              <w:rPr>
                <w:sz w:val="18"/>
                <w:szCs w:val="18"/>
                <w:lang w:val="hr-HR" w:eastAsia="hr-HR"/>
              </w:rPr>
              <w:t>0,00</w:t>
            </w:r>
          </w:p>
        </w:tc>
        <w:tc>
          <w:tcPr>
            <w:tcW w:w="1289" w:type="dxa"/>
            <w:shd w:val="clear" w:color="000000" w:fill="FFFFFF"/>
            <w:noWrap/>
            <w:vAlign w:val="bottom"/>
          </w:tcPr>
          <w:p w14:paraId="591948DD" w14:textId="77777777" w:rsidR="00E53861" w:rsidRPr="00E53861" w:rsidRDefault="00E53861" w:rsidP="00E53861">
            <w:pPr>
              <w:jc w:val="right"/>
              <w:rPr>
                <w:sz w:val="18"/>
                <w:szCs w:val="18"/>
                <w:lang w:val="hr-HR" w:eastAsia="hr-HR"/>
              </w:rPr>
            </w:pPr>
            <w:r w:rsidRPr="00E53861">
              <w:rPr>
                <w:sz w:val="18"/>
                <w:szCs w:val="18"/>
                <w:lang w:val="hr-HR" w:eastAsia="hr-HR"/>
              </w:rPr>
              <w:t>4.000,00</w:t>
            </w:r>
          </w:p>
        </w:tc>
      </w:tr>
      <w:tr w:rsidR="00E53861" w:rsidRPr="00E53861" w14:paraId="05E278D0" w14:textId="77777777" w:rsidTr="005247B2">
        <w:trPr>
          <w:trHeight w:val="253"/>
        </w:trPr>
        <w:tc>
          <w:tcPr>
            <w:tcW w:w="3216" w:type="dxa"/>
            <w:shd w:val="clear" w:color="000000" w:fill="FFFFFF"/>
            <w:vAlign w:val="bottom"/>
            <w:hideMark/>
          </w:tcPr>
          <w:p w14:paraId="2590520C" w14:textId="77777777" w:rsidR="00E53861" w:rsidRPr="00E53861" w:rsidRDefault="00E53861" w:rsidP="00E53861">
            <w:pPr>
              <w:rPr>
                <w:b/>
                <w:bCs/>
                <w:sz w:val="18"/>
                <w:szCs w:val="18"/>
                <w:lang w:val="hr-HR" w:eastAsia="hr-HR"/>
              </w:rPr>
            </w:pPr>
            <w:r w:rsidRPr="00E53861">
              <w:rPr>
                <w:b/>
                <w:bCs/>
                <w:sz w:val="18"/>
                <w:szCs w:val="18"/>
                <w:lang w:val="hr-HR" w:eastAsia="hr-HR"/>
              </w:rPr>
              <w:t>Program - VATROGASTVO</w:t>
            </w:r>
          </w:p>
        </w:tc>
        <w:tc>
          <w:tcPr>
            <w:tcW w:w="1457" w:type="dxa"/>
            <w:shd w:val="clear" w:color="000000" w:fill="FFFFFF"/>
            <w:noWrap/>
            <w:vAlign w:val="bottom"/>
            <w:hideMark/>
          </w:tcPr>
          <w:p w14:paraId="2CA8627D" w14:textId="77777777" w:rsidR="00E53861" w:rsidRPr="00E53861" w:rsidRDefault="00E53861" w:rsidP="00E53861">
            <w:pPr>
              <w:jc w:val="right"/>
              <w:rPr>
                <w:b/>
                <w:bCs/>
                <w:sz w:val="18"/>
                <w:szCs w:val="18"/>
                <w:lang w:val="hr-HR" w:eastAsia="hr-HR"/>
              </w:rPr>
            </w:pPr>
            <w:r w:rsidRPr="00E53861">
              <w:rPr>
                <w:b/>
                <w:bCs/>
                <w:sz w:val="18"/>
                <w:szCs w:val="18"/>
                <w:lang w:val="hr-HR" w:eastAsia="hr-HR"/>
              </w:rPr>
              <w:t>62.400,00</w:t>
            </w:r>
          </w:p>
        </w:tc>
        <w:tc>
          <w:tcPr>
            <w:tcW w:w="1343" w:type="dxa"/>
            <w:shd w:val="clear" w:color="000000" w:fill="FFFFFF"/>
            <w:noWrap/>
            <w:vAlign w:val="bottom"/>
          </w:tcPr>
          <w:p w14:paraId="52D71DDD" w14:textId="77777777" w:rsidR="00E53861" w:rsidRPr="00E53861" w:rsidRDefault="00E53861" w:rsidP="00E53861">
            <w:pPr>
              <w:jc w:val="right"/>
              <w:rPr>
                <w:b/>
                <w:bCs/>
                <w:sz w:val="18"/>
                <w:szCs w:val="18"/>
                <w:lang w:val="hr-HR" w:eastAsia="hr-HR"/>
              </w:rPr>
            </w:pPr>
            <w:r w:rsidRPr="00E53861">
              <w:rPr>
                <w:b/>
                <w:bCs/>
                <w:sz w:val="18"/>
                <w:szCs w:val="18"/>
                <w:lang w:val="hr-HR" w:eastAsia="hr-HR"/>
              </w:rPr>
              <w:t>0,00</w:t>
            </w:r>
          </w:p>
        </w:tc>
        <w:tc>
          <w:tcPr>
            <w:tcW w:w="1120" w:type="dxa"/>
            <w:shd w:val="clear" w:color="000000" w:fill="FFFFFF"/>
            <w:noWrap/>
            <w:vAlign w:val="bottom"/>
            <w:hideMark/>
          </w:tcPr>
          <w:p w14:paraId="21A199ED" w14:textId="77777777" w:rsidR="00E53861" w:rsidRPr="00E53861" w:rsidRDefault="00E53861" w:rsidP="00E53861">
            <w:pPr>
              <w:jc w:val="right"/>
              <w:rPr>
                <w:b/>
                <w:bCs/>
                <w:sz w:val="18"/>
                <w:szCs w:val="18"/>
                <w:lang w:val="hr-HR" w:eastAsia="hr-HR"/>
              </w:rPr>
            </w:pPr>
            <w:r w:rsidRPr="00E53861">
              <w:rPr>
                <w:b/>
                <w:bCs/>
                <w:sz w:val="18"/>
                <w:szCs w:val="18"/>
                <w:lang w:val="hr-HR" w:eastAsia="hr-HR"/>
              </w:rPr>
              <w:t>0,00</w:t>
            </w:r>
          </w:p>
        </w:tc>
        <w:tc>
          <w:tcPr>
            <w:tcW w:w="1289" w:type="dxa"/>
            <w:shd w:val="clear" w:color="000000" w:fill="FFFFFF"/>
            <w:noWrap/>
            <w:vAlign w:val="bottom"/>
            <w:hideMark/>
          </w:tcPr>
          <w:p w14:paraId="4F9AEF7D" w14:textId="77777777" w:rsidR="00E53861" w:rsidRPr="00E53861" w:rsidRDefault="00E53861" w:rsidP="00E53861">
            <w:pPr>
              <w:jc w:val="right"/>
              <w:rPr>
                <w:b/>
                <w:bCs/>
                <w:sz w:val="18"/>
                <w:szCs w:val="18"/>
                <w:lang w:val="hr-HR" w:eastAsia="hr-HR"/>
              </w:rPr>
            </w:pPr>
            <w:r w:rsidRPr="00E53861">
              <w:rPr>
                <w:b/>
                <w:bCs/>
                <w:sz w:val="18"/>
                <w:szCs w:val="18"/>
                <w:lang w:val="hr-HR" w:eastAsia="hr-HR"/>
              </w:rPr>
              <w:t>62.400,00</w:t>
            </w:r>
          </w:p>
        </w:tc>
      </w:tr>
      <w:tr w:rsidR="00E53861" w:rsidRPr="00E53861" w14:paraId="1DCD18A2" w14:textId="77777777" w:rsidTr="005247B2">
        <w:trPr>
          <w:trHeight w:val="508"/>
        </w:trPr>
        <w:tc>
          <w:tcPr>
            <w:tcW w:w="3216" w:type="dxa"/>
            <w:shd w:val="clear" w:color="000000" w:fill="FFFFFF"/>
            <w:vAlign w:val="bottom"/>
            <w:hideMark/>
          </w:tcPr>
          <w:p w14:paraId="5C417457" w14:textId="77777777" w:rsidR="00E53861" w:rsidRPr="00E53861" w:rsidRDefault="00E53861" w:rsidP="00E53861">
            <w:pPr>
              <w:rPr>
                <w:sz w:val="18"/>
                <w:szCs w:val="18"/>
                <w:lang w:val="hr-HR" w:eastAsia="hr-HR"/>
              </w:rPr>
            </w:pPr>
            <w:r w:rsidRPr="00E53861">
              <w:rPr>
                <w:sz w:val="18"/>
                <w:szCs w:val="18"/>
                <w:lang w:val="hr-HR" w:eastAsia="hr-HR"/>
              </w:rPr>
              <w:lastRenderedPageBreak/>
              <w:t>Aktivnost - Vatrogasna zajednica grada</w:t>
            </w:r>
          </w:p>
        </w:tc>
        <w:tc>
          <w:tcPr>
            <w:tcW w:w="1457" w:type="dxa"/>
            <w:shd w:val="clear" w:color="000000" w:fill="FFFFFF"/>
            <w:noWrap/>
            <w:vAlign w:val="bottom"/>
            <w:hideMark/>
          </w:tcPr>
          <w:p w14:paraId="561910F6" w14:textId="77777777" w:rsidR="00E53861" w:rsidRPr="00E53861" w:rsidRDefault="00E53861" w:rsidP="00E53861">
            <w:pPr>
              <w:jc w:val="right"/>
              <w:rPr>
                <w:sz w:val="18"/>
                <w:szCs w:val="18"/>
                <w:lang w:val="hr-HR" w:eastAsia="hr-HR"/>
              </w:rPr>
            </w:pPr>
            <w:r w:rsidRPr="00E53861">
              <w:rPr>
                <w:sz w:val="18"/>
                <w:szCs w:val="18"/>
                <w:lang w:val="hr-HR" w:eastAsia="hr-HR"/>
              </w:rPr>
              <w:t>62.400,00</w:t>
            </w:r>
          </w:p>
        </w:tc>
        <w:tc>
          <w:tcPr>
            <w:tcW w:w="1343" w:type="dxa"/>
            <w:shd w:val="clear" w:color="000000" w:fill="FFFFFF"/>
            <w:noWrap/>
            <w:vAlign w:val="bottom"/>
          </w:tcPr>
          <w:p w14:paraId="1AAC81AA" w14:textId="77777777" w:rsidR="00E53861" w:rsidRPr="00E53861" w:rsidRDefault="00E53861" w:rsidP="00E53861">
            <w:pPr>
              <w:jc w:val="right"/>
              <w:rPr>
                <w:sz w:val="18"/>
                <w:szCs w:val="18"/>
                <w:lang w:val="hr-HR" w:eastAsia="hr-HR"/>
              </w:rPr>
            </w:pPr>
            <w:r w:rsidRPr="00E53861">
              <w:rPr>
                <w:sz w:val="18"/>
                <w:szCs w:val="18"/>
                <w:lang w:val="hr-HR" w:eastAsia="hr-HR"/>
              </w:rPr>
              <w:t>0,00</w:t>
            </w:r>
          </w:p>
        </w:tc>
        <w:tc>
          <w:tcPr>
            <w:tcW w:w="1120" w:type="dxa"/>
            <w:shd w:val="clear" w:color="000000" w:fill="FFFFFF"/>
            <w:noWrap/>
            <w:vAlign w:val="bottom"/>
            <w:hideMark/>
          </w:tcPr>
          <w:p w14:paraId="66F7177E" w14:textId="77777777" w:rsidR="00E53861" w:rsidRPr="00E53861" w:rsidRDefault="00E53861" w:rsidP="00E53861">
            <w:pPr>
              <w:jc w:val="right"/>
              <w:rPr>
                <w:sz w:val="18"/>
                <w:szCs w:val="18"/>
                <w:lang w:val="hr-HR" w:eastAsia="hr-HR"/>
              </w:rPr>
            </w:pPr>
            <w:r w:rsidRPr="00E53861">
              <w:rPr>
                <w:sz w:val="18"/>
                <w:szCs w:val="18"/>
                <w:lang w:val="hr-HR" w:eastAsia="hr-HR"/>
              </w:rPr>
              <w:t>0,00</w:t>
            </w:r>
          </w:p>
        </w:tc>
        <w:tc>
          <w:tcPr>
            <w:tcW w:w="1289" w:type="dxa"/>
            <w:shd w:val="clear" w:color="000000" w:fill="FFFFFF"/>
            <w:noWrap/>
            <w:vAlign w:val="bottom"/>
            <w:hideMark/>
          </w:tcPr>
          <w:p w14:paraId="304D3A94" w14:textId="77777777" w:rsidR="00E53861" w:rsidRPr="00E53861" w:rsidRDefault="00E53861" w:rsidP="00E53861">
            <w:pPr>
              <w:jc w:val="right"/>
              <w:rPr>
                <w:sz w:val="18"/>
                <w:szCs w:val="18"/>
                <w:lang w:val="hr-HR" w:eastAsia="hr-HR"/>
              </w:rPr>
            </w:pPr>
            <w:r w:rsidRPr="00E53861">
              <w:rPr>
                <w:sz w:val="18"/>
                <w:szCs w:val="18"/>
                <w:lang w:val="hr-HR" w:eastAsia="hr-HR"/>
              </w:rPr>
              <w:t>62.400,00</w:t>
            </w:r>
          </w:p>
        </w:tc>
      </w:tr>
      <w:tr w:rsidR="00E53861" w:rsidRPr="00E53861" w14:paraId="4B21B660" w14:textId="77777777" w:rsidTr="005247B2">
        <w:trPr>
          <w:trHeight w:val="508"/>
        </w:trPr>
        <w:tc>
          <w:tcPr>
            <w:tcW w:w="3216" w:type="dxa"/>
            <w:shd w:val="clear" w:color="000000" w:fill="FFFFFF"/>
            <w:vAlign w:val="bottom"/>
            <w:hideMark/>
          </w:tcPr>
          <w:p w14:paraId="6036C2A9" w14:textId="77777777" w:rsidR="00E53861" w:rsidRPr="00E53861" w:rsidRDefault="00E53861" w:rsidP="00E53861">
            <w:pPr>
              <w:rPr>
                <w:b/>
                <w:bCs/>
                <w:sz w:val="18"/>
                <w:szCs w:val="18"/>
                <w:lang w:val="hr-HR" w:eastAsia="hr-HR"/>
              </w:rPr>
            </w:pPr>
            <w:r w:rsidRPr="00E53861">
              <w:rPr>
                <w:b/>
                <w:bCs/>
                <w:sz w:val="18"/>
                <w:szCs w:val="18"/>
                <w:lang w:val="hr-HR" w:eastAsia="hr-HR"/>
              </w:rPr>
              <w:t>Program - POTICANJE RAZVOJA CIVILNOG DRUŠTVA</w:t>
            </w:r>
          </w:p>
        </w:tc>
        <w:tc>
          <w:tcPr>
            <w:tcW w:w="1457" w:type="dxa"/>
            <w:shd w:val="clear" w:color="000000" w:fill="FFFFFF"/>
            <w:noWrap/>
            <w:vAlign w:val="bottom"/>
            <w:hideMark/>
          </w:tcPr>
          <w:p w14:paraId="2FD6B5FF" w14:textId="77777777" w:rsidR="00E53861" w:rsidRPr="00E53861" w:rsidRDefault="00E53861" w:rsidP="00E53861">
            <w:pPr>
              <w:jc w:val="right"/>
              <w:rPr>
                <w:b/>
                <w:bCs/>
                <w:sz w:val="18"/>
                <w:szCs w:val="18"/>
                <w:lang w:val="hr-HR" w:eastAsia="hr-HR"/>
              </w:rPr>
            </w:pPr>
            <w:r w:rsidRPr="00E53861">
              <w:rPr>
                <w:b/>
                <w:bCs/>
                <w:sz w:val="18"/>
                <w:szCs w:val="18"/>
                <w:lang w:val="hr-HR" w:eastAsia="hr-HR"/>
              </w:rPr>
              <w:t>300.000,00</w:t>
            </w:r>
          </w:p>
        </w:tc>
        <w:tc>
          <w:tcPr>
            <w:tcW w:w="1343" w:type="dxa"/>
            <w:shd w:val="clear" w:color="000000" w:fill="FFFFFF"/>
            <w:noWrap/>
            <w:vAlign w:val="bottom"/>
            <w:hideMark/>
          </w:tcPr>
          <w:p w14:paraId="5B10C0FD" w14:textId="77777777" w:rsidR="00E53861" w:rsidRPr="00E53861" w:rsidRDefault="00E53861" w:rsidP="00E53861">
            <w:pPr>
              <w:jc w:val="right"/>
              <w:rPr>
                <w:b/>
                <w:bCs/>
                <w:sz w:val="18"/>
                <w:szCs w:val="18"/>
                <w:lang w:val="hr-HR" w:eastAsia="hr-HR"/>
              </w:rPr>
            </w:pPr>
            <w:r w:rsidRPr="00E53861">
              <w:rPr>
                <w:b/>
                <w:bCs/>
                <w:sz w:val="18"/>
                <w:szCs w:val="18"/>
                <w:lang w:val="hr-HR" w:eastAsia="hr-HR"/>
              </w:rPr>
              <w:t>0,00</w:t>
            </w:r>
          </w:p>
        </w:tc>
        <w:tc>
          <w:tcPr>
            <w:tcW w:w="1120" w:type="dxa"/>
            <w:shd w:val="clear" w:color="000000" w:fill="FFFFFF"/>
            <w:noWrap/>
            <w:vAlign w:val="bottom"/>
            <w:hideMark/>
          </w:tcPr>
          <w:p w14:paraId="2CC8A372" w14:textId="77777777" w:rsidR="00E53861" w:rsidRPr="00E53861" w:rsidRDefault="00E53861" w:rsidP="00E53861">
            <w:pPr>
              <w:jc w:val="right"/>
              <w:rPr>
                <w:b/>
                <w:bCs/>
                <w:sz w:val="18"/>
                <w:szCs w:val="18"/>
                <w:lang w:val="hr-HR" w:eastAsia="hr-HR"/>
              </w:rPr>
            </w:pPr>
            <w:r w:rsidRPr="00E53861">
              <w:rPr>
                <w:b/>
                <w:bCs/>
                <w:sz w:val="18"/>
                <w:szCs w:val="18"/>
                <w:lang w:val="hr-HR" w:eastAsia="hr-HR"/>
              </w:rPr>
              <w:t>0,00</w:t>
            </w:r>
          </w:p>
        </w:tc>
        <w:tc>
          <w:tcPr>
            <w:tcW w:w="1289" w:type="dxa"/>
            <w:shd w:val="clear" w:color="000000" w:fill="FFFFFF"/>
            <w:noWrap/>
            <w:vAlign w:val="bottom"/>
            <w:hideMark/>
          </w:tcPr>
          <w:p w14:paraId="283317B8" w14:textId="77777777" w:rsidR="00E53861" w:rsidRPr="00E53861" w:rsidRDefault="00E53861" w:rsidP="00E53861">
            <w:pPr>
              <w:jc w:val="right"/>
              <w:rPr>
                <w:b/>
                <w:bCs/>
                <w:sz w:val="18"/>
                <w:szCs w:val="18"/>
                <w:lang w:val="hr-HR" w:eastAsia="hr-HR"/>
              </w:rPr>
            </w:pPr>
            <w:r w:rsidRPr="00E53861">
              <w:rPr>
                <w:b/>
                <w:bCs/>
                <w:sz w:val="18"/>
                <w:szCs w:val="18"/>
                <w:lang w:val="hr-HR" w:eastAsia="hr-HR"/>
              </w:rPr>
              <w:t>300.000,00</w:t>
            </w:r>
          </w:p>
        </w:tc>
      </w:tr>
      <w:tr w:rsidR="00E53861" w:rsidRPr="00E53861" w14:paraId="168F601F" w14:textId="77777777" w:rsidTr="005247B2">
        <w:trPr>
          <w:trHeight w:val="420"/>
        </w:trPr>
        <w:tc>
          <w:tcPr>
            <w:tcW w:w="3216" w:type="dxa"/>
            <w:shd w:val="clear" w:color="000000" w:fill="FFFFFF"/>
            <w:vAlign w:val="bottom"/>
            <w:hideMark/>
          </w:tcPr>
          <w:p w14:paraId="675E541E" w14:textId="77777777" w:rsidR="00E53861" w:rsidRPr="00E53861" w:rsidRDefault="00E53861" w:rsidP="00E53861">
            <w:pPr>
              <w:rPr>
                <w:sz w:val="18"/>
                <w:szCs w:val="18"/>
                <w:lang w:val="hr-HR" w:eastAsia="hr-HR"/>
              </w:rPr>
            </w:pPr>
            <w:r w:rsidRPr="00E53861">
              <w:rPr>
                <w:sz w:val="18"/>
                <w:szCs w:val="18"/>
                <w:lang w:val="hr-HR" w:eastAsia="hr-HR"/>
              </w:rPr>
              <w:t>Aktivnost - Sufinanciranje programa udruga</w:t>
            </w:r>
          </w:p>
        </w:tc>
        <w:tc>
          <w:tcPr>
            <w:tcW w:w="1457" w:type="dxa"/>
            <w:shd w:val="clear" w:color="000000" w:fill="FFFFFF"/>
            <w:noWrap/>
            <w:vAlign w:val="bottom"/>
            <w:hideMark/>
          </w:tcPr>
          <w:p w14:paraId="28CDFB89" w14:textId="77777777" w:rsidR="00E53861" w:rsidRPr="00E53861" w:rsidRDefault="00E53861" w:rsidP="00E53861">
            <w:pPr>
              <w:jc w:val="right"/>
              <w:rPr>
                <w:sz w:val="18"/>
                <w:szCs w:val="18"/>
                <w:lang w:val="hr-HR" w:eastAsia="hr-HR"/>
              </w:rPr>
            </w:pPr>
            <w:r w:rsidRPr="00E53861">
              <w:rPr>
                <w:sz w:val="18"/>
                <w:szCs w:val="18"/>
                <w:lang w:val="hr-HR" w:eastAsia="hr-HR"/>
              </w:rPr>
              <w:t>200.000,00</w:t>
            </w:r>
          </w:p>
        </w:tc>
        <w:tc>
          <w:tcPr>
            <w:tcW w:w="1343" w:type="dxa"/>
            <w:shd w:val="clear" w:color="000000" w:fill="FFFFFF"/>
            <w:noWrap/>
            <w:vAlign w:val="bottom"/>
            <w:hideMark/>
          </w:tcPr>
          <w:p w14:paraId="01377B2F" w14:textId="77777777" w:rsidR="00E53861" w:rsidRPr="00E53861" w:rsidRDefault="00E53861" w:rsidP="00E53861">
            <w:pPr>
              <w:jc w:val="right"/>
              <w:rPr>
                <w:sz w:val="18"/>
                <w:szCs w:val="18"/>
                <w:lang w:val="hr-HR" w:eastAsia="hr-HR"/>
              </w:rPr>
            </w:pPr>
            <w:r w:rsidRPr="00E53861">
              <w:rPr>
                <w:sz w:val="18"/>
                <w:szCs w:val="18"/>
                <w:lang w:val="hr-HR" w:eastAsia="hr-HR"/>
              </w:rPr>
              <w:t>0,00</w:t>
            </w:r>
          </w:p>
        </w:tc>
        <w:tc>
          <w:tcPr>
            <w:tcW w:w="1120" w:type="dxa"/>
            <w:shd w:val="clear" w:color="000000" w:fill="FFFFFF"/>
            <w:noWrap/>
            <w:vAlign w:val="bottom"/>
            <w:hideMark/>
          </w:tcPr>
          <w:p w14:paraId="487D6755" w14:textId="77777777" w:rsidR="00E53861" w:rsidRPr="00E53861" w:rsidRDefault="00E53861" w:rsidP="00E53861">
            <w:pPr>
              <w:jc w:val="right"/>
              <w:rPr>
                <w:sz w:val="18"/>
                <w:szCs w:val="18"/>
                <w:lang w:val="hr-HR" w:eastAsia="hr-HR"/>
              </w:rPr>
            </w:pPr>
            <w:r w:rsidRPr="00E53861">
              <w:rPr>
                <w:sz w:val="18"/>
                <w:szCs w:val="18"/>
                <w:lang w:val="hr-HR" w:eastAsia="hr-HR"/>
              </w:rPr>
              <w:t>0,00</w:t>
            </w:r>
          </w:p>
        </w:tc>
        <w:tc>
          <w:tcPr>
            <w:tcW w:w="1289" w:type="dxa"/>
            <w:shd w:val="clear" w:color="000000" w:fill="FFFFFF"/>
            <w:noWrap/>
            <w:vAlign w:val="bottom"/>
            <w:hideMark/>
          </w:tcPr>
          <w:p w14:paraId="0DF1F6A2" w14:textId="77777777" w:rsidR="00E53861" w:rsidRPr="00E53861" w:rsidRDefault="00E53861" w:rsidP="00E53861">
            <w:pPr>
              <w:jc w:val="right"/>
              <w:rPr>
                <w:sz w:val="18"/>
                <w:szCs w:val="18"/>
                <w:lang w:val="hr-HR" w:eastAsia="hr-HR"/>
              </w:rPr>
            </w:pPr>
            <w:r w:rsidRPr="00E53861">
              <w:rPr>
                <w:sz w:val="18"/>
                <w:szCs w:val="18"/>
                <w:lang w:val="hr-HR" w:eastAsia="hr-HR"/>
              </w:rPr>
              <w:t>200.000,00</w:t>
            </w:r>
          </w:p>
        </w:tc>
      </w:tr>
      <w:tr w:rsidR="00E53861" w:rsidRPr="00E53861" w14:paraId="2BA8F8AA" w14:textId="77777777" w:rsidTr="005247B2">
        <w:trPr>
          <w:trHeight w:val="253"/>
        </w:trPr>
        <w:tc>
          <w:tcPr>
            <w:tcW w:w="3216" w:type="dxa"/>
            <w:shd w:val="clear" w:color="000000" w:fill="FFFFFF"/>
            <w:vAlign w:val="bottom"/>
            <w:hideMark/>
          </w:tcPr>
          <w:p w14:paraId="156752BE" w14:textId="77777777" w:rsidR="00E53861" w:rsidRPr="00E53861" w:rsidRDefault="00E53861" w:rsidP="00E53861">
            <w:pPr>
              <w:rPr>
                <w:sz w:val="18"/>
                <w:szCs w:val="18"/>
                <w:lang w:val="hr-HR" w:eastAsia="hr-HR"/>
              </w:rPr>
            </w:pPr>
            <w:r w:rsidRPr="00E53861">
              <w:rPr>
                <w:sz w:val="18"/>
                <w:szCs w:val="18"/>
                <w:lang w:val="hr-HR" w:eastAsia="hr-HR"/>
              </w:rPr>
              <w:t>Aktivnost - Vjerske zajednice</w:t>
            </w:r>
          </w:p>
        </w:tc>
        <w:tc>
          <w:tcPr>
            <w:tcW w:w="1457" w:type="dxa"/>
            <w:shd w:val="clear" w:color="000000" w:fill="FFFFFF"/>
            <w:noWrap/>
            <w:vAlign w:val="bottom"/>
            <w:hideMark/>
          </w:tcPr>
          <w:p w14:paraId="37DDEF75" w14:textId="77777777" w:rsidR="00E53861" w:rsidRPr="00E53861" w:rsidRDefault="00E53861" w:rsidP="00E53861">
            <w:pPr>
              <w:jc w:val="right"/>
              <w:rPr>
                <w:sz w:val="18"/>
                <w:szCs w:val="18"/>
                <w:lang w:val="hr-HR" w:eastAsia="hr-HR"/>
              </w:rPr>
            </w:pPr>
            <w:r w:rsidRPr="00E53861">
              <w:rPr>
                <w:sz w:val="18"/>
                <w:szCs w:val="18"/>
                <w:lang w:val="hr-HR" w:eastAsia="hr-HR"/>
              </w:rPr>
              <w:t>100.000,00</w:t>
            </w:r>
          </w:p>
        </w:tc>
        <w:tc>
          <w:tcPr>
            <w:tcW w:w="1343" w:type="dxa"/>
            <w:shd w:val="clear" w:color="000000" w:fill="FFFFFF"/>
            <w:noWrap/>
            <w:vAlign w:val="bottom"/>
            <w:hideMark/>
          </w:tcPr>
          <w:p w14:paraId="58382A54" w14:textId="77777777" w:rsidR="00E53861" w:rsidRPr="00E53861" w:rsidRDefault="00E53861" w:rsidP="00E53861">
            <w:pPr>
              <w:jc w:val="right"/>
              <w:rPr>
                <w:sz w:val="18"/>
                <w:szCs w:val="18"/>
                <w:lang w:val="hr-HR" w:eastAsia="hr-HR"/>
              </w:rPr>
            </w:pPr>
            <w:r w:rsidRPr="00E53861">
              <w:rPr>
                <w:sz w:val="18"/>
                <w:szCs w:val="18"/>
                <w:lang w:val="hr-HR" w:eastAsia="hr-HR"/>
              </w:rPr>
              <w:t>0,00</w:t>
            </w:r>
          </w:p>
        </w:tc>
        <w:tc>
          <w:tcPr>
            <w:tcW w:w="1120" w:type="dxa"/>
            <w:shd w:val="clear" w:color="000000" w:fill="FFFFFF"/>
            <w:noWrap/>
            <w:vAlign w:val="bottom"/>
            <w:hideMark/>
          </w:tcPr>
          <w:p w14:paraId="7DBCB5A6" w14:textId="77777777" w:rsidR="00E53861" w:rsidRPr="00E53861" w:rsidRDefault="00E53861" w:rsidP="00E53861">
            <w:pPr>
              <w:jc w:val="right"/>
              <w:rPr>
                <w:sz w:val="18"/>
                <w:szCs w:val="18"/>
                <w:lang w:val="hr-HR" w:eastAsia="hr-HR"/>
              </w:rPr>
            </w:pPr>
            <w:r w:rsidRPr="00E53861">
              <w:rPr>
                <w:sz w:val="18"/>
                <w:szCs w:val="18"/>
                <w:lang w:val="hr-HR" w:eastAsia="hr-HR"/>
              </w:rPr>
              <w:t>0,00</w:t>
            </w:r>
          </w:p>
        </w:tc>
        <w:tc>
          <w:tcPr>
            <w:tcW w:w="1289" w:type="dxa"/>
            <w:shd w:val="clear" w:color="000000" w:fill="FFFFFF"/>
            <w:noWrap/>
            <w:vAlign w:val="bottom"/>
            <w:hideMark/>
          </w:tcPr>
          <w:p w14:paraId="4B91990A" w14:textId="77777777" w:rsidR="00E53861" w:rsidRPr="00E53861" w:rsidRDefault="00E53861" w:rsidP="00E53861">
            <w:pPr>
              <w:jc w:val="right"/>
              <w:rPr>
                <w:sz w:val="18"/>
                <w:szCs w:val="18"/>
                <w:lang w:val="hr-HR" w:eastAsia="hr-HR"/>
              </w:rPr>
            </w:pPr>
            <w:r w:rsidRPr="00E53861">
              <w:rPr>
                <w:sz w:val="18"/>
                <w:szCs w:val="18"/>
                <w:lang w:val="hr-HR" w:eastAsia="hr-HR"/>
              </w:rPr>
              <w:t>100.000,00</w:t>
            </w:r>
          </w:p>
        </w:tc>
      </w:tr>
      <w:tr w:rsidR="00E53861" w:rsidRPr="00E53861" w14:paraId="64F7B711" w14:textId="77777777" w:rsidTr="005247B2">
        <w:trPr>
          <w:trHeight w:val="253"/>
        </w:trPr>
        <w:tc>
          <w:tcPr>
            <w:tcW w:w="3216" w:type="dxa"/>
            <w:shd w:val="clear" w:color="000000" w:fill="FFFFFF"/>
            <w:vAlign w:val="bottom"/>
            <w:hideMark/>
          </w:tcPr>
          <w:p w14:paraId="0C58580B" w14:textId="77777777" w:rsidR="00E53861" w:rsidRPr="00E53861" w:rsidRDefault="00E53861" w:rsidP="00E53861">
            <w:pPr>
              <w:rPr>
                <w:b/>
                <w:bCs/>
                <w:sz w:val="18"/>
                <w:szCs w:val="18"/>
                <w:lang w:val="hr-HR" w:eastAsia="hr-HR"/>
              </w:rPr>
            </w:pPr>
            <w:r w:rsidRPr="00E53861">
              <w:rPr>
                <w:b/>
                <w:bCs/>
                <w:sz w:val="18"/>
                <w:szCs w:val="18"/>
                <w:lang w:val="hr-HR" w:eastAsia="hr-HR"/>
              </w:rPr>
              <w:t>Program - RAZVOJ SPORTA</w:t>
            </w:r>
          </w:p>
        </w:tc>
        <w:tc>
          <w:tcPr>
            <w:tcW w:w="1457" w:type="dxa"/>
            <w:shd w:val="clear" w:color="000000" w:fill="FFFFFF"/>
            <w:noWrap/>
            <w:vAlign w:val="bottom"/>
            <w:hideMark/>
          </w:tcPr>
          <w:p w14:paraId="34366002" w14:textId="77777777" w:rsidR="00E53861" w:rsidRPr="00E53861" w:rsidRDefault="00E53861" w:rsidP="00E53861">
            <w:pPr>
              <w:jc w:val="right"/>
              <w:rPr>
                <w:b/>
                <w:bCs/>
                <w:sz w:val="18"/>
                <w:szCs w:val="18"/>
                <w:lang w:val="hr-HR" w:eastAsia="hr-HR"/>
              </w:rPr>
            </w:pPr>
            <w:r w:rsidRPr="00E53861">
              <w:rPr>
                <w:b/>
                <w:bCs/>
                <w:sz w:val="18"/>
                <w:szCs w:val="18"/>
                <w:lang w:val="hr-HR" w:eastAsia="hr-HR"/>
              </w:rPr>
              <w:t>552.700,00</w:t>
            </w:r>
          </w:p>
        </w:tc>
        <w:tc>
          <w:tcPr>
            <w:tcW w:w="1343" w:type="dxa"/>
            <w:shd w:val="clear" w:color="000000" w:fill="FFFFFF"/>
            <w:noWrap/>
            <w:vAlign w:val="bottom"/>
            <w:hideMark/>
          </w:tcPr>
          <w:p w14:paraId="250E078B" w14:textId="77777777" w:rsidR="00E53861" w:rsidRPr="00E53861" w:rsidRDefault="00E53861" w:rsidP="00E53861">
            <w:pPr>
              <w:jc w:val="right"/>
              <w:rPr>
                <w:b/>
                <w:bCs/>
                <w:sz w:val="18"/>
                <w:szCs w:val="18"/>
                <w:lang w:val="hr-HR" w:eastAsia="hr-HR"/>
              </w:rPr>
            </w:pPr>
            <w:r w:rsidRPr="00E53861">
              <w:rPr>
                <w:b/>
                <w:bCs/>
                <w:sz w:val="18"/>
                <w:szCs w:val="18"/>
                <w:lang w:val="hr-HR" w:eastAsia="hr-HR"/>
              </w:rPr>
              <w:t>600.000,00</w:t>
            </w:r>
          </w:p>
        </w:tc>
        <w:tc>
          <w:tcPr>
            <w:tcW w:w="1120" w:type="dxa"/>
            <w:shd w:val="clear" w:color="000000" w:fill="FFFFFF"/>
            <w:noWrap/>
            <w:vAlign w:val="bottom"/>
            <w:hideMark/>
          </w:tcPr>
          <w:p w14:paraId="264418AB" w14:textId="77777777" w:rsidR="00E53861" w:rsidRPr="00E53861" w:rsidRDefault="00E53861" w:rsidP="00E53861">
            <w:pPr>
              <w:jc w:val="right"/>
              <w:rPr>
                <w:b/>
                <w:bCs/>
                <w:sz w:val="18"/>
                <w:szCs w:val="18"/>
                <w:lang w:val="hr-HR" w:eastAsia="hr-HR"/>
              </w:rPr>
            </w:pPr>
            <w:r w:rsidRPr="00E53861">
              <w:rPr>
                <w:b/>
                <w:bCs/>
                <w:sz w:val="18"/>
                <w:szCs w:val="18"/>
                <w:lang w:val="hr-HR" w:eastAsia="hr-HR"/>
              </w:rPr>
              <w:t>108,56</w:t>
            </w:r>
          </w:p>
        </w:tc>
        <w:tc>
          <w:tcPr>
            <w:tcW w:w="1289" w:type="dxa"/>
            <w:shd w:val="clear" w:color="000000" w:fill="FFFFFF"/>
            <w:noWrap/>
            <w:vAlign w:val="bottom"/>
            <w:hideMark/>
          </w:tcPr>
          <w:p w14:paraId="1D73224D" w14:textId="77777777" w:rsidR="00E53861" w:rsidRPr="00E53861" w:rsidRDefault="00E53861" w:rsidP="00E53861">
            <w:pPr>
              <w:jc w:val="right"/>
              <w:rPr>
                <w:b/>
                <w:bCs/>
                <w:sz w:val="18"/>
                <w:szCs w:val="18"/>
                <w:lang w:val="hr-HR" w:eastAsia="hr-HR"/>
              </w:rPr>
            </w:pPr>
            <w:r w:rsidRPr="00E53861">
              <w:rPr>
                <w:b/>
                <w:bCs/>
                <w:sz w:val="18"/>
                <w:szCs w:val="18"/>
                <w:lang w:val="hr-HR" w:eastAsia="hr-HR"/>
              </w:rPr>
              <w:t>1.152.700,00</w:t>
            </w:r>
          </w:p>
        </w:tc>
      </w:tr>
      <w:tr w:rsidR="00E53861" w:rsidRPr="00E53861" w14:paraId="468ED770" w14:textId="77777777" w:rsidTr="005247B2">
        <w:trPr>
          <w:trHeight w:val="508"/>
        </w:trPr>
        <w:tc>
          <w:tcPr>
            <w:tcW w:w="3216" w:type="dxa"/>
            <w:shd w:val="clear" w:color="000000" w:fill="FFFFFF"/>
            <w:vAlign w:val="bottom"/>
            <w:hideMark/>
          </w:tcPr>
          <w:p w14:paraId="0E36F1E1" w14:textId="77777777" w:rsidR="00E53861" w:rsidRPr="00E53861" w:rsidRDefault="00E53861" w:rsidP="00E53861">
            <w:pPr>
              <w:rPr>
                <w:sz w:val="18"/>
                <w:szCs w:val="18"/>
                <w:lang w:val="hr-HR" w:eastAsia="hr-HR"/>
              </w:rPr>
            </w:pPr>
            <w:r w:rsidRPr="00E53861">
              <w:rPr>
                <w:sz w:val="18"/>
                <w:szCs w:val="18"/>
                <w:lang w:val="hr-HR" w:eastAsia="hr-HR"/>
              </w:rPr>
              <w:t>Aktivnost - Poticanje rada sportskih udruga grada</w:t>
            </w:r>
          </w:p>
        </w:tc>
        <w:tc>
          <w:tcPr>
            <w:tcW w:w="1457" w:type="dxa"/>
            <w:shd w:val="clear" w:color="000000" w:fill="FFFFFF"/>
            <w:noWrap/>
            <w:vAlign w:val="bottom"/>
            <w:hideMark/>
          </w:tcPr>
          <w:p w14:paraId="6CE9EB06" w14:textId="77777777" w:rsidR="00E53861" w:rsidRPr="00E53861" w:rsidRDefault="00E53861" w:rsidP="00E53861">
            <w:pPr>
              <w:jc w:val="right"/>
              <w:rPr>
                <w:sz w:val="18"/>
                <w:szCs w:val="18"/>
                <w:lang w:val="hr-HR" w:eastAsia="hr-HR"/>
              </w:rPr>
            </w:pPr>
            <w:r w:rsidRPr="00E53861">
              <w:rPr>
                <w:sz w:val="18"/>
                <w:szCs w:val="18"/>
                <w:lang w:val="hr-HR" w:eastAsia="hr-HR"/>
              </w:rPr>
              <w:t>440.000,00</w:t>
            </w:r>
          </w:p>
        </w:tc>
        <w:tc>
          <w:tcPr>
            <w:tcW w:w="1343" w:type="dxa"/>
            <w:shd w:val="clear" w:color="000000" w:fill="FFFFFF"/>
            <w:noWrap/>
            <w:vAlign w:val="bottom"/>
            <w:hideMark/>
          </w:tcPr>
          <w:p w14:paraId="64EA3E69" w14:textId="77777777" w:rsidR="00E53861" w:rsidRPr="00E53861" w:rsidRDefault="00E53861" w:rsidP="00E53861">
            <w:pPr>
              <w:jc w:val="right"/>
              <w:rPr>
                <w:sz w:val="18"/>
                <w:szCs w:val="18"/>
                <w:lang w:val="hr-HR" w:eastAsia="hr-HR"/>
              </w:rPr>
            </w:pPr>
            <w:r w:rsidRPr="00E53861">
              <w:rPr>
                <w:sz w:val="18"/>
                <w:szCs w:val="18"/>
                <w:lang w:val="hr-HR" w:eastAsia="hr-HR"/>
              </w:rPr>
              <w:t>0,00</w:t>
            </w:r>
          </w:p>
        </w:tc>
        <w:tc>
          <w:tcPr>
            <w:tcW w:w="1120" w:type="dxa"/>
            <w:shd w:val="clear" w:color="000000" w:fill="FFFFFF"/>
            <w:noWrap/>
            <w:vAlign w:val="bottom"/>
            <w:hideMark/>
          </w:tcPr>
          <w:p w14:paraId="09693E74" w14:textId="77777777" w:rsidR="00E53861" w:rsidRPr="00E53861" w:rsidRDefault="00E53861" w:rsidP="00E53861">
            <w:pPr>
              <w:jc w:val="right"/>
              <w:rPr>
                <w:sz w:val="18"/>
                <w:szCs w:val="18"/>
                <w:lang w:val="hr-HR" w:eastAsia="hr-HR"/>
              </w:rPr>
            </w:pPr>
            <w:r w:rsidRPr="00E53861">
              <w:rPr>
                <w:sz w:val="18"/>
                <w:szCs w:val="18"/>
                <w:lang w:val="hr-HR" w:eastAsia="hr-HR"/>
              </w:rPr>
              <w:t>0,00</w:t>
            </w:r>
          </w:p>
        </w:tc>
        <w:tc>
          <w:tcPr>
            <w:tcW w:w="1289" w:type="dxa"/>
            <w:shd w:val="clear" w:color="000000" w:fill="FFFFFF"/>
            <w:noWrap/>
            <w:vAlign w:val="bottom"/>
            <w:hideMark/>
          </w:tcPr>
          <w:p w14:paraId="258DA8BB" w14:textId="77777777" w:rsidR="00E53861" w:rsidRPr="00E53861" w:rsidRDefault="00E53861" w:rsidP="00E53861">
            <w:pPr>
              <w:jc w:val="right"/>
              <w:rPr>
                <w:sz w:val="18"/>
                <w:szCs w:val="18"/>
                <w:lang w:val="hr-HR" w:eastAsia="hr-HR"/>
              </w:rPr>
            </w:pPr>
            <w:r w:rsidRPr="00E53861">
              <w:rPr>
                <w:sz w:val="18"/>
                <w:szCs w:val="18"/>
                <w:lang w:val="hr-HR" w:eastAsia="hr-HR"/>
              </w:rPr>
              <w:t>440.000,00</w:t>
            </w:r>
          </w:p>
        </w:tc>
      </w:tr>
      <w:tr w:rsidR="00E53861" w:rsidRPr="00E53861" w14:paraId="1197391E" w14:textId="77777777" w:rsidTr="005247B2">
        <w:trPr>
          <w:trHeight w:val="253"/>
        </w:trPr>
        <w:tc>
          <w:tcPr>
            <w:tcW w:w="3216" w:type="dxa"/>
            <w:shd w:val="clear" w:color="000000" w:fill="FFFFFF"/>
            <w:vAlign w:val="bottom"/>
            <w:hideMark/>
          </w:tcPr>
          <w:p w14:paraId="70EBC4CB" w14:textId="77777777" w:rsidR="00E53861" w:rsidRPr="00E53861" w:rsidRDefault="00E53861" w:rsidP="00E53861">
            <w:pPr>
              <w:rPr>
                <w:sz w:val="18"/>
                <w:szCs w:val="18"/>
                <w:lang w:val="hr-HR" w:eastAsia="hr-HR"/>
              </w:rPr>
            </w:pPr>
            <w:r w:rsidRPr="00E53861">
              <w:rPr>
                <w:sz w:val="18"/>
                <w:szCs w:val="18"/>
                <w:lang w:val="hr-HR" w:eastAsia="hr-HR"/>
              </w:rPr>
              <w:t>Aktivnost - Sportske manifestacije</w:t>
            </w:r>
          </w:p>
        </w:tc>
        <w:tc>
          <w:tcPr>
            <w:tcW w:w="1457" w:type="dxa"/>
            <w:shd w:val="clear" w:color="000000" w:fill="FFFFFF"/>
            <w:noWrap/>
            <w:vAlign w:val="bottom"/>
            <w:hideMark/>
          </w:tcPr>
          <w:p w14:paraId="1FE9892C" w14:textId="77777777" w:rsidR="00E53861" w:rsidRPr="00E53861" w:rsidRDefault="00E53861" w:rsidP="00E53861">
            <w:pPr>
              <w:jc w:val="right"/>
              <w:rPr>
                <w:sz w:val="18"/>
                <w:szCs w:val="18"/>
                <w:lang w:val="hr-HR" w:eastAsia="hr-HR"/>
              </w:rPr>
            </w:pPr>
            <w:r w:rsidRPr="00E53861">
              <w:rPr>
                <w:sz w:val="18"/>
                <w:szCs w:val="18"/>
                <w:lang w:val="hr-HR" w:eastAsia="hr-HR"/>
              </w:rPr>
              <w:t>15.000,00</w:t>
            </w:r>
          </w:p>
        </w:tc>
        <w:tc>
          <w:tcPr>
            <w:tcW w:w="1343" w:type="dxa"/>
            <w:shd w:val="clear" w:color="000000" w:fill="FFFFFF"/>
            <w:noWrap/>
            <w:vAlign w:val="bottom"/>
            <w:hideMark/>
          </w:tcPr>
          <w:p w14:paraId="5D402656" w14:textId="77777777" w:rsidR="00E53861" w:rsidRPr="00E53861" w:rsidRDefault="00E53861" w:rsidP="00E53861">
            <w:pPr>
              <w:jc w:val="right"/>
              <w:rPr>
                <w:sz w:val="18"/>
                <w:szCs w:val="18"/>
                <w:lang w:val="hr-HR" w:eastAsia="hr-HR"/>
              </w:rPr>
            </w:pPr>
            <w:r w:rsidRPr="00E53861">
              <w:rPr>
                <w:sz w:val="18"/>
                <w:szCs w:val="18"/>
                <w:lang w:val="hr-HR" w:eastAsia="hr-HR"/>
              </w:rPr>
              <w:t>0,00</w:t>
            </w:r>
          </w:p>
        </w:tc>
        <w:tc>
          <w:tcPr>
            <w:tcW w:w="1120" w:type="dxa"/>
            <w:shd w:val="clear" w:color="000000" w:fill="FFFFFF"/>
            <w:noWrap/>
            <w:vAlign w:val="bottom"/>
            <w:hideMark/>
          </w:tcPr>
          <w:p w14:paraId="010BAAC8" w14:textId="77777777" w:rsidR="00E53861" w:rsidRPr="00E53861" w:rsidRDefault="00E53861" w:rsidP="00E53861">
            <w:pPr>
              <w:jc w:val="right"/>
              <w:rPr>
                <w:sz w:val="18"/>
                <w:szCs w:val="18"/>
                <w:lang w:val="hr-HR" w:eastAsia="hr-HR"/>
              </w:rPr>
            </w:pPr>
            <w:r w:rsidRPr="00E53861">
              <w:rPr>
                <w:sz w:val="18"/>
                <w:szCs w:val="18"/>
                <w:lang w:val="hr-HR" w:eastAsia="hr-HR"/>
              </w:rPr>
              <w:t>0,00</w:t>
            </w:r>
          </w:p>
        </w:tc>
        <w:tc>
          <w:tcPr>
            <w:tcW w:w="1289" w:type="dxa"/>
            <w:shd w:val="clear" w:color="000000" w:fill="FFFFFF"/>
            <w:noWrap/>
            <w:vAlign w:val="bottom"/>
            <w:hideMark/>
          </w:tcPr>
          <w:p w14:paraId="37A35F99" w14:textId="77777777" w:rsidR="00E53861" w:rsidRPr="00E53861" w:rsidRDefault="00E53861" w:rsidP="00E53861">
            <w:pPr>
              <w:jc w:val="right"/>
              <w:rPr>
                <w:sz w:val="18"/>
                <w:szCs w:val="18"/>
                <w:lang w:val="hr-HR" w:eastAsia="hr-HR"/>
              </w:rPr>
            </w:pPr>
            <w:r w:rsidRPr="00E53861">
              <w:rPr>
                <w:sz w:val="18"/>
                <w:szCs w:val="18"/>
                <w:lang w:val="hr-HR" w:eastAsia="hr-HR"/>
              </w:rPr>
              <w:t>15.000,00</w:t>
            </w:r>
          </w:p>
        </w:tc>
      </w:tr>
      <w:tr w:rsidR="00E53861" w:rsidRPr="00E53861" w14:paraId="3124600B" w14:textId="77777777" w:rsidTr="005247B2">
        <w:trPr>
          <w:trHeight w:val="508"/>
        </w:trPr>
        <w:tc>
          <w:tcPr>
            <w:tcW w:w="3216" w:type="dxa"/>
            <w:shd w:val="clear" w:color="000000" w:fill="FFFFFF"/>
            <w:vAlign w:val="bottom"/>
            <w:hideMark/>
          </w:tcPr>
          <w:p w14:paraId="7176EC3E" w14:textId="77777777" w:rsidR="00E53861" w:rsidRPr="00E53861" w:rsidRDefault="00E53861" w:rsidP="00E53861">
            <w:pPr>
              <w:rPr>
                <w:sz w:val="18"/>
                <w:szCs w:val="18"/>
                <w:lang w:val="hr-HR" w:eastAsia="hr-HR"/>
              </w:rPr>
            </w:pPr>
            <w:r w:rsidRPr="00E53861">
              <w:rPr>
                <w:sz w:val="18"/>
                <w:szCs w:val="18"/>
                <w:lang w:val="hr-HR" w:eastAsia="hr-HR"/>
              </w:rPr>
              <w:t>Aktivnost - Sufinanciranje programa HRV. OLIMP. ODBORA</w:t>
            </w:r>
          </w:p>
        </w:tc>
        <w:tc>
          <w:tcPr>
            <w:tcW w:w="1457" w:type="dxa"/>
            <w:shd w:val="clear" w:color="000000" w:fill="FFFFFF"/>
            <w:noWrap/>
            <w:vAlign w:val="bottom"/>
            <w:hideMark/>
          </w:tcPr>
          <w:p w14:paraId="7A51F723" w14:textId="77777777" w:rsidR="00E53861" w:rsidRPr="00E53861" w:rsidRDefault="00E53861" w:rsidP="00E53861">
            <w:pPr>
              <w:jc w:val="right"/>
              <w:rPr>
                <w:sz w:val="18"/>
                <w:szCs w:val="18"/>
                <w:lang w:val="hr-HR" w:eastAsia="hr-HR"/>
              </w:rPr>
            </w:pPr>
            <w:r w:rsidRPr="00E53861">
              <w:rPr>
                <w:sz w:val="18"/>
                <w:szCs w:val="18"/>
                <w:lang w:val="hr-HR" w:eastAsia="hr-HR"/>
              </w:rPr>
              <w:t>15.000,00</w:t>
            </w:r>
          </w:p>
        </w:tc>
        <w:tc>
          <w:tcPr>
            <w:tcW w:w="1343" w:type="dxa"/>
            <w:shd w:val="clear" w:color="000000" w:fill="FFFFFF"/>
            <w:noWrap/>
            <w:vAlign w:val="bottom"/>
            <w:hideMark/>
          </w:tcPr>
          <w:p w14:paraId="3582FA38" w14:textId="77777777" w:rsidR="00E53861" w:rsidRPr="00E53861" w:rsidRDefault="00E53861" w:rsidP="00E53861">
            <w:pPr>
              <w:jc w:val="right"/>
              <w:rPr>
                <w:sz w:val="18"/>
                <w:szCs w:val="18"/>
                <w:lang w:val="hr-HR" w:eastAsia="hr-HR"/>
              </w:rPr>
            </w:pPr>
            <w:r w:rsidRPr="00E53861">
              <w:rPr>
                <w:sz w:val="18"/>
                <w:szCs w:val="18"/>
                <w:lang w:val="hr-HR" w:eastAsia="hr-HR"/>
              </w:rPr>
              <w:t>0,00</w:t>
            </w:r>
          </w:p>
        </w:tc>
        <w:tc>
          <w:tcPr>
            <w:tcW w:w="1120" w:type="dxa"/>
            <w:shd w:val="clear" w:color="000000" w:fill="FFFFFF"/>
            <w:noWrap/>
            <w:vAlign w:val="bottom"/>
            <w:hideMark/>
          </w:tcPr>
          <w:p w14:paraId="7CC5FD99" w14:textId="77777777" w:rsidR="00E53861" w:rsidRPr="00E53861" w:rsidRDefault="00E53861" w:rsidP="00E53861">
            <w:pPr>
              <w:jc w:val="right"/>
              <w:rPr>
                <w:sz w:val="18"/>
                <w:szCs w:val="18"/>
                <w:lang w:val="hr-HR" w:eastAsia="hr-HR"/>
              </w:rPr>
            </w:pPr>
            <w:r w:rsidRPr="00E53861">
              <w:rPr>
                <w:sz w:val="18"/>
                <w:szCs w:val="18"/>
                <w:lang w:val="hr-HR" w:eastAsia="hr-HR"/>
              </w:rPr>
              <w:t>0,00</w:t>
            </w:r>
          </w:p>
        </w:tc>
        <w:tc>
          <w:tcPr>
            <w:tcW w:w="1289" w:type="dxa"/>
            <w:shd w:val="clear" w:color="000000" w:fill="FFFFFF"/>
            <w:noWrap/>
            <w:vAlign w:val="bottom"/>
            <w:hideMark/>
          </w:tcPr>
          <w:p w14:paraId="529ECCD1" w14:textId="77777777" w:rsidR="00E53861" w:rsidRPr="00E53861" w:rsidRDefault="00E53861" w:rsidP="00E53861">
            <w:pPr>
              <w:jc w:val="right"/>
              <w:rPr>
                <w:sz w:val="18"/>
                <w:szCs w:val="18"/>
                <w:lang w:val="hr-HR" w:eastAsia="hr-HR"/>
              </w:rPr>
            </w:pPr>
            <w:r w:rsidRPr="00E53861">
              <w:rPr>
                <w:sz w:val="18"/>
                <w:szCs w:val="18"/>
                <w:lang w:val="hr-HR" w:eastAsia="hr-HR"/>
              </w:rPr>
              <w:t>15.000,00</w:t>
            </w:r>
          </w:p>
        </w:tc>
      </w:tr>
      <w:tr w:rsidR="00E53861" w:rsidRPr="00E53861" w14:paraId="31C47C95" w14:textId="77777777" w:rsidTr="005247B2">
        <w:trPr>
          <w:trHeight w:val="508"/>
        </w:trPr>
        <w:tc>
          <w:tcPr>
            <w:tcW w:w="3216" w:type="dxa"/>
            <w:shd w:val="clear" w:color="000000" w:fill="FFFFFF"/>
            <w:vAlign w:val="bottom"/>
            <w:hideMark/>
          </w:tcPr>
          <w:p w14:paraId="5B8551F9" w14:textId="77777777" w:rsidR="00E53861" w:rsidRPr="00E53861" w:rsidRDefault="00E53861" w:rsidP="00E53861">
            <w:pPr>
              <w:rPr>
                <w:sz w:val="18"/>
                <w:szCs w:val="18"/>
                <w:lang w:val="hr-HR" w:eastAsia="hr-HR"/>
              </w:rPr>
            </w:pPr>
            <w:bookmarkStart w:id="7" w:name="_Hlk104536183"/>
            <w:r w:rsidRPr="00E53861">
              <w:rPr>
                <w:sz w:val="18"/>
                <w:szCs w:val="18"/>
                <w:lang w:val="hr-HR" w:eastAsia="hr-HR"/>
              </w:rPr>
              <w:t xml:space="preserve">Kapitalni projekt - </w:t>
            </w:r>
            <w:proofErr w:type="spellStart"/>
            <w:r w:rsidRPr="00E53861">
              <w:rPr>
                <w:sz w:val="18"/>
                <w:szCs w:val="18"/>
                <w:lang w:val="hr-HR" w:eastAsia="hr-HR"/>
              </w:rPr>
              <w:t>izg</w:t>
            </w:r>
            <w:proofErr w:type="spellEnd"/>
            <w:r w:rsidRPr="00E53861">
              <w:rPr>
                <w:sz w:val="18"/>
                <w:szCs w:val="18"/>
                <w:lang w:val="hr-HR" w:eastAsia="hr-HR"/>
              </w:rPr>
              <w:t xml:space="preserve">. i </w:t>
            </w:r>
            <w:proofErr w:type="spellStart"/>
            <w:r w:rsidRPr="00E53861">
              <w:rPr>
                <w:sz w:val="18"/>
                <w:szCs w:val="18"/>
                <w:lang w:val="hr-HR" w:eastAsia="hr-HR"/>
              </w:rPr>
              <w:t>održ</w:t>
            </w:r>
            <w:proofErr w:type="spellEnd"/>
            <w:r w:rsidRPr="00E53861">
              <w:rPr>
                <w:sz w:val="18"/>
                <w:szCs w:val="18"/>
                <w:lang w:val="hr-HR" w:eastAsia="hr-HR"/>
              </w:rPr>
              <w:t>. sport. objekata i terena</w:t>
            </w:r>
          </w:p>
        </w:tc>
        <w:tc>
          <w:tcPr>
            <w:tcW w:w="1457" w:type="dxa"/>
            <w:shd w:val="clear" w:color="000000" w:fill="FFFFFF"/>
            <w:noWrap/>
            <w:vAlign w:val="bottom"/>
            <w:hideMark/>
          </w:tcPr>
          <w:p w14:paraId="24A69E57" w14:textId="77777777" w:rsidR="00E53861" w:rsidRPr="00E53861" w:rsidRDefault="00E53861" w:rsidP="00E53861">
            <w:pPr>
              <w:jc w:val="right"/>
              <w:rPr>
                <w:sz w:val="18"/>
                <w:szCs w:val="18"/>
                <w:lang w:val="hr-HR" w:eastAsia="hr-HR"/>
              </w:rPr>
            </w:pPr>
            <w:r w:rsidRPr="00E53861">
              <w:rPr>
                <w:sz w:val="18"/>
                <w:szCs w:val="18"/>
                <w:lang w:val="hr-HR" w:eastAsia="hr-HR"/>
              </w:rPr>
              <w:t>82.700,00</w:t>
            </w:r>
          </w:p>
        </w:tc>
        <w:tc>
          <w:tcPr>
            <w:tcW w:w="1343" w:type="dxa"/>
            <w:shd w:val="clear" w:color="000000" w:fill="FFFFFF"/>
            <w:noWrap/>
            <w:vAlign w:val="bottom"/>
            <w:hideMark/>
          </w:tcPr>
          <w:p w14:paraId="27154420" w14:textId="77777777" w:rsidR="00E53861" w:rsidRPr="00E53861" w:rsidRDefault="00E53861" w:rsidP="00E53861">
            <w:pPr>
              <w:jc w:val="right"/>
              <w:rPr>
                <w:sz w:val="18"/>
                <w:szCs w:val="18"/>
                <w:lang w:val="hr-HR" w:eastAsia="hr-HR"/>
              </w:rPr>
            </w:pPr>
            <w:r w:rsidRPr="00E53861">
              <w:rPr>
                <w:sz w:val="18"/>
                <w:szCs w:val="18"/>
                <w:lang w:val="hr-HR" w:eastAsia="hr-HR"/>
              </w:rPr>
              <w:t>600.000,00</w:t>
            </w:r>
          </w:p>
        </w:tc>
        <w:tc>
          <w:tcPr>
            <w:tcW w:w="1120" w:type="dxa"/>
            <w:shd w:val="clear" w:color="000000" w:fill="FFFFFF"/>
            <w:noWrap/>
            <w:vAlign w:val="bottom"/>
            <w:hideMark/>
          </w:tcPr>
          <w:p w14:paraId="75E35544" w14:textId="77777777" w:rsidR="00E53861" w:rsidRPr="00E53861" w:rsidRDefault="00E53861" w:rsidP="00E53861">
            <w:pPr>
              <w:jc w:val="right"/>
              <w:rPr>
                <w:sz w:val="18"/>
                <w:szCs w:val="18"/>
                <w:lang w:val="hr-HR" w:eastAsia="hr-HR"/>
              </w:rPr>
            </w:pPr>
            <w:r w:rsidRPr="00E53861">
              <w:rPr>
                <w:sz w:val="18"/>
                <w:szCs w:val="18"/>
                <w:lang w:val="hr-HR" w:eastAsia="hr-HR"/>
              </w:rPr>
              <w:t>725,51</w:t>
            </w:r>
          </w:p>
        </w:tc>
        <w:tc>
          <w:tcPr>
            <w:tcW w:w="1289" w:type="dxa"/>
            <w:shd w:val="clear" w:color="000000" w:fill="FFFFFF"/>
            <w:noWrap/>
            <w:vAlign w:val="bottom"/>
            <w:hideMark/>
          </w:tcPr>
          <w:p w14:paraId="2D4B0325" w14:textId="77777777" w:rsidR="00E53861" w:rsidRPr="00E53861" w:rsidRDefault="00E53861" w:rsidP="00E53861">
            <w:pPr>
              <w:jc w:val="right"/>
              <w:rPr>
                <w:sz w:val="18"/>
                <w:szCs w:val="18"/>
                <w:lang w:val="hr-HR" w:eastAsia="hr-HR"/>
              </w:rPr>
            </w:pPr>
            <w:r w:rsidRPr="00E53861">
              <w:rPr>
                <w:sz w:val="18"/>
                <w:szCs w:val="18"/>
                <w:lang w:val="hr-HR" w:eastAsia="hr-HR"/>
              </w:rPr>
              <w:t>682.700,00</w:t>
            </w:r>
          </w:p>
        </w:tc>
      </w:tr>
      <w:bookmarkEnd w:id="7"/>
      <w:tr w:rsidR="00E53861" w:rsidRPr="00E53861" w14:paraId="0AB8ABE6" w14:textId="77777777" w:rsidTr="005247B2">
        <w:trPr>
          <w:trHeight w:val="508"/>
        </w:trPr>
        <w:tc>
          <w:tcPr>
            <w:tcW w:w="3216" w:type="dxa"/>
            <w:shd w:val="clear" w:color="000000" w:fill="FFFFFF"/>
            <w:vAlign w:val="bottom"/>
            <w:hideMark/>
          </w:tcPr>
          <w:p w14:paraId="59EC274F" w14:textId="77777777" w:rsidR="00E53861" w:rsidRPr="00E53861" w:rsidRDefault="00E53861" w:rsidP="00E53861">
            <w:pPr>
              <w:rPr>
                <w:b/>
                <w:bCs/>
                <w:sz w:val="18"/>
                <w:szCs w:val="18"/>
                <w:lang w:val="hr-HR" w:eastAsia="hr-HR"/>
              </w:rPr>
            </w:pPr>
            <w:r w:rsidRPr="00E53861">
              <w:rPr>
                <w:b/>
                <w:bCs/>
                <w:sz w:val="18"/>
                <w:szCs w:val="18"/>
                <w:lang w:val="hr-HR" w:eastAsia="hr-HR"/>
              </w:rPr>
              <w:t>Program - ZDRAVSTVO I SOCIJALNA SKRB</w:t>
            </w:r>
          </w:p>
        </w:tc>
        <w:tc>
          <w:tcPr>
            <w:tcW w:w="1457" w:type="dxa"/>
            <w:shd w:val="clear" w:color="000000" w:fill="FFFFFF"/>
            <w:noWrap/>
            <w:vAlign w:val="bottom"/>
            <w:hideMark/>
          </w:tcPr>
          <w:p w14:paraId="53ACF0F8" w14:textId="77777777" w:rsidR="00E53861" w:rsidRPr="00E53861" w:rsidRDefault="00E53861" w:rsidP="00E53861">
            <w:pPr>
              <w:jc w:val="right"/>
              <w:rPr>
                <w:b/>
                <w:bCs/>
                <w:sz w:val="18"/>
                <w:szCs w:val="18"/>
                <w:lang w:val="hr-HR" w:eastAsia="hr-HR"/>
              </w:rPr>
            </w:pPr>
            <w:r w:rsidRPr="00E53861">
              <w:rPr>
                <w:b/>
                <w:bCs/>
                <w:sz w:val="18"/>
                <w:szCs w:val="18"/>
                <w:lang w:val="hr-HR" w:eastAsia="hr-HR"/>
              </w:rPr>
              <w:t>298.000,00</w:t>
            </w:r>
          </w:p>
        </w:tc>
        <w:tc>
          <w:tcPr>
            <w:tcW w:w="1343" w:type="dxa"/>
            <w:shd w:val="clear" w:color="000000" w:fill="FFFFFF"/>
            <w:noWrap/>
            <w:vAlign w:val="bottom"/>
            <w:hideMark/>
          </w:tcPr>
          <w:p w14:paraId="2CA529D2" w14:textId="77777777" w:rsidR="00E53861" w:rsidRPr="00E53861" w:rsidRDefault="00E53861" w:rsidP="00E53861">
            <w:pPr>
              <w:jc w:val="right"/>
              <w:rPr>
                <w:b/>
                <w:bCs/>
                <w:sz w:val="18"/>
                <w:szCs w:val="18"/>
                <w:lang w:val="hr-HR" w:eastAsia="hr-HR"/>
              </w:rPr>
            </w:pPr>
            <w:r w:rsidRPr="00E53861">
              <w:rPr>
                <w:b/>
                <w:bCs/>
                <w:sz w:val="18"/>
                <w:szCs w:val="18"/>
                <w:lang w:val="hr-HR" w:eastAsia="hr-HR"/>
              </w:rPr>
              <w:t>97.000,00</w:t>
            </w:r>
          </w:p>
        </w:tc>
        <w:tc>
          <w:tcPr>
            <w:tcW w:w="1120" w:type="dxa"/>
            <w:shd w:val="clear" w:color="000000" w:fill="FFFFFF"/>
            <w:noWrap/>
            <w:vAlign w:val="bottom"/>
            <w:hideMark/>
          </w:tcPr>
          <w:p w14:paraId="57421AF4" w14:textId="77777777" w:rsidR="00E53861" w:rsidRPr="00E53861" w:rsidRDefault="00E53861" w:rsidP="00E53861">
            <w:pPr>
              <w:jc w:val="right"/>
              <w:rPr>
                <w:b/>
                <w:bCs/>
                <w:sz w:val="18"/>
                <w:szCs w:val="18"/>
                <w:lang w:val="hr-HR" w:eastAsia="hr-HR"/>
              </w:rPr>
            </w:pPr>
            <w:r w:rsidRPr="00E53861">
              <w:rPr>
                <w:b/>
                <w:bCs/>
                <w:sz w:val="18"/>
                <w:szCs w:val="18"/>
                <w:lang w:val="hr-HR" w:eastAsia="hr-HR"/>
              </w:rPr>
              <w:t>32,55</w:t>
            </w:r>
          </w:p>
        </w:tc>
        <w:tc>
          <w:tcPr>
            <w:tcW w:w="1289" w:type="dxa"/>
            <w:shd w:val="clear" w:color="000000" w:fill="FFFFFF"/>
            <w:noWrap/>
            <w:vAlign w:val="bottom"/>
            <w:hideMark/>
          </w:tcPr>
          <w:p w14:paraId="1E10EF4A" w14:textId="77777777" w:rsidR="00E53861" w:rsidRPr="00E53861" w:rsidRDefault="00E53861" w:rsidP="00E53861">
            <w:pPr>
              <w:jc w:val="right"/>
              <w:rPr>
                <w:b/>
                <w:bCs/>
                <w:sz w:val="18"/>
                <w:szCs w:val="18"/>
                <w:lang w:val="hr-HR" w:eastAsia="hr-HR"/>
              </w:rPr>
            </w:pPr>
            <w:r w:rsidRPr="00E53861">
              <w:rPr>
                <w:b/>
                <w:bCs/>
                <w:sz w:val="18"/>
                <w:szCs w:val="18"/>
                <w:lang w:val="hr-HR" w:eastAsia="hr-HR"/>
              </w:rPr>
              <w:t>395.000,00</w:t>
            </w:r>
          </w:p>
        </w:tc>
      </w:tr>
      <w:tr w:rsidR="00E53861" w:rsidRPr="00E53861" w14:paraId="0E3AC433" w14:textId="77777777" w:rsidTr="005247B2">
        <w:trPr>
          <w:trHeight w:val="253"/>
        </w:trPr>
        <w:tc>
          <w:tcPr>
            <w:tcW w:w="3216" w:type="dxa"/>
            <w:shd w:val="clear" w:color="000000" w:fill="FFFFFF"/>
            <w:vAlign w:val="bottom"/>
            <w:hideMark/>
          </w:tcPr>
          <w:p w14:paraId="69A74B01" w14:textId="77777777" w:rsidR="00E53861" w:rsidRPr="00E53861" w:rsidRDefault="00E53861" w:rsidP="00E53861">
            <w:pPr>
              <w:rPr>
                <w:sz w:val="18"/>
                <w:szCs w:val="18"/>
                <w:lang w:val="hr-HR" w:eastAsia="hr-HR"/>
              </w:rPr>
            </w:pPr>
            <w:r w:rsidRPr="00E53861">
              <w:rPr>
                <w:sz w:val="18"/>
                <w:szCs w:val="18"/>
                <w:lang w:val="hr-HR" w:eastAsia="hr-HR"/>
              </w:rPr>
              <w:t>Aktivnost - Socijalna skrb</w:t>
            </w:r>
          </w:p>
        </w:tc>
        <w:tc>
          <w:tcPr>
            <w:tcW w:w="1457" w:type="dxa"/>
            <w:shd w:val="clear" w:color="000000" w:fill="FFFFFF"/>
            <w:noWrap/>
            <w:vAlign w:val="bottom"/>
            <w:hideMark/>
          </w:tcPr>
          <w:p w14:paraId="51F544E5" w14:textId="77777777" w:rsidR="00E53861" w:rsidRPr="00E53861" w:rsidRDefault="00E53861" w:rsidP="00E53861">
            <w:pPr>
              <w:jc w:val="right"/>
              <w:rPr>
                <w:sz w:val="18"/>
                <w:szCs w:val="18"/>
                <w:lang w:val="hr-HR" w:eastAsia="hr-HR"/>
              </w:rPr>
            </w:pPr>
            <w:r w:rsidRPr="00E53861">
              <w:rPr>
                <w:sz w:val="18"/>
                <w:szCs w:val="18"/>
                <w:lang w:val="hr-HR" w:eastAsia="hr-HR"/>
              </w:rPr>
              <w:t>209.000,00</w:t>
            </w:r>
          </w:p>
        </w:tc>
        <w:tc>
          <w:tcPr>
            <w:tcW w:w="1343" w:type="dxa"/>
            <w:shd w:val="clear" w:color="000000" w:fill="FFFFFF"/>
            <w:noWrap/>
            <w:vAlign w:val="bottom"/>
            <w:hideMark/>
          </w:tcPr>
          <w:p w14:paraId="4960F5BC" w14:textId="77777777" w:rsidR="00E53861" w:rsidRPr="00E53861" w:rsidRDefault="00E53861" w:rsidP="00E53861">
            <w:pPr>
              <w:jc w:val="right"/>
              <w:rPr>
                <w:sz w:val="18"/>
                <w:szCs w:val="18"/>
                <w:lang w:val="hr-HR" w:eastAsia="hr-HR"/>
              </w:rPr>
            </w:pPr>
            <w:r w:rsidRPr="00E53861">
              <w:rPr>
                <w:sz w:val="18"/>
                <w:szCs w:val="18"/>
                <w:lang w:val="hr-HR" w:eastAsia="hr-HR"/>
              </w:rPr>
              <w:t>76.800,00</w:t>
            </w:r>
          </w:p>
        </w:tc>
        <w:tc>
          <w:tcPr>
            <w:tcW w:w="1120" w:type="dxa"/>
            <w:shd w:val="clear" w:color="000000" w:fill="FFFFFF"/>
            <w:noWrap/>
            <w:vAlign w:val="bottom"/>
            <w:hideMark/>
          </w:tcPr>
          <w:p w14:paraId="27C00065" w14:textId="77777777" w:rsidR="00E53861" w:rsidRPr="00E53861" w:rsidRDefault="00E53861" w:rsidP="00E53861">
            <w:pPr>
              <w:jc w:val="right"/>
              <w:rPr>
                <w:sz w:val="18"/>
                <w:szCs w:val="18"/>
                <w:lang w:val="hr-HR" w:eastAsia="hr-HR"/>
              </w:rPr>
            </w:pPr>
            <w:r w:rsidRPr="00E53861">
              <w:rPr>
                <w:sz w:val="18"/>
                <w:szCs w:val="18"/>
                <w:lang w:val="hr-HR" w:eastAsia="hr-HR"/>
              </w:rPr>
              <w:t>36,75</w:t>
            </w:r>
          </w:p>
        </w:tc>
        <w:tc>
          <w:tcPr>
            <w:tcW w:w="1289" w:type="dxa"/>
            <w:shd w:val="clear" w:color="000000" w:fill="FFFFFF"/>
            <w:noWrap/>
            <w:vAlign w:val="bottom"/>
            <w:hideMark/>
          </w:tcPr>
          <w:p w14:paraId="0BDBE708" w14:textId="77777777" w:rsidR="00E53861" w:rsidRPr="00E53861" w:rsidRDefault="00E53861" w:rsidP="00E53861">
            <w:pPr>
              <w:jc w:val="right"/>
              <w:rPr>
                <w:sz w:val="18"/>
                <w:szCs w:val="18"/>
                <w:lang w:val="hr-HR" w:eastAsia="hr-HR"/>
              </w:rPr>
            </w:pPr>
            <w:r w:rsidRPr="00E53861">
              <w:rPr>
                <w:sz w:val="18"/>
                <w:szCs w:val="18"/>
                <w:lang w:val="hr-HR" w:eastAsia="hr-HR"/>
              </w:rPr>
              <w:t>285.800,00</w:t>
            </w:r>
          </w:p>
        </w:tc>
      </w:tr>
      <w:tr w:rsidR="00E53861" w:rsidRPr="00E53861" w14:paraId="1EA34FD6" w14:textId="77777777" w:rsidTr="005247B2">
        <w:trPr>
          <w:trHeight w:val="508"/>
        </w:trPr>
        <w:tc>
          <w:tcPr>
            <w:tcW w:w="3216" w:type="dxa"/>
            <w:shd w:val="clear" w:color="000000" w:fill="FFFFFF"/>
            <w:vAlign w:val="bottom"/>
            <w:hideMark/>
          </w:tcPr>
          <w:p w14:paraId="7F858508" w14:textId="77777777" w:rsidR="00E53861" w:rsidRPr="00E53861" w:rsidRDefault="00E53861" w:rsidP="00E53861">
            <w:pPr>
              <w:rPr>
                <w:sz w:val="18"/>
                <w:szCs w:val="18"/>
                <w:lang w:val="hr-HR" w:eastAsia="hr-HR"/>
              </w:rPr>
            </w:pPr>
            <w:r w:rsidRPr="00E53861">
              <w:rPr>
                <w:sz w:val="18"/>
                <w:szCs w:val="18"/>
                <w:lang w:val="hr-HR" w:eastAsia="hr-HR"/>
              </w:rPr>
              <w:t>Aktivnost - Poticanje demografskog rasta</w:t>
            </w:r>
          </w:p>
        </w:tc>
        <w:tc>
          <w:tcPr>
            <w:tcW w:w="1457" w:type="dxa"/>
            <w:shd w:val="clear" w:color="000000" w:fill="FFFFFF"/>
            <w:noWrap/>
            <w:vAlign w:val="bottom"/>
            <w:hideMark/>
          </w:tcPr>
          <w:p w14:paraId="404D8010" w14:textId="77777777" w:rsidR="00E53861" w:rsidRPr="00E53861" w:rsidRDefault="00E53861" w:rsidP="00E53861">
            <w:pPr>
              <w:jc w:val="right"/>
              <w:rPr>
                <w:sz w:val="18"/>
                <w:szCs w:val="18"/>
                <w:lang w:val="hr-HR" w:eastAsia="hr-HR"/>
              </w:rPr>
            </w:pPr>
            <w:r w:rsidRPr="00E53861">
              <w:rPr>
                <w:sz w:val="18"/>
                <w:szCs w:val="18"/>
                <w:lang w:val="hr-HR" w:eastAsia="hr-HR"/>
              </w:rPr>
              <w:t>41.200,00</w:t>
            </w:r>
          </w:p>
        </w:tc>
        <w:tc>
          <w:tcPr>
            <w:tcW w:w="1343" w:type="dxa"/>
            <w:shd w:val="clear" w:color="000000" w:fill="FFFFFF"/>
            <w:noWrap/>
            <w:vAlign w:val="bottom"/>
            <w:hideMark/>
          </w:tcPr>
          <w:p w14:paraId="7836BEE6" w14:textId="77777777" w:rsidR="00E53861" w:rsidRPr="00E53861" w:rsidRDefault="00E53861" w:rsidP="00E53861">
            <w:pPr>
              <w:jc w:val="right"/>
              <w:rPr>
                <w:sz w:val="18"/>
                <w:szCs w:val="18"/>
                <w:lang w:val="hr-HR" w:eastAsia="hr-HR"/>
              </w:rPr>
            </w:pPr>
            <w:r w:rsidRPr="00E53861">
              <w:rPr>
                <w:sz w:val="18"/>
                <w:szCs w:val="18"/>
                <w:lang w:val="hr-HR" w:eastAsia="hr-HR"/>
              </w:rPr>
              <w:t>20.200,00</w:t>
            </w:r>
          </w:p>
        </w:tc>
        <w:tc>
          <w:tcPr>
            <w:tcW w:w="1120" w:type="dxa"/>
            <w:shd w:val="clear" w:color="000000" w:fill="FFFFFF"/>
            <w:noWrap/>
            <w:vAlign w:val="bottom"/>
            <w:hideMark/>
          </w:tcPr>
          <w:p w14:paraId="67467CA2" w14:textId="77777777" w:rsidR="00E53861" w:rsidRPr="00E53861" w:rsidRDefault="00E53861" w:rsidP="00E53861">
            <w:pPr>
              <w:jc w:val="right"/>
              <w:rPr>
                <w:sz w:val="18"/>
                <w:szCs w:val="18"/>
                <w:lang w:val="hr-HR" w:eastAsia="hr-HR"/>
              </w:rPr>
            </w:pPr>
            <w:r w:rsidRPr="00E53861">
              <w:rPr>
                <w:sz w:val="18"/>
                <w:szCs w:val="18"/>
                <w:lang w:val="hr-HR" w:eastAsia="hr-HR"/>
              </w:rPr>
              <w:t>49,03</w:t>
            </w:r>
          </w:p>
        </w:tc>
        <w:tc>
          <w:tcPr>
            <w:tcW w:w="1289" w:type="dxa"/>
            <w:shd w:val="clear" w:color="000000" w:fill="FFFFFF"/>
            <w:noWrap/>
            <w:vAlign w:val="bottom"/>
            <w:hideMark/>
          </w:tcPr>
          <w:p w14:paraId="16282F17" w14:textId="77777777" w:rsidR="00E53861" w:rsidRPr="00E53861" w:rsidRDefault="00E53861" w:rsidP="00E53861">
            <w:pPr>
              <w:jc w:val="right"/>
              <w:rPr>
                <w:sz w:val="18"/>
                <w:szCs w:val="18"/>
                <w:lang w:val="hr-HR" w:eastAsia="hr-HR"/>
              </w:rPr>
            </w:pPr>
            <w:r w:rsidRPr="00E53861">
              <w:rPr>
                <w:sz w:val="18"/>
                <w:szCs w:val="18"/>
                <w:lang w:val="hr-HR" w:eastAsia="hr-HR"/>
              </w:rPr>
              <w:t>61.400,00</w:t>
            </w:r>
          </w:p>
        </w:tc>
      </w:tr>
      <w:tr w:rsidR="00E53861" w:rsidRPr="00E53861" w14:paraId="247C1477" w14:textId="77777777" w:rsidTr="005247B2">
        <w:trPr>
          <w:trHeight w:val="253"/>
        </w:trPr>
        <w:tc>
          <w:tcPr>
            <w:tcW w:w="3216" w:type="dxa"/>
            <w:shd w:val="clear" w:color="000000" w:fill="FFFFFF"/>
            <w:vAlign w:val="bottom"/>
            <w:hideMark/>
          </w:tcPr>
          <w:p w14:paraId="7A3A8D58" w14:textId="77777777" w:rsidR="00E53861" w:rsidRPr="00E53861" w:rsidRDefault="00E53861" w:rsidP="00E53861">
            <w:pPr>
              <w:rPr>
                <w:sz w:val="18"/>
                <w:szCs w:val="18"/>
                <w:lang w:val="hr-HR" w:eastAsia="hr-HR"/>
              </w:rPr>
            </w:pPr>
            <w:r w:rsidRPr="00E53861">
              <w:rPr>
                <w:sz w:val="18"/>
                <w:szCs w:val="18"/>
                <w:lang w:val="hr-HR" w:eastAsia="hr-HR"/>
              </w:rPr>
              <w:t>Aktivnost - Skrb za starije osobe</w:t>
            </w:r>
          </w:p>
        </w:tc>
        <w:tc>
          <w:tcPr>
            <w:tcW w:w="1457" w:type="dxa"/>
            <w:shd w:val="clear" w:color="000000" w:fill="FFFFFF"/>
            <w:noWrap/>
            <w:vAlign w:val="bottom"/>
            <w:hideMark/>
          </w:tcPr>
          <w:p w14:paraId="334D698C" w14:textId="77777777" w:rsidR="00E53861" w:rsidRPr="00E53861" w:rsidRDefault="00E53861" w:rsidP="00E53861">
            <w:pPr>
              <w:jc w:val="right"/>
              <w:rPr>
                <w:sz w:val="18"/>
                <w:szCs w:val="18"/>
                <w:lang w:val="hr-HR" w:eastAsia="hr-HR"/>
              </w:rPr>
            </w:pPr>
            <w:r w:rsidRPr="00E53861">
              <w:rPr>
                <w:sz w:val="18"/>
                <w:szCs w:val="18"/>
                <w:lang w:val="hr-HR" w:eastAsia="hr-HR"/>
              </w:rPr>
              <w:t>10.600,00</w:t>
            </w:r>
          </w:p>
        </w:tc>
        <w:tc>
          <w:tcPr>
            <w:tcW w:w="1343" w:type="dxa"/>
            <w:shd w:val="clear" w:color="000000" w:fill="FFFFFF"/>
            <w:noWrap/>
            <w:vAlign w:val="bottom"/>
            <w:hideMark/>
          </w:tcPr>
          <w:p w14:paraId="3BD6EE03" w14:textId="77777777" w:rsidR="00E53861" w:rsidRPr="00E53861" w:rsidRDefault="00E53861" w:rsidP="00E53861">
            <w:pPr>
              <w:jc w:val="right"/>
              <w:rPr>
                <w:sz w:val="18"/>
                <w:szCs w:val="18"/>
                <w:lang w:val="hr-HR" w:eastAsia="hr-HR"/>
              </w:rPr>
            </w:pPr>
            <w:r w:rsidRPr="00E53861">
              <w:rPr>
                <w:sz w:val="18"/>
                <w:szCs w:val="18"/>
                <w:lang w:val="hr-HR" w:eastAsia="hr-HR"/>
              </w:rPr>
              <w:t>0,00</w:t>
            </w:r>
          </w:p>
        </w:tc>
        <w:tc>
          <w:tcPr>
            <w:tcW w:w="1120" w:type="dxa"/>
            <w:shd w:val="clear" w:color="000000" w:fill="FFFFFF"/>
            <w:noWrap/>
            <w:vAlign w:val="bottom"/>
            <w:hideMark/>
          </w:tcPr>
          <w:p w14:paraId="3F75ADE0" w14:textId="77777777" w:rsidR="00E53861" w:rsidRPr="00E53861" w:rsidRDefault="00E53861" w:rsidP="00E53861">
            <w:pPr>
              <w:jc w:val="right"/>
              <w:rPr>
                <w:sz w:val="18"/>
                <w:szCs w:val="18"/>
                <w:lang w:val="hr-HR" w:eastAsia="hr-HR"/>
              </w:rPr>
            </w:pPr>
            <w:r w:rsidRPr="00E53861">
              <w:rPr>
                <w:sz w:val="18"/>
                <w:szCs w:val="18"/>
                <w:lang w:val="hr-HR" w:eastAsia="hr-HR"/>
              </w:rPr>
              <w:t>0,00</w:t>
            </w:r>
          </w:p>
        </w:tc>
        <w:tc>
          <w:tcPr>
            <w:tcW w:w="1289" w:type="dxa"/>
            <w:shd w:val="clear" w:color="000000" w:fill="FFFFFF"/>
            <w:noWrap/>
            <w:vAlign w:val="bottom"/>
            <w:hideMark/>
          </w:tcPr>
          <w:p w14:paraId="209C3A7A" w14:textId="77777777" w:rsidR="00E53861" w:rsidRPr="00E53861" w:rsidRDefault="00E53861" w:rsidP="00E53861">
            <w:pPr>
              <w:jc w:val="right"/>
              <w:rPr>
                <w:sz w:val="18"/>
                <w:szCs w:val="18"/>
                <w:lang w:val="hr-HR" w:eastAsia="hr-HR"/>
              </w:rPr>
            </w:pPr>
            <w:r w:rsidRPr="00E53861">
              <w:rPr>
                <w:sz w:val="18"/>
                <w:szCs w:val="18"/>
                <w:lang w:val="hr-HR" w:eastAsia="hr-HR"/>
              </w:rPr>
              <w:t>10.600,00</w:t>
            </w:r>
          </w:p>
        </w:tc>
      </w:tr>
      <w:tr w:rsidR="00E53861" w:rsidRPr="00E53861" w14:paraId="0C58EEEB" w14:textId="77777777" w:rsidTr="005247B2">
        <w:trPr>
          <w:trHeight w:val="508"/>
        </w:trPr>
        <w:tc>
          <w:tcPr>
            <w:tcW w:w="3216" w:type="dxa"/>
            <w:shd w:val="clear" w:color="000000" w:fill="FFFFFF"/>
            <w:vAlign w:val="bottom"/>
            <w:hideMark/>
          </w:tcPr>
          <w:p w14:paraId="4729F145" w14:textId="77777777" w:rsidR="00E53861" w:rsidRPr="00E53861" w:rsidRDefault="00E53861" w:rsidP="00E53861">
            <w:pPr>
              <w:rPr>
                <w:sz w:val="18"/>
                <w:szCs w:val="18"/>
                <w:lang w:val="hr-HR" w:eastAsia="hr-HR"/>
              </w:rPr>
            </w:pPr>
            <w:r w:rsidRPr="00E53861">
              <w:rPr>
                <w:sz w:val="18"/>
                <w:szCs w:val="18"/>
                <w:lang w:val="hr-HR" w:eastAsia="hr-HR"/>
              </w:rPr>
              <w:t>Aktivnost - Poticanje rada crvenog križa</w:t>
            </w:r>
          </w:p>
        </w:tc>
        <w:tc>
          <w:tcPr>
            <w:tcW w:w="1457" w:type="dxa"/>
            <w:shd w:val="clear" w:color="000000" w:fill="FFFFFF"/>
            <w:noWrap/>
            <w:vAlign w:val="bottom"/>
            <w:hideMark/>
          </w:tcPr>
          <w:p w14:paraId="2F19CE51" w14:textId="77777777" w:rsidR="00E53861" w:rsidRPr="00E53861" w:rsidRDefault="00E53861" w:rsidP="00E53861">
            <w:pPr>
              <w:jc w:val="right"/>
              <w:rPr>
                <w:sz w:val="18"/>
                <w:szCs w:val="18"/>
                <w:lang w:val="hr-HR" w:eastAsia="hr-HR"/>
              </w:rPr>
            </w:pPr>
            <w:r w:rsidRPr="00E53861">
              <w:rPr>
                <w:sz w:val="18"/>
                <w:szCs w:val="18"/>
                <w:lang w:val="hr-HR" w:eastAsia="hr-HR"/>
              </w:rPr>
              <w:t>37.200,00</w:t>
            </w:r>
          </w:p>
        </w:tc>
        <w:tc>
          <w:tcPr>
            <w:tcW w:w="1343" w:type="dxa"/>
            <w:shd w:val="clear" w:color="000000" w:fill="FFFFFF"/>
            <w:noWrap/>
            <w:vAlign w:val="bottom"/>
            <w:hideMark/>
          </w:tcPr>
          <w:p w14:paraId="0C0CC2A2" w14:textId="77777777" w:rsidR="00E53861" w:rsidRPr="00E53861" w:rsidRDefault="00E53861" w:rsidP="00E53861">
            <w:pPr>
              <w:jc w:val="right"/>
              <w:rPr>
                <w:sz w:val="18"/>
                <w:szCs w:val="18"/>
                <w:lang w:val="hr-HR" w:eastAsia="hr-HR"/>
              </w:rPr>
            </w:pPr>
            <w:r w:rsidRPr="00E53861">
              <w:rPr>
                <w:sz w:val="18"/>
                <w:szCs w:val="18"/>
                <w:lang w:val="hr-HR" w:eastAsia="hr-HR"/>
              </w:rPr>
              <w:t>0,00</w:t>
            </w:r>
          </w:p>
        </w:tc>
        <w:tc>
          <w:tcPr>
            <w:tcW w:w="1120" w:type="dxa"/>
            <w:shd w:val="clear" w:color="000000" w:fill="FFFFFF"/>
            <w:noWrap/>
            <w:vAlign w:val="bottom"/>
            <w:hideMark/>
          </w:tcPr>
          <w:p w14:paraId="60938615" w14:textId="77777777" w:rsidR="00E53861" w:rsidRPr="00E53861" w:rsidRDefault="00E53861" w:rsidP="00E53861">
            <w:pPr>
              <w:jc w:val="right"/>
              <w:rPr>
                <w:sz w:val="18"/>
                <w:szCs w:val="18"/>
                <w:lang w:val="hr-HR" w:eastAsia="hr-HR"/>
              </w:rPr>
            </w:pPr>
            <w:r w:rsidRPr="00E53861">
              <w:rPr>
                <w:sz w:val="18"/>
                <w:szCs w:val="18"/>
                <w:lang w:val="hr-HR" w:eastAsia="hr-HR"/>
              </w:rPr>
              <w:t>0,00</w:t>
            </w:r>
          </w:p>
        </w:tc>
        <w:tc>
          <w:tcPr>
            <w:tcW w:w="1289" w:type="dxa"/>
            <w:shd w:val="clear" w:color="000000" w:fill="FFFFFF"/>
            <w:noWrap/>
            <w:vAlign w:val="bottom"/>
            <w:hideMark/>
          </w:tcPr>
          <w:p w14:paraId="168BCD8A" w14:textId="77777777" w:rsidR="00E53861" w:rsidRPr="00E53861" w:rsidRDefault="00E53861" w:rsidP="00E53861">
            <w:pPr>
              <w:jc w:val="right"/>
              <w:rPr>
                <w:sz w:val="18"/>
                <w:szCs w:val="18"/>
                <w:lang w:val="hr-HR" w:eastAsia="hr-HR"/>
              </w:rPr>
            </w:pPr>
            <w:r w:rsidRPr="00E53861">
              <w:rPr>
                <w:sz w:val="18"/>
                <w:szCs w:val="18"/>
                <w:lang w:val="hr-HR" w:eastAsia="hr-HR"/>
              </w:rPr>
              <w:t>37.200,00</w:t>
            </w:r>
          </w:p>
        </w:tc>
      </w:tr>
      <w:tr w:rsidR="00E53861" w:rsidRPr="00E53861" w14:paraId="40284B14" w14:textId="77777777" w:rsidTr="005247B2">
        <w:trPr>
          <w:trHeight w:val="253"/>
        </w:trPr>
        <w:tc>
          <w:tcPr>
            <w:tcW w:w="3216" w:type="dxa"/>
            <w:shd w:val="clear" w:color="000000" w:fill="FFFFFF"/>
            <w:vAlign w:val="bottom"/>
            <w:hideMark/>
          </w:tcPr>
          <w:p w14:paraId="4AD2614C" w14:textId="77777777" w:rsidR="00E53861" w:rsidRPr="00E53861" w:rsidRDefault="00E53861" w:rsidP="00E53861">
            <w:pPr>
              <w:rPr>
                <w:b/>
                <w:bCs/>
                <w:sz w:val="18"/>
                <w:szCs w:val="18"/>
                <w:lang w:val="hr-HR" w:eastAsia="hr-HR"/>
              </w:rPr>
            </w:pPr>
            <w:r w:rsidRPr="00E53861">
              <w:rPr>
                <w:b/>
                <w:bCs/>
                <w:sz w:val="18"/>
                <w:szCs w:val="18"/>
                <w:lang w:val="hr-HR" w:eastAsia="hr-HR"/>
              </w:rPr>
              <w:t>Program - OSTALO ŠKOLSTVO</w:t>
            </w:r>
          </w:p>
        </w:tc>
        <w:tc>
          <w:tcPr>
            <w:tcW w:w="1457" w:type="dxa"/>
            <w:shd w:val="clear" w:color="000000" w:fill="FFFFFF"/>
            <w:noWrap/>
            <w:vAlign w:val="bottom"/>
            <w:hideMark/>
          </w:tcPr>
          <w:p w14:paraId="03EB75BB" w14:textId="77777777" w:rsidR="00E53861" w:rsidRPr="00E53861" w:rsidRDefault="00E53861" w:rsidP="00E53861">
            <w:pPr>
              <w:jc w:val="right"/>
              <w:rPr>
                <w:b/>
                <w:bCs/>
                <w:sz w:val="18"/>
                <w:szCs w:val="18"/>
                <w:lang w:val="hr-HR" w:eastAsia="hr-HR"/>
              </w:rPr>
            </w:pPr>
            <w:r w:rsidRPr="00E53861">
              <w:rPr>
                <w:b/>
                <w:bCs/>
                <w:sz w:val="18"/>
                <w:szCs w:val="18"/>
                <w:lang w:val="hr-HR" w:eastAsia="hr-HR"/>
              </w:rPr>
              <w:t>92.300,00</w:t>
            </w:r>
          </w:p>
        </w:tc>
        <w:tc>
          <w:tcPr>
            <w:tcW w:w="1343" w:type="dxa"/>
            <w:shd w:val="clear" w:color="000000" w:fill="FFFFFF"/>
            <w:noWrap/>
            <w:vAlign w:val="bottom"/>
            <w:hideMark/>
          </w:tcPr>
          <w:p w14:paraId="7B104798" w14:textId="77777777" w:rsidR="00E53861" w:rsidRPr="00E53861" w:rsidRDefault="00E53861" w:rsidP="00E53861">
            <w:pPr>
              <w:jc w:val="right"/>
              <w:rPr>
                <w:b/>
                <w:bCs/>
                <w:sz w:val="18"/>
                <w:szCs w:val="18"/>
                <w:lang w:val="hr-HR" w:eastAsia="hr-HR"/>
              </w:rPr>
            </w:pPr>
            <w:r w:rsidRPr="00E53861">
              <w:rPr>
                <w:b/>
                <w:bCs/>
                <w:sz w:val="18"/>
                <w:szCs w:val="18"/>
                <w:lang w:val="hr-HR" w:eastAsia="hr-HR"/>
              </w:rPr>
              <w:t>0,00</w:t>
            </w:r>
          </w:p>
        </w:tc>
        <w:tc>
          <w:tcPr>
            <w:tcW w:w="1120" w:type="dxa"/>
            <w:shd w:val="clear" w:color="000000" w:fill="FFFFFF"/>
            <w:noWrap/>
            <w:vAlign w:val="bottom"/>
            <w:hideMark/>
          </w:tcPr>
          <w:p w14:paraId="3A97890E" w14:textId="77777777" w:rsidR="00E53861" w:rsidRPr="00E53861" w:rsidRDefault="00E53861" w:rsidP="00E53861">
            <w:pPr>
              <w:jc w:val="right"/>
              <w:rPr>
                <w:b/>
                <w:bCs/>
                <w:sz w:val="18"/>
                <w:szCs w:val="18"/>
                <w:lang w:val="hr-HR" w:eastAsia="hr-HR"/>
              </w:rPr>
            </w:pPr>
            <w:r w:rsidRPr="00E53861">
              <w:rPr>
                <w:b/>
                <w:bCs/>
                <w:sz w:val="18"/>
                <w:szCs w:val="18"/>
                <w:lang w:val="hr-HR" w:eastAsia="hr-HR"/>
              </w:rPr>
              <w:t>0,00</w:t>
            </w:r>
          </w:p>
        </w:tc>
        <w:tc>
          <w:tcPr>
            <w:tcW w:w="1289" w:type="dxa"/>
            <w:shd w:val="clear" w:color="000000" w:fill="FFFFFF"/>
            <w:noWrap/>
            <w:vAlign w:val="bottom"/>
            <w:hideMark/>
          </w:tcPr>
          <w:p w14:paraId="6271BB38" w14:textId="77777777" w:rsidR="00E53861" w:rsidRPr="00E53861" w:rsidRDefault="00E53861" w:rsidP="00E53861">
            <w:pPr>
              <w:jc w:val="right"/>
              <w:rPr>
                <w:b/>
                <w:bCs/>
                <w:sz w:val="18"/>
                <w:szCs w:val="18"/>
                <w:lang w:val="hr-HR" w:eastAsia="hr-HR"/>
              </w:rPr>
            </w:pPr>
            <w:r w:rsidRPr="00E53861">
              <w:rPr>
                <w:b/>
                <w:bCs/>
                <w:sz w:val="18"/>
                <w:szCs w:val="18"/>
                <w:lang w:val="hr-HR" w:eastAsia="hr-HR"/>
              </w:rPr>
              <w:t>92.300,00</w:t>
            </w:r>
          </w:p>
        </w:tc>
      </w:tr>
      <w:tr w:rsidR="00E53861" w:rsidRPr="00E53861" w14:paraId="57381F76" w14:textId="77777777" w:rsidTr="005247B2">
        <w:trPr>
          <w:trHeight w:val="253"/>
        </w:trPr>
        <w:tc>
          <w:tcPr>
            <w:tcW w:w="3216" w:type="dxa"/>
            <w:shd w:val="clear" w:color="000000" w:fill="FFFFFF"/>
            <w:vAlign w:val="bottom"/>
            <w:hideMark/>
          </w:tcPr>
          <w:p w14:paraId="64D52225" w14:textId="77777777" w:rsidR="00E53861" w:rsidRPr="00E53861" w:rsidRDefault="00E53861" w:rsidP="00E53861">
            <w:pPr>
              <w:rPr>
                <w:sz w:val="18"/>
                <w:szCs w:val="18"/>
                <w:lang w:val="hr-HR" w:eastAsia="hr-HR"/>
              </w:rPr>
            </w:pPr>
            <w:r w:rsidRPr="00E53861">
              <w:rPr>
                <w:sz w:val="18"/>
                <w:szCs w:val="18"/>
                <w:lang w:val="hr-HR" w:eastAsia="hr-HR"/>
              </w:rPr>
              <w:t>Aktivnost - Stipendiranje studenata</w:t>
            </w:r>
          </w:p>
        </w:tc>
        <w:tc>
          <w:tcPr>
            <w:tcW w:w="1457" w:type="dxa"/>
            <w:shd w:val="clear" w:color="000000" w:fill="FFFFFF"/>
            <w:noWrap/>
            <w:vAlign w:val="bottom"/>
            <w:hideMark/>
          </w:tcPr>
          <w:p w14:paraId="5F8BC426" w14:textId="77777777" w:rsidR="00E53861" w:rsidRPr="00E53861" w:rsidRDefault="00E53861" w:rsidP="00E53861">
            <w:pPr>
              <w:jc w:val="right"/>
              <w:rPr>
                <w:sz w:val="18"/>
                <w:szCs w:val="18"/>
                <w:lang w:val="hr-HR" w:eastAsia="hr-HR"/>
              </w:rPr>
            </w:pPr>
            <w:r w:rsidRPr="00E53861">
              <w:rPr>
                <w:sz w:val="18"/>
                <w:szCs w:val="18"/>
                <w:lang w:val="hr-HR" w:eastAsia="hr-HR"/>
              </w:rPr>
              <w:t>75.000,00</w:t>
            </w:r>
          </w:p>
        </w:tc>
        <w:tc>
          <w:tcPr>
            <w:tcW w:w="1343" w:type="dxa"/>
            <w:shd w:val="clear" w:color="000000" w:fill="FFFFFF"/>
            <w:noWrap/>
            <w:vAlign w:val="bottom"/>
            <w:hideMark/>
          </w:tcPr>
          <w:p w14:paraId="0FF0D66D" w14:textId="77777777" w:rsidR="00E53861" w:rsidRPr="00E53861" w:rsidRDefault="00E53861" w:rsidP="00E53861">
            <w:pPr>
              <w:jc w:val="right"/>
              <w:rPr>
                <w:sz w:val="18"/>
                <w:szCs w:val="18"/>
                <w:lang w:val="hr-HR" w:eastAsia="hr-HR"/>
              </w:rPr>
            </w:pPr>
            <w:r w:rsidRPr="00E53861">
              <w:rPr>
                <w:sz w:val="18"/>
                <w:szCs w:val="18"/>
                <w:lang w:val="hr-HR" w:eastAsia="hr-HR"/>
              </w:rPr>
              <w:t>0,00</w:t>
            </w:r>
          </w:p>
        </w:tc>
        <w:tc>
          <w:tcPr>
            <w:tcW w:w="1120" w:type="dxa"/>
            <w:shd w:val="clear" w:color="000000" w:fill="FFFFFF"/>
            <w:noWrap/>
            <w:vAlign w:val="bottom"/>
            <w:hideMark/>
          </w:tcPr>
          <w:p w14:paraId="255EC74D" w14:textId="77777777" w:rsidR="00E53861" w:rsidRPr="00E53861" w:rsidRDefault="00E53861" w:rsidP="00E53861">
            <w:pPr>
              <w:jc w:val="right"/>
              <w:rPr>
                <w:sz w:val="18"/>
                <w:szCs w:val="18"/>
                <w:lang w:val="hr-HR" w:eastAsia="hr-HR"/>
              </w:rPr>
            </w:pPr>
            <w:r w:rsidRPr="00E53861">
              <w:rPr>
                <w:sz w:val="18"/>
                <w:szCs w:val="18"/>
                <w:lang w:val="hr-HR" w:eastAsia="hr-HR"/>
              </w:rPr>
              <w:t>0,00</w:t>
            </w:r>
          </w:p>
        </w:tc>
        <w:tc>
          <w:tcPr>
            <w:tcW w:w="1289" w:type="dxa"/>
            <w:shd w:val="clear" w:color="000000" w:fill="FFFFFF"/>
            <w:noWrap/>
            <w:vAlign w:val="bottom"/>
            <w:hideMark/>
          </w:tcPr>
          <w:p w14:paraId="40109530" w14:textId="77777777" w:rsidR="00E53861" w:rsidRPr="00E53861" w:rsidRDefault="00E53861" w:rsidP="00E53861">
            <w:pPr>
              <w:jc w:val="right"/>
              <w:rPr>
                <w:sz w:val="18"/>
                <w:szCs w:val="18"/>
                <w:lang w:val="hr-HR" w:eastAsia="hr-HR"/>
              </w:rPr>
            </w:pPr>
            <w:r w:rsidRPr="00E53861">
              <w:rPr>
                <w:sz w:val="18"/>
                <w:szCs w:val="18"/>
                <w:lang w:val="hr-HR" w:eastAsia="hr-HR"/>
              </w:rPr>
              <w:t>75.000,00</w:t>
            </w:r>
          </w:p>
        </w:tc>
      </w:tr>
      <w:tr w:rsidR="00E53861" w:rsidRPr="00E53861" w14:paraId="324FB0C5" w14:textId="77777777" w:rsidTr="005247B2">
        <w:trPr>
          <w:trHeight w:val="253"/>
        </w:trPr>
        <w:tc>
          <w:tcPr>
            <w:tcW w:w="3216" w:type="dxa"/>
            <w:shd w:val="clear" w:color="000000" w:fill="FFFFFF"/>
            <w:vAlign w:val="bottom"/>
            <w:hideMark/>
          </w:tcPr>
          <w:p w14:paraId="1F1BE795" w14:textId="77777777" w:rsidR="00E53861" w:rsidRPr="00E53861" w:rsidRDefault="00E53861" w:rsidP="00E53861">
            <w:pPr>
              <w:rPr>
                <w:sz w:val="18"/>
                <w:szCs w:val="18"/>
                <w:lang w:val="hr-HR" w:eastAsia="hr-HR"/>
              </w:rPr>
            </w:pPr>
            <w:r w:rsidRPr="00E53861">
              <w:rPr>
                <w:sz w:val="18"/>
                <w:szCs w:val="18"/>
                <w:lang w:val="hr-HR" w:eastAsia="hr-HR"/>
              </w:rPr>
              <w:t>Aktivnost - Visoko školstvo</w:t>
            </w:r>
          </w:p>
        </w:tc>
        <w:tc>
          <w:tcPr>
            <w:tcW w:w="1457" w:type="dxa"/>
            <w:shd w:val="clear" w:color="000000" w:fill="FFFFFF"/>
            <w:noWrap/>
            <w:vAlign w:val="bottom"/>
            <w:hideMark/>
          </w:tcPr>
          <w:p w14:paraId="0C900052" w14:textId="77777777" w:rsidR="00E53861" w:rsidRPr="00E53861" w:rsidRDefault="00E53861" w:rsidP="00E53861">
            <w:pPr>
              <w:jc w:val="right"/>
              <w:rPr>
                <w:sz w:val="18"/>
                <w:szCs w:val="18"/>
                <w:lang w:val="hr-HR" w:eastAsia="hr-HR"/>
              </w:rPr>
            </w:pPr>
            <w:r w:rsidRPr="00E53861">
              <w:rPr>
                <w:sz w:val="18"/>
                <w:szCs w:val="18"/>
                <w:lang w:val="hr-HR" w:eastAsia="hr-HR"/>
              </w:rPr>
              <w:t>13.300,00</w:t>
            </w:r>
          </w:p>
        </w:tc>
        <w:tc>
          <w:tcPr>
            <w:tcW w:w="1343" w:type="dxa"/>
            <w:shd w:val="clear" w:color="000000" w:fill="FFFFFF"/>
            <w:noWrap/>
            <w:vAlign w:val="bottom"/>
            <w:hideMark/>
          </w:tcPr>
          <w:p w14:paraId="0B68FE51" w14:textId="77777777" w:rsidR="00E53861" w:rsidRPr="00E53861" w:rsidRDefault="00E53861" w:rsidP="00E53861">
            <w:pPr>
              <w:jc w:val="right"/>
              <w:rPr>
                <w:sz w:val="18"/>
                <w:szCs w:val="18"/>
                <w:lang w:val="hr-HR" w:eastAsia="hr-HR"/>
              </w:rPr>
            </w:pPr>
            <w:r w:rsidRPr="00E53861">
              <w:rPr>
                <w:sz w:val="18"/>
                <w:szCs w:val="18"/>
                <w:lang w:val="hr-HR" w:eastAsia="hr-HR"/>
              </w:rPr>
              <w:t>0,00</w:t>
            </w:r>
          </w:p>
        </w:tc>
        <w:tc>
          <w:tcPr>
            <w:tcW w:w="1120" w:type="dxa"/>
            <w:shd w:val="clear" w:color="000000" w:fill="FFFFFF"/>
            <w:noWrap/>
            <w:vAlign w:val="bottom"/>
            <w:hideMark/>
          </w:tcPr>
          <w:p w14:paraId="55F12990" w14:textId="77777777" w:rsidR="00E53861" w:rsidRPr="00E53861" w:rsidRDefault="00E53861" w:rsidP="00E53861">
            <w:pPr>
              <w:jc w:val="right"/>
              <w:rPr>
                <w:sz w:val="18"/>
                <w:szCs w:val="18"/>
                <w:lang w:val="hr-HR" w:eastAsia="hr-HR"/>
              </w:rPr>
            </w:pPr>
            <w:r w:rsidRPr="00E53861">
              <w:rPr>
                <w:sz w:val="18"/>
                <w:szCs w:val="18"/>
                <w:lang w:val="hr-HR" w:eastAsia="hr-HR"/>
              </w:rPr>
              <w:t>0,00</w:t>
            </w:r>
          </w:p>
        </w:tc>
        <w:tc>
          <w:tcPr>
            <w:tcW w:w="1289" w:type="dxa"/>
            <w:shd w:val="clear" w:color="000000" w:fill="FFFFFF"/>
            <w:noWrap/>
            <w:vAlign w:val="bottom"/>
            <w:hideMark/>
          </w:tcPr>
          <w:p w14:paraId="1FD465BC" w14:textId="77777777" w:rsidR="00E53861" w:rsidRPr="00E53861" w:rsidRDefault="00E53861" w:rsidP="00E53861">
            <w:pPr>
              <w:jc w:val="right"/>
              <w:rPr>
                <w:sz w:val="18"/>
                <w:szCs w:val="18"/>
                <w:lang w:val="hr-HR" w:eastAsia="hr-HR"/>
              </w:rPr>
            </w:pPr>
            <w:r w:rsidRPr="00E53861">
              <w:rPr>
                <w:sz w:val="18"/>
                <w:szCs w:val="18"/>
                <w:lang w:val="hr-HR" w:eastAsia="hr-HR"/>
              </w:rPr>
              <w:t>13.300,00</w:t>
            </w:r>
          </w:p>
        </w:tc>
      </w:tr>
      <w:tr w:rsidR="00E53861" w:rsidRPr="00E53861" w14:paraId="05B38D8A" w14:textId="77777777" w:rsidTr="005247B2">
        <w:trPr>
          <w:trHeight w:val="253"/>
        </w:trPr>
        <w:tc>
          <w:tcPr>
            <w:tcW w:w="3216" w:type="dxa"/>
            <w:shd w:val="clear" w:color="000000" w:fill="FFFFFF"/>
            <w:vAlign w:val="bottom"/>
          </w:tcPr>
          <w:p w14:paraId="363D3661" w14:textId="77777777" w:rsidR="00E53861" w:rsidRPr="00E53861" w:rsidRDefault="00E53861" w:rsidP="00E53861">
            <w:pPr>
              <w:rPr>
                <w:sz w:val="18"/>
                <w:szCs w:val="18"/>
                <w:lang w:val="hr-HR" w:eastAsia="hr-HR"/>
              </w:rPr>
            </w:pPr>
            <w:bookmarkStart w:id="8" w:name="_Hlk167794550"/>
            <w:r w:rsidRPr="00E53861">
              <w:rPr>
                <w:sz w:val="18"/>
                <w:szCs w:val="18"/>
                <w:lang w:val="hr-HR" w:eastAsia="hr-HR"/>
              </w:rPr>
              <w:t>Aktivnost - DRŽAVNA MATURA</w:t>
            </w:r>
          </w:p>
        </w:tc>
        <w:tc>
          <w:tcPr>
            <w:tcW w:w="1457" w:type="dxa"/>
            <w:shd w:val="clear" w:color="000000" w:fill="FFFFFF"/>
            <w:noWrap/>
            <w:vAlign w:val="bottom"/>
          </w:tcPr>
          <w:p w14:paraId="655C05A5" w14:textId="77777777" w:rsidR="00E53861" w:rsidRPr="00E53861" w:rsidRDefault="00E53861" w:rsidP="00E53861">
            <w:pPr>
              <w:jc w:val="right"/>
              <w:rPr>
                <w:sz w:val="18"/>
                <w:szCs w:val="18"/>
                <w:lang w:val="hr-HR" w:eastAsia="hr-HR"/>
              </w:rPr>
            </w:pPr>
            <w:r w:rsidRPr="00E53861">
              <w:rPr>
                <w:sz w:val="18"/>
                <w:szCs w:val="18"/>
                <w:lang w:val="hr-HR" w:eastAsia="hr-HR"/>
              </w:rPr>
              <w:t>4.000,00</w:t>
            </w:r>
          </w:p>
        </w:tc>
        <w:tc>
          <w:tcPr>
            <w:tcW w:w="1343" w:type="dxa"/>
            <w:shd w:val="clear" w:color="000000" w:fill="FFFFFF"/>
            <w:noWrap/>
            <w:vAlign w:val="bottom"/>
          </w:tcPr>
          <w:p w14:paraId="1651860D" w14:textId="77777777" w:rsidR="00E53861" w:rsidRPr="00E53861" w:rsidRDefault="00E53861" w:rsidP="00E53861">
            <w:pPr>
              <w:jc w:val="right"/>
              <w:rPr>
                <w:sz w:val="18"/>
                <w:szCs w:val="18"/>
                <w:lang w:val="hr-HR" w:eastAsia="hr-HR"/>
              </w:rPr>
            </w:pPr>
            <w:r w:rsidRPr="00E53861">
              <w:rPr>
                <w:sz w:val="18"/>
                <w:szCs w:val="18"/>
                <w:lang w:val="hr-HR" w:eastAsia="hr-HR"/>
              </w:rPr>
              <w:t>0,00</w:t>
            </w:r>
          </w:p>
        </w:tc>
        <w:tc>
          <w:tcPr>
            <w:tcW w:w="1120" w:type="dxa"/>
            <w:shd w:val="clear" w:color="000000" w:fill="FFFFFF"/>
            <w:noWrap/>
            <w:vAlign w:val="bottom"/>
          </w:tcPr>
          <w:p w14:paraId="509064E8" w14:textId="77777777" w:rsidR="00E53861" w:rsidRPr="00E53861" w:rsidRDefault="00E53861" w:rsidP="00E53861">
            <w:pPr>
              <w:jc w:val="right"/>
              <w:rPr>
                <w:sz w:val="18"/>
                <w:szCs w:val="18"/>
                <w:lang w:val="hr-HR" w:eastAsia="hr-HR"/>
              </w:rPr>
            </w:pPr>
            <w:r w:rsidRPr="00E53861">
              <w:rPr>
                <w:sz w:val="18"/>
                <w:szCs w:val="18"/>
                <w:lang w:val="hr-HR" w:eastAsia="hr-HR"/>
              </w:rPr>
              <w:t xml:space="preserve"> 0,00</w:t>
            </w:r>
          </w:p>
        </w:tc>
        <w:tc>
          <w:tcPr>
            <w:tcW w:w="1289" w:type="dxa"/>
            <w:shd w:val="clear" w:color="000000" w:fill="FFFFFF"/>
            <w:noWrap/>
            <w:vAlign w:val="bottom"/>
          </w:tcPr>
          <w:p w14:paraId="4E7BFD5C" w14:textId="77777777" w:rsidR="00E53861" w:rsidRPr="00E53861" w:rsidRDefault="00E53861" w:rsidP="00E53861">
            <w:pPr>
              <w:jc w:val="right"/>
              <w:rPr>
                <w:sz w:val="18"/>
                <w:szCs w:val="18"/>
                <w:lang w:val="hr-HR" w:eastAsia="hr-HR"/>
              </w:rPr>
            </w:pPr>
            <w:r w:rsidRPr="00E53861">
              <w:rPr>
                <w:sz w:val="18"/>
                <w:szCs w:val="18"/>
                <w:lang w:val="hr-HR" w:eastAsia="hr-HR"/>
              </w:rPr>
              <w:t>4.000,00</w:t>
            </w:r>
          </w:p>
        </w:tc>
      </w:tr>
      <w:bookmarkEnd w:id="8"/>
      <w:tr w:rsidR="00E53861" w:rsidRPr="00E53861" w14:paraId="0B81ED6B" w14:textId="77777777" w:rsidTr="005247B2">
        <w:trPr>
          <w:trHeight w:val="253"/>
        </w:trPr>
        <w:tc>
          <w:tcPr>
            <w:tcW w:w="3216" w:type="dxa"/>
            <w:shd w:val="clear" w:color="000000" w:fill="FFFFFF"/>
            <w:vAlign w:val="bottom"/>
            <w:hideMark/>
          </w:tcPr>
          <w:p w14:paraId="544995D0" w14:textId="77777777" w:rsidR="00E53861" w:rsidRPr="00E53861" w:rsidRDefault="00E53861" w:rsidP="00E53861">
            <w:pPr>
              <w:rPr>
                <w:b/>
                <w:bCs/>
                <w:sz w:val="18"/>
                <w:szCs w:val="18"/>
                <w:lang w:val="hr-HR" w:eastAsia="hr-HR"/>
              </w:rPr>
            </w:pPr>
            <w:r w:rsidRPr="00E53861">
              <w:rPr>
                <w:b/>
                <w:bCs/>
                <w:sz w:val="18"/>
                <w:szCs w:val="18"/>
                <w:lang w:val="hr-HR" w:eastAsia="hr-HR"/>
              </w:rPr>
              <w:t>Program - OSNOVNO ŠKOLSTVO</w:t>
            </w:r>
          </w:p>
        </w:tc>
        <w:tc>
          <w:tcPr>
            <w:tcW w:w="1457" w:type="dxa"/>
            <w:shd w:val="clear" w:color="000000" w:fill="FFFFFF"/>
            <w:noWrap/>
            <w:vAlign w:val="bottom"/>
            <w:hideMark/>
          </w:tcPr>
          <w:p w14:paraId="26052C9F" w14:textId="77777777" w:rsidR="00E53861" w:rsidRPr="00E53861" w:rsidRDefault="00E53861" w:rsidP="00E53861">
            <w:pPr>
              <w:jc w:val="right"/>
              <w:rPr>
                <w:b/>
                <w:bCs/>
                <w:sz w:val="18"/>
                <w:szCs w:val="18"/>
                <w:lang w:val="hr-HR" w:eastAsia="hr-HR"/>
              </w:rPr>
            </w:pPr>
            <w:r w:rsidRPr="00E53861">
              <w:rPr>
                <w:b/>
                <w:bCs/>
                <w:sz w:val="18"/>
                <w:szCs w:val="18"/>
                <w:lang w:val="hr-HR" w:eastAsia="hr-HR"/>
              </w:rPr>
              <w:t>184.904,00</w:t>
            </w:r>
          </w:p>
        </w:tc>
        <w:tc>
          <w:tcPr>
            <w:tcW w:w="1343" w:type="dxa"/>
            <w:shd w:val="clear" w:color="000000" w:fill="FFFFFF"/>
            <w:noWrap/>
            <w:vAlign w:val="bottom"/>
            <w:hideMark/>
          </w:tcPr>
          <w:p w14:paraId="2F8DA45B" w14:textId="77777777" w:rsidR="00E53861" w:rsidRPr="00E53861" w:rsidRDefault="00E53861" w:rsidP="00E53861">
            <w:pPr>
              <w:jc w:val="right"/>
              <w:rPr>
                <w:b/>
                <w:bCs/>
                <w:sz w:val="18"/>
                <w:szCs w:val="18"/>
                <w:lang w:val="hr-HR" w:eastAsia="hr-HR"/>
              </w:rPr>
            </w:pPr>
            <w:r w:rsidRPr="00E53861">
              <w:rPr>
                <w:b/>
                <w:bCs/>
                <w:sz w:val="18"/>
                <w:szCs w:val="18"/>
                <w:lang w:val="hr-HR" w:eastAsia="hr-HR"/>
              </w:rPr>
              <w:t>-64.704,00</w:t>
            </w:r>
          </w:p>
        </w:tc>
        <w:tc>
          <w:tcPr>
            <w:tcW w:w="1120" w:type="dxa"/>
            <w:shd w:val="clear" w:color="000000" w:fill="FFFFFF"/>
            <w:noWrap/>
            <w:vAlign w:val="bottom"/>
            <w:hideMark/>
          </w:tcPr>
          <w:p w14:paraId="67E713AB" w14:textId="77777777" w:rsidR="00E53861" w:rsidRPr="00E53861" w:rsidRDefault="00E53861" w:rsidP="00E53861">
            <w:pPr>
              <w:jc w:val="right"/>
              <w:rPr>
                <w:b/>
                <w:bCs/>
                <w:sz w:val="18"/>
                <w:szCs w:val="18"/>
                <w:lang w:val="hr-HR" w:eastAsia="hr-HR"/>
              </w:rPr>
            </w:pPr>
            <w:r w:rsidRPr="00E53861">
              <w:rPr>
                <w:b/>
                <w:bCs/>
                <w:sz w:val="18"/>
                <w:szCs w:val="18"/>
                <w:lang w:val="hr-HR" w:eastAsia="hr-HR"/>
              </w:rPr>
              <w:t>-34,99</w:t>
            </w:r>
          </w:p>
        </w:tc>
        <w:tc>
          <w:tcPr>
            <w:tcW w:w="1289" w:type="dxa"/>
            <w:shd w:val="clear" w:color="000000" w:fill="FFFFFF"/>
            <w:noWrap/>
            <w:vAlign w:val="bottom"/>
            <w:hideMark/>
          </w:tcPr>
          <w:p w14:paraId="26EA7471" w14:textId="77777777" w:rsidR="00E53861" w:rsidRPr="00E53861" w:rsidRDefault="00E53861" w:rsidP="00E53861">
            <w:pPr>
              <w:jc w:val="right"/>
              <w:rPr>
                <w:b/>
                <w:bCs/>
                <w:sz w:val="18"/>
                <w:szCs w:val="18"/>
                <w:lang w:val="hr-HR" w:eastAsia="hr-HR"/>
              </w:rPr>
            </w:pPr>
            <w:r w:rsidRPr="00E53861">
              <w:rPr>
                <w:b/>
                <w:bCs/>
                <w:sz w:val="18"/>
                <w:szCs w:val="18"/>
                <w:lang w:val="hr-HR" w:eastAsia="hr-HR"/>
              </w:rPr>
              <w:t>120.200,00</w:t>
            </w:r>
          </w:p>
        </w:tc>
      </w:tr>
      <w:tr w:rsidR="00E53861" w:rsidRPr="00E53861" w14:paraId="7DBAE7C6" w14:textId="77777777" w:rsidTr="005247B2">
        <w:trPr>
          <w:trHeight w:val="503"/>
        </w:trPr>
        <w:tc>
          <w:tcPr>
            <w:tcW w:w="3216" w:type="dxa"/>
            <w:shd w:val="clear" w:color="000000" w:fill="FFFFFF"/>
            <w:vAlign w:val="bottom"/>
          </w:tcPr>
          <w:p w14:paraId="127DD799" w14:textId="77777777" w:rsidR="00E53861" w:rsidRPr="00E53861" w:rsidRDefault="00E53861" w:rsidP="00E53861">
            <w:pPr>
              <w:spacing w:after="160" w:line="259" w:lineRule="auto"/>
              <w:rPr>
                <w:rFonts w:eastAsia="Calibri"/>
                <w:bCs/>
                <w:sz w:val="18"/>
                <w:szCs w:val="18"/>
                <w:lang w:val="hr-HR"/>
              </w:rPr>
            </w:pPr>
            <w:r w:rsidRPr="00E53861">
              <w:rPr>
                <w:rFonts w:eastAsia="Calibri"/>
                <w:bCs/>
                <w:sz w:val="18"/>
                <w:szCs w:val="18"/>
                <w:lang w:val="hr-HR"/>
              </w:rPr>
              <w:t>Aktivnost -materijalni i financijski rashodi do minimalnog standarda</w:t>
            </w:r>
          </w:p>
        </w:tc>
        <w:tc>
          <w:tcPr>
            <w:tcW w:w="1457" w:type="dxa"/>
            <w:shd w:val="clear" w:color="000000" w:fill="FFFFFF"/>
            <w:noWrap/>
            <w:vAlign w:val="bottom"/>
          </w:tcPr>
          <w:p w14:paraId="00C4C521" w14:textId="77777777" w:rsidR="00E53861" w:rsidRPr="00E53861" w:rsidRDefault="00E53861" w:rsidP="00E53861">
            <w:pPr>
              <w:jc w:val="right"/>
              <w:rPr>
                <w:bCs/>
                <w:sz w:val="18"/>
                <w:szCs w:val="18"/>
                <w:lang w:val="hr-HR" w:eastAsia="hr-HR"/>
              </w:rPr>
            </w:pPr>
            <w:r w:rsidRPr="00E53861">
              <w:rPr>
                <w:bCs/>
                <w:sz w:val="18"/>
                <w:szCs w:val="18"/>
                <w:lang w:val="hr-HR" w:eastAsia="hr-HR"/>
              </w:rPr>
              <w:t>19.000,00</w:t>
            </w:r>
          </w:p>
        </w:tc>
        <w:tc>
          <w:tcPr>
            <w:tcW w:w="1343" w:type="dxa"/>
            <w:shd w:val="clear" w:color="000000" w:fill="FFFFFF"/>
            <w:noWrap/>
            <w:vAlign w:val="bottom"/>
          </w:tcPr>
          <w:p w14:paraId="17CB2D7A" w14:textId="77777777" w:rsidR="00E53861" w:rsidRPr="00E53861" w:rsidRDefault="00E53861" w:rsidP="00E53861">
            <w:pPr>
              <w:jc w:val="right"/>
              <w:rPr>
                <w:bCs/>
                <w:sz w:val="18"/>
                <w:szCs w:val="18"/>
                <w:lang w:val="hr-HR" w:eastAsia="hr-HR"/>
              </w:rPr>
            </w:pPr>
            <w:r w:rsidRPr="00E53861">
              <w:rPr>
                <w:bCs/>
                <w:sz w:val="18"/>
                <w:szCs w:val="18"/>
                <w:lang w:val="hr-HR" w:eastAsia="hr-HR"/>
              </w:rPr>
              <w:t>5.000,00</w:t>
            </w:r>
          </w:p>
        </w:tc>
        <w:tc>
          <w:tcPr>
            <w:tcW w:w="1120" w:type="dxa"/>
            <w:shd w:val="clear" w:color="000000" w:fill="FFFFFF"/>
            <w:noWrap/>
            <w:vAlign w:val="bottom"/>
          </w:tcPr>
          <w:p w14:paraId="689C546C" w14:textId="77777777" w:rsidR="00E53861" w:rsidRPr="00E53861" w:rsidRDefault="00E53861" w:rsidP="00E53861">
            <w:pPr>
              <w:jc w:val="right"/>
              <w:rPr>
                <w:bCs/>
                <w:sz w:val="18"/>
                <w:szCs w:val="18"/>
                <w:lang w:val="hr-HR" w:eastAsia="hr-HR"/>
              </w:rPr>
            </w:pPr>
            <w:r w:rsidRPr="00E53861">
              <w:rPr>
                <w:bCs/>
                <w:sz w:val="18"/>
                <w:szCs w:val="18"/>
                <w:lang w:val="hr-HR" w:eastAsia="hr-HR"/>
              </w:rPr>
              <w:t>26,32</w:t>
            </w:r>
          </w:p>
        </w:tc>
        <w:tc>
          <w:tcPr>
            <w:tcW w:w="1289" w:type="dxa"/>
            <w:shd w:val="clear" w:color="000000" w:fill="FFFFFF"/>
            <w:noWrap/>
            <w:vAlign w:val="bottom"/>
          </w:tcPr>
          <w:p w14:paraId="505F93EE" w14:textId="77777777" w:rsidR="00E53861" w:rsidRPr="00E53861" w:rsidRDefault="00E53861" w:rsidP="00E53861">
            <w:pPr>
              <w:jc w:val="right"/>
              <w:rPr>
                <w:bCs/>
                <w:sz w:val="18"/>
                <w:szCs w:val="18"/>
                <w:lang w:val="hr-HR" w:eastAsia="hr-HR"/>
              </w:rPr>
            </w:pPr>
            <w:r w:rsidRPr="00E53861">
              <w:rPr>
                <w:bCs/>
                <w:sz w:val="18"/>
                <w:szCs w:val="18"/>
                <w:lang w:val="hr-HR" w:eastAsia="hr-HR"/>
              </w:rPr>
              <w:t>24.000,00</w:t>
            </w:r>
          </w:p>
        </w:tc>
      </w:tr>
      <w:tr w:rsidR="00E53861" w:rsidRPr="00E53861" w14:paraId="5B1522E0" w14:textId="77777777" w:rsidTr="005247B2">
        <w:trPr>
          <w:trHeight w:val="579"/>
        </w:trPr>
        <w:tc>
          <w:tcPr>
            <w:tcW w:w="3216" w:type="dxa"/>
            <w:shd w:val="clear" w:color="000000" w:fill="FFFFFF"/>
            <w:vAlign w:val="bottom"/>
          </w:tcPr>
          <w:p w14:paraId="065AA0BA" w14:textId="77777777" w:rsidR="00E53861" w:rsidRPr="00E53861" w:rsidRDefault="00E53861" w:rsidP="00E53861">
            <w:pPr>
              <w:spacing w:after="160" w:line="259" w:lineRule="auto"/>
              <w:rPr>
                <w:rFonts w:eastAsia="Calibri"/>
                <w:bCs/>
                <w:sz w:val="18"/>
                <w:szCs w:val="18"/>
                <w:lang w:val="hr-HR"/>
              </w:rPr>
            </w:pPr>
            <w:r w:rsidRPr="00E53861">
              <w:rPr>
                <w:rFonts w:eastAsia="Calibri"/>
                <w:bCs/>
                <w:sz w:val="18"/>
                <w:szCs w:val="18"/>
                <w:lang w:val="hr-HR"/>
              </w:rPr>
              <w:t>Aktivnost -materijalni i financijski rashodi iznad minimalnog standarda</w:t>
            </w:r>
          </w:p>
        </w:tc>
        <w:tc>
          <w:tcPr>
            <w:tcW w:w="1457" w:type="dxa"/>
            <w:shd w:val="clear" w:color="000000" w:fill="FFFFFF"/>
            <w:noWrap/>
            <w:vAlign w:val="bottom"/>
          </w:tcPr>
          <w:p w14:paraId="5DD4B48B" w14:textId="77777777" w:rsidR="00E53861" w:rsidRPr="00E53861" w:rsidRDefault="00E53861" w:rsidP="00E53861">
            <w:pPr>
              <w:jc w:val="right"/>
              <w:rPr>
                <w:bCs/>
                <w:sz w:val="18"/>
                <w:szCs w:val="18"/>
                <w:lang w:val="hr-HR" w:eastAsia="hr-HR"/>
              </w:rPr>
            </w:pPr>
            <w:r w:rsidRPr="00E53861">
              <w:rPr>
                <w:bCs/>
                <w:sz w:val="18"/>
                <w:szCs w:val="18"/>
                <w:lang w:val="hr-HR" w:eastAsia="hr-HR"/>
              </w:rPr>
              <w:t>66.400,00</w:t>
            </w:r>
          </w:p>
        </w:tc>
        <w:tc>
          <w:tcPr>
            <w:tcW w:w="1343" w:type="dxa"/>
            <w:shd w:val="clear" w:color="000000" w:fill="FFFFFF"/>
            <w:noWrap/>
            <w:vAlign w:val="bottom"/>
          </w:tcPr>
          <w:p w14:paraId="441F2272" w14:textId="77777777" w:rsidR="00E53861" w:rsidRPr="00E53861" w:rsidRDefault="00E53861" w:rsidP="00E53861">
            <w:pPr>
              <w:jc w:val="right"/>
              <w:rPr>
                <w:bCs/>
                <w:sz w:val="18"/>
                <w:szCs w:val="18"/>
                <w:lang w:val="hr-HR" w:eastAsia="hr-HR"/>
              </w:rPr>
            </w:pPr>
            <w:r w:rsidRPr="00E53861">
              <w:rPr>
                <w:bCs/>
                <w:sz w:val="18"/>
                <w:szCs w:val="18"/>
                <w:lang w:val="hr-HR" w:eastAsia="hr-HR"/>
              </w:rPr>
              <w:t>29.800,00</w:t>
            </w:r>
          </w:p>
        </w:tc>
        <w:tc>
          <w:tcPr>
            <w:tcW w:w="1120" w:type="dxa"/>
            <w:shd w:val="clear" w:color="000000" w:fill="FFFFFF"/>
            <w:noWrap/>
            <w:vAlign w:val="bottom"/>
          </w:tcPr>
          <w:p w14:paraId="7979431B" w14:textId="77777777" w:rsidR="00E53861" w:rsidRPr="00E53861" w:rsidRDefault="00E53861" w:rsidP="00E53861">
            <w:pPr>
              <w:jc w:val="right"/>
              <w:rPr>
                <w:bCs/>
                <w:sz w:val="18"/>
                <w:szCs w:val="18"/>
                <w:lang w:val="hr-HR" w:eastAsia="hr-HR"/>
              </w:rPr>
            </w:pPr>
            <w:r w:rsidRPr="00E53861">
              <w:rPr>
                <w:bCs/>
                <w:sz w:val="18"/>
                <w:szCs w:val="18"/>
                <w:lang w:val="hr-HR" w:eastAsia="hr-HR"/>
              </w:rPr>
              <w:t>44,88</w:t>
            </w:r>
          </w:p>
        </w:tc>
        <w:tc>
          <w:tcPr>
            <w:tcW w:w="1289" w:type="dxa"/>
            <w:shd w:val="clear" w:color="000000" w:fill="FFFFFF"/>
            <w:noWrap/>
            <w:vAlign w:val="bottom"/>
          </w:tcPr>
          <w:p w14:paraId="3C105EE4" w14:textId="77777777" w:rsidR="00E53861" w:rsidRPr="00E53861" w:rsidRDefault="00E53861" w:rsidP="00E53861">
            <w:pPr>
              <w:jc w:val="right"/>
              <w:rPr>
                <w:bCs/>
                <w:sz w:val="18"/>
                <w:szCs w:val="18"/>
                <w:lang w:val="hr-HR" w:eastAsia="hr-HR"/>
              </w:rPr>
            </w:pPr>
            <w:r w:rsidRPr="00E53861">
              <w:rPr>
                <w:bCs/>
                <w:sz w:val="18"/>
                <w:szCs w:val="18"/>
                <w:lang w:val="hr-HR" w:eastAsia="hr-HR"/>
              </w:rPr>
              <w:t>96.200,00</w:t>
            </w:r>
          </w:p>
        </w:tc>
      </w:tr>
      <w:tr w:rsidR="00E53861" w:rsidRPr="00E53861" w14:paraId="31FAF2C1" w14:textId="77777777" w:rsidTr="005247B2">
        <w:trPr>
          <w:trHeight w:val="579"/>
        </w:trPr>
        <w:tc>
          <w:tcPr>
            <w:tcW w:w="3216" w:type="dxa"/>
            <w:shd w:val="clear" w:color="000000" w:fill="FFFFFF"/>
            <w:vAlign w:val="bottom"/>
          </w:tcPr>
          <w:p w14:paraId="54E7C13E" w14:textId="77777777" w:rsidR="00E53861" w:rsidRPr="00E53861" w:rsidRDefault="00E53861" w:rsidP="00E53861">
            <w:pPr>
              <w:spacing w:after="160" w:line="259" w:lineRule="auto"/>
              <w:rPr>
                <w:rFonts w:eastAsia="Calibri"/>
                <w:bCs/>
                <w:sz w:val="18"/>
                <w:szCs w:val="18"/>
                <w:lang w:val="hr-HR"/>
              </w:rPr>
            </w:pPr>
            <w:r w:rsidRPr="00E53861">
              <w:rPr>
                <w:bCs/>
                <w:sz w:val="18"/>
                <w:szCs w:val="18"/>
                <w:lang w:val="hr-HR" w:eastAsia="hr-HR"/>
              </w:rPr>
              <w:t xml:space="preserve">Kapitalni projekt – izgradnja i rekonstrukcija objekata </w:t>
            </w:r>
            <w:r w:rsidRPr="00E53861">
              <w:rPr>
                <w:rFonts w:hint="eastAsia"/>
                <w:bCs/>
                <w:sz w:val="18"/>
                <w:szCs w:val="18"/>
                <w:lang w:val="hr-HR" w:eastAsia="hr-HR"/>
              </w:rPr>
              <w:t>š</w:t>
            </w:r>
            <w:r w:rsidRPr="00E53861">
              <w:rPr>
                <w:bCs/>
                <w:sz w:val="18"/>
                <w:szCs w:val="18"/>
                <w:lang w:val="hr-HR" w:eastAsia="hr-HR"/>
              </w:rPr>
              <w:t>kolstva</w:t>
            </w:r>
          </w:p>
        </w:tc>
        <w:tc>
          <w:tcPr>
            <w:tcW w:w="1457" w:type="dxa"/>
            <w:shd w:val="clear" w:color="000000" w:fill="FFFFFF"/>
            <w:noWrap/>
            <w:vAlign w:val="bottom"/>
          </w:tcPr>
          <w:p w14:paraId="59ED4781" w14:textId="77777777" w:rsidR="00E53861" w:rsidRPr="00E53861" w:rsidRDefault="00E53861" w:rsidP="00E53861">
            <w:pPr>
              <w:jc w:val="right"/>
              <w:rPr>
                <w:bCs/>
                <w:sz w:val="18"/>
                <w:szCs w:val="18"/>
                <w:lang w:val="hr-HR" w:eastAsia="hr-HR"/>
              </w:rPr>
            </w:pPr>
            <w:r w:rsidRPr="00E53861">
              <w:rPr>
                <w:bCs/>
                <w:sz w:val="18"/>
                <w:szCs w:val="18"/>
                <w:lang w:val="hr-HR" w:eastAsia="hr-HR"/>
              </w:rPr>
              <w:t>99.504,00</w:t>
            </w:r>
          </w:p>
        </w:tc>
        <w:tc>
          <w:tcPr>
            <w:tcW w:w="1343" w:type="dxa"/>
            <w:shd w:val="clear" w:color="000000" w:fill="FFFFFF"/>
            <w:noWrap/>
            <w:vAlign w:val="bottom"/>
          </w:tcPr>
          <w:p w14:paraId="7EDD13D9" w14:textId="77777777" w:rsidR="00E53861" w:rsidRPr="00E53861" w:rsidRDefault="00E53861" w:rsidP="00E53861">
            <w:pPr>
              <w:jc w:val="right"/>
              <w:rPr>
                <w:bCs/>
                <w:sz w:val="18"/>
                <w:szCs w:val="18"/>
                <w:lang w:val="hr-HR" w:eastAsia="hr-HR"/>
              </w:rPr>
            </w:pPr>
            <w:r w:rsidRPr="00E53861">
              <w:rPr>
                <w:bCs/>
                <w:sz w:val="18"/>
                <w:szCs w:val="18"/>
                <w:lang w:val="hr-HR" w:eastAsia="hr-HR"/>
              </w:rPr>
              <w:t>-99.504,00</w:t>
            </w:r>
          </w:p>
        </w:tc>
        <w:tc>
          <w:tcPr>
            <w:tcW w:w="1120" w:type="dxa"/>
            <w:shd w:val="clear" w:color="000000" w:fill="FFFFFF"/>
            <w:noWrap/>
            <w:vAlign w:val="bottom"/>
          </w:tcPr>
          <w:p w14:paraId="024F72EF" w14:textId="77777777" w:rsidR="00E53861" w:rsidRPr="00E53861" w:rsidRDefault="00E53861" w:rsidP="00E53861">
            <w:pPr>
              <w:jc w:val="right"/>
              <w:rPr>
                <w:bCs/>
                <w:sz w:val="18"/>
                <w:szCs w:val="18"/>
                <w:lang w:val="hr-HR" w:eastAsia="hr-HR"/>
              </w:rPr>
            </w:pPr>
            <w:r w:rsidRPr="00E53861">
              <w:rPr>
                <w:bCs/>
                <w:sz w:val="18"/>
                <w:szCs w:val="18"/>
                <w:lang w:val="hr-HR" w:eastAsia="hr-HR"/>
              </w:rPr>
              <w:t>-100,00</w:t>
            </w:r>
          </w:p>
        </w:tc>
        <w:tc>
          <w:tcPr>
            <w:tcW w:w="1289" w:type="dxa"/>
            <w:shd w:val="clear" w:color="000000" w:fill="FFFFFF"/>
            <w:noWrap/>
            <w:vAlign w:val="bottom"/>
          </w:tcPr>
          <w:p w14:paraId="3CF8DB1E" w14:textId="77777777" w:rsidR="00E53861" w:rsidRPr="00E53861" w:rsidRDefault="00E53861" w:rsidP="00E53861">
            <w:pPr>
              <w:jc w:val="right"/>
              <w:rPr>
                <w:bCs/>
                <w:sz w:val="18"/>
                <w:szCs w:val="18"/>
                <w:lang w:val="hr-HR" w:eastAsia="hr-HR"/>
              </w:rPr>
            </w:pPr>
            <w:r w:rsidRPr="00E53861">
              <w:rPr>
                <w:bCs/>
                <w:sz w:val="18"/>
                <w:szCs w:val="18"/>
                <w:lang w:val="hr-HR" w:eastAsia="hr-HR"/>
              </w:rPr>
              <w:t>0,00</w:t>
            </w:r>
          </w:p>
        </w:tc>
      </w:tr>
      <w:tr w:rsidR="00E53861" w:rsidRPr="00E53861" w14:paraId="28CBC91F" w14:textId="77777777" w:rsidTr="005247B2">
        <w:trPr>
          <w:trHeight w:val="579"/>
        </w:trPr>
        <w:tc>
          <w:tcPr>
            <w:tcW w:w="3216" w:type="dxa"/>
            <w:shd w:val="clear" w:color="000000" w:fill="FFFFFF"/>
            <w:vAlign w:val="bottom"/>
          </w:tcPr>
          <w:p w14:paraId="033FB354" w14:textId="77777777" w:rsidR="00E53861" w:rsidRPr="00E53861" w:rsidRDefault="00E53861" w:rsidP="00E53861">
            <w:pPr>
              <w:spacing w:after="160" w:line="259" w:lineRule="auto"/>
              <w:rPr>
                <w:rFonts w:eastAsia="Calibri"/>
                <w:bCs/>
                <w:sz w:val="18"/>
                <w:szCs w:val="18"/>
                <w:lang w:val="hr-HR"/>
              </w:rPr>
            </w:pPr>
            <w:r w:rsidRPr="00E53861">
              <w:rPr>
                <w:b/>
                <w:bCs/>
                <w:sz w:val="18"/>
                <w:szCs w:val="18"/>
                <w:lang w:val="hr-HR" w:eastAsia="hr-HR"/>
              </w:rPr>
              <w:t>Program – IZGRADNJA I REKONSTRUKCIJA OBJEKATA KULTURE</w:t>
            </w:r>
          </w:p>
        </w:tc>
        <w:tc>
          <w:tcPr>
            <w:tcW w:w="1457" w:type="dxa"/>
            <w:shd w:val="clear" w:color="000000" w:fill="FFFFFF"/>
            <w:noWrap/>
            <w:vAlign w:val="bottom"/>
          </w:tcPr>
          <w:p w14:paraId="3DCF4F7E" w14:textId="77777777" w:rsidR="00E53861" w:rsidRPr="00E53861" w:rsidRDefault="00E53861" w:rsidP="00E53861">
            <w:pPr>
              <w:jc w:val="right"/>
              <w:rPr>
                <w:bCs/>
                <w:sz w:val="18"/>
                <w:szCs w:val="18"/>
                <w:lang w:val="hr-HR" w:eastAsia="hr-HR"/>
              </w:rPr>
            </w:pPr>
            <w:r w:rsidRPr="00E53861">
              <w:rPr>
                <w:b/>
                <w:bCs/>
                <w:sz w:val="18"/>
                <w:szCs w:val="18"/>
                <w:lang w:val="hr-HR" w:eastAsia="hr-HR"/>
              </w:rPr>
              <w:t>10.000,00</w:t>
            </w:r>
          </w:p>
        </w:tc>
        <w:tc>
          <w:tcPr>
            <w:tcW w:w="1343" w:type="dxa"/>
            <w:shd w:val="clear" w:color="000000" w:fill="FFFFFF"/>
            <w:noWrap/>
            <w:vAlign w:val="bottom"/>
          </w:tcPr>
          <w:p w14:paraId="55297488" w14:textId="77777777" w:rsidR="00E53861" w:rsidRPr="00E53861" w:rsidRDefault="00E53861" w:rsidP="00E53861">
            <w:pPr>
              <w:jc w:val="right"/>
              <w:rPr>
                <w:bCs/>
                <w:sz w:val="18"/>
                <w:szCs w:val="18"/>
                <w:lang w:val="hr-HR" w:eastAsia="hr-HR"/>
              </w:rPr>
            </w:pPr>
            <w:r w:rsidRPr="00E53861">
              <w:rPr>
                <w:b/>
                <w:bCs/>
                <w:sz w:val="18"/>
                <w:szCs w:val="18"/>
                <w:lang w:val="hr-HR" w:eastAsia="hr-HR"/>
              </w:rPr>
              <w:t>0,00</w:t>
            </w:r>
          </w:p>
        </w:tc>
        <w:tc>
          <w:tcPr>
            <w:tcW w:w="1120" w:type="dxa"/>
            <w:shd w:val="clear" w:color="000000" w:fill="FFFFFF"/>
            <w:noWrap/>
            <w:vAlign w:val="bottom"/>
          </w:tcPr>
          <w:p w14:paraId="32687B7F" w14:textId="77777777" w:rsidR="00E53861" w:rsidRPr="00E53861" w:rsidRDefault="00E53861" w:rsidP="00E53861">
            <w:pPr>
              <w:jc w:val="right"/>
              <w:rPr>
                <w:bCs/>
                <w:sz w:val="18"/>
                <w:szCs w:val="18"/>
                <w:lang w:val="hr-HR" w:eastAsia="hr-HR"/>
              </w:rPr>
            </w:pPr>
            <w:r w:rsidRPr="00E53861">
              <w:rPr>
                <w:b/>
                <w:bCs/>
                <w:sz w:val="18"/>
                <w:szCs w:val="18"/>
                <w:lang w:val="hr-HR" w:eastAsia="hr-HR"/>
              </w:rPr>
              <w:t>0,00</w:t>
            </w:r>
          </w:p>
        </w:tc>
        <w:tc>
          <w:tcPr>
            <w:tcW w:w="1289" w:type="dxa"/>
            <w:shd w:val="clear" w:color="000000" w:fill="FFFFFF"/>
            <w:noWrap/>
            <w:vAlign w:val="bottom"/>
          </w:tcPr>
          <w:p w14:paraId="6D5674CD" w14:textId="77777777" w:rsidR="00E53861" w:rsidRPr="00E53861" w:rsidRDefault="00E53861" w:rsidP="00E53861">
            <w:pPr>
              <w:jc w:val="right"/>
              <w:rPr>
                <w:bCs/>
                <w:sz w:val="18"/>
                <w:szCs w:val="18"/>
                <w:lang w:val="hr-HR" w:eastAsia="hr-HR"/>
              </w:rPr>
            </w:pPr>
            <w:r w:rsidRPr="00E53861">
              <w:rPr>
                <w:b/>
                <w:bCs/>
                <w:sz w:val="18"/>
                <w:szCs w:val="18"/>
                <w:lang w:val="hr-HR" w:eastAsia="hr-HR"/>
              </w:rPr>
              <w:t>10.000,00</w:t>
            </w:r>
          </w:p>
        </w:tc>
      </w:tr>
      <w:tr w:rsidR="00E53861" w:rsidRPr="00E53861" w14:paraId="4FD42C88" w14:textId="77777777" w:rsidTr="005247B2">
        <w:trPr>
          <w:trHeight w:val="579"/>
        </w:trPr>
        <w:tc>
          <w:tcPr>
            <w:tcW w:w="3216" w:type="dxa"/>
            <w:shd w:val="clear" w:color="000000" w:fill="FFFFFF"/>
            <w:vAlign w:val="bottom"/>
          </w:tcPr>
          <w:p w14:paraId="2CEF6C6D" w14:textId="77777777" w:rsidR="00E53861" w:rsidRPr="00E53861" w:rsidRDefault="00E53861" w:rsidP="00E53861">
            <w:pPr>
              <w:spacing w:after="160" w:line="259" w:lineRule="auto"/>
              <w:rPr>
                <w:rFonts w:eastAsia="Calibri"/>
                <w:bCs/>
                <w:sz w:val="18"/>
                <w:szCs w:val="18"/>
                <w:lang w:val="hr-HR"/>
              </w:rPr>
            </w:pPr>
            <w:r w:rsidRPr="00E53861">
              <w:rPr>
                <w:rFonts w:eastAsia="Calibri"/>
                <w:bCs/>
                <w:sz w:val="18"/>
                <w:szCs w:val="18"/>
                <w:lang w:val="hr-HR"/>
              </w:rPr>
              <w:t>Tekući projekt – Održavanje objekata kulture</w:t>
            </w:r>
          </w:p>
        </w:tc>
        <w:tc>
          <w:tcPr>
            <w:tcW w:w="1457" w:type="dxa"/>
            <w:shd w:val="clear" w:color="000000" w:fill="FFFFFF"/>
            <w:noWrap/>
            <w:vAlign w:val="bottom"/>
          </w:tcPr>
          <w:p w14:paraId="781F53FB" w14:textId="77777777" w:rsidR="00E53861" w:rsidRPr="00E53861" w:rsidRDefault="00E53861" w:rsidP="00E53861">
            <w:pPr>
              <w:jc w:val="right"/>
              <w:rPr>
                <w:bCs/>
                <w:sz w:val="18"/>
                <w:szCs w:val="18"/>
                <w:lang w:val="hr-HR" w:eastAsia="hr-HR"/>
              </w:rPr>
            </w:pPr>
            <w:r w:rsidRPr="00E53861">
              <w:rPr>
                <w:bCs/>
                <w:sz w:val="18"/>
                <w:szCs w:val="18"/>
                <w:lang w:val="hr-HR" w:eastAsia="hr-HR"/>
              </w:rPr>
              <w:t>10.000,00</w:t>
            </w:r>
          </w:p>
        </w:tc>
        <w:tc>
          <w:tcPr>
            <w:tcW w:w="1343" w:type="dxa"/>
            <w:shd w:val="clear" w:color="000000" w:fill="FFFFFF"/>
            <w:noWrap/>
            <w:vAlign w:val="bottom"/>
          </w:tcPr>
          <w:p w14:paraId="64E5C1D6" w14:textId="77777777" w:rsidR="00E53861" w:rsidRPr="00E53861" w:rsidRDefault="00E53861" w:rsidP="00E53861">
            <w:pPr>
              <w:jc w:val="right"/>
              <w:rPr>
                <w:bCs/>
                <w:sz w:val="18"/>
                <w:szCs w:val="18"/>
                <w:lang w:val="hr-HR" w:eastAsia="hr-HR"/>
              </w:rPr>
            </w:pPr>
            <w:r w:rsidRPr="00E53861">
              <w:rPr>
                <w:bCs/>
                <w:sz w:val="18"/>
                <w:szCs w:val="18"/>
                <w:lang w:val="hr-HR" w:eastAsia="hr-HR"/>
              </w:rPr>
              <w:t>0,00</w:t>
            </w:r>
          </w:p>
        </w:tc>
        <w:tc>
          <w:tcPr>
            <w:tcW w:w="1120" w:type="dxa"/>
            <w:shd w:val="clear" w:color="000000" w:fill="FFFFFF"/>
            <w:noWrap/>
            <w:vAlign w:val="bottom"/>
          </w:tcPr>
          <w:p w14:paraId="5D4A201B" w14:textId="77777777" w:rsidR="00E53861" w:rsidRPr="00E53861" w:rsidRDefault="00E53861" w:rsidP="00E53861">
            <w:pPr>
              <w:jc w:val="right"/>
              <w:rPr>
                <w:bCs/>
                <w:sz w:val="18"/>
                <w:szCs w:val="18"/>
                <w:lang w:val="hr-HR" w:eastAsia="hr-HR"/>
              </w:rPr>
            </w:pPr>
            <w:r w:rsidRPr="00E53861">
              <w:rPr>
                <w:bCs/>
                <w:sz w:val="18"/>
                <w:szCs w:val="18"/>
                <w:lang w:val="hr-HR" w:eastAsia="hr-HR"/>
              </w:rPr>
              <w:t>0,00</w:t>
            </w:r>
          </w:p>
        </w:tc>
        <w:tc>
          <w:tcPr>
            <w:tcW w:w="1289" w:type="dxa"/>
            <w:shd w:val="clear" w:color="000000" w:fill="FFFFFF"/>
            <w:noWrap/>
            <w:vAlign w:val="bottom"/>
          </w:tcPr>
          <w:p w14:paraId="7FBEA530" w14:textId="77777777" w:rsidR="00E53861" w:rsidRPr="00E53861" w:rsidRDefault="00E53861" w:rsidP="00E53861">
            <w:pPr>
              <w:jc w:val="right"/>
              <w:rPr>
                <w:bCs/>
                <w:sz w:val="18"/>
                <w:szCs w:val="18"/>
                <w:lang w:val="hr-HR" w:eastAsia="hr-HR"/>
              </w:rPr>
            </w:pPr>
            <w:r w:rsidRPr="00E53861">
              <w:rPr>
                <w:bCs/>
                <w:sz w:val="18"/>
                <w:szCs w:val="18"/>
                <w:lang w:val="hr-HR" w:eastAsia="hr-HR"/>
              </w:rPr>
              <w:t>10.000,00</w:t>
            </w:r>
          </w:p>
        </w:tc>
      </w:tr>
      <w:tr w:rsidR="00E53861" w:rsidRPr="00E53861" w14:paraId="41FD018E" w14:textId="77777777" w:rsidTr="005247B2">
        <w:trPr>
          <w:trHeight w:val="253"/>
        </w:trPr>
        <w:tc>
          <w:tcPr>
            <w:tcW w:w="3216" w:type="dxa"/>
            <w:shd w:val="clear" w:color="000000" w:fill="FFFFFF"/>
            <w:vAlign w:val="bottom"/>
            <w:hideMark/>
          </w:tcPr>
          <w:p w14:paraId="19BD2E42" w14:textId="77777777" w:rsidR="00E53861" w:rsidRPr="00E53861" w:rsidRDefault="00E53861" w:rsidP="00E53861">
            <w:pPr>
              <w:rPr>
                <w:b/>
                <w:bCs/>
                <w:sz w:val="18"/>
                <w:szCs w:val="18"/>
                <w:lang w:val="hr-HR" w:eastAsia="hr-HR"/>
              </w:rPr>
            </w:pPr>
            <w:r w:rsidRPr="00E53861">
              <w:rPr>
                <w:b/>
                <w:bCs/>
                <w:sz w:val="18"/>
                <w:szCs w:val="18"/>
                <w:lang w:val="hr-HR" w:eastAsia="hr-HR"/>
              </w:rPr>
              <w:t>Program - POMAGAČI U NASTAVI</w:t>
            </w:r>
          </w:p>
        </w:tc>
        <w:tc>
          <w:tcPr>
            <w:tcW w:w="1457" w:type="dxa"/>
            <w:shd w:val="clear" w:color="000000" w:fill="FFFFFF"/>
            <w:noWrap/>
            <w:vAlign w:val="bottom"/>
            <w:hideMark/>
          </w:tcPr>
          <w:p w14:paraId="09A44D15" w14:textId="77777777" w:rsidR="00E53861" w:rsidRPr="00E53861" w:rsidRDefault="00E53861" w:rsidP="00E53861">
            <w:pPr>
              <w:jc w:val="right"/>
              <w:rPr>
                <w:b/>
                <w:bCs/>
                <w:sz w:val="18"/>
                <w:szCs w:val="18"/>
                <w:lang w:val="hr-HR" w:eastAsia="hr-HR"/>
              </w:rPr>
            </w:pPr>
            <w:r w:rsidRPr="00E53861">
              <w:rPr>
                <w:b/>
                <w:bCs/>
                <w:sz w:val="18"/>
                <w:szCs w:val="18"/>
                <w:lang w:val="hr-HR" w:eastAsia="hr-HR"/>
              </w:rPr>
              <w:t>6.000,00</w:t>
            </w:r>
          </w:p>
        </w:tc>
        <w:tc>
          <w:tcPr>
            <w:tcW w:w="1343" w:type="dxa"/>
            <w:shd w:val="clear" w:color="000000" w:fill="FFFFFF"/>
            <w:noWrap/>
            <w:vAlign w:val="bottom"/>
            <w:hideMark/>
          </w:tcPr>
          <w:p w14:paraId="7F2DCD75" w14:textId="77777777" w:rsidR="00E53861" w:rsidRPr="00E53861" w:rsidRDefault="00E53861" w:rsidP="00E53861">
            <w:pPr>
              <w:jc w:val="right"/>
              <w:rPr>
                <w:b/>
                <w:bCs/>
                <w:sz w:val="18"/>
                <w:szCs w:val="18"/>
                <w:lang w:val="hr-HR" w:eastAsia="hr-HR"/>
              </w:rPr>
            </w:pPr>
            <w:r w:rsidRPr="00E53861">
              <w:rPr>
                <w:b/>
                <w:bCs/>
                <w:sz w:val="18"/>
                <w:szCs w:val="18"/>
                <w:lang w:val="hr-HR" w:eastAsia="hr-HR"/>
              </w:rPr>
              <w:t>0,00</w:t>
            </w:r>
          </w:p>
        </w:tc>
        <w:tc>
          <w:tcPr>
            <w:tcW w:w="1120" w:type="dxa"/>
            <w:shd w:val="clear" w:color="000000" w:fill="FFFFFF"/>
            <w:noWrap/>
            <w:vAlign w:val="bottom"/>
            <w:hideMark/>
          </w:tcPr>
          <w:p w14:paraId="1B2FEF80" w14:textId="77777777" w:rsidR="00E53861" w:rsidRPr="00E53861" w:rsidRDefault="00E53861" w:rsidP="00E53861">
            <w:pPr>
              <w:jc w:val="right"/>
              <w:rPr>
                <w:b/>
                <w:bCs/>
                <w:sz w:val="18"/>
                <w:szCs w:val="18"/>
                <w:lang w:val="hr-HR" w:eastAsia="hr-HR"/>
              </w:rPr>
            </w:pPr>
            <w:r w:rsidRPr="00E53861">
              <w:rPr>
                <w:b/>
                <w:bCs/>
                <w:sz w:val="18"/>
                <w:szCs w:val="18"/>
                <w:lang w:val="hr-HR" w:eastAsia="hr-HR"/>
              </w:rPr>
              <w:t>0,00</w:t>
            </w:r>
          </w:p>
        </w:tc>
        <w:tc>
          <w:tcPr>
            <w:tcW w:w="1289" w:type="dxa"/>
            <w:shd w:val="clear" w:color="000000" w:fill="FFFFFF"/>
            <w:noWrap/>
            <w:vAlign w:val="bottom"/>
            <w:hideMark/>
          </w:tcPr>
          <w:p w14:paraId="1903CDDB" w14:textId="77777777" w:rsidR="00E53861" w:rsidRPr="00E53861" w:rsidRDefault="00E53861" w:rsidP="00E53861">
            <w:pPr>
              <w:jc w:val="right"/>
              <w:rPr>
                <w:b/>
                <w:bCs/>
                <w:sz w:val="18"/>
                <w:szCs w:val="18"/>
                <w:lang w:val="hr-HR" w:eastAsia="hr-HR"/>
              </w:rPr>
            </w:pPr>
            <w:r w:rsidRPr="00E53861">
              <w:rPr>
                <w:b/>
                <w:bCs/>
                <w:sz w:val="18"/>
                <w:szCs w:val="18"/>
                <w:lang w:val="hr-HR" w:eastAsia="hr-HR"/>
              </w:rPr>
              <w:t>6.000,00</w:t>
            </w:r>
          </w:p>
        </w:tc>
      </w:tr>
      <w:tr w:rsidR="00E53861" w:rsidRPr="00E53861" w14:paraId="6B6B6E62" w14:textId="77777777" w:rsidTr="005247B2">
        <w:trPr>
          <w:trHeight w:val="508"/>
        </w:trPr>
        <w:tc>
          <w:tcPr>
            <w:tcW w:w="3216" w:type="dxa"/>
            <w:shd w:val="clear" w:color="000000" w:fill="FFFFFF"/>
            <w:vAlign w:val="bottom"/>
          </w:tcPr>
          <w:p w14:paraId="22318ADD" w14:textId="77777777" w:rsidR="00E53861" w:rsidRPr="00E53861" w:rsidRDefault="00E53861" w:rsidP="00E53861">
            <w:pPr>
              <w:rPr>
                <w:sz w:val="18"/>
                <w:szCs w:val="18"/>
                <w:lang w:val="hr-HR" w:eastAsia="hr-HR"/>
              </w:rPr>
            </w:pPr>
            <w:r w:rsidRPr="00E53861">
              <w:rPr>
                <w:sz w:val="18"/>
                <w:szCs w:val="18"/>
                <w:lang w:val="hr-HR" w:eastAsia="hr-HR"/>
              </w:rPr>
              <w:t>Tekući projekt - Korak u život jednakih mogućnosti-FAZA VII</w:t>
            </w:r>
          </w:p>
        </w:tc>
        <w:tc>
          <w:tcPr>
            <w:tcW w:w="1457" w:type="dxa"/>
            <w:shd w:val="clear" w:color="000000" w:fill="FFFFFF"/>
            <w:noWrap/>
            <w:vAlign w:val="bottom"/>
          </w:tcPr>
          <w:p w14:paraId="61A917CD" w14:textId="77777777" w:rsidR="00E53861" w:rsidRPr="00E53861" w:rsidRDefault="00E53861" w:rsidP="00E53861">
            <w:pPr>
              <w:jc w:val="right"/>
              <w:rPr>
                <w:bCs/>
                <w:sz w:val="18"/>
                <w:szCs w:val="18"/>
                <w:lang w:val="hr-HR" w:eastAsia="hr-HR"/>
              </w:rPr>
            </w:pPr>
            <w:r w:rsidRPr="00E53861">
              <w:rPr>
                <w:bCs/>
                <w:sz w:val="18"/>
                <w:szCs w:val="18"/>
                <w:lang w:val="hr-HR" w:eastAsia="hr-HR"/>
              </w:rPr>
              <w:t>6.000,00</w:t>
            </w:r>
          </w:p>
        </w:tc>
        <w:tc>
          <w:tcPr>
            <w:tcW w:w="1343" w:type="dxa"/>
            <w:shd w:val="clear" w:color="000000" w:fill="FFFFFF"/>
            <w:noWrap/>
            <w:vAlign w:val="bottom"/>
          </w:tcPr>
          <w:p w14:paraId="2F02F34F" w14:textId="77777777" w:rsidR="00E53861" w:rsidRPr="00E53861" w:rsidRDefault="00E53861" w:rsidP="00E53861">
            <w:pPr>
              <w:jc w:val="right"/>
              <w:rPr>
                <w:bCs/>
                <w:sz w:val="18"/>
                <w:szCs w:val="18"/>
                <w:lang w:val="hr-HR" w:eastAsia="hr-HR"/>
              </w:rPr>
            </w:pPr>
            <w:r w:rsidRPr="00E53861">
              <w:rPr>
                <w:bCs/>
                <w:sz w:val="18"/>
                <w:szCs w:val="18"/>
                <w:lang w:val="hr-HR" w:eastAsia="hr-HR"/>
              </w:rPr>
              <w:t>0,00</w:t>
            </w:r>
          </w:p>
        </w:tc>
        <w:tc>
          <w:tcPr>
            <w:tcW w:w="1120" w:type="dxa"/>
            <w:shd w:val="clear" w:color="000000" w:fill="FFFFFF"/>
            <w:noWrap/>
            <w:vAlign w:val="bottom"/>
          </w:tcPr>
          <w:p w14:paraId="1F3CDD64" w14:textId="77777777" w:rsidR="00E53861" w:rsidRPr="00E53861" w:rsidRDefault="00E53861" w:rsidP="00E53861">
            <w:pPr>
              <w:jc w:val="right"/>
              <w:rPr>
                <w:bCs/>
                <w:sz w:val="18"/>
                <w:szCs w:val="18"/>
                <w:lang w:val="hr-HR" w:eastAsia="hr-HR"/>
              </w:rPr>
            </w:pPr>
            <w:r w:rsidRPr="00E53861">
              <w:rPr>
                <w:bCs/>
                <w:sz w:val="18"/>
                <w:szCs w:val="18"/>
                <w:lang w:val="hr-HR" w:eastAsia="hr-HR"/>
              </w:rPr>
              <w:t>0,00</w:t>
            </w:r>
          </w:p>
        </w:tc>
        <w:tc>
          <w:tcPr>
            <w:tcW w:w="1289" w:type="dxa"/>
            <w:shd w:val="clear" w:color="000000" w:fill="FFFFFF"/>
            <w:noWrap/>
            <w:vAlign w:val="bottom"/>
          </w:tcPr>
          <w:p w14:paraId="7D0607F0" w14:textId="77777777" w:rsidR="00E53861" w:rsidRPr="00E53861" w:rsidRDefault="00E53861" w:rsidP="00E53861">
            <w:pPr>
              <w:jc w:val="right"/>
              <w:rPr>
                <w:bCs/>
                <w:sz w:val="18"/>
                <w:szCs w:val="18"/>
                <w:lang w:val="hr-HR" w:eastAsia="hr-HR"/>
              </w:rPr>
            </w:pPr>
            <w:r w:rsidRPr="00E53861">
              <w:rPr>
                <w:bCs/>
                <w:sz w:val="18"/>
                <w:szCs w:val="18"/>
                <w:lang w:val="hr-HR" w:eastAsia="hr-HR"/>
              </w:rPr>
              <w:t>6.000,00</w:t>
            </w:r>
          </w:p>
        </w:tc>
      </w:tr>
      <w:tr w:rsidR="00E53861" w:rsidRPr="00E53861" w14:paraId="19347225" w14:textId="77777777" w:rsidTr="005247B2">
        <w:trPr>
          <w:trHeight w:val="508"/>
        </w:trPr>
        <w:tc>
          <w:tcPr>
            <w:tcW w:w="3216" w:type="dxa"/>
            <w:shd w:val="clear" w:color="000000" w:fill="FFFFFF"/>
            <w:vAlign w:val="bottom"/>
          </w:tcPr>
          <w:p w14:paraId="13768A88" w14:textId="77777777" w:rsidR="00E53861" w:rsidRPr="00E53861" w:rsidRDefault="00E53861" w:rsidP="00E53861">
            <w:pPr>
              <w:rPr>
                <w:b/>
                <w:sz w:val="18"/>
                <w:szCs w:val="18"/>
                <w:lang w:val="hr-HR" w:eastAsia="hr-HR"/>
              </w:rPr>
            </w:pPr>
            <w:r w:rsidRPr="00E53861">
              <w:rPr>
                <w:b/>
                <w:sz w:val="18"/>
                <w:szCs w:val="18"/>
                <w:lang w:val="hr-HR" w:eastAsia="hr-HR"/>
              </w:rPr>
              <w:t>Program – PROVEDBA MJERA DEMOGRAFSKE POLITIKE</w:t>
            </w:r>
          </w:p>
        </w:tc>
        <w:tc>
          <w:tcPr>
            <w:tcW w:w="1457" w:type="dxa"/>
            <w:shd w:val="clear" w:color="000000" w:fill="FFFFFF"/>
            <w:noWrap/>
            <w:vAlign w:val="bottom"/>
          </w:tcPr>
          <w:p w14:paraId="45AD50A8" w14:textId="77777777" w:rsidR="00E53861" w:rsidRPr="00E53861" w:rsidRDefault="00E53861" w:rsidP="00E53861">
            <w:pPr>
              <w:jc w:val="right"/>
              <w:rPr>
                <w:b/>
                <w:bCs/>
                <w:sz w:val="18"/>
                <w:szCs w:val="18"/>
                <w:lang w:val="hr-HR" w:eastAsia="hr-HR"/>
              </w:rPr>
            </w:pPr>
            <w:r w:rsidRPr="00E53861">
              <w:rPr>
                <w:b/>
                <w:bCs/>
                <w:sz w:val="18"/>
                <w:szCs w:val="18"/>
                <w:lang w:val="hr-HR" w:eastAsia="hr-HR"/>
              </w:rPr>
              <w:t>1.900,00</w:t>
            </w:r>
          </w:p>
        </w:tc>
        <w:tc>
          <w:tcPr>
            <w:tcW w:w="1343" w:type="dxa"/>
            <w:shd w:val="clear" w:color="000000" w:fill="FFFFFF"/>
            <w:noWrap/>
            <w:vAlign w:val="bottom"/>
          </w:tcPr>
          <w:p w14:paraId="24FC214A" w14:textId="77777777" w:rsidR="00E53861" w:rsidRPr="00E53861" w:rsidRDefault="00E53861" w:rsidP="00E53861">
            <w:pPr>
              <w:jc w:val="right"/>
              <w:rPr>
                <w:b/>
                <w:bCs/>
                <w:sz w:val="18"/>
                <w:szCs w:val="18"/>
                <w:lang w:val="hr-HR" w:eastAsia="hr-HR"/>
              </w:rPr>
            </w:pPr>
            <w:r w:rsidRPr="00E53861">
              <w:rPr>
                <w:b/>
                <w:bCs/>
                <w:sz w:val="18"/>
                <w:szCs w:val="18"/>
                <w:lang w:val="hr-HR" w:eastAsia="hr-HR"/>
              </w:rPr>
              <w:t>65.500,00</w:t>
            </w:r>
          </w:p>
        </w:tc>
        <w:tc>
          <w:tcPr>
            <w:tcW w:w="1120" w:type="dxa"/>
            <w:shd w:val="clear" w:color="000000" w:fill="FFFFFF"/>
            <w:noWrap/>
            <w:vAlign w:val="bottom"/>
          </w:tcPr>
          <w:p w14:paraId="7795C8B4" w14:textId="77777777" w:rsidR="00E53861" w:rsidRPr="00E53861" w:rsidRDefault="00E53861" w:rsidP="00E53861">
            <w:pPr>
              <w:jc w:val="right"/>
              <w:rPr>
                <w:b/>
                <w:bCs/>
                <w:sz w:val="18"/>
                <w:szCs w:val="18"/>
                <w:lang w:val="hr-HR" w:eastAsia="hr-HR"/>
              </w:rPr>
            </w:pPr>
            <w:r w:rsidRPr="00E53861">
              <w:rPr>
                <w:b/>
                <w:bCs/>
                <w:sz w:val="18"/>
                <w:szCs w:val="18"/>
                <w:lang w:val="hr-HR" w:eastAsia="hr-HR"/>
              </w:rPr>
              <w:t>3.447,37</w:t>
            </w:r>
          </w:p>
        </w:tc>
        <w:tc>
          <w:tcPr>
            <w:tcW w:w="1289" w:type="dxa"/>
            <w:shd w:val="clear" w:color="000000" w:fill="FFFFFF"/>
            <w:noWrap/>
            <w:vAlign w:val="bottom"/>
          </w:tcPr>
          <w:p w14:paraId="4841A3C4" w14:textId="77777777" w:rsidR="00E53861" w:rsidRPr="00E53861" w:rsidRDefault="00E53861" w:rsidP="00E53861">
            <w:pPr>
              <w:jc w:val="right"/>
              <w:rPr>
                <w:b/>
                <w:bCs/>
                <w:sz w:val="18"/>
                <w:szCs w:val="18"/>
                <w:lang w:val="hr-HR" w:eastAsia="hr-HR"/>
              </w:rPr>
            </w:pPr>
            <w:r w:rsidRPr="00E53861">
              <w:rPr>
                <w:b/>
                <w:bCs/>
                <w:sz w:val="18"/>
                <w:szCs w:val="18"/>
                <w:lang w:val="hr-HR" w:eastAsia="hr-HR"/>
              </w:rPr>
              <w:t>67.400,00</w:t>
            </w:r>
          </w:p>
        </w:tc>
      </w:tr>
      <w:tr w:rsidR="00E53861" w:rsidRPr="00E53861" w14:paraId="2CF6EDA5" w14:textId="77777777" w:rsidTr="005247B2">
        <w:trPr>
          <w:trHeight w:val="508"/>
        </w:trPr>
        <w:tc>
          <w:tcPr>
            <w:tcW w:w="3216" w:type="dxa"/>
            <w:shd w:val="clear" w:color="000000" w:fill="FFFFFF"/>
            <w:vAlign w:val="bottom"/>
          </w:tcPr>
          <w:p w14:paraId="0C0BA40D" w14:textId="77777777" w:rsidR="00E53861" w:rsidRPr="00E53861" w:rsidRDefault="00E53861" w:rsidP="00E53861">
            <w:pPr>
              <w:rPr>
                <w:sz w:val="18"/>
                <w:szCs w:val="18"/>
                <w:lang w:val="hr-HR" w:eastAsia="hr-HR"/>
              </w:rPr>
            </w:pPr>
            <w:r w:rsidRPr="00E53861">
              <w:rPr>
                <w:sz w:val="18"/>
                <w:szCs w:val="18"/>
                <w:lang w:val="hr-HR" w:eastAsia="hr-HR"/>
              </w:rPr>
              <w:t>Tekući projekt – Edukativne, kulturne i sportske aktivnosti djece</w:t>
            </w:r>
          </w:p>
        </w:tc>
        <w:tc>
          <w:tcPr>
            <w:tcW w:w="1457" w:type="dxa"/>
            <w:shd w:val="clear" w:color="000000" w:fill="FFFFFF"/>
            <w:noWrap/>
            <w:vAlign w:val="bottom"/>
          </w:tcPr>
          <w:p w14:paraId="35A13973" w14:textId="77777777" w:rsidR="00E53861" w:rsidRPr="00E53861" w:rsidRDefault="00E53861" w:rsidP="00E53861">
            <w:pPr>
              <w:jc w:val="right"/>
              <w:rPr>
                <w:bCs/>
                <w:sz w:val="18"/>
                <w:szCs w:val="18"/>
                <w:lang w:val="hr-HR" w:eastAsia="hr-HR"/>
              </w:rPr>
            </w:pPr>
            <w:r w:rsidRPr="00E53861">
              <w:rPr>
                <w:bCs/>
                <w:sz w:val="18"/>
                <w:szCs w:val="18"/>
                <w:lang w:val="hr-HR" w:eastAsia="hr-HR"/>
              </w:rPr>
              <w:t>1.900,00</w:t>
            </w:r>
          </w:p>
        </w:tc>
        <w:tc>
          <w:tcPr>
            <w:tcW w:w="1343" w:type="dxa"/>
            <w:shd w:val="clear" w:color="000000" w:fill="FFFFFF"/>
            <w:noWrap/>
            <w:vAlign w:val="bottom"/>
          </w:tcPr>
          <w:p w14:paraId="0525C97F" w14:textId="77777777" w:rsidR="00E53861" w:rsidRPr="00E53861" w:rsidRDefault="00E53861" w:rsidP="00E53861">
            <w:pPr>
              <w:jc w:val="right"/>
              <w:rPr>
                <w:bCs/>
                <w:sz w:val="18"/>
                <w:szCs w:val="18"/>
                <w:lang w:val="hr-HR" w:eastAsia="hr-HR"/>
              </w:rPr>
            </w:pPr>
            <w:r w:rsidRPr="00E53861">
              <w:rPr>
                <w:bCs/>
                <w:sz w:val="18"/>
                <w:szCs w:val="18"/>
                <w:lang w:val="hr-HR" w:eastAsia="hr-HR"/>
              </w:rPr>
              <w:t>7.700,00</w:t>
            </w:r>
          </w:p>
        </w:tc>
        <w:tc>
          <w:tcPr>
            <w:tcW w:w="1120" w:type="dxa"/>
            <w:shd w:val="clear" w:color="000000" w:fill="FFFFFF"/>
            <w:noWrap/>
            <w:vAlign w:val="bottom"/>
          </w:tcPr>
          <w:p w14:paraId="15AFC303" w14:textId="77777777" w:rsidR="00E53861" w:rsidRPr="00E53861" w:rsidRDefault="00E53861" w:rsidP="00E53861">
            <w:pPr>
              <w:jc w:val="right"/>
              <w:rPr>
                <w:bCs/>
                <w:sz w:val="18"/>
                <w:szCs w:val="18"/>
                <w:lang w:val="hr-HR" w:eastAsia="hr-HR"/>
              </w:rPr>
            </w:pPr>
            <w:r w:rsidRPr="00E53861">
              <w:rPr>
                <w:bCs/>
                <w:sz w:val="18"/>
                <w:szCs w:val="18"/>
                <w:lang w:val="hr-HR" w:eastAsia="hr-HR"/>
              </w:rPr>
              <w:t>405,26</w:t>
            </w:r>
          </w:p>
        </w:tc>
        <w:tc>
          <w:tcPr>
            <w:tcW w:w="1289" w:type="dxa"/>
            <w:shd w:val="clear" w:color="000000" w:fill="FFFFFF"/>
            <w:noWrap/>
            <w:vAlign w:val="bottom"/>
          </w:tcPr>
          <w:p w14:paraId="12D91492" w14:textId="77777777" w:rsidR="00E53861" w:rsidRPr="00E53861" w:rsidRDefault="00E53861" w:rsidP="00E53861">
            <w:pPr>
              <w:jc w:val="right"/>
              <w:rPr>
                <w:bCs/>
                <w:sz w:val="18"/>
                <w:szCs w:val="18"/>
                <w:lang w:val="hr-HR" w:eastAsia="hr-HR"/>
              </w:rPr>
            </w:pPr>
            <w:r w:rsidRPr="00E53861">
              <w:rPr>
                <w:bCs/>
                <w:sz w:val="18"/>
                <w:szCs w:val="18"/>
                <w:lang w:val="hr-HR" w:eastAsia="hr-HR"/>
              </w:rPr>
              <w:t>9.600,00</w:t>
            </w:r>
          </w:p>
        </w:tc>
      </w:tr>
      <w:tr w:rsidR="00E53861" w:rsidRPr="00E53861" w14:paraId="3DD5EC7A" w14:textId="77777777" w:rsidTr="005247B2">
        <w:trPr>
          <w:trHeight w:val="508"/>
        </w:trPr>
        <w:tc>
          <w:tcPr>
            <w:tcW w:w="3216" w:type="dxa"/>
            <w:shd w:val="clear" w:color="000000" w:fill="FFFFFF"/>
            <w:vAlign w:val="bottom"/>
          </w:tcPr>
          <w:p w14:paraId="1807AD28" w14:textId="77777777" w:rsidR="00E53861" w:rsidRPr="00E53861" w:rsidRDefault="00E53861" w:rsidP="00E53861">
            <w:pPr>
              <w:rPr>
                <w:sz w:val="18"/>
                <w:szCs w:val="18"/>
                <w:lang w:val="hr-HR" w:eastAsia="hr-HR"/>
              </w:rPr>
            </w:pPr>
            <w:r w:rsidRPr="00E53861">
              <w:rPr>
                <w:sz w:val="18"/>
                <w:szCs w:val="18"/>
                <w:lang w:val="hr-HR" w:eastAsia="hr-HR"/>
              </w:rPr>
              <w:t>Tekući projekt – dostupnost kvalitetne skrbi za djecu kroz poboljšanje uvjeta u vrtićima</w:t>
            </w:r>
          </w:p>
        </w:tc>
        <w:tc>
          <w:tcPr>
            <w:tcW w:w="1457" w:type="dxa"/>
            <w:shd w:val="clear" w:color="000000" w:fill="FFFFFF"/>
            <w:noWrap/>
            <w:vAlign w:val="bottom"/>
          </w:tcPr>
          <w:p w14:paraId="798AA5AE" w14:textId="77777777" w:rsidR="00E53861" w:rsidRPr="00E53861" w:rsidRDefault="00E53861" w:rsidP="00E53861">
            <w:pPr>
              <w:jc w:val="right"/>
              <w:rPr>
                <w:bCs/>
                <w:sz w:val="18"/>
                <w:szCs w:val="18"/>
                <w:lang w:val="hr-HR" w:eastAsia="hr-HR"/>
              </w:rPr>
            </w:pPr>
            <w:r w:rsidRPr="00E53861">
              <w:rPr>
                <w:bCs/>
                <w:sz w:val="18"/>
                <w:szCs w:val="18"/>
                <w:lang w:val="hr-HR" w:eastAsia="hr-HR"/>
              </w:rPr>
              <w:t>0,00</w:t>
            </w:r>
          </w:p>
        </w:tc>
        <w:tc>
          <w:tcPr>
            <w:tcW w:w="1343" w:type="dxa"/>
            <w:shd w:val="clear" w:color="000000" w:fill="FFFFFF"/>
            <w:noWrap/>
            <w:vAlign w:val="bottom"/>
          </w:tcPr>
          <w:p w14:paraId="5702EF5B" w14:textId="77777777" w:rsidR="00E53861" w:rsidRPr="00E53861" w:rsidRDefault="00E53861" w:rsidP="00E53861">
            <w:pPr>
              <w:jc w:val="right"/>
              <w:rPr>
                <w:bCs/>
                <w:sz w:val="18"/>
                <w:szCs w:val="18"/>
                <w:lang w:val="hr-HR" w:eastAsia="hr-HR"/>
              </w:rPr>
            </w:pPr>
            <w:r w:rsidRPr="00E53861">
              <w:rPr>
                <w:bCs/>
                <w:sz w:val="18"/>
                <w:szCs w:val="18"/>
                <w:lang w:val="hr-HR" w:eastAsia="hr-HR"/>
              </w:rPr>
              <w:t>57.800,00</w:t>
            </w:r>
          </w:p>
        </w:tc>
        <w:tc>
          <w:tcPr>
            <w:tcW w:w="1120" w:type="dxa"/>
            <w:shd w:val="clear" w:color="000000" w:fill="FFFFFF"/>
            <w:noWrap/>
            <w:vAlign w:val="bottom"/>
          </w:tcPr>
          <w:p w14:paraId="26A56CAC" w14:textId="77777777" w:rsidR="00E53861" w:rsidRPr="00E53861" w:rsidRDefault="00E53861" w:rsidP="00E53861">
            <w:pPr>
              <w:jc w:val="right"/>
              <w:rPr>
                <w:bCs/>
                <w:sz w:val="18"/>
                <w:szCs w:val="18"/>
                <w:lang w:val="hr-HR" w:eastAsia="hr-HR"/>
              </w:rPr>
            </w:pPr>
            <w:r w:rsidRPr="00E53861">
              <w:rPr>
                <w:bCs/>
                <w:sz w:val="18"/>
                <w:szCs w:val="18"/>
                <w:lang w:val="hr-HR" w:eastAsia="hr-HR"/>
              </w:rPr>
              <w:t>100,00</w:t>
            </w:r>
          </w:p>
        </w:tc>
        <w:tc>
          <w:tcPr>
            <w:tcW w:w="1289" w:type="dxa"/>
            <w:shd w:val="clear" w:color="000000" w:fill="FFFFFF"/>
            <w:noWrap/>
            <w:vAlign w:val="bottom"/>
          </w:tcPr>
          <w:p w14:paraId="3346CA91" w14:textId="77777777" w:rsidR="00E53861" w:rsidRPr="00E53861" w:rsidRDefault="00E53861" w:rsidP="00E53861">
            <w:pPr>
              <w:jc w:val="right"/>
              <w:rPr>
                <w:bCs/>
                <w:sz w:val="18"/>
                <w:szCs w:val="18"/>
                <w:lang w:val="hr-HR" w:eastAsia="hr-HR"/>
              </w:rPr>
            </w:pPr>
            <w:r w:rsidRPr="00E53861">
              <w:rPr>
                <w:bCs/>
                <w:sz w:val="18"/>
                <w:szCs w:val="18"/>
                <w:lang w:val="hr-HR" w:eastAsia="hr-HR"/>
              </w:rPr>
              <w:t>57.800,00</w:t>
            </w:r>
          </w:p>
        </w:tc>
      </w:tr>
    </w:tbl>
    <w:p w14:paraId="52DDC8F4" w14:textId="77777777" w:rsidR="00E53861" w:rsidRPr="00E53861" w:rsidRDefault="00E53861" w:rsidP="00E53861">
      <w:pPr>
        <w:rPr>
          <w:b/>
          <w:bCs/>
          <w:color w:val="FF0000"/>
          <w:u w:val="single"/>
          <w:lang w:eastAsia="hr-HR"/>
        </w:rPr>
      </w:pPr>
    </w:p>
    <w:p w14:paraId="2173212B" w14:textId="77777777" w:rsidR="00E53861" w:rsidRPr="00E53861" w:rsidRDefault="00E53861" w:rsidP="00E53861">
      <w:pPr>
        <w:spacing w:after="160" w:line="259" w:lineRule="auto"/>
        <w:jc w:val="both"/>
        <w:rPr>
          <w:rFonts w:eastAsia="Calibri"/>
          <w:lang w:val="hr-HR"/>
        </w:rPr>
      </w:pPr>
      <w:r w:rsidRPr="00E53861">
        <w:rPr>
          <w:rFonts w:eastAsia="Calibri"/>
          <w:b/>
          <w:u w:val="single"/>
          <w:lang w:val="hr-HR"/>
        </w:rPr>
        <w:t xml:space="preserve">U okviru PROGRAMA - Redovna djelatnost UO za društvene djelatnosti- </w:t>
      </w:r>
      <w:r w:rsidRPr="00E53861">
        <w:rPr>
          <w:rFonts w:eastAsia="Calibri"/>
          <w:lang w:val="hr-HR"/>
        </w:rPr>
        <w:t>planirana sredstva ostaju ne promijenjena i iznose 32.100,00 eura.</w:t>
      </w:r>
    </w:p>
    <w:p w14:paraId="58CC3102" w14:textId="77777777" w:rsidR="00E53861" w:rsidRPr="00E53861" w:rsidRDefault="00E53861" w:rsidP="00E53861">
      <w:pPr>
        <w:spacing w:after="160" w:line="259" w:lineRule="auto"/>
        <w:jc w:val="both"/>
        <w:rPr>
          <w:rFonts w:eastAsia="Calibri"/>
          <w:lang w:val="hr-HR"/>
        </w:rPr>
      </w:pPr>
      <w:r w:rsidRPr="00E53861">
        <w:rPr>
          <w:lang w:val="hr-HR" w:eastAsia="hr-HR"/>
        </w:rPr>
        <w:lastRenderedPageBreak/>
        <w:t xml:space="preserve">Aktivnost - Redovna djelatnost UO za društvene djelatnosti – </w:t>
      </w:r>
      <w:r w:rsidRPr="00E53861">
        <w:rPr>
          <w:rFonts w:eastAsia="Calibri"/>
          <w:lang w:val="hr-HR"/>
        </w:rPr>
        <w:t>planirana sredstva ostaju ne promijenjena i iznose 32.100,00 eura.</w:t>
      </w:r>
    </w:p>
    <w:p w14:paraId="2C80F105" w14:textId="77777777" w:rsidR="00E53861" w:rsidRPr="00E53861" w:rsidRDefault="00E53861" w:rsidP="00E53861">
      <w:pPr>
        <w:spacing w:after="160" w:line="259" w:lineRule="auto"/>
        <w:jc w:val="both"/>
        <w:rPr>
          <w:rFonts w:eastAsia="Calibri"/>
          <w:lang w:val="hr-HR"/>
        </w:rPr>
      </w:pPr>
      <w:r w:rsidRPr="00E53861">
        <w:rPr>
          <w:b/>
          <w:u w:val="single"/>
          <w:lang w:val="hr-HR" w:eastAsia="hr-HR"/>
        </w:rPr>
        <w:t>U okviru PROGRAMA</w:t>
      </w:r>
      <w:r w:rsidRPr="00E53861">
        <w:rPr>
          <w:b/>
          <w:lang w:val="hr-HR" w:eastAsia="hr-HR"/>
        </w:rPr>
        <w:t xml:space="preserve"> </w:t>
      </w:r>
      <w:r w:rsidRPr="00E53861">
        <w:rPr>
          <w:b/>
          <w:u w:val="single"/>
          <w:lang w:val="hr-HR" w:eastAsia="hr-HR"/>
        </w:rPr>
        <w:t>-Integrirani teritorijalni program 2021-2027</w:t>
      </w:r>
      <w:r w:rsidRPr="00E53861">
        <w:rPr>
          <w:b/>
          <w:lang w:val="hr-HR" w:eastAsia="hr-HR"/>
        </w:rPr>
        <w:t xml:space="preserve">- </w:t>
      </w:r>
      <w:r w:rsidRPr="00E53861">
        <w:rPr>
          <w:rFonts w:eastAsia="Calibri"/>
          <w:lang w:val="hr-HR"/>
        </w:rPr>
        <w:t>planirana sredstva ostaju ne promijenjena i iznose 5.232.000,00 eura.</w:t>
      </w:r>
    </w:p>
    <w:p w14:paraId="69AB17BE" w14:textId="77777777" w:rsidR="00E53861" w:rsidRPr="00E53861" w:rsidRDefault="00E53861" w:rsidP="00E53861">
      <w:pPr>
        <w:spacing w:after="160" w:line="259" w:lineRule="auto"/>
        <w:jc w:val="both"/>
        <w:rPr>
          <w:rFonts w:eastAsia="Calibri"/>
          <w:lang w:val="hr-HR"/>
        </w:rPr>
      </w:pPr>
      <w:r w:rsidRPr="00E53861">
        <w:rPr>
          <w:lang w:val="hr-HR" w:eastAsia="hr-HR"/>
        </w:rPr>
        <w:t xml:space="preserve">Kapitalni projekt- Izgradnja glazbene </w:t>
      </w:r>
      <w:r w:rsidRPr="00E53861">
        <w:rPr>
          <w:rFonts w:hint="eastAsia"/>
          <w:lang w:val="hr-HR" w:eastAsia="hr-HR"/>
        </w:rPr>
        <w:t>š</w:t>
      </w:r>
      <w:r w:rsidRPr="00E53861">
        <w:rPr>
          <w:lang w:val="hr-HR" w:eastAsia="hr-HR"/>
        </w:rPr>
        <w:t xml:space="preserve">kole Jan </w:t>
      </w:r>
      <w:proofErr w:type="spellStart"/>
      <w:r w:rsidRPr="00E53861">
        <w:rPr>
          <w:lang w:val="hr-HR" w:eastAsia="hr-HR"/>
        </w:rPr>
        <w:t>Vla</w:t>
      </w:r>
      <w:r w:rsidRPr="00E53861">
        <w:rPr>
          <w:rFonts w:hint="eastAsia"/>
          <w:lang w:val="hr-HR" w:eastAsia="hr-HR"/>
        </w:rPr>
        <w:t>š</w:t>
      </w:r>
      <w:r w:rsidRPr="00E53861">
        <w:rPr>
          <w:lang w:val="hr-HR" w:eastAsia="hr-HR"/>
        </w:rPr>
        <w:t>imsky</w:t>
      </w:r>
      <w:proofErr w:type="spellEnd"/>
      <w:r w:rsidRPr="00E53861">
        <w:rPr>
          <w:lang w:val="hr-HR" w:eastAsia="hr-HR"/>
        </w:rPr>
        <w:t xml:space="preserve"> (nova glazbena na starom mjestu)-</w:t>
      </w:r>
      <w:r w:rsidRPr="00E53861">
        <w:rPr>
          <w:rFonts w:eastAsia="Calibri"/>
          <w:lang w:val="hr-HR"/>
        </w:rPr>
        <w:t xml:space="preserve"> planirana sredstva ostaju ne promijenjena i iznose 2.932.000,00 eura.</w:t>
      </w:r>
    </w:p>
    <w:p w14:paraId="63BAC670" w14:textId="77777777" w:rsidR="00E53861" w:rsidRPr="00E53861" w:rsidRDefault="00E53861" w:rsidP="00E53861">
      <w:pPr>
        <w:spacing w:after="160" w:line="259" w:lineRule="auto"/>
        <w:jc w:val="both"/>
        <w:rPr>
          <w:rFonts w:eastAsia="Calibri"/>
          <w:lang w:val="hr-HR"/>
        </w:rPr>
      </w:pPr>
      <w:r w:rsidRPr="00E53861">
        <w:rPr>
          <w:rFonts w:eastAsia="Calibri"/>
          <w:lang w:val="hr-HR"/>
        </w:rPr>
        <w:t xml:space="preserve">Kapitalni projekt - Sportski centar </w:t>
      </w:r>
      <w:proofErr w:type="spellStart"/>
      <w:r w:rsidRPr="00E53861">
        <w:rPr>
          <w:rFonts w:eastAsia="Calibri"/>
          <w:lang w:val="hr-HR"/>
        </w:rPr>
        <w:t>Vegeška</w:t>
      </w:r>
      <w:proofErr w:type="spellEnd"/>
      <w:r w:rsidRPr="00E53861">
        <w:rPr>
          <w:rFonts w:eastAsia="Calibri"/>
          <w:lang w:val="hr-HR"/>
        </w:rPr>
        <w:t xml:space="preserve">- </w:t>
      </w:r>
      <w:bookmarkStart w:id="9" w:name="_Hlk200458300"/>
      <w:r w:rsidRPr="00E53861">
        <w:rPr>
          <w:rFonts w:eastAsia="Calibri"/>
          <w:lang w:val="hr-HR"/>
        </w:rPr>
        <w:t>planirana sredstva ostaju ne promijenjena i iznose 2.300.000,00 eura.</w:t>
      </w:r>
    </w:p>
    <w:bookmarkEnd w:id="9"/>
    <w:p w14:paraId="0F5B9E8B" w14:textId="77777777" w:rsidR="00E53861" w:rsidRPr="00E53861" w:rsidRDefault="00E53861" w:rsidP="00E53861">
      <w:pPr>
        <w:spacing w:after="160" w:line="259" w:lineRule="auto"/>
        <w:jc w:val="both"/>
        <w:rPr>
          <w:lang w:val="hr-HR" w:eastAsia="hr-HR"/>
        </w:rPr>
      </w:pPr>
      <w:r w:rsidRPr="00E53861">
        <w:rPr>
          <w:rFonts w:eastAsia="Calibri"/>
          <w:b/>
          <w:u w:val="single"/>
          <w:lang w:val="hr-HR"/>
        </w:rPr>
        <w:t>U okviru PROGRAMA -</w:t>
      </w:r>
      <w:r w:rsidRPr="00E53861">
        <w:rPr>
          <w:b/>
          <w:bCs/>
          <w:u w:val="single"/>
          <w:lang w:val="hr-HR" w:eastAsia="hr-HR"/>
        </w:rPr>
        <w:t xml:space="preserve"> Konkurentnost i kohezija 2021-2027</w:t>
      </w:r>
      <w:r w:rsidRPr="00E53861">
        <w:rPr>
          <w:b/>
          <w:bCs/>
          <w:lang w:val="hr-HR" w:eastAsia="hr-HR"/>
        </w:rPr>
        <w:t>. –</w:t>
      </w:r>
      <w:r w:rsidRPr="00E53861">
        <w:rPr>
          <w:rFonts w:eastAsia="Calibri"/>
          <w:lang w:val="hr-HR"/>
        </w:rPr>
        <w:t xml:space="preserve"> </w:t>
      </w:r>
      <w:r w:rsidRPr="00E53861">
        <w:rPr>
          <w:lang w:val="hr-HR" w:eastAsia="hr-HR"/>
        </w:rPr>
        <w:t>plan se povećava za 10.640,00 eura.</w:t>
      </w:r>
    </w:p>
    <w:p w14:paraId="48DDE488" w14:textId="77777777" w:rsidR="00E53861" w:rsidRPr="00E53861" w:rsidRDefault="00E53861" w:rsidP="00E53861">
      <w:pPr>
        <w:spacing w:after="160" w:line="259" w:lineRule="auto"/>
        <w:jc w:val="both"/>
        <w:rPr>
          <w:lang w:val="hr-HR" w:eastAsia="hr-HR"/>
        </w:rPr>
      </w:pPr>
      <w:r w:rsidRPr="00E53861">
        <w:rPr>
          <w:bCs/>
          <w:lang w:val="hr-HR" w:eastAsia="hr-HR"/>
        </w:rPr>
        <w:t>Kapitalni projekt - Rekonstrukcija Kazali</w:t>
      </w:r>
      <w:r w:rsidRPr="00E53861">
        <w:rPr>
          <w:rFonts w:hint="eastAsia"/>
          <w:bCs/>
          <w:lang w:val="hr-HR" w:eastAsia="hr-HR"/>
        </w:rPr>
        <w:t>š</w:t>
      </w:r>
      <w:r w:rsidRPr="00E53861">
        <w:rPr>
          <w:bCs/>
          <w:lang w:val="hr-HR" w:eastAsia="hr-HR"/>
        </w:rPr>
        <w:t>ta Virovitica</w:t>
      </w:r>
      <w:r w:rsidRPr="00E53861">
        <w:rPr>
          <w:lang w:val="hr-HR" w:eastAsia="hr-HR"/>
        </w:rPr>
        <w:t xml:space="preserve"> -</w:t>
      </w:r>
      <w:r w:rsidRPr="00E53861">
        <w:rPr>
          <w:rFonts w:eastAsia="Calibri"/>
          <w:lang w:val="hr-HR"/>
        </w:rPr>
        <w:t xml:space="preserve"> </w:t>
      </w:r>
      <w:r w:rsidRPr="00E53861">
        <w:rPr>
          <w:lang w:val="hr-HR" w:eastAsia="hr-HR"/>
        </w:rPr>
        <w:t>plan se povećava za 10.640,00 eura. Sredstva su planirana za plaće suradnika na projektu i projektnu dokumentaciju.</w:t>
      </w:r>
    </w:p>
    <w:p w14:paraId="03950B6E" w14:textId="77777777" w:rsidR="00E53861" w:rsidRPr="00E53861" w:rsidRDefault="00E53861" w:rsidP="00E53861">
      <w:pPr>
        <w:spacing w:after="160" w:line="259" w:lineRule="auto"/>
        <w:jc w:val="both"/>
        <w:rPr>
          <w:rFonts w:eastAsia="Calibri"/>
          <w:lang w:val="hr-HR"/>
        </w:rPr>
      </w:pPr>
      <w:r w:rsidRPr="00E53861">
        <w:rPr>
          <w:rFonts w:eastAsia="Calibri"/>
          <w:b/>
          <w:u w:val="single"/>
          <w:lang w:val="hr-HR"/>
        </w:rPr>
        <w:t>U okviru PROGRAMA</w:t>
      </w:r>
      <w:r w:rsidRPr="00E53861">
        <w:rPr>
          <w:b/>
          <w:u w:val="single"/>
          <w:lang w:val="hr-HR" w:eastAsia="hr-HR"/>
        </w:rPr>
        <w:t xml:space="preserve"> -  Nacionalni plan oporavka i otpornosti 2021. - 2026</w:t>
      </w:r>
      <w:r w:rsidRPr="00E53861">
        <w:rPr>
          <w:b/>
          <w:lang w:val="hr-HR" w:eastAsia="hr-HR"/>
        </w:rPr>
        <w:t xml:space="preserve">.– </w:t>
      </w:r>
      <w:r w:rsidRPr="00E53861">
        <w:rPr>
          <w:rFonts w:eastAsia="Calibri"/>
          <w:lang w:val="hr-HR"/>
        </w:rPr>
        <w:t>planirana sredstva ostaju ne promijenjena i iznose 12.185.390,00 eura.</w:t>
      </w:r>
    </w:p>
    <w:p w14:paraId="07E41C28" w14:textId="77777777" w:rsidR="00E53861" w:rsidRPr="00E53861" w:rsidRDefault="00E53861" w:rsidP="00E53861">
      <w:pPr>
        <w:spacing w:after="160" w:line="259" w:lineRule="auto"/>
        <w:jc w:val="both"/>
        <w:rPr>
          <w:rFonts w:eastAsia="Calibri"/>
          <w:lang w:val="hr-HR"/>
        </w:rPr>
      </w:pPr>
      <w:r w:rsidRPr="00E53861">
        <w:rPr>
          <w:lang w:val="hr-HR" w:eastAsia="hr-HR"/>
        </w:rPr>
        <w:t>Kapitalni projekt - Izgradnja nove zgrade dje</w:t>
      </w:r>
      <w:r w:rsidRPr="00E53861">
        <w:rPr>
          <w:rFonts w:hint="eastAsia"/>
          <w:lang w:val="hr-HR" w:eastAsia="hr-HR"/>
        </w:rPr>
        <w:t>č</w:t>
      </w:r>
      <w:r w:rsidRPr="00E53861">
        <w:rPr>
          <w:lang w:val="hr-HR" w:eastAsia="hr-HR"/>
        </w:rPr>
        <w:t>jeg vrti</w:t>
      </w:r>
      <w:r w:rsidRPr="00E53861">
        <w:rPr>
          <w:rFonts w:hint="eastAsia"/>
          <w:lang w:val="hr-HR" w:eastAsia="hr-HR"/>
        </w:rPr>
        <w:t>ć</w:t>
      </w:r>
      <w:r w:rsidRPr="00E53861">
        <w:rPr>
          <w:lang w:val="hr-HR" w:eastAsia="hr-HR"/>
        </w:rPr>
        <w:t>a u Virovitici</w:t>
      </w:r>
      <w:r w:rsidRPr="00E53861">
        <w:rPr>
          <w:rFonts w:eastAsia="Calibri"/>
          <w:lang w:val="hr-HR"/>
        </w:rPr>
        <w:t xml:space="preserve"> </w:t>
      </w:r>
      <w:bookmarkStart w:id="10" w:name="_Hlk88841698"/>
      <w:r w:rsidRPr="00E53861">
        <w:rPr>
          <w:rFonts w:eastAsia="Calibri"/>
          <w:lang w:val="hr-HR"/>
        </w:rPr>
        <w:t xml:space="preserve">- planirana sredstva ostaju ne promijenjena i iznose 2.540.500,00 eura. </w:t>
      </w:r>
    </w:p>
    <w:p w14:paraId="5518EFEA" w14:textId="77777777" w:rsidR="00E53861" w:rsidRPr="00E53861" w:rsidRDefault="00E53861" w:rsidP="00E53861">
      <w:pPr>
        <w:spacing w:after="160" w:line="259" w:lineRule="auto"/>
        <w:jc w:val="both"/>
        <w:rPr>
          <w:rFonts w:eastAsia="Calibri"/>
          <w:lang w:val="hr-HR"/>
        </w:rPr>
      </w:pPr>
      <w:r w:rsidRPr="00E53861">
        <w:rPr>
          <w:lang w:val="hr-HR" w:eastAsia="hr-HR"/>
        </w:rPr>
        <w:t xml:space="preserve">Kapitalni projekt - Izgradnja nove školske zgrade- O.Š. s dvodijelnom dvoranom-III - </w:t>
      </w:r>
      <w:r w:rsidRPr="00E53861">
        <w:rPr>
          <w:rFonts w:eastAsia="Calibri"/>
          <w:lang w:val="hr-HR"/>
        </w:rPr>
        <w:t xml:space="preserve">planirana sredstva ostaju ne promijenjena i iznose 9.644.890,00 eura. </w:t>
      </w:r>
    </w:p>
    <w:p w14:paraId="38B8C57E" w14:textId="77777777" w:rsidR="00E53861" w:rsidRPr="00E53861" w:rsidRDefault="00E53861" w:rsidP="00E53861">
      <w:pPr>
        <w:spacing w:after="160" w:line="259" w:lineRule="auto"/>
        <w:jc w:val="both"/>
        <w:rPr>
          <w:rFonts w:eastAsia="Calibri"/>
          <w:lang w:val="hr-HR"/>
        </w:rPr>
      </w:pPr>
      <w:r w:rsidRPr="00E53861">
        <w:rPr>
          <w:rFonts w:eastAsia="Calibri"/>
          <w:b/>
          <w:u w:val="single"/>
          <w:lang w:val="hr-HR"/>
        </w:rPr>
        <w:t>U okviru PROGRAMA – Pred</w:t>
      </w:r>
      <w:r w:rsidRPr="00E53861">
        <w:rPr>
          <w:rFonts w:eastAsia="Calibri" w:hint="eastAsia"/>
          <w:b/>
          <w:u w:val="single"/>
          <w:lang w:val="hr-HR"/>
        </w:rPr>
        <w:t>š</w:t>
      </w:r>
      <w:r w:rsidRPr="00E53861">
        <w:rPr>
          <w:rFonts w:eastAsia="Calibri"/>
          <w:b/>
          <w:u w:val="single"/>
          <w:lang w:val="hr-HR"/>
        </w:rPr>
        <w:t>kolski odgoj</w:t>
      </w:r>
      <w:r w:rsidRPr="00E53861">
        <w:rPr>
          <w:rFonts w:eastAsia="Calibri"/>
          <w:b/>
          <w:lang w:val="hr-HR"/>
        </w:rPr>
        <w:t xml:space="preserve"> - </w:t>
      </w:r>
      <w:r w:rsidRPr="00E53861">
        <w:rPr>
          <w:rFonts w:eastAsia="Calibri"/>
          <w:lang w:val="hr-HR"/>
        </w:rPr>
        <w:t xml:space="preserve">planirana sredstva ostaju ne promijenjena i iznose 4.000,00 eura. </w:t>
      </w:r>
    </w:p>
    <w:p w14:paraId="237D3251" w14:textId="77777777" w:rsidR="00E53861" w:rsidRPr="00E53861" w:rsidRDefault="00E53861" w:rsidP="00E53861">
      <w:pPr>
        <w:spacing w:after="160" w:line="259" w:lineRule="auto"/>
        <w:jc w:val="both"/>
        <w:rPr>
          <w:rFonts w:eastAsia="Calibri"/>
          <w:lang w:val="hr-HR"/>
        </w:rPr>
      </w:pPr>
      <w:r w:rsidRPr="00E53861">
        <w:rPr>
          <w:lang w:val="hr-HR" w:eastAsia="hr-HR"/>
        </w:rPr>
        <w:t xml:space="preserve">Tekući projekt – sufinanciranje predškolskog odgoja u drugim ustanovama – </w:t>
      </w:r>
      <w:r w:rsidRPr="00E53861">
        <w:rPr>
          <w:rFonts w:eastAsia="Calibri"/>
          <w:lang w:val="hr-HR"/>
        </w:rPr>
        <w:t xml:space="preserve">planirana sredstva ostaju ne promijenjena i iznose 4.000,00 eura. </w:t>
      </w:r>
    </w:p>
    <w:p w14:paraId="1500021A" w14:textId="77777777" w:rsidR="00E53861" w:rsidRPr="00E53861" w:rsidRDefault="00E53861" w:rsidP="00E53861">
      <w:pPr>
        <w:spacing w:after="160" w:line="259" w:lineRule="auto"/>
        <w:jc w:val="both"/>
        <w:rPr>
          <w:rFonts w:eastAsia="Calibri"/>
          <w:lang w:val="hr-HR"/>
        </w:rPr>
      </w:pPr>
      <w:r w:rsidRPr="00E53861">
        <w:rPr>
          <w:rFonts w:eastAsia="Calibri"/>
          <w:b/>
          <w:u w:val="single"/>
          <w:lang w:val="hr-HR"/>
        </w:rPr>
        <w:t xml:space="preserve">U okviru PROGRAMA – Vatrogastvo </w:t>
      </w:r>
      <w:r w:rsidRPr="00E53861">
        <w:rPr>
          <w:rFonts w:eastAsia="Calibri"/>
          <w:lang w:val="hr-HR"/>
        </w:rPr>
        <w:t xml:space="preserve">- </w:t>
      </w:r>
      <w:bookmarkStart w:id="11" w:name="_Hlk200458624"/>
      <w:r w:rsidRPr="00E53861">
        <w:rPr>
          <w:rFonts w:eastAsia="Calibri"/>
          <w:lang w:val="hr-HR"/>
        </w:rPr>
        <w:t xml:space="preserve">planirana sredstva ostaju ne promijenjena i iznose 62.400,00 eura. </w:t>
      </w:r>
    </w:p>
    <w:bookmarkEnd w:id="11"/>
    <w:p w14:paraId="3C5D6D85" w14:textId="77777777" w:rsidR="00E53861" w:rsidRPr="00E53861" w:rsidRDefault="00E53861" w:rsidP="00E53861">
      <w:pPr>
        <w:spacing w:after="160" w:line="259" w:lineRule="auto"/>
        <w:jc w:val="both"/>
        <w:rPr>
          <w:rFonts w:eastAsia="Calibri"/>
          <w:lang w:val="hr-HR"/>
        </w:rPr>
      </w:pPr>
      <w:r w:rsidRPr="00E53861">
        <w:rPr>
          <w:rFonts w:eastAsia="Calibri"/>
          <w:lang w:val="hr-HR"/>
        </w:rPr>
        <w:t xml:space="preserve">Aktivnost - Vatrogasna zajednica grada- planirana sredstva ostaju ne promijenjena i iznose 62.400,00 eura. </w:t>
      </w:r>
    </w:p>
    <w:p w14:paraId="673F6B7E" w14:textId="77777777" w:rsidR="00E53861" w:rsidRPr="00E53861" w:rsidRDefault="00E53861" w:rsidP="00E53861">
      <w:pPr>
        <w:spacing w:after="160" w:line="259" w:lineRule="auto"/>
        <w:jc w:val="both"/>
        <w:rPr>
          <w:rFonts w:eastAsia="Calibri"/>
          <w:lang w:val="hr-HR"/>
        </w:rPr>
      </w:pPr>
      <w:r w:rsidRPr="00E53861">
        <w:rPr>
          <w:rFonts w:eastAsia="Calibri"/>
          <w:b/>
          <w:u w:val="single"/>
          <w:lang w:val="hr-HR"/>
        </w:rPr>
        <w:t>U okviru PROGRAMA - Poticanje razvoja civilnog društva</w:t>
      </w:r>
      <w:r w:rsidRPr="00E53861">
        <w:rPr>
          <w:rFonts w:eastAsia="Calibri"/>
          <w:lang w:val="hr-HR"/>
        </w:rPr>
        <w:t xml:space="preserve">- planirana sredstva ostaju ne promijenjena i iznose 300.000,00 eura. </w:t>
      </w:r>
    </w:p>
    <w:p w14:paraId="070BBB5C" w14:textId="77777777" w:rsidR="00E53861" w:rsidRPr="00E53861" w:rsidRDefault="00E53861" w:rsidP="00E53861">
      <w:pPr>
        <w:spacing w:after="160" w:line="259" w:lineRule="auto"/>
        <w:jc w:val="both"/>
        <w:rPr>
          <w:rFonts w:eastAsia="Calibri"/>
          <w:lang w:val="hr-HR"/>
        </w:rPr>
      </w:pPr>
      <w:r w:rsidRPr="00E53861">
        <w:rPr>
          <w:rFonts w:eastAsia="Calibri"/>
          <w:lang w:val="hr-HR"/>
        </w:rPr>
        <w:t xml:space="preserve">Aktivnost - Sufinanciranje programa udruga- planirana sredstva ostaju ne promijenjena i iznose 200.000,00 eura. </w:t>
      </w:r>
    </w:p>
    <w:p w14:paraId="681F7231" w14:textId="77777777" w:rsidR="00E53861" w:rsidRPr="00E53861" w:rsidRDefault="00E53861" w:rsidP="00E53861">
      <w:pPr>
        <w:spacing w:after="160" w:line="259" w:lineRule="auto"/>
        <w:jc w:val="both"/>
        <w:rPr>
          <w:rFonts w:eastAsia="Calibri"/>
          <w:lang w:val="hr-HR"/>
        </w:rPr>
      </w:pPr>
      <w:r w:rsidRPr="00E53861">
        <w:rPr>
          <w:rFonts w:eastAsia="Calibri"/>
          <w:lang w:val="hr-HR"/>
        </w:rPr>
        <w:t xml:space="preserve">Aktivnost - </w:t>
      </w:r>
      <w:r w:rsidRPr="00E53861">
        <w:rPr>
          <w:lang w:val="hr-HR" w:eastAsia="hr-HR"/>
        </w:rPr>
        <w:t>Vjerske zajednice</w:t>
      </w:r>
      <w:r w:rsidRPr="00E53861">
        <w:rPr>
          <w:rFonts w:eastAsia="Calibri"/>
          <w:lang w:val="hr-HR"/>
        </w:rPr>
        <w:t xml:space="preserve"> – planirana sredstva ostaju ne promijenjena i iznose 100.000,00 eura. </w:t>
      </w:r>
    </w:p>
    <w:bookmarkEnd w:id="10"/>
    <w:p w14:paraId="196C9D5E" w14:textId="77777777" w:rsidR="00E53861" w:rsidRPr="00E53861" w:rsidRDefault="00E53861" w:rsidP="00E53861">
      <w:pPr>
        <w:spacing w:after="160" w:line="259" w:lineRule="auto"/>
        <w:jc w:val="both"/>
        <w:rPr>
          <w:rFonts w:eastAsia="Calibri"/>
          <w:lang w:val="hr-HR"/>
        </w:rPr>
      </w:pPr>
      <w:r w:rsidRPr="00E53861">
        <w:rPr>
          <w:rFonts w:eastAsia="Calibri"/>
          <w:b/>
          <w:u w:val="single"/>
          <w:lang w:val="hr-HR"/>
        </w:rPr>
        <w:t xml:space="preserve">U okviru PROGRAMA – </w:t>
      </w:r>
      <w:r w:rsidRPr="00E53861">
        <w:rPr>
          <w:b/>
          <w:bCs/>
          <w:u w:val="single"/>
          <w:lang w:val="hr-HR" w:eastAsia="hr-HR"/>
        </w:rPr>
        <w:t xml:space="preserve">Razvoj sporta – </w:t>
      </w:r>
      <w:r w:rsidRPr="00E53861">
        <w:rPr>
          <w:rFonts w:eastAsia="Calibri"/>
          <w:lang w:val="hr-HR"/>
        </w:rPr>
        <w:t xml:space="preserve">planirana sredstva se povećavaju za 600.000,00 i iznose 1.152.700,00 eura. </w:t>
      </w:r>
    </w:p>
    <w:p w14:paraId="76DDD146" w14:textId="77777777" w:rsidR="00E53861" w:rsidRPr="00E53861" w:rsidRDefault="00E53861" w:rsidP="00E53861">
      <w:pPr>
        <w:spacing w:after="160" w:line="259" w:lineRule="auto"/>
        <w:jc w:val="both"/>
        <w:rPr>
          <w:rFonts w:eastAsia="Calibri"/>
          <w:lang w:val="hr-HR"/>
        </w:rPr>
      </w:pPr>
      <w:r w:rsidRPr="00E53861">
        <w:rPr>
          <w:bCs/>
          <w:lang w:val="hr-HR" w:eastAsia="hr-HR"/>
        </w:rPr>
        <w:t xml:space="preserve">Aktivnost - Poticanje rada sportskih udruga grada- </w:t>
      </w:r>
      <w:r w:rsidRPr="00E53861">
        <w:rPr>
          <w:rFonts w:eastAsia="Calibri"/>
          <w:lang w:val="hr-HR"/>
        </w:rPr>
        <w:t xml:space="preserve">planirana sredstva ostaju ne promijenjena i iznose 440.000,00 eura. </w:t>
      </w:r>
    </w:p>
    <w:p w14:paraId="36B25820" w14:textId="77777777" w:rsidR="00E53861" w:rsidRPr="00E53861" w:rsidRDefault="00E53861" w:rsidP="00E53861">
      <w:pPr>
        <w:spacing w:after="160" w:line="259" w:lineRule="auto"/>
        <w:jc w:val="both"/>
        <w:rPr>
          <w:rFonts w:eastAsia="Calibri"/>
          <w:lang w:val="hr-HR"/>
        </w:rPr>
      </w:pPr>
      <w:r w:rsidRPr="00E53861">
        <w:rPr>
          <w:bCs/>
          <w:lang w:val="hr-HR" w:eastAsia="hr-HR"/>
        </w:rPr>
        <w:lastRenderedPageBreak/>
        <w:t xml:space="preserve">Aktivnost - Sportske manifestacije- </w:t>
      </w:r>
      <w:r w:rsidRPr="00E53861">
        <w:rPr>
          <w:rFonts w:eastAsia="Calibri"/>
          <w:lang w:val="hr-HR"/>
        </w:rPr>
        <w:t xml:space="preserve">planirana sredstva ostaju ne promijenjena i iznose 15.000,00 eura. </w:t>
      </w:r>
    </w:p>
    <w:p w14:paraId="72EB9A77" w14:textId="77777777" w:rsidR="00E53861" w:rsidRPr="00E53861" w:rsidRDefault="00E53861" w:rsidP="00E53861">
      <w:pPr>
        <w:spacing w:after="160" w:line="259" w:lineRule="auto"/>
        <w:jc w:val="both"/>
        <w:rPr>
          <w:rFonts w:eastAsia="Calibri"/>
          <w:lang w:val="hr-HR"/>
        </w:rPr>
      </w:pPr>
      <w:r w:rsidRPr="00E53861">
        <w:rPr>
          <w:lang w:val="hr-HR" w:eastAsia="hr-HR"/>
        </w:rPr>
        <w:t xml:space="preserve">Aktivnost - Sufinanciranje programa Hrvatskog olimpijskog odbora - </w:t>
      </w:r>
      <w:bookmarkStart w:id="12" w:name="_Hlk200459237"/>
      <w:r w:rsidRPr="00E53861">
        <w:rPr>
          <w:rFonts w:eastAsia="Calibri"/>
          <w:lang w:val="hr-HR"/>
        </w:rPr>
        <w:t xml:space="preserve">planirana sredstva ostaju ne promijenjena i iznose 15.000,00 eura. </w:t>
      </w:r>
    </w:p>
    <w:bookmarkEnd w:id="12"/>
    <w:p w14:paraId="5391B513" w14:textId="77777777" w:rsidR="00E53861" w:rsidRPr="00E53861" w:rsidRDefault="00E53861" w:rsidP="00E53861">
      <w:pPr>
        <w:spacing w:after="160" w:line="259" w:lineRule="auto"/>
        <w:jc w:val="both"/>
        <w:rPr>
          <w:rFonts w:eastAsia="Calibri"/>
          <w:lang w:val="hr-HR"/>
        </w:rPr>
      </w:pPr>
      <w:r w:rsidRPr="00E53861">
        <w:rPr>
          <w:rFonts w:eastAsia="Calibri"/>
          <w:lang w:val="hr-HR"/>
        </w:rPr>
        <w:t xml:space="preserve">Kapitalni projekt - Izgradnja i održavanje sportskih objekata i terena – plan se povećava za 600.000,00 eura. Sredstva su potrebna za natkrivanje multifunkcionalnog sportskog terena na </w:t>
      </w:r>
      <w:proofErr w:type="spellStart"/>
      <w:r w:rsidRPr="00E53861">
        <w:rPr>
          <w:rFonts w:eastAsia="Calibri"/>
          <w:lang w:val="hr-HR"/>
        </w:rPr>
        <w:t>Vegeški</w:t>
      </w:r>
      <w:proofErr w:type="spellEnd"/>
      <w:r w:rsidRPr="00E53861">
        <w:rPr>
          <w:rFonts w:eastAsia="Calibri"/>
          <w:lang w:val="hr-HR"/>
        </w:rPr>
        <w:t>.</w:t>
      </w:r>
    </w:p>
    <w:p w14:paraId="17DC7ED5" w14:textId="77777777" w:rsidR="00E53861" w:rsidRPr="00E53861" w:rsidRDefault="00E53861" w:rsidP="00E53861">
      <w:pPr>
        <w:spacing w:after="160" w:line="259" w:lineRule="auto"/>
        <w:jc w:val="both"/>
        <w:rPr>
          <w:bCs/>
          <w:lang w:val="hr-HR" w:eastAsia="hr-HR"/>
        </w:rPr>
      </w:pPr>
      <w:r w:rsidRPr="00E53861">
        <w:rPr>
          <w:rFonts w:eastAsia="Calibri"/>
          <w:b/>
          <w:u w:val="single"/>
          <w:lang w:val="hr-HR"/>
        </w:rPr>
        <w:t xml:space="preserve">U okviru PROGRAMA - Zdravstvo i socijalna skrb - </w:t>
      </w:r>
      <w:r w:rsidRPr="00E53861">
        <w:rPr>
          <w:lang w:val="hr-HR" w:eastAsia="hr-HR"/>
        </w:rPr>
        <w:t xml:space="preserve"> </w:t>
      </w:r>
      <w:r w:rsidRPr="00E53861">
        <w:rPr>
          <w:rFonts w:eastAsia="Calibri"/>
          <w:lang w:val="hr-HR"/>
        </w:rPr>
        <w:t xml:space="preserve">planirana </w:t>
      </w:r>
      <w:r w:rsidRPr="00E53861">
        <w:rPr>
          <w:bCs/>
          <w:lang w:val="hr-HR" w:eastAsia="hr-HR"/>
        </w:rPr>
        <w:t>sredstva se povećavaju za 97.000,00 eura.</w:t>
      </w:r>
    </w:p>
    <w:p w14:paraId="00FA7E8F" w14:textId="77777777" w:rsidR="00E53861" w:rsidRPr="00E53861" w:rsidRDefault="00E53861" w:rsidP="00E53861">
      <w:pPr>
        <w:spacing w:after="160" w:line="259" w:lineRule="auto"/>
        <w:jc w:val="both"/>
        <w:rPr>
          <w:bCs/>
          <w:lang w:val="hr-HR" w:eastAsia="hr-HR"/>
        </w:rPr>
      </w:pPr>
      <w:r w:rsidRPr="00E53861">
        <w:rPr>
          <w:rFonts w:eastAsia="Calibri"/>
          <w:lang w:val="hr-HR"/>
        </w:rPr>
        <w:t>Aktivnost - Socijalna skrb-</w:t>
      </w:r>
      <w:r w:rsidRPr="00E53861">
        <w:rPr>
          <w:bCs/>
          <w:lang w:val="hr-HR" w:eastAsia="hr-HR"/>
        </w:rPr>
        <w:t xml:space="preserve"> </w:t>
      </w:r>
      <w:r w:rsidRPr="00E53861">
        <w:rPr>
          <w:rFonts w:eastAsia="Calibri"/>
          <w:lang w:val="hr-HR"/>
        </w:rPr>
        <w:t xml:space="preserve">planirana </w:t>
      </w:r>
      <w:r w:rsidRPr="00E53861">
        <w:rPr>
          <w:bCs/>
          <w:lang w:val="hr-HR" w:eastAsia="hr-HR"/>
        </w:rPr>
        <w:t>sredstva se povećavaju za 76.800,00 eura. Plan se povećava zbog isplata jednokratnih i ostalih pomoći čija je osnovica povećana.</w:t>
      </w:r>
    </w:p>
    <w:p w14:paraId="24D5EAE0" w14:textId="77777777" w:rsidR="00E53861" w:rsidRPr="00E53861" w:rsidRDefault="00E53861" w:rsidP="00E53861">
      <w:pPr>
        <w:spacing w:after="160" w:line="259" w:lineRule="auto"/>
        <w:jc w:val="both"/>
        <w:rPr>
          <w:rFonts w:eastAsia="Calibri"/>
          <w:lang w:val="hr-HR"/>
        </w:rPr>
      </w:pPr>
      <w:r w:rsidRPr="00E53861">
        <w:rPr>
          <w:rFonts w:eastAsia="Calibri"/>
          <w:lang w:val="hr-HR"/>
        </w:rPr>
        <w:t>Aktivnost - Poticanje demografskog rasta - planirana sredstva se povećavaju za 20.200,00 eura. Sredstva su potrebna za isplatu pomoći za novorođenu djece, koja sada po novorođenčetu iznosi 500,00 eura.</w:t>
      </w:r>
    </w:p>
    <w:p w14:paraId="3DA04C52" w14:textId="77777777" w:rsidR="00E53861" w:rsidRPr="00E53861" w:rsidRDefault="00E53861" w:rsidP="00E53861">
      <w:pPr>
        <w:spacing w:after="160" w:line="259" w:lineRule="auto"/>
        <w:jc w:val="both"/>
        <w:rPr>
          <w:rFonts w:eastAsia="Calibri"/>
          <w:lang w:val="hr-HR"/>
        </w:rPr>
      </w:pPr>
      <w:r w:rsidRPr="00E53861">
        <w:rPr>
          <w:rFonts w:eastAsia="Calibri"/>
          <w:lang w:val="hr-HR"/>
        </w:rPr>
        <w:t xml:space="preserve">Aktivnost - Skrb za starije osobe - planirana sredstva ostaju ne promijenjena i iznose 10.600,00 eura. </w:t>
      </w:r>
    </w:p>
    <w:p w14:paraId="499CCCED" w14:textId="77777777" w:rsidR="00E53861" w:rsidRPr="00E53861" w:rsidRDefault="00E53861" w:rsidP="00E53861">
      <w:pPr>
        <w:spacing w:after="160" w:line="259" w:lineRule="auto"/>
        <w:jc w:val="both"/>
        <w:rPr>
          <w:rFonts w:eastAsia="Calibri"/>
          <w:lang w:val="hr-HR"/>
        </w:rPr>
      </w:pPr>
      <w:r w:rsidRPr="00E53861">
        <w:rPr>
          <w:rFonts w:eastAsia="Calibri"/>
          <w:lang w:val="hr-HR"/>
        </w:rPr>
        <w:t xml:space="preserve">Aktivnost - Poticanje rada crvenog križa - planirana sredstva ostaju ne promijenjena i iznose 37.200,00 eura. </w:t>
      </w:r>
    </w:p>
    <w:p w14:paraId="1F6E8E3F" w14:textId="77777777" w:rsidR="00E53861" w:rsidRPr="00E53861" w:rsidRDefault="00E53861" w:rsidP="00E53861">
      <w:pPr>
        <w:spacing w:after="160" w:line="259" w:lineRule="auto"/>
        <w:jc w:val="both"/>
        <w:rPr>
          <w:rFonts w:eastAsia="Calibri"/>
          <w:lang w:val="hr-HR"/>
        </w:rPr>
      </w:pPr>
      <w:r w:rsidRPr="00E53861">
        <w:rPr>
          <w:rFonts w:eastAsia="Calibri"/>
          <w:b/>
          <w:u w:val="single"/>
          <w:lang w:val="hr-HR"/>
        </w:rPr>
        <w:t xml:space="preserve">U okviru PROGRAMA - Ostalo školstvo- </w:t>
      </w:r>
      <w:r w:rsidRPr="00E53861">
        <w:rPr>
          <w:rFonts w:eastAsia="Calibri"/>
          <w:lang w:val="hr-HR"/>
        </w:rPr>
        <w:t xml:space="preserve">planirana sredstva ostaju ne promijenjena i iznose 92.300,00 eura. </w:t>
      </w:r>
    </w:p>
    <w:p w14:paraId="6F53BACF" w14:textId="77777777" w:rsidR="00E53861" w:rsidRPr="00E53861" w:rsidRDefault="00E53861" w:rsidP="00E53861">
      <w:pPr>
        <w:spacing w:after="160" w:line="259" w:lineRule="auto"/>
        <w:jc w:val="both"/>
        <w:rPr>
          <w:rFonts w:eastAsia="Calibri"/>
          <w:lang w:val="hr-HR"/>
        </w:rPr>
      </w:pPr>
      <w:r w:rsidRPr="00E53861">
        <w:rPr>
          <w:rFonts w:eastAsia="Calibri"/>
          <w:lang w:val="hr-HR"/>
        </w:rPr>
        <w:t xml:space="preserve">Aktivnost - Stipendiranje studenata- </w:t>
      </w:r>
      <w:bookmarkStart w:id="13" w:name="_Hlk88841368"/>
      <w:bookmarkStart w:id="14" w:name="_Hlk88841520"/>
      <w:r w:rsidRPr="00E53861">
        <w:rPr>
          <w:rFonts w:eastAsia="Calibri"/>
          <w:lang w:val="hr-HR"/>
        </w:rPr>
        <w:t>planirana sredstva ostaju nepromijenjena i iznose 75.000,00 eura.</w:t>
      </w:r>
    </w:p>
    <w:p w14:paraId="7A3292AE" w14:textId="77777777" w:rsidR="00E53861" w:rsidRPr="00E53861" w:rsidRDefault="00E53861" w:rsidP="00E53861">
      <w:pPr>
        <w:spacing w:after="160" w:line="259" w:lineRule="auto"/>
        <w:jc w:val="both"/>
        <w:rPr>
          <w:rFonts w:eastAsia="Calibri"/>
          <w:lang w:val="hr-HR"/>
        </w:rPr>
      </w:pPr>
      <w:r w:rsidRPr="00E53861">
        <w:rPr>
          <w:lang w:val="hr-HR" w:eastAsia="hr-HR"/>
        </w:rPr>
        <w:t xml:space="preserve">Aktivnost - Visoko školstvo - </w:t>
      </w:r>
      <w:r w:rsidRPr="00E53861">
        <w:rPr>
          <w:rFonts w:eastAsia="Calibri"/>
          <w:lang w:val="hr-HR"/>
        </w:rPr>
        <w:t xml:space="preserve">planirana sredstva ostaju ne promijenjena i iznose 13.300,00 eura. </w:t>
      </w:r>
    </w:p>
    <w:p w14:paraId="0132043E" w14:textId="77777777" w:rsidR="00E53861" w:rsidRPr="00E53861" w:rsidRDefault="00E53861" w:rsidP="00E53861">
      <w:pPr>
        <w:spacing w:after="160" w:line="259" w:lineRule="auto"/>
        <w:jc w:val="both"/>
        <w:rPr>
          <w:rFonts w:eastAsia="Calibri"/>
          <w:lang w:val="hr-HR"/>
        </w:rPr>
      </w:pPr>
      <w:r w:rsidRPr="00E53861">
        <w:rPr>
          <w:rFonts w:eastAsia="Calibri"/>
          <w:lang w:val="hr-HR"/>
        </w:rPr>
        <w:t>Aktivnost - Dr</w:t>
      </w:r>
      <w:r w:rsidRPr="00E53861">
        <w:rPr>
          <w:rFonts w:eastAsia="Calibri" w:hint="eastAsia"/>
          <w:lang w:val="hr-HR"/>
        </w:rPr>
        <w:t>ž</w:t>
      </w:r>
      <w:r w:rsidRPr="00E53861">
        <w:rPr>
          <w:rFonts w:eastAsia="Calibri"/>
          <w:lang w:val="hr-HR"/>
        </w:rPr>
        <w:t>avna matura -planirana sredstva ostaju ne promijenjena i iznose 4.000,00 eura.</w:t>
      </w:r>
    </w:p>
    <w:p w14:paraId="76D968B4" w14:textId="77777777" w:rsidR="00E53861" w:rsidRPr="00E53861" w:rsidRDefault="00E53861" w:rsidP="00E53861">
      <w:pPr>
        <w:spacing w:after="160" w:line="259" w:lineRule="auto"/>
        <w:rPr>
          <w:rFonts w:eastAsia="Calibri"/>
          <w:lang w:val="hr-HR"/>
        </w:rPr>
      </w:pPr>
      <w:r w:rsidRPr="00E53861">
        <w:rPr>
          <w:b/>
          <w:bCs/>
          <w:u w:val="single"/>
          <w:lang w:val="hr-HR" w:eastAsia="hr-HR"/>
        </w:rPr>
        <w:t>U okviru PROGRAMA - Osnovno školstvo-</w:t>
      </w:r>
      <w:r w:rsidRPr="00E53861">
        <w:rPr>
          <w:rFonts w:eastAsia="Calibri"/>
          <w:lang w:val="hr-HR"/>
        </w:rPr>
        <w:t xml:space="preserve"> planirana sredstva se smanjuju za 64.704,00 eura.</w:t>
      </w:r>
    </w:p>
    <w:p w14:paraId="0D92CBB6" w14:textId="77777777" w:rsidR="00E53861" w:rsidRPr="00E53861" w:rsidRDefault="00E53861" w:rsidP="00E53861">
      <w:pPr>
        <w:spacing w:after="160" w:line="259" w:lineRule="auto"/>
        <w:jc w:val="both"/>
        <w:rPr>
          <w:rFonts w:eastAsia="Calibri"/>
          <w:lang w:val="hr-HR"/>
        </w:rPr>
      </w:pPr>
      <w:r w:rsidRPr="00E53861">
        <w:rPr>
          <w:rFonts w:eastAsia="Calibri"/>
          <w:lang w:val="hr-HR"/>
        </w:rPr>
        <w:t>Aktivnost - materijalni i financijski rashodi do minimalnog standarda- planirana sredstva se povećavaju za 5.000,00 eura. Sredstva su potrebna za materijal Katoličkoj osnovnoj školi.</w:t>
      </w:r>
    </w:p>
    <w:p w14:paraId="539DCFF8" w14:textId="77777777" w:rsidR="00E53861" w:rsidRPr="00E53861" w:rsidRDefault="00E53861" w:rsidP="00E53861">
      <w:pPr>
        <w:spacing w:after="160" w:line="259" w:lineRule="auto"/>
        <w:jc w:val="both"/>
        <w:rPr>
          <w:rFonts w:eastAsia="Calibri"/>
          <w:bCs/>
          <w:lang w:val="hr-HR"/>
        </w:rPr>
      </w:pPr>
      <w:r w:rsidRPr="00E53861">
        <w:rPr>
          <w:rFonts w:eastAsia="Calibri"/>
          <w:bCs/>
          <w:lang w:val="hr-HR"/>
        </w:rPr>
        <w:t xml:space="preserve">Aktivnost - Materijalni i financijski rashodi iznad minimalnog standarda- plan se povećava za 29.800,00 eura. Plan se povećava za potreban radni materijal </w:t>
      </w:r>
      <w:r w:rsidRPr="00E53861">
        <w:rPr>
          <w:rFonts w:eastAsia="Calibri"/>
          <w:lang w:val="hr-HR"/>
        </w:rPr>
        <w:t>Katoličkoj osnovnoj školi</w:t>
      </w:r>
      <w:r w:rsidRPr="00E53861">
        <w:rPr>
          <w:rFonts w:eastAsia="Calibri"/>
          <w:bCs/>
          <w:lang w:val="hr-HR"/>
        </w:rPr>
        <w:t>.</w:t>
      </w:r>
    </w:p>
    <w:p w14:paraId="6840488A" w14:textId="77777777" w:rsidR="00E53861" w:rsidRPr="00E53861" w:rsidRDefault="00E53861" w:rsidP="00E53861">
      <w:pPr>
        <w:spacing w:after="160" w:line="259" w:lineRule="auto"/>
        <w:jc w:val="both"/>
        <w:rPr>
          <w:rFonts w:eastAsia="Calibri"/>
          <w:bCs/>
          <w:lang w:val="hr-HR"/>
        </w:rPr>
      </w:pPr>
      <w:r w:rsidRPr="00E53861">
        <w:rPr>
          <w:bCs/>
          <w:lang w:val="hr-HR" w:eastAsia="hr-HR"/>
        </w:rPr>
        <w:t xml:space="preserve">Kapitalni projekt – Izgradnja i rekonstrukcija objekata </w:t>
      </w:r>
      <w:r w:rsidRPr="00E53861">
        <w:rPr>
          <w:rFonts w:hint="eastAsia"/>
          <w:bCs/>
          <w:lang w:val="hr-HR" w:eastAsia="hr-HR"/>
        </w:rPr>
        <w:t>š</w:t>
      </w:r>
      <w:r w:rsidRPr="00E53861">
        <w:rPr>
          <w:bCs/>
          <w:lang w:val="hr-HR" w:eastAsia="hr-HR"/>
        </w:rPr>
        <w:t>kolstva – plan se umanjuje za 99.504,00 eura, jer se sredstva raspoređuju po školama sukladno Odluci o korištenju decentraliziranih sredstava.</w:t>
      </w:r>
    </w:p>
    <w:p w14:paraId="052BC21C" w14:textId="77777777" w:rsidR="00E53861" w:rsidRPr="00E53861" w:rsidRDefault="00E53861" w:rsidP="00E53861">
      <w:pPr>
        <w:spacing w:after="160" w:line="259" w:lineRule="auto"/>
        <w:jc w:val="both"/>
        <w:rPr>
          <w:rFonts w:eastAsia="Calibri"/>
          <w:lang w:val="hr-HR"/>
        </w:rPr>
      </w:pPr>
      <w:r w:rsidRPr="00E53861">
        <w:rPr>
          <w:rFonts w:eastAsia="Calibri"/>
          <w:b/>
          <w:bCs/>
          <w:u w:val="single"/>
          <w:lang w:val="hr-HR"/>
        </w:rPr>
        <w:t xml:space="preserve">U okviru PROGRAMA – Izgradnja i rekonstrukcija objekata kulture </w:t>
      </w:r>
      <w:r w:rsidRPr="00E53861">
        <w:rPr>
          <w:rFonts w:eastAsia="Calibri"/>
          <w:bCs/>
          <w:lang w:val="hr-HR"/>
        </w:rPr>
        <w:t xml:space="preserve">– </w:t>
      </w:r>
      <w:bookmarkEnd w:id="13"/>
      <w:bookmarkEnd w:id="14"/>
      <w:r w:rsidRPr="00E53861">
        <w:rPr>
          <w:rFonts w:eastAsia="Calibri"/>
          <w:lang w:val="hr-HR"/>
        </w:rPr>
        <w:t xml:space="preserve">planirana sredstva ostaju ne promijenjena i iznose 10.000,00 eura. </w:t>
      </w:r>
    </w:p>
    <w:p w14:paraId="7AC255D4" w14:textId="77777777" w:rsidR="00E53861" w:rsidRPr="00E53861" w:rsidRDefault="00E53861" w:rsidP="00E53861">
      <w:pPr>
        <w:spacing w:after="160" w:line="259" w:lineRule="auto"/>
        <w:jc w:val="both"/>
        <w:rPr>
          <w:rFonts w:eastAsia="Calibri"/>
          <w:lang w:val="hr-HR"/>
        </w:rPr>
      </w:pPr>
      <w:r w:rsidRPr="00E53861">
        <w:rPr>
          <w:rFonts w:eastAsia="Calibri"/>
          <w:bCs/>
          <w:lang w:val="hr-HR"/>
        </w:rPr>
        <w:lastRenderedPageBreak/>
        <w:t xml:space="preserve">Tekući projekt - Održavanje objekata kulture - </w:t>
      </w:r>
      <w:r w:rsidRPr="00E53861">
        <w:rPr>
          <w:rFonts w:eastAsia="Calibri"/>
          <w:lang w:val="hr-HR"/>
        </w:rPr>
        <w:t xml:space="preserve">planirana sredstva ostaju ne promijenjena i iznose 10.000,00 eura. </w:t>
      </w:r>
    </w:p>
    <w:p w14:paraId="0C63A5EC" w14:textId="77777777" w:rsidR="00E53861" w:rsidRPr="00E53861" w:rsidRDefault="00E53861" w:rsidP="00E53861">
      <w:pPr>
        <w:spacing w:after="160" w:line="259" w:lineRule="auto"/>
        <w:jc w:val="both"/>
        <w:rPr>
          <w:rFonts w:eastAsia="Calibri"/>
          <w:lang w:val="hr-HR"/>
        </w:rPr>
      </w:pPr>
      <w:r w:rsidRPr="00E53861">
        <w:rPr>
          <w:b/>
          <w:u w:val="single"/>
          <w:lang w:val="hr-HR" w:eastAsia="hr-HR"/>
        </w:rPr>
        <w:t xml:space="preserve">U okviru </w:t>
      </w:r>
      <w:r w:rsidRPr="00E53861">
        <w:rPr>
          <w:rFonts w:eastAsia="Calibri"/>
          <w:b/>
          <w:u w:val="single"/>
          <w:lang w:val="hr-HR"/>
        </w:rPr>
        <w:t xml:space="preserve">PROGRAMA - Pomagači u nastavi - </w:t>
      </w:r>
      <w:r w:rsidRPr="00E53861">
        <w:rPr>
          <w:rFonts w:eastAsia="Calibri"/>
          <w:lang w:val="hr-HR"/>
        </w:rPr>
        <w:t xml:space="preserve">planirana sredstva ostaju ne promijenjena i iznose 6.000,00 eura. </w:t>
      </w:r>
    </w:p>
    <w:p w14:paraId="65E1049B" w14:textId="77777777" w:rsidR="00E53861" w:rsidRPr="00E53861" w:rsidRDefault="00E53861" w:rsidP="00E53861">
      <w:pPr>
        <w:spacing w:after="160" w:line="259" w:lineRule="auto"/>
        <w:jc w:val="both"/>
        <w:rPr>
          <w:rFonts w:eastAsia="Calibri"/>
          <w:lang w:val="hr-HR"/>
        </w:rPr>
      </w:pPr>
      <w:r w:rsidRPr="00E53861">
        <w:rPr>
          <w:rFonts w:eastAsia="Calibri"/>
          <w:lang w:val="hr-HR"/>
        </w:rPr>
        <w:t xml:space="preserve">Tekući projekt - Korak u život jednakih mogućnosti-FAZA VII - planirana sredstva ostaju ne promijenjena i iznose 6.000,00 eura. </w:t>
      </w:r>
    </w:p>
    <w:p w14:paraId="047A9F28" w14:textId="77777777" w:rsidR="00E53861" w:rsidRPr="00E53861" w:rsidRDefault="00E53861" w:rsidP="00E53861">
      <w:pPr>
        <w:spacing w:after="160" w:line="259" w:lineRule="auto"/>
        <w:jc w:val="both"/>
        <w:rPr>
          <w:rFonts w:eastAsia="Calibri"/>
          <w:lang w:val="hr-HR"/>
        </w:rPr>
      </w:pPr>
      <w:r w:rsidRPr="00E53861">
        <w:rPr>
          <w:rFonts w:eastAsia="Calibri"/>
          <w:b/>
          <w:u w:val="single"/>
          <w:lang w:val="hr-HR"/>
        </w:rPr>
        <w:t xml:space="preserve">U okviru PROGRAMA – Provedba mjera demografske politike – </w:t>
      </w:r>
      <w:r w:rsidRPr="00E53861">
        <w:rPr>
          <w:rFonts w:eastAsia="Calibri"/>
          <w:lang w:val="hr-HR"/>
        </w:rPr>
        <w:t>plan se povećava za 65.500,00 eura.</w:t>
      </w:r>
    </w:p>
    <w:p w14:paraId="6F3863C5" w14:textId="77777777" w:rsidR="00E53861" w:rsidRPr="00E53861" w:rsidRDefault="00E53861" w:rsidP="00E53861">
      <w:pPr>
        <w:spacing w:after="160" w:line="259" w:lineRule="auto"/>
        <w:rPr>
          <w:lang w:val="hr-HR" w:eastAsia="hr-HR"/>
        </w:rPr>
      </w:pPr>
      <w:r w:rsidRPr="00E53861">
        <w:rPr>
          <w:lang w:val="hr-HR" w:eastAsia="hr-HR"/>
        </w:rPr>
        <w:t>Tekući projekt – Edukativne, kulturne i sportske aktivnosti djece – planirana sredstva se povećavaju za 7.700,00 eura. Sredstva su potrebna za nabavu sitnog inventara i uredski namještaj, planiranih u okviru projekta.</w:t>
      </w:r>
    </w:p>
    <w:p w14:paraId="61587D24" w14:textId="77777777" w:rsidR="00E53861" w:rsidRPr="00E53861" w:rsidRDefault="00E53861" w:rsidP="00E53861">
      <w:pPr>
        <w:spacing w:after="160" w:line="259" w:lineRule="auto"/>
        <w:rPr>
          <w:lang w:val="hr-HR" w:eastAsia="hr-HR"/>
        </w:rPr>
      </w:pPr>
      <w:r w:rsidRPr="00E53861">
        <w:rPr>
          <w:lang w:val="hr-HR" w:eastAsia="hr-HR"/>
        </w:rPr>
        <w:t xml:space="preserve">Tekući projekt – dostupnost kvalitetne skrbi za djecu kroz poboljšanje uvjeta u vrtićima – plan se povećava za 57.800,00 eura. Sredstva su potrebna za didaktiku, grafičarske i tiskarske usluge, namještaj i opremu (igrala za djecu). </w:t>
      </w:r>
    </w:p>
    <w:p w14:paraId="339053E2" w14:textId="77777777" w:rsidR="00ED7FBB" w:rsidRDefault="00ED7FBB" w:rsidP="00E53861">
      <w:pPr>
        <w:spacing w:after="160" w:line="259" w:lineRule="auto"/>
        <w:rPr>
          <w:rFonts w:eastAsia="Calibri"/>
          <w:b/>
          <w:u w:val="single"/>
          <w:lang w:val="hr-HR"/>
        </w:rPr>
      </w:pPr>
    </w:p>
    <w:p w14:paraId="1AC5C298" w14:textId="1C924C93" w:rsidR="00E53861" w:rsidRPr="00E53861" w:rsidRDefault="00E53861" w:rsidP="00E53861">
      <w:pPr>
        <w:spacing w:after="160" w:line="259" w:lineRule="auto"/>
        <w:rPr>
          <w:rFonts w:eastAsia="Calibri"/>
          <w:b/>
          <w:u w:val="single"/>
          <w:lang w:val="hr-HR"/>
        </w:rPr>
      </w:pPr>
      <w:r w:rsidRPr="00E53861">
        <w:rPr>
          <w:rFonts w:eastAsia="Calibri"/>
          <w:b/>
          <w:u w:val="single"/>
          <w:lang w:val="hr-HR"/>
        </w:rPr>
        <w:t>DJEČJI VRTIĆ CVRČAK VIROVITICA</w:t>
      </w:r>
    </w:p>
    <w:p w14:paraId="2FC70601" w14:textId="39F682CF" w:rsidR="00E53861" w:rsidRPr="00E53861" w:rsidRDefault="00A85473" w:rsidP="00A85473">
      <w:pPr>
        <w:spacing w:after="160" w:line="254" w:lineRule="auto"/>
        <w:rPr>
          <w:rFonts w:eastAsia="Calibri"/>
          <w:lang w:val="hr-HR"/>
        </w:rPr>
      </w:pPr>
      <w:r w:rsidRPr="00E53861">
        <w:rPr>
          <w:rFonts w:eastAsia="Calibri"/>
          <w:lang w:val="hr-HR"/>
        </w:rPr>
        <w:t xml:space="preserve">Obrazloženje </w:t>
      </w:r>
      <w:r w:rsidR="001E5094">
        <w:rPr>
          <w:rFonts w:eastAsia="Calibri"/>
          <w:lang w:val="hr-HR"/>
        </w:rPr>
        <w:t>I</w:t>
      </w:r>
      <w:r>
        <w:rPr>
          <w:rFonts w:eastAsia="Calibri"/>
          <w:lang w:val="hr-HR"/>
        </w:rPr>
        <w:t>. I</w:t>
      </w:r>
      <w:r w:rsidRPr="00E53861">
        <w:rPr>
          <w:rFonts w:eastAsia="Calibri"/>
          <w:lang w:val="hr-HR"/>
        </w:rPr>
        <w:t>zmjen</w:t>
      </w:r>
      <w:r>
        <w:rPr>
          <w:rFonts w:eastAsia="Calibri"/>
          <w:lang w:val="hr-HR"/>
        </w:rPr>
        <w:t>a</w:t>
      </w:r>
      <w:r w:rsidRPr="00E53861">
        <w:rPr>
          <w:rFonts w:eastAsia="Calibri"/>
          <w:lang w:val="hr-HR"/>
        </w:rPr>
        <w:t xml:space="preserve"> i dopun</w:t>
      </w:r>
      <w:r>
        <w:rPr>
          <w:rFonts w:eastAsia="Calibri"/>
          <w:lang w:val="hr-HR"/>
        </w:rPr>
        <w:t>a</w:t>
      </w:r>
      <w:r w:rsidRPr="00E53861">
        <w:rPr>
          <w:rFonts w:eastAsia="Calibri"/>
          <w:lang w:val="hr-HR"/>
        </w:rPr>
        <w:t xml:space="preserve"> financijskog plana za 2025. godin</w:t>
      </w:r>
      <w:r>
        <w:rPr>
          <w:rFonts w:eastAsia="Calibri"/>
          <w:lang w:val="hr-HR"/>
        </w:rPr>
        <w:t>u.</w:t>
      </w:r>
    </w:p>
    <w:tbl>
      <w:tblPr>
        <w:tblW w:w="9024" w:type="dxa"/>
        <w:tblLook w:val="04A0" w:firstRow="1" w:lastRow="0" w:firstColumn="1" w:lastColumn="0" w:noHBand="0" w:noVBand="1"/>
      </w:tblPr>
      <w:tblGrid>
        <w:gridCol w:w="4180"/>
        <w:gridCol w:w="1202"/>
        <w:gridCol w:w="1361"/>
        <w:gridCol w:w="1120"/>
        <w:gridCol w:w="1161"/>
      </w:tblGrid>
      <w:tr w:rsidR="00E53861" w:rsidRPr="00E53861" w14:paraId="6D5A3A94" w14:textId="77777777" w:rsidTr="005247B2">
        <w:trPr>
          <w:trHeight w:val="510"/>
        </w:trPr>
        <w:tc>
          <w:tcPr>
            <w:tcW w:w="418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13E2477" w14:textId="77777777" w:rsidR="00E53861" w:rsidRPr="00E53861" w:rsidRDefault="00E53861" w:rsidP="00E53861">
            <w:pPr>
              <w:jc w:val="center"/>
              <w:rPr>
                <w:b/>
                <w:bCs/>
                <w:sz w:val="18"/>
                <w:szCs w:val="18"/>
                <w:lang w:val="hr-HR" w:eastAsia="hr-HR"/>
              </w:rPr>
            </w:pPr>
            <w:r w:rsidRPr="00E53861">
              <w:rPr>
                <w:b/>
                <w:bCs/>
                <w:sz w:val="18"/>
                <w:szCs w:val="18"/>
                <w:lang w:val="hr-HR" w:eastAsia="hr-HR"/>
              </w:rPr>
              <w:t>Program / Aktivnost</w:t>
            </w:r>
          </w:p>
        </w:tc>
        <w:tc>
          <w:tcPr>
            <w:tcW w:w="1202" w:type="dxa"/>
            <w:tcBorders>
              <w:top w:val="single" w:sz="4" w:space="0" w:color="auto"/>
              <w:left w:val="nil"/>
              <w:bottom w:val="single" w:sz="4" w:space="0" w:color="auto"/>
              <w:right w:val="single" w:sz="4" w:space="0" w:color="auto"/>
            </w:tcBorders>
            <w:shd w:val="clear" w:color="auto" w:fill="auto"/>
            <w:noWrap/>
            <w:vAlign w:val="bottom"/>
            <w:hideMark/>
          </w:tcPr>
          <w:p w14:paraId="4809A360" w14:textId="77777777" w:rsidR="00E53861" w:rsidRPr="00E53861" w:rsidRDefault="00E53861" w:rsidP="00E53861">
            <w:pPr>
              <w:jc w:val="center"/>
              <w:rPr>
                <w:b/>
                <w:bCs/>
                <w:sz w:val="18"/>
                <w:szCs w:val="18"/>
                <w:lang w:val="hr-HR" w:eastAsia="hr-HR"/>
              </w:rPr>
            </w:pPr>
            <w:r w:rsidRPr="00E53861">
              <w:rPr>
                <w:b/>
                <w:bCs/>
                <w:sz w:val="18"/>
                <w:szCs w:val="18"/>
                <w:lang w:val="hr-HR" w:eastAsia="hr-HR"/>
              </w:rPr>
              <w:t>Plan 2025.</w:t>
            </w:r>
          </w:p>
        </w:tc>
        <w:tc>
          <w:tcPr>
            <w:tcW w:w="1361" w:type="dxa"/>
            <w:tcBorders>
              <w:top w:val="single" w:sz="4" w:space="0" w:color="auto"/>
              <w:left w:val="nil"/>
              <w:bottom w:val="single" w:sz="4" w:space="0" w:color="auto"/>
              <w:right w:val="single" w:sz="4" w:space="0" w:color="auto"/>
            </w:tcBorders>
            <w:shd w:val="clear" w:color="auto" w:fill="auto"/>
            <w:vAlign w:val="bottom"/>
            <w:hideMark/>
          </w:tcPr>
          <w:p w14:paraId="34CD71EB" w14:textId="77777777" w:rsidR="00E53861" w:rsidRPr="00E53861" w:rsidRDefault="00E53861" w:rsidP="00E53861">
            <w:pPr>
              <w:jc w:val="center"/>
              <w:rPr>
                <w:b/>
                <w:bCs/>
                <w:sz w:val="18"/>
                <w:szCs w:val="18"/>
                <w:lang w:val="hr-HR" w:eastAsia="hr-HR"/>
              </w:rPr>
            </w:pPr>
            <w:r w:rsidRPr="00E53861">
              <w:rPr>
                <w:b/>
                <w:bCs/>
                <w:sz w:val="18"/>
                <w:szCs w:val="18"/>
                <w:lang w:val="hr-HR" w:eastAsia="hr-HR"/>
              </w:rPr>
              <w:t>Povećanje/ smanjenje</w:t>
            </w:r>
          </w:p>
        </w:tc>
        <w:tc>
          <w:tcPr>
            <w:tcW w:w="1120" w:type="dxa"/>
            <w:tcBorders>
              <w:top w:val="single" w:sz="4" w:space="0" w:color="auto"/>
              <w:left w:val="nil"/>
              <w:bottom w:val="single" w:sz="4" w:space="0" w:color="auto"/>
              <w:right w:val="single" w:sz="4" w:space="0" w:color="auto"/>
            </w:tcBorders>
            <w:shd w:val="clear" w:color="auto" w:fill="auto"/>
            <w:vAlign w:val="bottom"/>
            <w:hideMark/>
          </w:tcPr>
          <w:p w14:paraId="489813B8" w14:textId="77777777" w:rsidR="00E53861" w:rsidRPr="00E53861" w:rsidRDefault="00E53861" w:rsidP="00E53861">
            <w:pPr>
              <w:ind w:right="81"/>
              <w:jc w:val="center"/>
              <w:rPr>
                <w:b/>
                <w:bCs/>
                <w:sz w:val="18"/>
                <w:szCs w:val="18"/>
                <w:lang w:val="hr-HR" w:eastAsia="hr-HR"/>
              </w:rPr>
            </w:pPr>
            <w:r w:rsidRPr="00E53861">
              <w:rPr>
                <w:b/>
                <w:bCs/>
                <w:sz w:val="18"/>
                <w:szCs w:val="18"/>
                <w:lang w:val="hr-HR" w:eastAsia="hr-HR"/>
              </w:rPr>
              <w:t>Indeks%</w:t>
            </w:r>
          </w:p>
        </w:tc>
        <w:tc>
          <w:tcPr>
            <w:tcW w:w="1161" w:type="dxa"/>
            <w:tcBorders>
              <w:top w:val="single" w:sz="4" w:space="0" w:color="auto"/>
              <w:left w:val="nil"/>
              <w:bottom w:val="single" w:sz="4" w:space="0" w:color="auto"/>
              <w:right w:val="single" w:sz="4" w:space="0" w:color="auto"/>
            </w:tcBorders>
            <w:shd w:val="clear" w:color="auto" w:fill="auto"/>
            <w:noWrap/>
            <w:vAlign w:val="bottom"/>
            <w:hideMark/>
          </w:tcPr>
          <w:p w14:paraId="0D396166" w14:textId="77777777" w:rsidR="00E53861" w:rsidRPr="00E53861" w:rsidRDefault="00E53861" w:rsidP="00E53861">
            <w:pPr>
              <w:jc w:val="center"/>
              <w:rPr>
                <w:b/>
                <w:bCs/>
                <w:sz w:val="18"/>
                <w:szCs w:val="18"/>
                <w:lang w:val="hr-HR" w:eastAsia="hr-HR"/>
              </w:rPr>
            </w:pPr>
            <w:r w:rsidRPr="00E53861">
              <w:rPr>
                <w:b/>
                <w:bCs/>
                <w:sz w:val="18"/>
                <w:szCs w:val="18"/>
                <w:lang w:val="hr-HR" w:eastAsia="hr-HR"/>
              </w:rPr>
              <w:t>Novi plan 2025.</w:t>
            </w:r>
          </w:p>
        </w:tc>
      </w:tr>
      <w:tr w:rsidR="00E53861" w:rsidRPr="00E53861" w14:paraId="272E8890" w14:textId="77777777" w:rsidTr="005247B2">
        <w:trPr>
          <w:trHeight w:val="255"/>
        </w:trPr>
        <w:tc>
          <w:tcPr>
            <w:tcW w:w="4180" w:type="dxa"/>
            <w:tcBorders>
              <w:top w:val="nil"/>
              <w:left w:val="single" w:sz="4" w:space="0" w:color="auto"/>
              <w:bottom w:val="single" w:sz="4" w:space="0" w:color="auto"/>
              <w:right w:val="single" w:sz="4" w:space="0" w:color="auto"/>
            </w:tcBorders>
            <w:shd w:val="clear" w:color="auto" w:fill="auto"/>
            <w:noWrap/>
            <w:vAlign w:val="bottom"/>
            <w:hideMark/>
          </w:tcPr>
          <w:p w14:paraId="39862645" w14:textId="77777777" w:rsidR="00E53861" w:rsidRPr="00E53861" w:rsidRDefault="00E53861" w:rsidP="00E53861">
            <w:pPr>
              <w:rPr>
                <w:b/>
                <w:bCs/>
                <w:sz w:val="18"/>
                <w:szCs w:val="18"/>
                <w:lang w:val="hr-HR" w:eastAsia="hr-HR"/>
              </w:rPr>
            </w:pPr>
            <w:r w:rsidRPr="00E53861">
              <w:rPr>
                <w:b/>
                <w:bCs/>
                <w:sz w:val="18"/>
                <w:szCs w:val="18"/>
                <w:lang w:val="hr-HR" w:eastAsia="hr-HR"/>
              </w:rPr>
              <w:t>SVEUKUPNO</w:t>
            </w:r>
          </w:p>
        </w:tc>
        <w:tc>
          <w:tcPr>
            <w:tcW w:w="1202" w:type="dxa"/>
            <w:tcBorders>
              <w:top w:val="nil"/>
              <w:left w:val="nil"/>
              <w:bottom w:val="single" w:sz="4" w:space="0" w:color="auto"/>
              <w:right w:val="single" w:sz="4" w:space="0" w:color="auto"/>
            </w:tcBorders>
            <w:shd w:val="clear" w:color="auto" w:fill="auto"/>
            <w:noWrap/>
            <w:vAlign w:val="bottom"/>
            <w:hideMark/>
          </w:tcPr>
          <w:p w14:paraId="6A76EB1F" w14:textId="77777777" w:rsidR="00E53861" w:rsidRPr="00E53861" w:rsidRDefault="00E53861" w:rsidP="00E53861">
            <w:pPr>
              <w:jc w:val="right"/>
              <w:rPr>
                <w:b/>
                <w:bCs/>
                <w:sz w:val="18"/>
                <w:szCs w:val="18"/>
                <w:lang w:val="hr-HR" w:eastAsia="hr-HR"/>
              </w:rPr>
            </w:pPr>
            <w:r w:rsidRPr="00E53861">
              <w:rPr>
                <w:b/>
                <w:bCs/>
                <w:sz w:val="18"/>
                <w:szCs w:val="18"/>
                <w:lang w:val="hr-HR" w:eastAsia="hr-HR"/>
              </w:rPr>
              <w:t>3.207.100,00</w:t>
            </w:r>
          </w:p>
        </w:tc>
        <w:tc>
          <w:tcPr>
            <w:tcW w:w="1361" w:type="dxa"/>
            <w:tcBorders>
              <w:top w:val="nil"/>
              <w:left w:val="nil"/>
              <w:bottom w:val="single" w:sz="4" w:space="0" w:color="auto"/>
              <w:right w:val="single" w:sz="4" w:space="0" w:color="auto"/>
            </w:tcBorders>
            <w:shd w:val="clear" w:color="auto" w:fill="auto"/>
            <w:noWrap/>
            <w:vAlign w:val="bottom"/>
            <w:hideMark/>
          </w:tcPr>
          <w:p w14:paraId="6F26FE18" w14:textId="77777777" w:rsidR="00E53861" w:rsidRPr="00E53861" w:rsidRDefault="00E53861" w:rsidP="00E53861">
            <w:pPr>
              <w:jc w:val="right"/>
              <w:rPr>
                <w:b/>
                <w:bCs/>
                <w:sz w:val="18"/>
                <w:szCs w:val="18"/>
                <w:lang w:val="hr-HR" w:eastAsia="hr-HR"/>
              </w:rPr>
            </w:pPr>
            <w:r w:rsidRPr="00E53861">
              <w:rPr>
                <w:b/>
                <w:bCs/>
                <w:sz w:val="18"/>
                <w:szCs w:val="18"/>
                <w:lang w:val="hr-HR" w:eastAsia="hr-HR"/>
              </w:rPr>
              <w:t>115.576,00</w:t>
            </w:r>
          </w:p>
        </w:tc>
        <w:tc>
          <w:tcPr>
            <w:tcW w:w="1120" w:type="dxa"/>
            <w:tcBorders>
              <w:top w:val="nil"/>
              <w:left w:val="nil"/>
              <w:bottom w:val="single" w:sz="4" w:space="0" w:color="auto"/>
              <w:right w:val="single" w:sz="4" w:space="0" w:color="auto"/>
            </w:tcBorders>
            <w:shd w:val="clear" w:color="auto" w:fill="auto"/>
            <w:noWrap/>
            <w:vAlign w:val="bottom"/>
            <w:hideMark/>
          </w:tcPr>
          <w:p w14:paraId="45EEC5E5" w14:textId="77777777" w:rsidR="00E53861" w:rsidRPr="00E53861" w:rsidRDefault="00E53861" w:rsidP="00E53861">
            <w:pPr>
              <w:jc w:val="right"/>
              <w:rPr>
                <w:b/>
                <w:bCs/>
                <w:sz w:val="18"/>
                <w:szCs w:val="18"/>
                <w:lang w:val="hr-HR" w:eastAsia="hr-HR"/>
              </w:rPr>
            </w:pPr>
            <w:r w:rsidRPr="00E53861">
              <w:rPr>
                <w:b/>
                <w:bCs/>
                <w:sz w:val="18"/>
                <w:szCs w:val="18"/>
                <w:lang w:val="hr-HR" w:eastAsia="hr-HR"/>
              </w:rPr>
              <w:t>3,60</w:t>
            </w:r>
          </w:p>
        </w:tc>
        <w:tc>
          <w:tcPr>
            <w:tcW w:w="1161" w:type="dxa"/>
            <w:tcBorders>
              <w:top w:val="nil"/>
              <w:left w:val="nil"/>
              <w:bottom w:val="single" w:sz="4" w:space="0" w:color="auto"/>
              <w:right w:val="single" w:sz="4" w:space="0" w:color="auto"/>
            </w:tcBorders>
            <w:shd w:val="clear" w:color="auto" w:fill="auto"/>
            <w:noWrap/>
            <w:vAlign w:val="bottom"/>
            <w:hideMark/>
          </w:tcPr>
          <w:p w14:paraId="742AC0AC" w14:textId="77777777" w:rsidR="00E53861" w:rsidRPr="00E53861" w:rsidRDefault="00E53861" w:rsidP="00E53861">
            <w:pPr>
              <w:jc w:val="right"/>
              <w:rPr>
                <w:b/>
                <w:bCs/>
                <w:sz w:val="18"/>
                <w:szCs w:val="18"/>
                <w:lang w:val="hr-HR" w:eastAsia="hr-HR"/>
              </w:rPr>
            </w:pPr>
            <w:r w:rsidRPr="00E53861">
              <w:rPr>
                <w:b/>
                <w:bCs/>
                <w:sz w:val="18"/>
                <w:szCs w:val="18"/>
                <w:lang w:val="hr-HR" w:eastAsia="hr-HR"/>
              </w:rPr>
              <w:t>3.322.676,00</w:t>
            </w:r>
          </w:p>
        </w:tc>
      </w:tr>
      <w:tr w:rsidR="00E53861" w:rsidRPr="00E53861" w14:paraId="0B43F34C" w14:textId="77777777" w:rsidTr="005247B2">
        <w:trPr>
          <w:trHeight w:val="255"/>
        </w:trPr>
        <w:tc>
          <w:tcPr>
            <w:tcW w:w="4180" w:type="dxa"/>
            <w:tcBorders>
              <w:top w:val="nil"/>
              <w:left w:val="single" w:sz="4" w:space="0" w:color="auto"/>
              <w:bottom w:val="single" w:sz="4" w:space="0" w:color="auto"/>
              <w:right w:val="single" w:sz="4" w:space="0" w:color="auto"/>
            </w:tcBorders>
            <w:shd w:val="clear" w:color="auto" w:fill="auto"/>
            <w:noWrap/>
            <w:vAlign w:val="bottom"/>
          </w:tcPr>
          <w:p w14:paraId="3F39BC60" w14:textId="77777777" w:rsidR="00E53861" w:rsidRPr="00E53861" w:rsidRDefault="00E53861" w:rsidP="00E53861">
            <w:pPr>
              <w:rPr>
                <w:b/>
                <w:bCs/>
                <w:sz w:val="18"/>
                <w:szCs w:val="18"/>
                <w:lang w:val="hr-HR" w:eastAsia="hr-HR"/>
              </w:rPr>
            </w:pPr>
            <w:r w:rsidRPr="00E53861">
              <w:rPr>
                <w:b/>
                <w:bCs/>
                <w:sz w:val="18"/>
                <w:szCs w:val="18"/>
                <w:lang w:val="hr-HR" w:eastAsia="hr-HR"/>
              </w:rPr>
              <w:t xml:space="preserve">Program – </w:t>
            </w:r>
            <w:bookmarkStart w:id="15" w:name="_Hlk200375027"/>
            <w:r w:rsidRPr="00E53861">
              <w:rPr>
                <w:b/>
                <w:bCs/>
                <w:sz w:val="18"/>
                <w:szCs w:val="18"/>
                <w:lang w:val="hr-HR" w:eastAsia="hr-HR"/>
              </w:rPr>
              <w:t>NACIONALNI PLAN OPORAVKA I OTPORNOSTI 2021.-2025.</w:t>
            </w:r>
            <w:bookmarkEnd w:id="15"/>
          </w:p>
        </w:tc>
        <w:tc>
          <w:tcPr>
            <w:tcW w:w="1202" w:type="dxa"/>
            <w:tcBorders>
              <w:top w:val="nil"/>
              <w:left w:val="nil"/>
              <w:bottom w:val="single" w:sz="4" w:space="0" w:color="auto"/>
              <w:right w:val="single" w:sz="4" w:space="0" w:color="auto"/>
            </w:tcBorders>
            <w:shd w:val="clear" w:color="auto" w:fill="auto"/>
            <w:noWrap/>
            <w:vAlign w:val="bottom"/>
          </w:tcPr>
          <w:p w14:paraId="24FC9454" w14:textId="77777777" w:rsidR="00E53861" w:rsidRPr="00E53861" w:rsidRDefault="00E53861" w:rsidP="00E53861">
            <w:pPr>
              <w:jc w:val="right"/>
              <w:rPr>
                <w:b/>
                <w:bCs/>
                <w:sz w:val="18"/>
                <w:szCs w:val="18"/>
                <w:lang w:val="hr-HR" w:eastAsia="hr-HR"/>
              </w:rPr>
            </w:pPr>
            <w:r w:rsidRPr="00E53861">
              <w:rPr>
                <w:b/>
                <w:bCs/>
                <w:sz w:val="18"/>
                <w:szCs w:val="18"/>
                <w:lang w:val="hr-HR" w:eastAsia="hr-HR"/>
              </w:rPr>
              <w:t>370.100,00</w:t>
            </w:r>
          </w:p>
        </w:tc>
        <w:tc>
          <w:tcPr>
            <w:tcW w:w="1361" w:type="dxa"/>
            <w:tcBorders>
              <w:top w:val="nil"/>
              <w:left w:val="nil"/>
              <w:bottom w:val="single" w:sz="4" w:space="0" w:color="auto"/>
              <w:right w:val="single" w:sz="4" w:space="0" w:color="auto"/>
            </w:tcBorders>
            <w:shd w:val="clear" w:color="auto" w:fill="auto"/>
            <w:noWrap/>
            <w:vAlign w:val="bottom"/>
          </w:tcPr>
          <w:p w14:paraId="08D3321C" w14:textId="77777777" w:rsidR="00E53861" w:rsidRPr="00E53861" w:rsidRDefault="00E53861" w:rsidP="00E53861">
            <w:pPr>
              <w:jc w:val="right"/>
              <w:rPr>
                <w:b/>
                <w:bCs/>
                <w:sz w:val="18"/>
                <w:szCs w:val="18"/>
                <w:lang w:val="hr-HR" w:eastAsia="hr-HR"/>
              </w:rPr>
            </w:pPr>
            <w:r w:rsidRPr="00E53861">
              <w:rPr>
                <w:b/>
                <w:bCs/>
                <w:sz w:val="18"/>
                <w:szCs w:val="18"/>
                <w:lang w:val="hr-HR" w:eastAsia="hr-HR"/>
              </w:rPr>
              <w:t>0,00</w:t>
            </w:r>
          </w:p>
        </w:tc>
        <w:tc>
          <w:tcPr>
            <w:tcW w:w="1120" w:type="dxa"/>
            <w:tcBorders>
              <w:top w:val="nil"/>
              <w:left w:val="nil"/>
              <w:bottom w:val="single" w:sz="4" w:space="0" w:color="auto"/>
              <w:right w:val="single" w:sz="4" w:space="0" w:color="auto"/>
            </w:tcBorders>
            <w:shd w:val="clear" w:color="auto" w:fill="auto"/>
            <w:noWrap/>
            <w:vAlign w:val="bottom"/>
          </w:tcPr>
          <w:p w14:paraId="29361C9D" w14:textId="77777777" w:rsidR="00E53861" w:rsidRPr="00E53861" w:rsidRDefault="00E53861" w:rsidP="00E53861">
            <w:pPr>
              <w:jc w:val="right"/>
              <w:rPr>
                <w:b/>
                <w:bCs/>
                <w:sz w:val="18"/>
                <w:szCs w:val="18"/>
                <w:lang w:val="hr-HR" w:eastAsia="hr-HR"/>
              </w:rPr>
            </w:pPr>
            <w:r w:rsidRPr="00E53861">
              <w:rPr>
                <w:b/>
                <w:bCs/>
                <w:sz w:val="18"/>
                <w:szCs w:val="18"/>
                <w:lang w:val="hr-HR" w:eastAsia="hr-HR"/>
              </w:rPr>
              <w:t>0,00</w:t>
            </w:r>
          </w:p>
        </w:tc>
        <w:tc>
          <w:tcPr>
            <w:tcW w:w="1161" w:type="dxa"/>
            <w:tcBorders>
              <w:top w:val="nil"/>
              <w:left w:val="nil"/>
              <w:bottom w:val="single" w:sz="4" w:space="0" w:color="auto"/>
              <w:right w:val="single" w:sz="4" w:space="0" w:color="auto"/>
            </w:tcBorders>
            <w:shd w:val="clear" w:color="auto" w:fill="auto"/>
            <w:noWrap/>
            <w:vAlign w:val="bottom"/>
          </w:tcPr>
          <w:p w14:paraId="1BF46E9B" w14:textId="77777777" w:rsidR="00E53861" w:rsidRPr="00E53861" w:rsidRDefault="00E53861" w:rsidP="00E53861">
            <w:pPr>
              <w:jc w:val="right"/>
              <w:rPr>
                <w:b/>
                <w:bCs/>
                <w:sz w:val="18"/>
                <w:szCs w:val="18"/>
                <w:lang w:val="hr-HR" w:eastAsia="hr-HR"/>
              </w:rPr>
            </w:pPr>
            <w:r w:rsidRPr="00E53861">
              <w:rPr>
                <w:b/>
                <w:bCs/>
                <w:sz w:val="18"/>
                <w:szCs w:val="18"/>
                <w:lang w:val="hr-HR" w:eastAsia="hr-HR"/>
              </w:rPr>
              <w:t>370.100,00</w:t>
            </w:r>
          </w:p>
        </w:tc>
      </w:tr>
      <w:tr w:rsidR="00E53861" w:rsidRPr="00E53861" w14:paraId="77C1B696" w14:textId="77777777" w:rsidTr="005247B2">
        <w:trPr>
          <w:trHeight w:val="255"/>
        </w:trPr>
        <w:tc>
          <w:tcPr>
            <w:tcW w:w="4180" w:type="dxa"/>
            <w:tcBorders>
              <w:top w:val="nil"/>
              <w:left w:val="single" w:sz="4" w:space="0" w:color="auto"/>
              <w:bottom w:val="single" w:sz="4" w:space="0" w:color="auto"/>
              <w:right w:val="single" w:sz="4" w:space="0" w:color="auto"/>
            </w:tcBorders>
            <w:shd w:val="clear" w:color="auto" w:fill="auto"/>
            <w:noWrap/>
            <w:vAlign w:val="bottom"/>
          </w:tcPr>
          <w:p w14:paraId="48D96CEC" w14:textId="77777777" w:rsidR="00E53861" w:rsidRPr="00E53861" w:rsidRDefault="00E53861" w:rsidP="00E53861">
            <w:pPr>
              <w:rPr>
                <w:bCs/>
                <w:sz w:val="18"/>
                <w:szCs w:val="18"/>
                <w:lang w:val="hr-HR" w:eastAsia="hr-HR"/>
              </w:rPr>
            </w:pPr>
            <w:r w:rsidRPr="00E53861">
              <w:rPr>
                <w:bCs/>
                <w:sz w:val="18"/>
                <w:szCs w:val="18"/>
                <w:lang w:val="hr-HR" w:eastAsia="hr-HR"/>
              </w:rPr>
              <w:t>Kapitalni projekt – Energetska obnova zgrade I. dječjeg vrtića</w:t>
            </w:r>
          </w:p>
        </w:tc>
        <w:tc>
          <w:tcPr>
            <w:tcW w:w="1202" w:type="dxa"/>
            <w:tcBorders>
              <w:top w:val="nil"/>
              <w:left w:val="nil"/>
              <w:bottom w:val="single" w:sz="4" w:space="0" w:color="auto"/>
              <w:right w:val="single" w:sz="4" w:space="0" w:color="auto"/>
            </w:tcBorders>
            <w:shd w:val="clear" w:color="auto" w:fill="auto"/>
            <w:noWrap/>
            <w:vAlign w:val="bottom"/>
          </w:tcPr>
          <w:p w14:paraId="58346A0E" w14:textId="77777777" w:rsidR="00E53861" w:rsidRPr="00E53861" w:rsidRDefault="00E53861" w:rsidP="00E53861">
            <w:pPr>
              <w:jc w:val="right"/>
              <w:rPr>
                <w:bCs/>
                <w:sz w:val="18"/>
                <w:szCs w:val="18"/>
                <w:lang w:val="hr-HR" w:eastAsia="hr-HR"/>
              </w:rPr>
            </w:pPr>
            <w:r w:rsidRPr="00E53861">
              <w:rPr>
                <w:bCs/>
                <w:sz w:val="18"/>
                <w:szCs w:val="18"/>
                <w:lang w:val="hr-HR" w:eastAsia="hr-HR"/>
              </w:rPr>
              <w:t>370.100,00</w:t>
            </w:r>
          </w:p>
        </w:tc>
        <w:tc>
          <w:tcPr>
            <w:tcW w:w="1361" w:type="dxa"/>
            <w:tcBorders>
              <w:top w:val="nil"/>
              <w:left w:val="nil"/>
              <w:bottom w:val="single" w:sz="4" w:space="0" w:color="auto"/>
              <w:right w:val="single" w:sz="4" w:space="0" w:color="auto"/>
            </w:tcBorders>
            <w:shd w:val="clear" w:color="auto" w:fill="auto"/>
            <w:noWrap/>
            <w:vAlign w:val="bottom"/>
          </w:tcPr>
          <w:p w14:paraId="6DD5907F" w14:textId="77777777" w:rsidR="00E53861" w:rsidRPr="00E53861" w:rsidRDefault="00E53861" w:rsidP="00E53861">
            <w:pPr>
              <w:jc w:val="right"/>
              <w:rPr>
                <w:bCs/>
                <w:sz w:val="18"/>
                <w:szCs w:val="18"/>
                <w:lang w:val="hr-HR" w:eastAsia="hr-HR"/>
              </w:rPr>
            </w:pPr>
            <w:r w:rsidRPr="00E53861">
              <w:rPr>
                <w:bCs/>
                <w:sz w:val="18"/>
                <w:szCs w:val="18"/>
                <w:lang w:val="hr-HR" w:eastAsia="hr-HR"/>
              </w:rPr>
              <w:t>0,00</w:t>
            </w:r>
          </w:p>
        </w:tc>
        <w:tc>
          <w:tcPr>
            <w:tcW w:w="1120" w:type="dxa"/>
            <w:tcBorders>
              <w:top w:val="nil"/>
              <w:left w:val="nil"/>
              <w:bottom w:val="single" w:sz="4" w:space="0" w:color="auto"/>
              <w:right w:val="single" w:sz="4" w:space="0" w:color="auto"/>
            </w:tcBorders>
            <w:shd w:val="clear" w:color="auto" w:fill="auto"/>
            <w:noWrap/>
            <w:vAlign w:val="bottom"/>
          </w:tcPr>
          <w:p w14:paraId="35154A2E" w14:textId="77777777" w:rsidR="00E53861" w:rsidRPr="00E53861" w:rsidRDefault="00E53861" w:rsidP="00E53861">
            <w:pPr>
              <w:jc w:val="right"/>
              <w:rPr>
                <w:bCs/>
                <w:sz w:val="18"/>
                <w:szCs w:val="18"/>
                <w:lang w:val="hr-HR" w:eastAsia="hr-HR"/>
              </w:rPr>
            </w:pPr>
            <w:r w:rsidRPr="00E53861">
              <w:rPr>
                <w:bCs/>
                <w:sz w:val="18"/>
                <w:szCs w:val="18"/>
                <w:lang w:val="hr-HR" w:eastAsia="hr-HR"/>
              </w:rPr>
              <w:t>0,00</w:t>
            </w:r>
          </w:p>
        </w:tc>
        <w:tc>
          <w:tcPr>
            <w:tcW w:w="1161" w:type="dxa"/>
            <w:tcBorders>
              <w:top w:val="nil"/>
              <w:left w:val="nil"/>
              <w:bottom w:val="single" w:sz="4" w:space="0" w:color="auto"/>
              <w:right w:val="single" w:sz="4" w:space="0" w:color="auto"/>
            </w:tcBorders>
            <w:shd w:val="clear" w:color="auto" w:fill="auto"/>
            <w:noWrap/>
            <w:vAlign w:val="bottom"/>
          </w:tcPr>
          <w:p w14:paraId="0CCB8BE0" w14:textId="77777777" w:rsidR="00E53861" w:rsidRPr="00E53861" w:rsidRDefault="00E53861" w:rsidP="00E53861">
            <w:pPr>
              <w:jc w:val="right"/>
              <w:rPr>
                <w:bCs/>
                <w:sz w:val="18"/>
                <w:szCs w:val="18"/>
                <w:lang w:val="hr-HR" w:eastAsia="hr-HR"/>
              </w:rPr>
            </w:pPr>
            <w:r w:rsidRPr="00E53861">
              <w:rPr>
                <w:bCs/>
                <w:sz w:val="18"/>
                <w:szCs w:val="18"/>
                <w:lang w:val="hr-HR" w:eastAsia="hr-HR"/>
              </w:rPr>
              <w:t>370.100,00</w:t>
            </w:r>
          </w:p>
        </w:tc>
      </w:tr>
      <w:tr w:rsidR="00E53861" w:rsidRPr="00E53861" w14:paraId="326D2470" w14:textId="77777777" w:rsidTr="005247B2">
        <w:trPr>
          <w:trHeight w:val="255"/>
        </w:trPr>
        <w:tc>
          <w:tcPr>
            <w:tcW w:w="4180" w:type="dxa"/>
            <w:tcBorders>
              <w:top w:val="nil"/>
              <w:left w:val="single" w:sz="4" w:space="0" w:color="auto"/>
              <w:bottom w:val="single" w:sz="4" w:space="0" w:color="auto"/>
              <w:right w:val="single" w:sz="4" w:space="0" w:color="auto"/>
            </w:tcBorders>
            <w:shd w:val="clear" w:color="000000" w:fill="FFFFFF"/>
            <w:vAlign w:val="bottom"/>
            <w:hideMark/>
          </w:tcPr>
          <w:p w14:paraId="5D868AC2" w14:textId="77777777" w:rsidR="00E53861" w:rsidRPr="00E53861" w:rsidRDefault="00E53861" w:rsidP="00E53861">
            <w:pPr>
              <w:rPr>
                <w:b/>
                <w:bCs/>
                <w:color w:val="000000"/>
                <w:sz w:val="18"/>
                <w:szCs w:val="18"/>
                <w:lang w:val="hr-HR" w:eastAsia="hr-HR"/>
              </w:rPr>
            </w:pPr>
            <w:r w:rsidRPr="00E53861">
              <w:rPr>
                <w:b/>
                <w:bCs/>
                <w:color w:val="000000"/>
                <w:sz w:val="18"/>
                <w:szCs w:val="18"/>
                <w:lang w:val="hr-HR" w:eastAsia="hr-HR"/>
              </w:rPr>
              <w:t>Program - PREDŠKOLSKI ODGOJ</w:t>
            </w:r>
          </w:p>
        </w:tc>
        <w:tc>
          <w:tcPr>
            <w:tcW w:w="1202" w:type="dxa"/>
            <w:tcBorders>
              <w:top w:val="nil"/>
              <w:left w:val="nil"/>
              <w:bottom w:val="single" w:sz="4" w:space="0" w:color="auto"/>
              <w:right w:val="single" w:sz="4" w:space="0" w:color="auto"/>
            </w:tcBorders>
            <w:shd w:val="clear" w:color="auto" w:fill="auto"/>
            <w:noWrap/>
            <w:vAlign w:val="bottom"/>
            <w:hideMark/>
          </w:tcPr>
          <w:p w14:paraId="0D860E78" w14:textId="77777777" w:rsidR="00E53861" w:rsidRPr="00E53861" w:rsidRDefault="00E53861" w:rsidP="00E53861">
            <w:pPr>
              <w:jc w:val="right"/>
              <w:rPr>
                <w:b/>
                <w:bCs/>
                <w:sz w:val="18"/>
                <w:szCs w:val="18"/>
                <w:lang w:val="hr-HR" w:eastAsia="hr-HR"/>
              </w:rPr>
            </w:pPr>
            <w:r w:rsidRPr="00E53861">
              <w:rPr>
                <w:b/>
                <w:bCs/>
                <w:sz w:val="18"/>
                <w:szCs w:val="18"/>
                <w:lang w:val="hr-HR" w:eastAsia="hr-HR"/>
              </w:rPr>
              <w:t>2.831.000,00</w:t>
            </w:r>
          </w:p>
        </w:tc>
        <w:tc>
          <w:tcPr>
            <w:tcW w:w="1361" w:type="dxa"/>
            <w:tcBorders>
              <w:top w:val="nil"/>
              <w:left w:val="nil"/>
              <w:bottom w:val="single" w:sz="4" w:space="0" w:color="auto"/>
              <w:right w:val="single" w:sz="4" w:space="0" w:color="auto"/>
            </w:tcBorders>
            <w:shd w:val="clear" w:color="auto" w:fill="auto"/>
            <w:noWrap/>
            <w:vAlign w:val="bottom"/>
            <w:hideMark/>
          </w:tcPr>
          <w:p w14:paraId="6AE5CAD6" w14:textId="77777777" w:rsidR="00E53861" w:rsidRPr="00E53861" w:rsidRDefault="00E53861" w:rsidP="00E53861">
            <w:pPr>
              <w:jc w:val="right"/>
              <w:rPr>
                <w:b/>
                <w:bCs/>
                <w:sz w:val="18"/>
                <w:szCs w:val="18"/>
                <w:lang w:val="hr-HR" w:eastAsia="hr-HR"/>
              </w:rPr>
            </w:pPr>
            <w:r w:rsidRPr="00E53861">
              <w:rPr>
                <w:b/>
                <w:bCs/>
                <w:sz w:val="18"/>
                <w:szCs w:val="18"/>
                <w:lang w:val="hr-HR" w:eastAsia="hr-HR"/>
              </w:rPr>
              <w:t>115.576,00</w:t>
            </w:r>
          </w:p>
        </w:tc>
        <w:tc>
          <w:tcPr>
            <w:tcW w:w="1120" w:type="dxa"/>
            <w:tcBorders>
              <w:top w:val="nil"/>
              <w:left w:val="nil"/>
              <w:bottom w:val="single" w:sz="4" w:space="0" w:color="auto"/>
              <w:right w:val="single" w:sz="4" w:space="0" w:color="auto"/>
            </w:tcBorders>
            <w:shd w:val="clear" w:color="auto" w:fill="auto"/>
            <w:noWrap/>
            <w:vAlign w:val="bottom"/>
            <w:hideMark/>
          </w:tcPr>
          <w:p w14:paraId="0CA36B42" w14:textId="77777777" w:rsidR="00E53861" w:rsidRPr="00E53861" w:rsidRDefault="00E53861" w:rsidP="00E53861">
            <w:pPr>
              <w:jc w:val="right"/>
              <w:rPr>
                <w:b/>
                <w:bCs/>
                <w:sz w:val="18"/>
                <w:szCs w:val="18"/>
                <w:lang w:val="hr-HR" w:eastAsia="hr-HR"/>
              </w:rPr>
            </w:pPr>
            <w:r w:rsidRPr="00E53861">
              <w:rPr>
                <w:b/>
                <w:bCs/>
                <w:sz w:val="18"/>
                <w:szCs w:val="18"/>
                <w:lang w:val="hr-HR" w:eastAsia="hr-HR"/>
              </w:rPr>
              <w:t>4,08</w:t>
            </w:r>
          </w:p>
        </w:tc>
        <w:tc>
          <w:tcPr>
            <w:tcW w:w="1161" w:type="dxa"/>
            <w:tcBorders>
              <w:top w:val="nil"/>
              <w:left w:val="nil"/>
              <w:bottom w:val="single" w:sz="4" w:space="0" w:color="auto"/>
              <w:right w:val="single" w:sz="4" w:space="0" w:color="auto"/>
            </w:tcBorders>
            <w:shd w:val="clear" w:color="auto" w:fill="auto"/>
            <w:noWrap/>
            <w:vAlign w:val="bottom"/>
            <w:hideMark/>
          </w:tcPr>
          <w:p w14:paraId="74566BA9" w14:textId="77777777" w:rsidR="00E53861" w:rsidRPr="00E53861" w:rsidRDefault="00E53861" w:rsidP="00E53861">
            <w:pPr>
              <w:jc w:val="right"/>
              <w:rPr>
                <w:b/>
                <w:bCs/>
                <w:sz w:val="18"/>
                <w:szCs w:val="18"/>
                <w:lang w:val="hr-HR" w:eastAsia="hr-HR"/>
              </w:rPr>
            </w:pPr>
            <w:r w:rsidRPr="00E53861">
              <w:rPr>
                <w:b/>
                <w:bCs/>
                <w:sz w:val="18"/>
                <w:szCs w:val="18"/>
                <w:lang w:val="hr-HR" w:eastAsia="hr-HR"/>
              </w:rPr>
              <w:t>2.946.576,00</w:t>
            </w:r>
          </w:p>
        </w:tc>
      </w:tr>
      <w:tr w:rsidR="00E53861" w:rsidRPr="00E53861" w14:paraId="3990F1CF" w14:textId="77777777" w:rsidTr="005247B2">
        <w:trPr>
          <w:trHeight w:val="510"/>
        </w:trPr>
        <w:tc>
          <w:tcPr>
            <w:tcW w:w="4180" w:type="dxa"/>
            <w:tcBorders>
              <w:top w:val="nil"/>
              <w:left w:val="single" w:sz="4" w:space="0" w:color="auto"/>
              <w:bottom w:val="single" w:sz="4" w:space="0" w:color="auto"/>
              <w:right w:val="single" w:sz="4" w:space="0" w:color="auto"/>
            </w:tcBorders>
            <w:shd w:val="clear" w:color="000000" w:fill="FFFFFF"/>
            <w:vAlign w:val="bottom"/>
            <w:hideMark/>
          </w:tcPr>
          <w:p w14:paraId="201BA1D9"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Aktivnost - Redovna djelatnost predškolskog odgoja</w:t>
            </w:r>
          </w:p>
        </w:tc>
        <w:tc>
          <w:tcPr>
            <w:tcW w:w="1202" w:type="dxa"/>
            <w:tcBorders>
              <w:top w:val="nil"/>
              <w:left w:val="nil"/>
              <w:bottom w:val="single" w:sz="4" w:space="0" w:color="auto"/>
              <w:right w:val="single" w:sz="4" w:space="0" w:color="auto"/>
            </w:tcBorders>
            <w:shd w:val="clear" w:color="000000" w:fill="FFFFFF"/>
            <w:noWrap/>
            <w:vAlign w:val="bottom"/>
            <w:hideMark/>
          </w:tcPr>
          <w:p w14:paraId="5F1CCE68"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2.754.600,00</w:t>
            </w:r>
          </w:p>
        </w:tc>
        <w:tc>
          <w:tcPr>
            <w:tcW w:w="1361" w:type="dxa"/>
            <w:tcBorders>
              <w:top w:val="nil"/>
              <w:left w:val="nil"/>
              <w:bottom w:val="single" w:sz="4" w:space="0" w:color="auto"/>
              <w:right w:val="single" w:sz="4" w:space="0" w:color="auto"/>
            </w:tcBorders>
            <w:shd w:val="clear" w:color="000000" w:fill="FFFFFF"/>
            <w:noWrap/>
            <w:vAlign w:val="bottom"/>
            <w:hideMark/>
          </w:tcPr>
          <w:p w14:paraId="6F275E0B"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10.361,00</w:t>
            </w:r>
          </w:p>
        </w:tc>
        <w:tc>
          <w:tcPr>
            <w:tcW w:w="1120" w:type="dxa"/>
            <w:tcBorders>
              <w:top w:val="nil"/>
              <w:left w:val="nil"/>
              <w:bottom w:val="single" w:sz="4" w:space="0" w:color="auto"/>
              <w:right w:val="single" w:sz="4" w:space="0" w:color="auto"/>
            </w:tcBorders>
            <w:shd w:val="clear" w:color="000000" w:fill="FFFFFF"/>
            <w:noWrap/>
            <w:vAlign w:val="bottom"/>
            <w:hideMark/>
          </w:tcPr>
          <w:p w14:paraId="544FCC46"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0,38</w:t>
            </w:r>
          </w:p>
        </w:tc>
        <w:tc>
          <w:tcPr>
            <w:tcW w:w="1161" w:type="dxa"/>
            <w:tcBorders>
              <w:top w:val="nil"/>
              <w:left w:val="nil"/>
              <w:bottom w:val="single" w:sz="4" w:space="0" w:color="auto"/>
              <w:right w:val="single" w:sz="4" w:space="0" w:color="auto"/>
            </w:tcBorders>
            <w:shd w:val="clear" w:color="000000" w:fill="FFFFFF"/>
            <w:noWrap/>
            <w:vAlign w:val="bottom"/>
            <w:hideMark/>
          </w:tcPr>
          <w:p w14:paraId="145C7213"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2.764.961,00</w:t>
            </w:r>
          </w:p>
        </w:tc>
      </w:tr>
      <w:tr w:rsidR="00E53861" w:rsidRPr="00E53861" w14:paraId="79E38855" w14:textId="77777777" w:rsidTr="005247B2">
        <w:trPr>
          <w:trHeight w:val="260"/>
        </w:trPr>
        <w:tc>
          <w:tcPr>
            <w:tcW w:w="4180" w:type="dxa"/>
            <w:tcBorders>
              <w:top w:val="nil"/>
              <w:left w:val="single" w:sz="4" w:space="0" w:color="auto"/>
              <w:bottom w:val="single" w:sz="4" w:space="0" w:color="auto"/>
              <w:right w:val="single" w:sz="4" w:space="0" w:color="auto"/>
            </w:tcBorders>
            <w:shd w:val="clear" w:color="000000" w:fill="FFFFFF"/>
            <w:vAlign w:val="bottom"/>
            <w:hideMark/>
          </w:tcPr>
          <w:p w14:paraId="089960CD"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Kapitalni projekt - Nabava nefinancijske imovine</w:t>
            </w:r>
          </w:p>
        </w:tc>
        <w:tc>
          <w:tcPr>
            <w:tcW w:w="1202" w:type="dxa"/>
            <w:tcBorders>
              <w:top w:val="nil"/>
              <w:left w:val="nil"/>
              <w:bottom w:val="single" w:sz="4" w:space="0" w:color="auto"/>
              <w:right w:val="single" w:sz="4" w:space="0" w:color="auto"/>
            </w:tcBorders>
            <w:shd w:val="clear" w:color="000000" w:fill="FFFFFF"/>
            <w:noWrap/>
            <w:vAlign w:val="bottom"/>
            <w:hideMark/>
          </w:tcPr>
          <w:p w14:paraId="7F2360B3"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45.500,00</w:t>
            </w:r>
          </w:p>
        </w:tc>
        <w:tc>
          <w:tcPr>
            <w:tcW w:w="1361" w:type="dxa"/>
            <w:tcBorders>
              <w:top w:val="nil"/>
              <w:left w:val="nil"/>
              <w:bottom w:val="single" w:sz="4" w:space="0" w:color="auto"/>
              <w:right w:val="single" w:sz="4" w:space="0" w:color="auto"/>
            </w:tcBorders>
            <w:shd w:val="clear" w:color="000000" w:fill="FFFFFF"/>
            <w:noWrap/>
            <w:vAlign w:val="bottom"/>
            <w:hideMark/>
          </w:tcPr>
          <w:p w14:paraId="0B41B721"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24.875,00</w:t>
            </w:r>
          </w:p>
        </w:tc>
        <w:tc>
          <w:tcPr>
            <w:tcW w:w="1120" w:type="dxa"/>
            <w:tcBorders>
              <w:top w:val="nil"/>
              <w:left w:val="nil"/>
              <w:bottom w:val="single" w:sz="4" w:space="0" w:color="auto"/>
              <w:right w:val="single" w:sz="4" w:space="0" w:color="auto"/>
            </w:tcBorders>
            <w:shd w:val="clear" w:color="000000" w:fill="FFFFFF"/>
            <w:noWrap/>
            <w:vAlign w:val="bottom"/>
            <w:hideMark/>
          </w:tcPr>
          <w:p w14:paraId="731B2974"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54,67</w:t>
            </w:r>
          </w:p>
        </w:tc>
        <w:tc>
          <w:tcPr>
            <w:tcW w:w="1161" w:type="dxa"/>
            <w:tcBorders>
              <w:top w:val="nil"/>
              <w:left w:val="nil"/>
              <w:bottom w:val="single" w:sz="4" w:space="0" w:color="auto"/>
              <w:right w:val="single" w:sz="4" w:space="0" w:color="auto"/>
            </w:tcBorders>
            <w:shd w:val="clear" w:color="000000" w:fill="FFFFFF"/>
            <w:noWrap/>
            <w:vAlign w:val="bottom"/>
          </w:tcPr>
          <w:p w14:paraId="74123761"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70.375,00</w:t>
            </w:r>
          </w:p>
        </w:tc>
      </w:tr>
      <w:tr w:rsidR="00E53861" w:rsidRPr="00E53861" w14:paraId="7526BD5E" w14:textId="77777777" w:rsidTr="005247B2">
        <w:trPr>
          <w:trHeight w:val="255"/>
        </w:trPr>
        <w:tc>
          <w:tcPr>
            <w:tcW w:w="4180" w:type="dxa"/>
            <w:tcBorders>
              <w:top w:val="nil"/>
              <w:left w:val="single" w:sz="4" w:space="0" w:color="auto"/>
              <w:bottom w:val="single" w:sz="4" w:space="0" w:color="auto"/>
              <w:right w:val="single" w:sz="4" w:space="0" w:color="auto"/>
            </w:tcBorders>
            <w:shd w:val="clear" w:color="000000" w:fill="FFFFFF"/>
            <w:vAlign w:val="bottom"/>
            <w:hideMark/>
          </w:tcPr>
          <w:p w14:paraId="28F22E13"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Tekući projekt - Didaktička pomagala</w:t>
            </w:r>
          </w:p>
        </w:tc>
        <w:tc>
          <w:tcPr>
            <w:tcW w:w="1202" w:type="dxa"/>
            <w:tcBorders>
              <w:top w:val="nil"/>
              <w:left w:val="nil"/>
              <w:bottom w:val="single" w:sz="4" w:space="0" w:color="auto"/>
              <w:right w:val="single" w:sz="4" w:space="0" w:color="auto"/>
            </w:tcBorders>
            <w:shd w:val="clear" w:color="000000" w:fill="FFFFFF"/>
            <w:noWrap/>
            <w:vAlign w:val="bottom"/>
            <w:hideMark/>
          </w:tcPr>
          <w:p w14:paraId="6DDE58DB"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30.900,00</w:t>
            </w:r>
          </w:p>
        </w:tc>
        <w:tc>
          <w:tcPr>
            <w:tcW w:w="1361" w:type="dxa"/>
            <w:tcBorders>
              <w:top w:val="nil"/>
              <w:left w:val="nil"/>
              <w:bottom w:val="single" w:sz="4" w:space="0" w:color="auto"/>
              <w:right w:val="single" w:sz="4" w:space="0" w:color="auto"/>
            </w:tcBorders>
            <w:shd w:val="clear" w:color="000000" w:fill="FFFFFF"/>
            <w:noWrap/>
            <w:vAlign w:val="bottom"/>
            <w:hideMark/>
          </w:tcPr>
          <w:p w14:paraId="0603AE1E"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0,00</w:t>
            </w:r>
          </w:p>
        </w:tc>
        <w:tc>
          <w:tcPr>
            <w:tcW w:w="1120" w:type="dxa"/>
            <w:tcBorders>
              <w:top w:val="nil"/>
              <w:left w:val="nil"/>
              <w:bottom w:val="single" w:sz="4" w:space="0" w:color="auto"/>
              <w:right w:val="single" w:sz="4" w:space="0" w:color="auto"/>
            </w:tcBorders>
            <w:shd w:val="clear" w:color="000000" w:fill="FFFFFF"/>
            <w:noWrap/>
            <w:vAlign w:val="bottom"/>
            <w:hideMark/>
          </w:tcPr>
          <w:p w14:paraId="563B5F62"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0,00</w:t>
            </w:r>
          </w:p>
        </w:tc>
        <w:tc>
          <w:tcPr>
            <w:tcW w:w="1161" w:type="dxa"/>
            <w:tcBorders>
              <w:top w:val="nil"/>
              <w:left w:val="nil"/>
              <w:bottom w:val="single" w:sz="4" w:space="0" w:color="auto"/>
              <w:right w:val="single" w:sz="4" w:space="0" w:color="auto"/>
            </w:tcBorders>
            <w:shd w:val="clear" w:color="000000" w:fill="FFFFFF"/>
            <w:noWrap/>
            <w:vAlign w:val="bottom"/>
          </w:tcPr>
          <w:p w14:paraId="3EC70C11"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30.900,00</w:t>
            </w:r>
          </w:p>
        </w:tc>
      </w:tr>
      <w:tr w:rsidR="00E53861" w:rsidRPr="00E53861" w14:paraId="474CB10F" w14:textId="77777777" w:rsidTr="005247B2">
        <w:trPr>
          <w:trHeight w:val="255"/>
        </w:trPr>
        <w:tc>
          <w:tcPr>
            <w:tcW w:w="4180" w:type="dxa"/>
            <w:tcBorders>
              <w:top w:val="single" w:sz="4" w:space="0" w:color="auto"/>
              <w:left w:val="single" w:sz="4" w:space="0" w:color="auto"/>
              <w:bottom w:val="single" w:sz="4" w:space="0" w:color="auto"/>
              <w:right w:val="single" w:sz="4" w:space="0" w:color="auto"/>
            </w:tcBorders>
            <w:shd w:val="clear" w:color="000000" w:fill="FFFFFF"/>
            <w:vAlign w:val="bottom"/>
          </w:tcPr>
          <w:p w14:paraId="6A3BAD24" w14:textId="77777777" w:rsidR="00E53861" w:rsidRPr="00E53861" w:rsidRDefault="00E53861" w:rsidP="00E53861">
            <w:pPr>
              <w:rPr>
                <w:color w:val="000000"/>
                <w:sz w:val="18"/>
                <w:szCs w:val="18"/>
                <w:lang w:val="hr-HR" w:eastAsia="hr-HR"/>
              </w:rPr>
            </w:pPr>
            <w:bookmarkStart w:id="16" w:name="_Hlk200375407"/>
            <w:r w:rsidRPr="00E53861">
              <w:rPr>
                <w:color w:val="000000"/>
                <w:sz w:val="18"/>
                <w:szCs w:val="18"/>
                <w:lang w:val="hr-HR" w:eastAsia="hr-HR"/>
              </w:rPr>
              <w:t>Tekući projekt – Smanjivanje potrošnje tvari koje oštećuju ozonski sloj</w:t>
            </w:r>
          </w:p>
        </w:tc>
        <w:tc>
          <w:tcPr>
            <w:tcW w:w="1202" w:type="dxa"/>
            <w:tcBorders>
              <w:top w:val="single" w:sz="4" w:space="0" w:color="auto"/>
              <w:left w:val="nil"/>
              <w:bottom w:val="single" w:sz="4" w:space="0" w:color="auto"/>
              <w:right w:val="single" w:sz="4" w:space="0" w:color="auto"/>
            </w:tcBorders>
            <w:shd w:val="clear" w:color="000000" w:fill="FFFFFF"/>
            <w:noWrap/>
            <w:vAlign w:val="bottom"/>
          </w:tcPr>
          <w:p w14:paraId="0E6E30CC"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0,00</w:t>
            </w:r>
          </w:p>
        </w:tc>
        <w:tc>
          <w:tcPr>
            <w:tcW w:w="1361" w:type="dxa"/>
            <w:tcBorders>
              <w:top w:val="single" w:sz="4" w:space="0" w:color="auto"/>
              <w:left w:val="nil"/>
              <w:bottom w:val="single" w:sz="4" w:space="0" w:color="auto"/>
              <w:right w:val="single" w:sz="4" w:space="0" w:color="auto"/>
            </w:tcBorders>
            <w:shd w:val="clear" w:color="000000" w:fill="FFFFFF"/>
            <w:noWrap/>
            <w:vAlign w:val="bottom"/>
          </w:tcPr>
          <w:p w14:paraId="3452B91C"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80.340,00</w:t>
            </w:r>
          </w:p>
        </w:tc>
        <w:tc>
          <w:tcPr>
            <w:tcW w:w="1120" w:type="dxa"/>
            <w:tcBorders>
              <w:top w:val="single" w:sz="4" w:space="0" w:color="auto"/>
              <w:left w:val="nil"/>
              <w:bottom w:val="single" w:sz="4" w:space="0" w:color="auto"/>
              <w:right w:val="single" w:sz="4" w:space="0" w:color="auto"/>
            </w:tcBorders>
            <w:shd w:val="clear" w:color="000000" w:fill="FFFFFF"/>
            <w:noWrap/>
            <w:vAlign w:val="bottom"/>
          </w:tcPr>
          <w:p w14:paraId="64942715"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100,00</w:t>
            </w:r>
          </w:p>
        </w:tc>
        <w:tc>
          <w:tcPr>
            <w:tcW w:w="1161" w:type="dxa"/>
            <w:tcBorders>
              <w:top w:val="single" w:sz="4" w:space="0" w:color="auto"/>
              <w:left w:val="nil"/>
              <w:bottom w:val="single" w:sz="4" w:space="0" w:color="auto"/>
              <w:right w:val="single" w:sz="4" w:space="0" w:color="auto"/>
            </w:tcBorders>
            <w:shd w:val="clear" w:color="000000" w:fill="FFFFFF"/>
            <w:noWrap/>
            <w:vAlign w:val="bottom"/>
          </w:tcPr>
          <w:p w14:paraId="22AC4E83"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80.340,00</w:t>
            </w:r>
          </w:p>
        </w:tc>
      </w:tr>
      <w:bookmarkEnd w:id="16"/>
      <w:tr w:rsidR="00E53861" w:rsidRPr="00E53861" w14:paraId="4FA17922" w14:textId="77777777" w:rsidTr="005247B2">
        <w:trPr>
          <w:trHeight w:val="255"/>
        </w:trPr>
        <w:tc>
          <w:tcPr>
            <w:tcW w:w="4180" w:type="dxa"/>
            <w:tcBorders>
              <w:top w:val="single" w:sz="4" w:space="0" w:color="auto"/>
              <w:left w:val="single" w:sz="4" w:space="0" w:color="auto"/>
              <w:bottom w:val="single" w:sz="4" w:space="0" w:color="auto"/>
              <w:right w:val="single" w:sz="4" w:space="0" w:color="auto"/>
            </w:tcBorders>
            <w:shd w:val="clear" w:color="000000" w:fill="FFFFFF"/>
            <w:vAlign w:val="bottom"/>
          </w:tcPr>
          <w:p w14:paraId="64317280" w14:textId="77777777" w:rsidR="00E53861" w:rsidRPr="00E53861" w:rsidRDefault="00E53861" w:rsidP="00E53861">
            <w:pPr>
              <w:rPr>
                <w:b/>
                <w:color w:val="000000"/>
                <w:sz w:val="18"/>
                <w:szCs w:val="18"/>
                <w:lang w:val="hr-HR" w:eastAsia="hr-HR"/>
              </w:rPr>
            </w:pPr>
            <w:r w:rsidRPr="00E53861">
              <w:rPr>
                <w:b/>
                <w:color w:val="000000"/>
                <w:sz w:val="18"/>
                <w:szCs w:val="18"/>
                <w:lang w:val="hr-HR" w:eastAsia="hr-HR"/>
              </w:rPr>
              <w:t>Program – PROVEDBA MJERA DEMOGRAFSKE POLITIKE</w:t>
            </w:r>
          </w:p>
        </w:tc>
        <w:tc>
          <w:tcPr>
            <w:tcW w:w="1202" w:type="dxa"/>
            <w:tcBorders>
              <w:top w:val="single" w:sz="4" w:space="0" w:color="auto"/>
              <w:left w:val="nil"/>
              <w:bottom w:val="single" w:sz="4" w:space="0" w:color="auto"/>
              <w:right w:val="single" w:sz="4" w:space="0" w:color="auto"/>
            </w:tcBorders>
            <w:shd w:val="clear" w:color="000000" w:fill="FFFFFF"/>
            <w:noWrap/>
            <w:vAlign w:val="bottom"/>
          </w:tcPr>
          <w:p w14:paraId="58028179" w14:textId="77777777" w:rsidR="00E53861" w:rsidRPr="00E53861" w:rsidRDefault="00E53861" w:rsidP="00E53861">
            <w:pPr>
              <w:jc w:val="right"/>
              <w:rPr>
                <w:b/>
                <w:color w:val="000000"/>
                <w:sz w:val="18"/>
                <w:szCs w:val="18"/>
                <w:lang w:val="hr-HR" w:eastAsia="hr-HR"/>
              </w:rPr>
            </w:pPr>
            <w:r w:rsidRPr="00E53861">
              <w:rPr>
                <w:b/>
                <w:color w:val="000000"/>
                <w:sz w:val="18"/>
                <w:szCs w:val="18"/>
                <w:lang w:val="hr-HR" w:eastAsia="hr-HR"/>
              </w:rPr>
              <w:t>6.000,00</w:t>
            </w:r>
          </w:p>
        </w:tc>
        <w:tc>
          <w:tcPr>
            <w:tcW w:w="1361" w:type="dxa"/>
            <w:tcBorders>
              <w:top w:val="single" w:sz="4" w:space="0" w:color="auto"/>
              <w:left w:val="nil"/>
              <w:bottom w:val="single" w:sz="4" w:space="0" w:color="auto"/>
              <w:right w:val="single" w:sz="4" w:space="0" w:color="auto"/>
            </w:tcBorders>
            <w:shd w:val="clear" w:color="000000" w:fill="FFFFFF"/>
            <w:noWrap/>
            <w:vAlign w:val="bottom"/>
          </w:tcPr>
          <w:p w14:paraId="732DEB27" w14:textId="77777777" w:rsidR="00E53861" w:rsidRPr="00E53861" w:rsidRDefault="00E53861" w:rsidP="00E53861">
            <w:pPr>
              <w:jc w:val="right"/>
              <w:rPr>
                <w:b/>
                <w:color w:val="000000"/>
                <w:sz w:val="18"/>
                <w:szCs w:val="18"/>
                <w:lang w:val="hr-HR" w:eastAsia="hr-HR"/>
              </w:rPr>
            </w:pPr>
            <w:r w:rsidRPr="00E53861">
              <w:rPr>
                <w:b/>
                <w:color w:val="000000"/>
                <w:sz w:val="18"/>
                <w:szCs w:val="18"/>
                <w:lang w:val="hr-HR" w:eastAsia="hr-HR"/>
              </w:rPr>
              <w:t>0,00</w:t>
            </w:r>
          </w:p>
        </w:tc>
        <w:tc>
          <w:tcPr>
            <w:tcW w:w="1120" w:type="dxa"/>
            <w:tcBorders>
              <w:top w:val="single" w:sz="4" w:space="0" w:color="auto"/>
              <w:left w:val="nil"/>
              <w:bottom w:val="single" w:sz="4" w:space="0" w:color="auto"/>
              <w:right w:val="single" w:sz="4" w:space="0" w:color="auto"/>
            </w:tcBorders>
            <w:shd w:val="clear" w:color="000000" w:fill="FFFFFF"/>
            <w:noWrap/>
            <w:vAlign w:val="bottom"/>
          </w:tcPr>
          <w:p w14:paraId="43A31C19" w14:textId="77777777" w:rsidR="00E53861" w:rsidRPr="00E53861" w:rsidRDefault="00E53861" w:rsidP="00E53861">
            <w:pPr>
              <w:jc w:val="right"/>
              <w:rPr>
                <w:b/>
                <w:color w:val="000000"/>
                <w:sz w:val="18"/>
                <w:szCs w:val="18"/>
                <w:lang w:val="hr-HR" w:eastAsia="hr-HR"/>
              </w:rPr>
            </w:pPr>
            <w:r w:rsidRPr="00E53861">
              <w:rPr>
                <w:b/>
                <w:color w:val="000000"/>
                <w:sz w:val="18"/>
                <w:szCs w:val="18"/>
                <w:lang w:val="hr-HR" w:eastAsia="hr-HR"/>
              </w:rPr>
              <w:t>0,00</w:t>
            </w:r>
          </w:p>
        </w:tc>
        <w:tc>
          <w:tcPr>
            <w:tcW w:w="1161" w:type="dxa"/>
            <w:tcBorders>
              <w:top w:val="single" w:sz="4" w:space="0" w:color="auto"/>
              <w:left w:val="nil"/>
              <w:bottom w:val="single" w:sz="4" w:space="0" w:color="auto"/>
              <w:right w:val="single" w:sz="4" w:space="0" w:color="auto"/>
            </w:tcBorders>
            <w:shd w:val="clear" w:color="000000" w:fill="FFFFFF"/>
            <w:noWrap/>
            <w:vAlign w:val="bottom"/>
          </w:tcPr>
          <w:p w14:paraId="6379B855" w14:textId="77777777" w:rsidR="00E53861" w:rsidRPr="00E53861" w:rsidRDefault="00E53861" w:rsidP="00E53861">
            <w:pPr>
              <w:jc w:val="right"/>
              <w:rPr>
                <w:b/>
                <w:color w:val="000000"/>
                <w:sz w:val="18"/>
                <w:szCs w:val="18"/>
                <w:lang w:val="hr-HR" w:eastAsia="hr-HR"/>
              </w:rPr>
            </w:pPr>
            <w:r w:rsidRPr="00E53861">
              <w:rPr>
                <w:b/>
                <w:color w:val="000000"/>
                <w:sz w:val="18"/>
                <w:szCs w:val="18"/>
                <w:lang w:val="hr-HR" w:eastAsia="hr-HR"/>
              </w:rPr>
              <w:t>6.000,00</w:t>
            </w:r>
          </w:p>
        </w:tc>
      </w:tr>
      <w:tr w:rsidR="00E53861" w:rsidRPr="00E53861" w14:paraId="35A12BE7" w14:textId="77777777" w:rsidTr="005247B2">
        <w:trPr>
          <w:trHeight w:val="255"/>
        </w:trPr>
        <w:tc>
          <w:tcPr>
            <w:tcW w:w="4180" w:type="dxa"/>
            <w:tcBorders>
              <w:top w:val="single" w:sz="4" w:space="0" w:color="auto"/>
              <w:left w:val="single" w:sz="4" w:space="0" w:color="auto"/>
              <w:bottom w:val="single" w:sz="4" w:space="0" w:color="auto"/>
              <w:right w:val="single" w:sz="4" w:space="0" w:color="auto"/>
            </w:tcBorders>
            <w:shd w:val="clear" w:color="000000" w:fill="FFFFFF"/>
            <w:vAlign w:val="bottom"/>
          </w:tcPr>
          <w:p w14:paraId="00B0E88B"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Teku</w:t>
            </w:r>
            <w:r w:rsidRPr="00E53861">
              <w:rPr>
                <w:rFonts w:hint="eastAsia"/>
                <w:color w:val="000000"/>
                <w:sz w:val="18"/>
                <w:szCs w:val="18"/>
                <w:lang w:val="hr-HR" w:eastAsia="hr-HR"/>
              </w:rPr>
              <w:t>ć</w:t>
            </w:r>
            <w:r w:rsidRPr="00E53861">
              <w:rPr>
                <w:color w:val="000000"/>
                <w:sz w:val="18"/>
                <w:szCs w:val="18"/>
                <w:lang w:val="hr-HR" w:eastAsia="hr-HR"/>
              </w:rPr>
              <w:t>i projekt – Edukativne, kulturne i sportske aktivnosti djece</w:t>
            </w:r>
          </w:p>
        </w:tc>
        <w:tc>
          <w:tcPr>
            <w:tcW w:w="1202" w:type="dxa"/>
            <w:tcBorders>
              <w:top w:val="single" w:sz="4" w:space="0" w:color="auto"/>
              <w:left w:val="nil"/>
              <w:bottom w:val="single" w:sz="4" w:space="0" w:color="auto"/>
              <w:right w:val="single" w:sz="4" w:space="0" w:color="auto"/>
            </w:tcBorders>
            <w:shd w:val="clear" w:color="000000" w:fill="FFFFFF"/>
            <w:noWrap/>
            <w:vAlign w:val="bottom"/>
          </w:tcPr>
          <w:p w14:paraId="1DD5D226"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6.000,00</w:t>
            </w:r>
          </w:p>
        </w:tc>
        <w:tc>
          <w:tcPr>
            <w:tcW w:w="1361" w:type="dxa"/>
            <w:tcBorders>
              <w:top w:val="single" w:sz="4" w:space="0" w:color="auto"/>
              <w:left w:val="nil"/>
              <w:bottom w:val="single" w:sz="4" w:space="0" w:color="auto"/>
              <w:right w:val="single" w:sz="4" w:space="0" w:color="auto"/>
            </w:tcBorders>
            <w:shd w:val="clear" w:color="000000" w:fill="FFFFFF"/>
            <w:noWrap/>
            <w:vAlign w:val="bottom"/>
          </w:tcPr>
          <w:p w14:paraId="2EEBB162"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0,00</w:t>
            </w:r>
          </w:p>
        </w:tc>
        <w:tc>
          <w:tcPr>
            <w:tcW w:w="1120" w:type="dxa"/>
            <w:tcBorders>
              <w:top w:val="single" w:sz="4" w:space="0" w:color="auto"/>
              <w:left w:val="nil"/>
              <w:bottom w:val="single" w:sz="4" w:space="0" w:color="auto"/>
              <w:right w:val="single" w:sz="4" w:space="0" w:color="auto"/>
            </w:tcBorders>
            <w:shd w:val="clear" w:color="000000" w:fill="FFFFFF"/>
            <w:noWrap/>
            <w:vAlign w:val="bottom"/>
          </w:tcPr>
          <w:p w14:paraId="2300B6B6"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0,00</w:t>
            </w:r>
          </w:p>
        </w:tc>
        <w:tc>
          <w:tcPr>
            <w:tcW w:w="1161" w:type="dxa"/>
            <w:tcBorders>
              <w:top w:val="single" w:sz="4" w:space="0" w:color="auto"/>
              <w:left w:val="nil"/>
              <w:bottom w:val="single" w:sz="4" w:space="0" w:color="auto"/>
              <w:right w:val="single" w:sz="4" w:space="0" w:color="auto"/>
            </w:tcBorders>
            <w:shd w:val="clear" w:color="000000" w:fill="FFFFFF"/>
            <w:noWrap/>
            <w:vAlign w:val="bottom"/>
          </w:tcPr>
          <w:p w14:paraId="6D6E257D"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6.000,00</w:t>
            </w:r>
          </w:p>
        </w:tc>
      </w:tr>
    </w:tbl>
    <w:p w14:paraId="031E05FA" w14:textId="77777777" w:rsidR="00E53861" w:rsidRPr="00E53861" w:rsidRDefault="00E53861" w:rsidP="00E53861">
      <w:pPr>
        <w:jc w:val="center"/>
        <w:rPr>
          <w:b/>
        </w:rPr>
      </w:pPr>
    </w:p>
    <w:p w14:paraId="31D7FF1E" w14:textId="77777777" w:rsidR="00E53861" w:rsidRPr="00E53861" w:rsidRDefault="00E53861" w:rsidP="00E53861">
      <w:pPr>
        <w:jc w:val="both"/>
        <w:rPr>
          <w:bCs/>
          <w:lang w:val="hr-HR" w:eastAsia="hr-HR"/>
        </w:rPr>
      </w:pPr>
      <w:r w:rsidRPr="00E53861">
        <w:rPr>
          <w:rFonts w:eastAsia="Calibri"/>
          <w:b/>
          <w:u w:val="single"/>
          <w:lang w:val="hr-HR"/>
        </w:rPr>
        <w:t xml:space="preserve">U okviru PROGRAMA </w:t>
      </w:r>
      <w:r w:rsidRPr="00E53861">
        <w:rPr>
          <w:rFonts w:eastAsia="Calibri"/>
          <w:b/>
          <w:lang w:val="hr-HR"/>
        </w:rPr>
        <w:t xml:space="preserve">– </w:t>
      </w:r>
      <w:r w:rsidRPr="00E53861">
        <w:rPr>
          <w:b/>
          <w:bCs/>
          <w:lang w:val="hr-HR" w:eastAsia="hr-HR"/>
        </w:rPr>
        <w:t>Nacionalni plan oporavka i otpornosti  2021.-2025.</w:t>
      </w:r>
      <w:r w:rsidRPr="00E53861">
        <w:rPr>
          <w:rFonts w:eastAsia="Calibri"/>
          <w:lang w:val="hr-HR"/>
        </w:rPr>
        <w:t xml:space="preserve">- </w:t>
      </w:r>
      <w:r w:rsidRPr="00E53861">
        <w:rPr>
          <w:bCs/>
          <w:lang w:val="hr-HR" w:eastAsia="hr-HR"/>
        </w:rPr>
        <w:t>plan ostaje ne promijenjen i iznosi 370.100,00 eura.</w:t>
      </w:r>
    </w:p>
    <w:p w14:paraId="4662FDB0" w14:textId="77777777" w:rsidR="00E53861" w:rsidRPr="00E53861" w:rsidRDefault="00E53861" w:rsidP="00E53861">
      <w:pPr>
        <w:jc w:val="both"/>
        <w:rPr>
          <w:bCs/>
          <w:lang w:val="hr-HR" w:eastAsia="hr-HR"/>
        </w:rPr>
      </w:pPr>
    </w:p>
    <w:p w14:paraId="5EAB26F9" w14:textId="77777777" w:rsidR="00E53861" w:rsidRPr="00E53861" w:rsidRDefault="00E53861" w:rsidP="00E53861">
      <w:pPr>
        <w:jc w:val="both"/>
        <w:rPr>
          <w:bCs/>
          <w:lang w:val="hr-HR" w:eastAsia="hr-HR"/>
        </w:rPr>
      </w:pPr>
      <w:r w:rsidRPr="00E53861">
        <w:rPr>
          <w:bCs/>
          <w:lang w:val="hr-HR" w:eastAsia="hr-HR"/>
        </w:rPr>
        <w:t>Kapitalni projekt – Energetska obnova zgrade I. dječjeg vrtića- plan ostaje ne promijenjen i iznosi 370.100,00 eura.</w:t>
      </w:r>
    </w:p>
    <w:p w14:paraId="6702F6B8" w14:textId="77777777" w:rsidR="00E53861" w:rsidRPr="00E53861" w:rsidRDefault="00E53861" w:rsidP="00E53861">
      <w:pPr>
        <w:jc w:val="both"/>
        <w:rPr>
          <w:bCs/>
          <w:lang w:val="hr-HR" w:eastAsia="hr-HR"/>
        </w:rPr>
      </w:pPr>
    </w:p>
    <w:p w14:paraId="77BFEFFE" w14:textId="77777777" w:rsidR="00E53861" w:rsidRPr="00E53861" w:rsidRDefault="00E53861" w:rsidP="00E53861">
      <w:pPr>
        <w:spacing w:after="160" w:line="259" w:lineRule="auto"/>
        <w:jc w:val="both"/>
        <w:rPr>
          <w:rFonts w:eastAsia="Calibri"/>
          <w:lang w:val="hr-HR"/>
        </w:rPr>
      </w:pPr>
      <w:r w:rsidRPr="00E53861">
        <w:rPr>
          <w:rFonts w:eastAsia="Calibri"/>
          <w:b/>
          <w:u w:val="single"/>
          <w:lang w:val="hr-HR"/>
        </w:rPr>
        <w:t>U okviru PROGRAMA – Predškolski odgoj</w:t>
      </w:r>
      <w:r w:rsidRPr="00E53861">
        <w:rPr>
          <w:rFonts w:eastAsia="Calibri"/>
          <w:lang w:val="hr-HR"/>
        </w:rPr>
        <w:t xml:space="preserve"> – plan se povećava u iznosu od 115.576,00 eura.</w:t>
      </w:r>
    </w:p>
    <w:p w14:paraId="1966ECD8" w14:textId="77777777" w:rsidR="00E53861" w:rsidRPr="00E53861" w:rsidRDefault="00E53861" w:rsidP="00E53861">
      <w:pPr>
        <w:spacing w:after="160" w:line="259" w:lineRule="auto"/>
        <w:jc w:val="both"/>
        <w:rPr>
          <w:rFonts w:eastAsia="Calibri"/>
          <w:lang w:val="hr-HR"/>
        </w:rPr>
      </w:pPr>
      <w:r w:rsidRPr="00E53861">
        <w:rPr>
          <w:rFonts w:eastAsia="Calibri"/>
          <w:lang w:val="hr-HR"/>
        </w:rPr>
        <w:lastRenderedPageBreak/>
        <w:t>Aktivnost – Redovna djelatnost predškolskog odgoja – plan se povećava za 10.361,00 eura. Iznos se odnosi na preneseni višak iz 2024. godine i biti će utrošen za namirnice i usluge tekućeg investicijskog održavanja građevinskih objekata.</w:t>
      </w:r>
    </w:p>
    <w:p w14:paraId="1C98E0D4" w14:textId="77777777" w:rsidR="00E53861" w:rsidRPr="00E53861" w:rsidRDefault="00E53861" w:rsidP="00E53861">
      <w:pPr>
        <w:jc w:val="both"/>
        <w:rPr>
          <w:bCs/>
          <w:lang w:val="hr-HR" w:eastAsia="hr-HR"/>
        </w:rPr>
      </w:pPr>
      <w:r w:rsidRPr="00E53861">
        <w:rPr>
          <w:color w:val="000000"/>
          <w:lang w:val="hr-HR" w:eastAsia="hr-HR"/>
        </w:rPr>
        <w:t>Kapitalni projekt - Nabava nefinancijske imovine</w:t>
      </w:r>
      <w:r w:rsidRPr="00E53861">
        <w:rPr>
          <w:rFonts w:eastAsia="Calibri"/>
          <w:lang w:val="hr-HR"/>
        </w:rPr>
        <w:t xml:space="preserve"> – </w:t>
      </w:r>
      <w:r w:rsidRPr="00E53861">
        <w:rPr>
          <w:bCs/>
          <w:lang w:val="hr-HR" w:eastAsia="hr-HR"/>
        </w:rPr>
        <w:t>plan se povećava za 24.875,00 eura. Sredstva će biti utrošena za dostavno vozilo u dječjem vrtiću.</w:t>
      </w:r>
    </w:p>
    <w:p w14:paraId="2FF5EDFF" w14:textId="77777777" w:rsidR="00E53861" w:rsidRPr="00E53861" w:rsidRDefault="00E53861" w:rsidP="00E53861">
      <w:pPr>
        <w:jc w:val="both"/>
        <w:rPr>
          <w:bCs/>
          <w:lang w:val="hr-HR" w:eastAsia="hr-HR"/>
        </w:rPr>
      </w:pPr>
    </w:p>
    <w:p w14:paraId="08B82655" w14:textId="77777777" w:rsidR="00E53861" w:rsidRPr="00E53861" w:rsidRDefault="00E53861" w:rsidP="00E53861">
      <w:pPr>
        <w:jc w:val="both"/>
        <w:rPr>
          <w:bCs/>
          <w:lang w:val="hr-HR" w:eastAsia="hr-HR"/>
        </w:rPr>
      </w:pPr>
      <w:r w:rsidRPr="00E53861">
        <w:rPr>
          <w:rFonts w:eastAsia="Calibri"/>
          <w:lang w:val="hr-HR"/>
        </w:rPr>
        <w:t xml:space="preserve">Tekući projekt - Didaktička pomagala  - </w:t>
      </w:r>
      <w:r w:rsidRPr="00E53861">
        <w:rPr>
          <w:bCs/>
          <w:lang w:val="hr-HR" w:eastAsia="hr-HR"/>
        </w:rPr>
        <w:t xml:space="preserve">plan ostaje ne promijenjen i iznosi 30.900,00 </w:t>
      </w:r>
      <w:r w:rsidRPr="00E53861">
        <w:rPr>
          <w:rFonts w:eastAsia="Calibri"/>
          <w:color w:val="4D5156"/>
          <w:shd w:val="clear" w:color="auto" w:fill="FFFFFF"/>
          <w:lang w:val="hr-HR"/>
        </w:rPr>
        <w:t>eura</w:t>
      </w:r>
      <w:r w:rsidRPr="00E53861">
        <w:rPr>
          <w:bCs/>
          <w:lang w:val="hr-HR" w:eastAsia="hr-HR"/>
        </w:rPr>
        <w:t>.</w:t>
      </w:r>
    </w:p>
    <w:p w14:paraId="1BA3446D" w14:textId="77777777" w:rsidR="00E53861" w:rsidRPr="00E53861" w:rsidRDefault="00E53861" w:rsidP="00E53861">
      <w:pPr>
        <w:jc w:val="both"/>
        <w:rPr>
          <w:bCs/>
          <w:lang w:val="hr-HR" w:eastAsia="hr-HR"/>
        </w:rPr>
      </w:pPr>
    </w:p>
    <w:p w14:paraId="6184D041" w14:textId="77777777" w:rsidR="00E53861" w:rsidRPr="00E53861" w:rsidRDefault="00E53861" w:rsidP="00E53861">
      <w:pPr>
        <w:jc w:val="both"/>
        <w:rPr>
          <w:bCs/>
          <w:lang w:val="hr-HR" w:eastAsia="hr-HR"/>
        </w:rPr>
      </w:pPr>
      <w:r w:rsidRPr="00E53861">
        <w:rPr>
          <w:bCs/>
          <w:lang w:val="hr-HR" w:eastAsia="hr-HR"/>
        </w:rPr>
        <w:t xml:space="preserve">Tekući projekt – Smanjivanje potrošnje tvari koje oštećuju ozonski sloj – plan se povećava za 80.340,00 eura. Sredstva su potrebna za nabavu i ugradnju  </w:t>
      </w:r>
      <w:proofErr w:type="spellStart"/>
      <w:r w:rsidRPr="00E53861">
        <w:rPr>
          <w:bCs/>
          <w:lang w:val="hr-HR" w:eastAsia="hr-HR"/>
        </w:rPr>
        <w:t>rashladnika</w:t>
      </w:r>
      <w:proofErr w:type="spellEnd"/>
      <w:r w:rsidRPr="00E53861">
        <w:rPr>
          <w:bCs/>
          <w:lang w:val="hr-HR" w:eastAsia="hr-HR"/>
        </w:rPr>
        <w:t xml:space="preserve">  vode.</w:t>
      </w:r>
    </w:p>
    <w:p w14:paraId="3F363278" w14:textId="77777777" w:rsidR="00E53861" w:rsidRPr="00E53861" w:rsidRDefault="00E53861" w:rsidP="00E53861">
      <w:pPr>
        <w:jc w:val="both"/>
        <w:rPr>
          <w:bCs/>
          <w:lang w:val="hr-HR" w:eastAsia="hr-HR"/>
        </w:rPr>
      </w:pPr>
    </w:p>
    <w:p w14:paraId="1D3AEBCE" w14:textId="77777777" w:rsidR="00E53861" w:rsidRPr="00E53861" w:rsidRDefault="00E53861" w:rsidP="00E53861">
      <w:pPr>
        <w:jc w:val="both"/>
        <w:rPr>
          <w:bCs/>
          <w:lang w:val="hr-HR" w:eastAsia="hr-HR"/>
        </w:rPr>
      </w:pPr>
      <w:r w:rsidRPr="00E53861">
        <w:rPr>
          <w:rFonts w:eastAsia="Calibri"/>
          <w:b/>
          <w:u w:val="single"/>
          <w:lang w:val="hr-HR"/>
        </w:rPr>
        <w:t xml:space="preserve">U okviru PROGRAMA – </w:t>
      </w:r>
      <w:r w:rsidRPr="00E53861">
        <w:rPr>
          <w:b/>
          <w:color w:val="000000"/>
          <w:u w:val="single"/>
          <w:lang w:val="hr-HR" w:eastAsia="hr-HR"/>
        </w:rPr>
        <w:t>Provedba mjera demografske politike</w:t>
      </w:r>
      <w:r w:rsidRPr="00E53861">
        <w:rPr>
          <w:rFonts w:eastAsia="Calibri"/>
          <w:lang w:val="hr-HR"/>
        </w:rPr>
        <w:t xml:space="preserve"> – </w:t>
      </w:r>
      <w:r w:rsidRPr="00E53861">
        <w:rPr>
          <w:bCs/>
          <w:lang w:val="hr-HR" w:eastAsia="hr-HR"/>
        </w:rPr>
        <w:t xml:space="preserve">plan ostaje ne promijenjen i iznosi 6.000,00 </w:t>
      </w:r>
      <w:r w:rsidRPr="00E53861">
        <w:rPr>
          <w:rFonts w:eastAsia="Calibri"/>
          <w:color w:val="4D5156"/>
          <w:shd w:val="clear" w:color="auto" w:fill="FFFFFF"/>
          <w:lang w:val="hr-HR"/>
        </w:rPr>
        <w:t>eura</w:t>
      </w:r>
      <w:r w:rsidRPr="00E53861">
        <w:rPr>
          <w:bCs/>
          <w:lang w:val="hr-HR" w:eastAsia="hr-HR"/>
        </w:rPr>
        <w:t>.</w:t>
      </w:r>
    </w:p>
    <w:p w14:paraId="7874F8E0" w14:textId="77777777" w:rsidR="00E53861" w:rsidRPr="00E53861" w:rsidRDefault="00E53861" w:rsidP="00E53861">
      <w:pPr>
        <w:jc w:val="both"/>
        <w:rPr>
          <w:bCs/>
          <w:lang w:val="hr-HR" w:eastAsia="hr-HR"/>
        </w:rPr>
      </w:pPr>
    </w:p>
    <w:p w14:paraId="116D714C" w14:textId="06CC9A2C" w:rsidR="0035726D" w:rsidRDefault="00E53861" w:rsidP="00E53861">
      <w:pPr>
        <w:jc w:val="both"/>
        <w:rPr>
          <w:bCs/>
          <w:lang w:val="hr-HR" w:eastAsia="hr-HR"/>
        </w:rPr>
      </w:pPr>
      <w:r w:rsidRPr="00E53861">
        <w:rPr>
          <w:bCs/>
          <w:lang w:val="hr-HR" w:eastAsia="hr-HR"/>
        </w:rPr>
        <w:t xml:space="preserve">Tekući projekt – Edukativne, kulturne i sportske aktivnosti djece- plan ostaje ne promijenjen i iznosi 6.000,00 </w:t>
      </w:r>
      <w:r w:rsidRPr="00E53861">
        <w:rPr>
          <w:rFonts w:eastAsia="Calibri"/>
          <w:color w:val="4D5156"/>
          <w:shd w:val="clear" w:color="auto" w:fill="FFFFFF"/>
          <w:lang w:val="hr-HR"/>
        </w:rPr>
        <w:t>eura</w:t>
      </w:r>
      <w:r w:rsidRPr="00E53861">
        <w:rPr>
          <w:bCs/>
          <w:lang w:val="hr-HR" w:eastAsia="hr-HR"/>
        </w:rPr>
        <w:t>.</w:t>
      </w:r>
    </w:p>
    <w:p w14:paraId="19E71A8A" w14:textId="77777777" w:rsidR="00C56363" w:rsidRDefault="00C56363" w:rsidP="00E53861">
      <w:pPr>
        <w:jc w:val="both"/>
        <w:rPr>
          <w:bCs/>
          <w:lang w:val="hr-HR" w:eastAsia="hr-HR"/>
        </w:rPr>
      </w:pPr>
    </w:p>
    <w:p w14:paraId="485DB62B" w14:textId="77777777" w:rsidR="00C56363" w:rsidRPr="00E53861" w:rsidRDefault="00C56363" w:rsidP="00E53861">
      <w:pPr>
        <w:jc w:val="both"/>
        <w:rPr>
          <w:bCs/>
          <w:lang w:val="hr-HR" w:eastAsia="hr-HR"/>
        </w:rPr>
      </w:pPr>
    </w:p>
    <w:p w14:paraId="7F0AF682" w14:textId="77777777" w:rsidR="00E53861" w:rsidRPr="00E53861" w:rsidRDefault="00E53861" w:rsidP="00E53861">
      <w:pPr>
        <w:spacing w:after="160" w:line="259" w:lineRule="auto"/>
        <w:rPr>
          <w:rFonts w:eastAsia="Calibri"/>
          <w:b/>
          <w:u w:val="single"/>
          <w:lang w:val="hr-HR"/>
        </w:rPr>
      </w:pPr>
      <w:r w:rsidRPr="00E53861">
        <w:rPr>
          <w:rFonts w:eastAsia="Calibri"/>
          <w:b/>
          <w:u w:val="single"/>
          <w:lang w:val="hr-HR"/>
        </w:rPr>
        <w:t>OSNOVNA ŠKOLA IVANE BRLIĆ MAŽURANIĆ VIROVITICA</w:t>
      </w:r>
    </w:p>
    <w:p w14:paraId="629FE32B" w14:textId="1DE7B6CE" w:rsidR="00E53861" w:rsidRPr="00E53861" w:rsidRDefault="00A85473" w:rsidP="00E53861">
      <w:pPr>
        <w:spacing w:after="160" w:line="259" w:lineRule="auto"/>
        <w:rPr>
          <w:rFonts w:eastAsia="Calibri"/>
          <w:lang w:val="hr-HR"/>
        </w:rPr>
      </w:pPr>
      <w:r w:rsidRPr="00E53861">
        <w:rPr>
          <w:rFonts w:eastAsia="Calibri"/>
          <w:lang w:val="hr-HR"/>
        </w:rPr>
        <w:t xml:space="preserve">Obrazloženje </w:t>
      </w:r>
      <w:r w:rsidR="008E2A3E">
        <w:rPr>
          <w:rFonts w:eastAsia="Calibri"/>
          <w:lang w:val="hr-HR"/>
        </w:rPr>
        <w:t>I</w:t>
      </w:r>
      <w:r>
        <w:rPr>
          <w:rFonts w:eastAsia="Calibri"/>
          <w:lang w:val="hr-HR"/>
        </w:rPr>
        <w:t>. I</w:t>
      </w:r>
      <w:r w:rsidRPr="00E53861">
        <w:rPr>
          <w:rFonts w:eastAsia="Calibri"/>
          <w:lang w:val="hr-HR"/>
        </w:rPr>
        <w:t>zmjen</w:t>
      </w:r>
      <w:r>
        <w:rPr>
          <w:rFonts w:eastAsia="Calibri"/>
          <w:lang w:val="hr-HR"/>
        </w:rPr>
        <w:t>a</w:t>
      </w:r>
      <w:r w:rsidRPr="00E53861">
        <w:rPr>
          <w:rFonts w:eastAsia="Calibri"/>
          <w:lang w:val="hr-HR"/>
        </w:rPr>
        <w:t xml:space="preserve"> i dopun</w:t>
      </w:r>
      <w:r>
        <w:rPr>
          <w:rFonts w:eastAsia="Calibri"/>
          <w:lang w:val="hr-HR"/>
        </w:rPr>
        <w:t>a</w:t>
      </w:r>
      <w:r w:rsidRPr="00E53861">
        <w:rPr>
          <w:rFonts w:eastAsia="Calibri"/>
          <w:lang w:val="hr-HR"/>
        </w:rPr>
        <w:t xml:space="preserve"> financijskog plana za 2025. godin</w:t>
      </w:r>
      <w:r>
        <w:rPr>
          <w:rFonts w:eastAsia="Calibri"/>
          <w:lang w:val="hr-HR"/>
        </w:rPr>
        <w:t>u.</w:t>
      </w:r>
    </w:p>
    <w:tbl>
      <w:tblPr>
        <w:tblW w:w="8926" w:type="dxa"/>
        <w:tblLook w:val="04A0" w:firstRow="1" w:lastRow="0" w:firstColumn="1" w:lastColumn="0" w:noHBand="0" w:noVBand="1"/>
      </w:tblPr>
      <w:tblGrid>
        <w:gridCol w:w="4120"/>
        <w:gridCol w:w="1262"/>
        <w:gridCol w:w="1134"/>
        <w:gridCol w:w="1120"/>
        <w:gridCol w:w="1290"/>
      </w:tblGrid>
      <w:tr w:rsidR="00E53861" w:rsidRPr="00E53861" w14:paraId="152E7AFA" w14:textId="77777777" w:rsidTr="005247B2">
        <w:trPr>
          <w:trHeight w:val="510"/>
        </w:trPr>
        <w:tc>
          <w:tcPr>
            <w:tcW w:w="412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ADAD1E6" w14:textId="77777777" w:rsidR="00E53861" w:rsidRPr="00E53861" w:rsidRDefault="00E53861" w:rsidP="00E53861">
            <w:pPr>
              <w:jc w:val="center"/>
              <w:rPr>
                <w:b/>
                <w:bCs/>
                <w:sz w:val="18"/>
                <w:szCs w:val="18"/>
                <w:lang w:val="hr-HR" w:eastAsia="hr-HR"/>
              </w:rPr>
            </w:pPr>
            <w:r w:rsidRPr="00E53861">
              <w:rPr>
                <w:b/>
                <w:bCs/>
                <w:sz w:val="18"/>
                <w:szCs w:val="18"/>
                <w:lang w:val="hr-HR" w:eastAsia="hr-HR"/>
              </w:rPr>
              <w:t>Program / Aktivnost</w:t>
            </w:r>
          </w:p>
        </w:tc>
        <w:tc>
          <w:tcPr>
            <w:tcW w:w="1262" w:type="dxa"/>
            <w:tcBorders>
              <w:top w:val="single" w:sz="4" w:space="0" w:color="auto"/>
              <w:left w:val="nil"/>
              <w:bottom w:val="single" w:sz="4" w:space="0" w:color="auto"/>
              <w:right w:val="single" w:sz="4" w:space="0" w:color="auto"/>
            </w:tcBorders>
            <w:shd w:val="clear" w:color="auto" w:fill="auto"/>
            <w:noWrap/>
            <w:vAlign w:val="bottom"/>
            <w:hideMark/>
          </w:tcPr>
          <w:p w14:paraId="27B31FE6" w14:textId="77777777" w:rsidR="00E53861" w:rsidRPr="00E53861" w:rsidRDefault="00E53861" w:rsidP="00E53861">
            <w:pPr>
              <w:jc w:val="center"/>
              <w:rPr>
                <w:b/>
                <w:bCs/>
                <w:sz w:val="18"/>
                <w:szCs w:val="18"/>
                <w:lang w:val="hr-HR" w:eastAsia="hr-HR"/>
              </w:rPr>
            </w:pPr>
            <w:r w:rsidRPr="00E53861">
              <w:rPr>
                <w:b/>
                <w:bCs/>
                <w:sz w:val="18"/>
                <w:szCs w:val="18"/>
                <w:lang w:val="hr-HR" w:eastAsia="hr-HR"/>
              </w:rPr>
              <w:t>Plan 2025.</w:t>
            </w:r>
          </w:p>
        </w:tc>
        <w:tc>
          <w:tcPr>
            <w:tcW w:w="1134" w:type="dxa"/>
            <w:tcBorders>
              <w:top w:val="single" w:sz="4" w:space="0" w:color="auto"/>
              <w:left w:val="nil"/>
              <w:bottom w:val="single" w:sz="4" w:space="0" w:color="auto"/>
              <w:right w:val="single" w:sz="4" w:space="0" w:color="auto"/>
            </w:tcBorders>
            <w:shd w:val="clear" w:color="auto" w:fill="auto"/>
            <w:vAlign w:val="bottom"/>
            <w:hideMark/>
          </w:tcPr>
          <w:p w14:paraId="1DDB8F00" w14:textId="77777777" w:rsidR="00E53861" w:rsidRPr="00E53861" w:rsidRDefault="00E53861" w:rsidP="00E53861">
            <w:pPr>
              <w:jc w:val="center"/>
              <w:rPr>
                <w:b/>
                <w:bCs/>
                <w:sz w:val="18"/>
                <w:szCs w:val="18"/>
                <w:lang w:val="hr-HR" w:eastAsia="hr-HR"/>
              </w:rPr>
            </w:pPr>
            <w:r w:rsidRPr="00E53861">
              <w:rPr>
                <w:b/>
                <w:bCs/>
                <w:sz w:val="18"/>
                <w:szCs w:val="18"/>
                <w:lang w:val="hr-HR" w:eastAsia="hr-HR"/>
              </w:rPr>
              <w:t>Povećanje/ smanjenje</w:t>
            </w:r>
          </w:p>
        </w:tc>
        <w:tc>
          <w:tcPr>
            <w:tcW w:w="1120" w:type="dxa"/>
            <w:tcBorders>
              <w:top w:val="single" w:sz="4" w:space="0" w:color="auto"/>
              <w:left w:val="nil"/>
              <w:bottom w:val="single" w:sz="4" w:space="0" w:color="auto"/>
              <w:right w:val="single" w:sz="4" w:space="0" w:color="auto"/>
            </w:tcBorders>
            <w:shd w:val="clear" w:color="auto" w:fill="auto"/>
            <w:vAlign w:val="bottom"/>
            <w:hideMark/>
          </w:tcPr>
          <w:p w14:paraId="0B09C1AE" w14:textId="77777777" w:rsidR="00E53861" w:rsidRPr="00E53861" w:rsidRDefault="00E53861" w:rsidP="00E53861">
            <w:pPr>
              <w:jc w:val="center"/>
              <w:rPr>
                <w:b/>
                <w:bCs/>
                <w:sz w:val="18"/>
                <w:szCs w:val="18"/>
                <w:lang w:val="hr-HR" w:eastAsia="hr-HR"/>
              </w:rPr>
            </w:pPr>
            <w:r w:rsidRPr="00E53861">
              <w:rPr>
                <w:b/>
                <w:bCs/>
                <w:sz w:val="18"/>
                <w:szCs w:val="18"/>
                <w:lang w:val="hr-HR" w:eastAsia="hr-HR"/>
              </w:rPr>
              <w:t>Indeks%</w:t>
            </w:r>
          </w:p>
        </w:tc>
        <w:tc>
          <w:tcPr>
            <w:tcW w:w="1290" w:type="dxa"/>
            <w:tcBorders>
              <w:top w:val="single" w:sz="4" w:space="0" w:color="auto"/>
              <w:left w:val="nil"/>
              <w:bottom w:val="single" w:sz="4" w:space="0" w:color="auto"/>
              <w:right w:val="single" w:sz="4" w:space="0" w:color="auto"/>
            </w:tcBorders>
            <w:shd w:val="clear" w:color="auto" w:fill="auto"/>
            <w:noWrap/>
            <w:vAlign w:val="bottom"/>
            <w:hideMark/>
          </w:tcPr>
          <w:p w14:paraId="1057D90D" w14:textId="77777777" w:rsidR="00E53861" w:rsidRPr="00E53861" w:rsidRDefault="00E53861" w:rsidP="00E53861">
            <w:pPr>
              <w:jc w:val="center"/>
              <w:rPr>
                <w:b/>
                <w:bCs/>
                <w:sz w:val="18"/>
                <w:szCs w:val="18"/>
                <w:lang w:val="hr-HR" w:eastAsia="hr-HR"/>
              </w:rPr>
            </w:pPr>
            <w:r w:rsidRPr="00E53861">
              <w:rPr>
                <w:b/>
                <w:bCs/>
                <w:sz w:val="18"/>
                <w:szCs w:val="18"/>
                <w:lang w:val="hr-HR" w:eastAsia="hr-HR"/>
              </w:rPr>
              <w:t>Novi plan 2025.</w:t>
            </w:r>
          </w:p>
        </w:tc>
      </w:tr>
      <w:tr w:rsidR="00E53861" w:rsidRPr="00E53861" w14:paraId="35B73FC3" w14:textId="77777777" w:rsidTr="005247B2">
        <w:trPr>
          <w:trHeight w:val="255"/>
        </w:trPr>
        <w:tc>
          <w:tcPr>
            <w:tcW w:w="4120" w:type="dxa"/>
            <w:tcBorders>
              <w:top w:val="nil"/>
              <w:left w:val="single" w:sz="4" w:space="0" w:color="auto"/>
              <w:bottom w:val="single" w:sz="4" w:space="0" w:color="auto"/>
              <w:right w:val="single" w:sz="4" w:space="0" w:color="auto"/>
            </w:tcBorders>
            <w:shd w:val="clear" w:color="auto" w:fill="auto"/>
            <w:noWrap/>
            <w:vAlign w:val="bottom"/>
            <w:hideMark/>
          </w:tcPr>
          <w:p w14:paraId="33308597" w14:textId="77777777" w:rsidR="00E53861" w:rsidRPr="00E53861" w:rsidRDefault="00E53861" w:rsidP="00E53861">
            <w:pPr>
              <w:rPr>
                <w:b/>
                <w:bCs/>
                <w:sz w:val="18"/>
                <w:szCs w:val="18"/>
                <w:lang w:val="hr-HR" w:eastAsia="hr-HR"/>
              </w:rPr>
            </w:pPr>
            <w:r w:rsidRPr="00E53861">
              <w:rPr>
                <w:b/>
                <w:bCs/>
                <w:sz w:val="18"/>
                <w:szCs w:val="18"/>
                <w:lang w:val="hr-HR" w:eastAsia="hr-HR"/>
              </w:rPr>
              <w:t>SVEUKUPNO</w:t>
            </w:r>
          </w:p>
        </w:tc>
        <w:tc>
          <w:tcPr>
            <w:tcW w:w="1262" w:type="dxa"/>
            <w:tcBorders>
              <w:top w:val="nil"/>
              <w:left w:val="nil"/>
              <w:bottom w:val="single" w:sz="4" w:space="0" w:color="auto"/>
              <w:right w:val="single" w:sz="4" w:space="0" w:color="auto"/>
            </w:tcBorders>
            <w:shd w:val="clear" w:color="auto" w:fill="auto"/>
            <w:noWrap/>
            <w:vAlign w:val="bottom"/>
            <w:hideMark/>
          </w:tcPr>
          <w:p w14:paraId="6781B13E" w14:textId="77777777" w:rsidR="00E53861" w:rsidRPr="00E53861" w:rsidRDefault="00E53861" w:rsidP="00E53861">
            <w:pPr>
              <w:jc w:val="right"/>
              <w:rPr>
                <w:b/>
                <w:bCs/>
                <w:sz w:val="18"/>
                <w:szCs w:val="18"/>
                <w:lang w:val="hr-HR" w:eastAsia="hr-HR"/>
              </w:rPr>
            </w:pPr>
            <w:r w:rsidRPr="00E53861">
              <w:rPr>
                <w:b/>
                <w:bCs/>
                <w:sz w:val="18"/>
                <w:szCs w:val="18"/>
                <w:lang w:val="hr-HR" w:eastAsia="hr-HR"/>
              </w:rPr>
              <w:t>3.527.000,00</w:t>
            </w:r>
          </w:p>
        </w:tc>
        <w:tc>
          <w:tcPr>
            <w:tcW w:w="1134" w:type="dxa"/>
            <w:tcBorders>
              <w:top w:val="nil"/>
              <w:left w:val="nil"/>
              <w:bottom w:val="single" w:sz="4" w:space="0" w:color="auto"/>
              <w:right w:val="single" w:sz="4" w:space="0" w:color="auto"/>
            </w:tcBorders>
            <w:shd w:val="clear" w:color="auto" w:fill="auto"/>
            <w:noWrap/>
            <w:vAlign w:val="bottom"/>
            <w:hideMark/>
          </w:tcPr>
          <w:p w14:paraId="75798AFC" w14:textId="77777777" w:rsidR="00E53861" w:rsidRPr="00E53861" w:rsidRDefault="00E53861" w:rsidP="00E53861">
            <w:pPr>
              <w:jc w:val="right"/>
              <w:rPr>
                <w:b/>
                <w:bCs/>
                <w:sz w:val="18"/>
                <w:szCs w:val="18"/>
                <w:lang w:val="hr-HR" w:eastAsia="hr-HR"/>
              </w:rPr>
            </w:pPr>
            <w:r w:rsidRPr="00E53861">
              <w:rPr>
                <w:b/>
                <w:bCs/>
                <w:sz w:val="18"/>
                <w:szCs w:val="18"/>
                <w:lang w:val="hr-HR" w:eastAsia="hr-HR"/>
              </w:rPr>
              <w:t>136.932,00</w:t>
            </w:r>
          </w:p>
        </w:tc>
        <w:tc>
          <w:tcPr>
            <w:tcW w:w="1120" w:type="dxa"/>
            <w:tcBorders>
              <w:top w:val="nil"/>
              <w:left w:val="nil"/>
              <w:bottom w:val="single" w:sz="4" w:space="0" w:color="auto"/>
              <w:right w:val="single" w:sz="4" w:space="0" w:color="auto"/>
            </w:tcBorders>
            <w:shd w:val="clear" w:color="auto" w:fill="auto"/>
            <w:noWrap/>
            <w:vAlign w:val="bottom"/>
            <w:hideMark/>
          </w:tcPr>
          <w:p w14:paraId="52D5E23A" w14:textId="77777777" w:rsidR="00E53861" w:rsidRPr="00E53861" w:rsidRDefault="00E53861" w:rsidP="00E53861">
            <w:pPr>
              <w:jc w:val="right"/>
              <w:rPr>
                <w:b/>
                <w:bCs/>
                <w:sz w:val="18"/>
                <w:szCs w:val="18"/>
                <w:lang w:val="hr-HR" w:eastAsia="hr-HR"/>
              </w:rPr>
            </w:pPr>
            <w:r w:rsidRPr="00E53861">
              <w:rPr>
                <w:b/>
                <w:bCs/>
                <w:sz w:val="18"/>
                <w:szCs w:val="18"/>
                <w:lang w:val="hr-HR" w:eastAsia="hr-HR"/>
              </w:rPr>
              <w:t>3,88</w:t>
            </w:r>
          </w:p>
        </w:tc>
        <w:tc>
          <w:tcPr>
            <w:tcW w:w="1290" w:type="dxa"/>
            <w:tcBorders>
              <w:top w:val="nil"/>
              <w:left w:val="nil"/>
              <w:bottom w:val="single" w:sz="4" w:space="0" w:color="auto"/>
              <w:right w:val="single" w:sz="4" w:space="0" w:color="auto"/>
            </w:tcBorders>
            <w:shd w:val="clear" w:color="auto" w:fill="auto"/>
            <w:noWrap/>
            <w:vAlign w:val="bottom"/>
            <w:hideMark/>
          </w:tcPr>
          <w:p w14:paraId="7254AE7F" w14:textId="77777777" w:rsidR="00E53861" w:rsidRPr="00E53861" w:rsidRDefault="00E53861" w:rsidP="00E53861">
            <w:pPr>
              <w:jc w:val="right"/>
              <w:rPr>
                <w:b/>
                <w:bCs/>
                <w:sz w:val="18"/>
                <w:szCs w:val="18"/>
                <w:lang w:val="hr-HR" w:eastAsia="hr-HR"/>
              </w:rPr>
            </w:pPr>
            <w:r w:rsidRPr="00E53861">
              <w:rPr>
                <w:b/>
                <w:bCs/>
                <w:sz w:val="18"/>
                <w:szCs w:val="18"/>
                <w:lang w:val="hr-HR" w:eastAsia="hr-HR"/>
              </w:rPr>
              <w:t>3.663.932,00</w:t>
            </w:r>
          </w:p>
        </w:tc>
      </w:tr>
      <w:tr w:rsidR="00E53861" w:rsidRPr="00E53861" w14:paraId="37E8977D" w14:textId="77777777" w:rsidTr="005247B2">
        <w:trPr>
          <w:trHeight w:val="255"/>
        </w:trPr>
        <w:tc>
          <w:tcPr>
            <w:tcW w:w="41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215FEF8" w14:textId="77777777" w:rsidR="00E53861" w:rsidRPr="00E53861" w:rsidRDefault="00E53861" w:rsidP="00E53861">
            <w:pPr>
              <w:rPr>
                <w:b/>
                <w:bCs/>
                <w:sz w:val="18"/>
                <w:szCs w:val="18"/>
                <w:lang w:val="hr-HR" w:eastAsia="hr-HR"/>
              </w:rPr>
            </w:pPr>
            <w:r w:rsidRPr="00E53861">
              <w:rPr>
                <w:b/>
                <w:bCs/>
                <w:sz w:val="18"/>
                <w:szCs w:val="18"/>
                <w:lang w:val="hr-HR" w:eastAsia="hr-HR"/>
              </w:rPr>
              <w:t>Program - POTICANJE ZAPOŠLJAVANJA</w:t>
            </w:r>
          </w:p>
        </w:tc>
        <w:tc>
          <w:tcPr>
            <w:tcW w:w="1262" w:type="dxa"/>
            <w:tcBorders>
              <w:top w:val="single" w:sz="4" w:space="0" w:color="auto"/>
              <w:left w:val="nil"/>
              <w:bottom w:val="single" w:sz="4" w:space="0" w:color="auto"/>
              <w:right w:val="single" w:sz="4" w:space="0" w:color="auto"/>
            </w:tcBorders>
            <w:shd w:val="clear" w:color="auto" w:fill="auto"/>
            <w:noWrap/>
            <w:vAlign w:val="bottom"/>
          </w:tcPr>
          <w:p w14:paraId="30E355D9" w14:textId="77777777" w:rsidR="00E53861" w:rsidRPr="00E53861" w:rsidRDefault="00E53861" w:rsidP="00E53861">
            <w:pPr>
              <w:jc w:val="right"/>
              <w:rPr>
                <w:b/>
                <w:bCs/>
                <w:sz w:val="18"/>
                <w:szCs w:val="18"/>
                <w:lang w:val="hr-HR" w:eastAsia="hr-HR"/>
              </w:rPr>
            </w:pPr>
            <w:r w:rsidRPr="00E53861">
              <w:rPr>
                <w:b/>
                <w:bCs/>
                <w:sz w:val="18"/>
                <w:szCs w:val="18"/>
                <w:lang w:val="hr-HR" w:eastAsia="hr-HR"/>
              </w:rPr>
              <w:t>0,00</w:t>
            </w:r>
          </w:p>
        </w:tc>
        <w:tc>
          <w:tcPr>
            <w:tcW w:w="1134" w:type="dxa"/>
            <w:tcBorders>
              <w:top w:val="single" w:sz="4" w:space="0" w:color="auto"/>
              <w:left w:val="nil"/>
              <w:bottom w:val="single" w:sz="4" w:space="0" w:color="auto"/>
              <w:right w:val="single" w:sz="4" w:space="0" w:color="auto"/>
            </w:tcBorders>
            <w:shd w:val="clear" w:color="auto" w:fill="auto"/>
            <w:noWrap/>
            <w:vAlign w:val="bottom"/>
          </w:tcPr>
          <w:p w14:paraId="1C6132F0" w14:textId="77777777" w:rsidR="00E53861" w:rsidRPr="00E53861" w:rsidRDefault="00E53861" w:rsidP="00E53861">
            <w:pPr>
              <w:jc w:val="right"/>
              <w:rPr>
                <w:b/>
                <w:bCs/>
                <w:sz w:val="18"/>
                <w:szCs w:val="18"/>
                <w:lang w:val="hr-HR" w:eastAsia="hr-HR"/>
              </w:rPr>
            </w:pPr>
            <w:r w:rsidRPr="00E53861">
              <w:rPr>
                <w:b/>
                <w:bCs/>
                <w:sz w:val="18"/>
                <w:szCs w:val="18"/>
                <w:lang w:val="hr-HR" w:eastAsia="hr-HR"/>
              </w:rPr>
              <w:t>25.000,00</w:t>
            </w:r>
          </w:p>
        </w:tc>
        <w:tc>
          <w:tcPr>
            <w:tcW w:w="1120" w:type="dxa"/>
            <w:tcBorders>
              <w:top w:val="single" w:sz="4" w:space="0" w:color="auto"/>
              <w:left w:val="nil"/>
              <w:bottom w:val="single" w:sz="4" w:space="0" w:color="auto"/>
              <w:right w:val="single" w:sz="4" w:space="0" w:color="auto"/>
            </w:tcBorders>
            <w:shd w:val="clear" w:color="auto" w:fill="auto"/>
            <w:noWrap/>
            <w:vAlign w:val="bottom"/>
          </w:tcPr>
          <w:p w14:paraId="57EBD124" w14:textId="77777777" w:rsidR="00E53861" w:rsidRPr="00E53861" w:rsidRDefault="00E53861" w:rsidP="00E53861">
            <w:pPr>
              <w:jc w:val="right"/>
              <w:rPr>
                <w:b/>
                <w:bCs/>
                <w:sz w:val="18"/>
                <w:szCs w:val="18"/>
                <w:lang w:val="hr-HR" w:eastAsia="hr-HR"/>
              </w:rPr>
            </w:pPr>
            <w:r w:rsidRPr="00E53861">
              <w:rPr>
                <w:b/>
                <w:bCs/>
                <w:sz w:val="18"/>
                <w:szCs w:val="18"/>
                <w:lang w:val="hr-HR" w:eastAsia="hr-HR"/>
              </w:rPr>
              <w:t>100,00</w:t>
            </w:r>
          </w:p>
        </w:tc>
        <w:tc>
          <w:tcPr>
            <w:tcW w:w="1290" w:type="dxa"/>
            <w:tcBorders>
              <w:top w:val="single" w:sz="4" w:space="0" w:color="auto"/>
              <w:left w:val="nil"/>
              <w:bottom w:val="single" w:sz="4" w:space="0" w:color="auto"/>
              <w:right w:val="single" w:sz="4" w:space="0" w:color="auto"/>
            </w:tcBorders>
            <w:shd w:val="clear" w:color="auto" w:fill="auto"/>
            <w:noWrap/>
            <w:vAlign w:val="bottom"/>
          </w:tcPr>
          <w:p w14:paraId="0CC33583" w14:textId="77777777" w:rsidR="00E53861" w:rsidRPr="00E53861" w:rsidRDefault="00E53861" w:rsidP="00E53861">
            <w:pPr>
              <w:jc w:val="right"/>
              <w:rPr>
                <w:b/>
                <w:bCs/>
                <w:sz w:val="18"/>
                <w:szCs w:val="18"/>
                <w:lang w:val="hr-HR" w:eastAsia="hr-HR"/>
              </w:rPr>
            </w:pPr>
            <w:r w:rsidRPr="00E53861">
              <w:rPr>
                <w:b/>
                <w:bCs/>
                <w:sz w:val="18"/>
                <w:szCs w:val="18"/>
                <w:lang w:val="hr-HR" w:eastAsia="hr-HR"/>
              </w:rPr>
              <w:t>25.000,00</w:t>
            </w:r>
          </w:p>
        </w:tc>
      </w:tr>
      <w:tr w:rsidR="00E53861" w:rsidRPr="00E53861" w14:paraId="2F1D2CBC" w14:textId="77777777" w:rsidTr="005247B2">
        <w:trPr>
          <w:trHeight w:val="255"/>
        </w:trPr>
        <w:tc>
          <w:tcPr>
            <w:tcW w:w="4120" w:type="dxa"/>
            <w:tcBorders>
              <w:top w:val="nil"/>
              <w:left w:val="single" w:sz="4" w:space="0" w:color="auto"/>
              <w:bottom w:val="single" w:sz="4" w:space="0" w:color="auto"/>
              <w:right w:val="single" w:sz="4" w:space="0" w:color="auto"/>
            </w:tcBorders>
            <w:shd w:val="clear" w:color="auto" w:fill="auto"/>
            <w:noWrap/>
            <w:vAlign w:val="bottom"/>
          </w:tcPr>
          <w:p w14:paraId="71087963" w14:textId="77777777" w:rsidR="00E53861" w:rsidRPr="00E53861" w:rsidRDefault="00E53861" w:rsidP="00E53861">
            <w:pPr>
              <w:rPr>
                <w:bCs/>
                <w:sz w:val="18"/>
                <w:szCs w:val="18"/>
                <w:lang w:val="hr-HR" w:eastAsia="hr-HR"/>
              </w:rPr>
            </w:pPr>
            <w:r w:rsidRPr="00E53861">
              <w:rPr>
                <w:bCs/>
                <w:sz w:val="18"/>
                <w:szCs w:val="18"/>
                <w:lang w:val="hr-HR" w:eastAsia="hr-HR"/>
              </w:rPr>
              <w:t>Aktivnost - Pripravništvo</w:t>
            </w:r>
            <w:r w:rsidRPr="00E53861">
              <w:rPr>
                <w:bCs/>
                <w:sz w:val="18"/>
                <w:szCs w:val="18"/>
                <w:lang w:val="hr-HR" w:eastAsia="hr-HR"/>
              </w:rPr>
              <w:tab/>
            </w:r>
          </w:p>
        </w:tc>
        <w:tc>
          <w:tcPr>
            <w:tcW w:w="1262" w:type="dxa"/>
            <w:tcBorders>
              <w:top w:val="single" w:sz="4" w:space="0" w:color="auto"/>
              <w:left w:val="nil"/>
              <w:bottom w:val="single" w:sz="4" w:space="0" w:color="auto"/>
              <w:right w:val="single" w:sz="4" w:space="0" w:color="auto"/>
            </w:tcBorders>
            <w:shd w:val="clear" w:color="auto" w:fill="auto"/>
            <w:noWrap/>
            <w:vAlign w:val="bottom"/>
          </w:tcPr>
          <w:p w14:paraId="6D25C924" w14:textId="77777777" w:rsidR="00E53861" w:rsidRPr="00E53861" w:rsidRDefault="00E53861" w:rsidP="00E53861">
            <w:pPr>
              <w:jc w:val="right"/>
              <w:rPr>
                <w:bCs/>
                <w:sz w:val="18"/>
                <w:szCs w:val="18"/>
                <w:lang w:val="hr-HR" w:eastAsia="hr-HR"/>
              </w:rPr>
            </w:pPr>
            <w:r w:rsidRPr="00E53861">
              <w:rPr>
                <w:bCs/>
                <w:sz w:val="18"/>
                <w:szCs w:val="18"/>
                <w:lang w:val="hr-HR" w:eastAsia="hr-HR"/>
              </w:rPr>
              <w:t xml:space="preserve">0,00 </w:t>
            </w:r>
          </w:p>
        </w:tc>
        <w:tc>
          <w:tcPr>
            <w:tcW w:w="1134" w:type="dxa"/>
            <w:tcBorders>
              <w:top w:val="single" w:sz="4" w:space="0" w:color="auto"/>
              <w:left w:val="nil"/>
              <w:bottom w:val="single" w:sz="4" w:space="0" w:color="auto"/>
              <w:right w:val="single" w:sz="4" w:space="0" w:color="auto"/>
            </w:tcBorders>
            <w:shd w:val="clear" w:color="auto" w:fill="auto"/>
            <w:noWrap/>
            <w:vAlign w:val="bottom"/>
          </w:tcPr>
          <w:p w14:paraId="5DA265C9" w14:textId="77777777" w:rsidR="00E53861" w:rsidRPr="00E53861" w:rsidRDefault="00E53861" w:rsidP="00E53861">
            <w:pPr>
              <w:jc w:val="right"/>
              <w:rPr>
                <w:bCs/>
                <w:sz w:val="18"/>
                <w:szCs w:val="18"/>
                <w:lang w:val="hr-HR" w:eastAsia="hr-HR"/>
              </w:rPr>
            </w:pPr>
            <w:r w:rsidRPr="00E53861">
              <w:rPr>
                <w:bCs/>
                <w:sz w:val="18"/>
                <w:szCs w:val="18"/>
                <w:lang w:val="hr-HR" w:eastAsia="hr-HR"/>
              </w:rPr>
              <w:t>25.000,00</w:t>
            </w:r>
          </w:p>
        </w:tc>
        <w:tc>
          <w:tcPr>
            <w:tcW w:w="1120" w:type="dxa"/>
            <w:tcBorders>
              <w:top w:val="single" w:sz="4" w:space="0" w:color="auto"/>
              <w:left w:val="nil"/>
              <w:bottom w:val="single" w:sz="4" w:space="0" w:color="auto"/>
              <w:right w:val="single" w:sz="4" w:space="0" w:color="auto"/>
            </w:tcBorders>
            <w:shd w:val="clear" w:color="auto" w:fill="auto"/>
            <w:noWrap/>
            <w:vAlign w:val="bottom"/>
          </w:tcPr>
          <w:p w14:paraId="3A27A5AA" w14:textId="77777777" w:rsidR="00E53861" w:rsidRPr="00E53861" w:rsidRDefault="00E53861" w:rsidP="00E53861">
            <w:pPr>
              <w:jc w:val="right"/>
              <w:rPr>
                <w:bCs/>
                <w:sz w:val="18"/>
                <w:szCs w:val="18"/>
                <w:lang w:val="hr-HR" w:eastAsia="hr-HR"/>
              </w:rPr>
            </w:pPr>
            <w:r w:rsidRPr="00E53861">
              <w:rPr>
                <w:bCs/>
                <w:sz w:val="18"/>
                <w:szCs w:val="18"/>
                <w:lang w:val="hr-HR" w:eastAsia="hr-HR"/>
              </w:rPr>
              <w:t>100,00</w:t>
            </w:r>
          </w:p>
        </w:tc>
        <w:tc>
          <w:tcPr>
            <w:tcW w:w="1290" w:type="dxa"/>
            <w:tcBorders>
              <w:top w:val="single" w:sz="4" w:space="0" w:color="auto"/>
              <w:left w:val="nil"/>
              <w:bottom w:val="single" w:sz="4" w:space="0" w:color="auto"/>
              <w:right w:val="single" w:sz="4" w:space="0" w:color="auto"/>
            </w:tcBorders>
            <w:shd w:val="clear" w:color="auto" w:fill="auto"/>
            <w:noWrap/>
            <w:vAlign w:val="bottom"/>
          </w:tcPr>
          <w:p w14:paraId="1E0B35D7" w14:textId="77777777" w:rsidR="00E53861" w:rsidRPr="00E53861" w:rsidRDefault="00E53861" w:rsidP="00E53861">
            <w:pPr>
              <w:jc w:val="right"/>
              <w:rPr>
                <w:bCs/>
                <w:sz w:val="18"/>
                <w:szCs w:val="18"/>
                <w:lang w:val="hr-HR" w:eastAsia="hr-HR"/>
              </w:rPr>
            </w:pPr>
            <w:r w:rsidRPr="00E53861">
              <w:rPr>
                <w:bCs/>
                <w:sz w:val="18"/>
                <w:szCs w:val="18"/>
                <w:lang w:val="hr-HR" w:eastAsia="hr-HR"/>
              </w:rPr>
              <w:t>25.000,00</w:t>
            </w:r>
          </w:p>
        </w:tc>
      </w:tr>
      <w:tr w:rsidR="00E53861" w:rsidRPr="00E53861" w14:paraId="5577F31B" w14:textId="77777777" w:rsidTr="005247B2">
        <w:trPr>
          <w:trHeight w:val="255"/>
        </w:trPr>
        <w:tc>
          <w:tcPr>
            <w:tcW w:w="4120" w:type="dxa"/>
            <w:tcBorders>
              <w:top w:val="single" w:sz="4" w:space="0" w:color="auto"/>
              <w:left w:val="single" w:sz="4" w:space="0" w:color="auto"/>
              <w:bottom w:val="single" w:sz="4" w:space="0" w:color="auto"/>
              <w:right w:val="single" w:sz="4" w:space="0" w:color="auto"/>
            </w:tcBorders>
            <w:shd w:val="clear" w:color="000000" w:fill="FFFFFF"/>
            <w:vAlign w:val="bottom"/>
            <w:hideMark/>
          </w:tcPr>
          <w:p w14:paraId="0D49E18C" w14:textId="77777777" w:rsidR="00E53861" w:rsidRPr="00E53861" w:rsidRDefault="00E53861" w:rsidP="00E53861">
            <w:pPr>
              <w:rPr>
                <w:b/>
                <w:bCs/>
                <w:color w:val="000000"/>
                <w:sz w:val="18"/>
                <w:szCs w:val="18"/>
                <w:lang w:val="hr-HR" w:eastAsia="hr-HR"/>
              </w:rPr>
            </w:pPr>
            <w:r w:rsidRPr="00E53861">
              <w:rPr>
                <w:b/>
                <w:bCs/>
                <w:color w:val="000000"/>
                <w:sz w:val="18"/>
                <w:szCs w:val="18"/>
                <w:lang w:val="hr-HR" w:eastAsia="hr-HR"/>
              </w:rPr>
              <w:t>Program - ERASMUS +</w:t>
            </w:r>
          </w:p>
        </w:tc>
        <w:tc>
          <w:tcPr>
            <w:tcW w:w="1262" w:type="dxa"/>
            <w:tcBorders>
              <w:top w:val="single" w:sz="4" w:space="0" w:color="auto"/>
              <w:left w:val="nil"/>
              <w:bottom w:val="single" w:sz="4" w:space="0" w:color="auto"/>
              <w:right w:val="single" w:sz="4" w:space="0" w:color="auto"/>
            </w:tcBorders>
            <w:shd w:val="clear" w:color="000000" w:fill="FFFFFF"/>
            <w:noWrap/>
            <w:vAlign w:val="bottom"/>
          </w:tcPr>
          <w:p w14:paraId="665E62A4" w14:textId="77777777" w:rsidR="00E53861" w:rsidRPr="00E53861" w:rsidRDefault="00E53861" w:rsidP="00E53861">
            <w:pPr>
              <w:jc w:val="right"/>
              <w:rPr>
                <w:b/>
                <w:bCs/>
                <w:color w:val="000000"/>
                <w:sz w:val="18"/>
                <w:szCs w:val="18"/>
                <w:lang w:val="hr-HR" w:eastAsia="hr-HR"/>
              </w:rPr>
            </w:pPr>
            <w:r w:rsidRPr="00E53861">
              <w:rPr>
                <w:b/>
                <w:bCs/>
                <w:color w:val="000000"/>
                <w:sz w:val="18"/>
                <w:szCs w:val="18"/>
                <w:lang w:val="hr-HR" w:eastAsia="hr-HR"/>
              </w:rPr>
              <w:t>0,00</w:t>
            </w:r>
          </w:p>
        </w:tc>
        <w:tc>
          <w:tcPr>
            <w:tcW w:w="1134" w:type="dxa"/>
            <w:tcBorders>
              <w:top w:val="single" w:sz="4" w:space="0" w:color="auto"/>
              <w:left w:val="nil"/>
              <w:bottom w:val="single" w:sz="4" w:space="0" w:color="auto"/>
              <w:right w:val="single" w:sz="4" w:space="0" w:color="auto"/>
            </w:tcBorders>
            <w:shd w:val="clear" w:color="000000" w:fill="FFFFFF"/>
            <w:noWrap/>
            <w:vAlign w:val="bottom"/>
            <w:hideMark/>
          </w:tcPr>
          <w:p w14:paraId="4DFB22EA" w14:textId="77777777" w:rsidR="00E53861" w:rsidRPr="00E53861" w:rsidRDefault="00E53861" w:rsidP="00E53861">
            <w:pPr>
              <w:jc w:val="right"/>
              <w:rPr>
                <w:b/>
                <w:bCs/>
                <w:color w:val="000000"/>
                <w:sz w:val="18"/>
                <w:szCs w:val="18"/>
                <w:lang w:val="hr-HR" w:eastAsia="hr-HR"/>
              </w:rPr>
            </w:pPr>
            <w:r w:rsidRPr="00E53861">
              <w:rPr>
                <w:b/>
                <w:bCs/>
                <w:color w:val="000000"/>
                <w:sz w:val="18"/>
                <w:szCs w:val="18"/>
                <w:lang w:val="hr-HR" w:eastAsia="hr-HR"/>
              </w:rPr>
              <w:t>4.140,00</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14:paraId="36775615" w14:textId="77777777" w:rsidR="00E53861" w:rsidRPr="00E53861" w:rsidRDefault="00E53861" w:rsidP="00E53861">
            <w:pPr>
              <w:jc w:val="right"/>
              <w:rPr>
                <w:b/>
                <w:bCs/>
                <w:sz w:val="18"/>
                <w:szCs w:val="18"/>
                <w:lang w:val="hr-HR" w:eastAsia="hr-HR"/>
              </w:rPr>
            </w:pPr>
            <w:r w:rsidRPr="00E53861">
              <w:rPr>
                <w:b/>
                <w:bCs/>
                <w:sz w:val="18"/>
                <w:szCs w:val="18"/>
                <w:lang w:val="hr-HR" w:eastAsia="hr-HR"/>
              </w:rPr>
              <w:t>100,00</w:t>
            </w:r>
          </w:p>
        </w:tc>
        <w:tc>
          <w:tcPr>
            <w:tcW w:w="1290" w:type="dxa"/>
            <w:tcBorders>
              <w:top w:val="single" w:sz="4" w:space="0" w:color="auto"/>
              <w:left w:val="nil"/>
              <w:bottom w:val="single" w:sz="4" w:space="0" w:color="auto"/>
              <w:right w:val="single" w:sz="4" w:space="0" w:color="auto"/>
            </w:tcBorders>
            <w:shd w:val="clear" w:color="000000" w:fill="FFFFFF"/>
            <w:noWrap/>
            <w:vAlign w:val="bottom"/>
            <w:hideMark/>
          </w:tcPr>
          <w:p w14:paraId="1B2E2CC3" w14:textId="77777777" w:rsidR="00E53861" w:rsidRPr="00E53861" w:rsidRDefault="00E53861" w:rsidP="00E53861">
            <w:pPr>
              <w:jc w:val="right"/>
              <w:rPr>
                <w:b/>
                <w:bCs/>
                <w:color w:val="000000"/>
                <w:sz w:val="18"/>
                <w:szCs w:val="18"/>
                <w:lang w:val="hr-HR" w:eastAsia="hr-HR"/>
              </w:rPr>
            </w:pPr>
            <w:r w:rsidRPr="00E53861">
              <w:rPr>
                <w:b/>
                <w:bCs/>
                <w:color w:val="000000"/>
                <w:sz w:val="18"/>
                <w:szCs w:val="18"/>
                <w:lang w:val="hr-HR" w:eastAsia="hr-HR"/>
              </w:rPr>
              <w:t>4.140,00</w:t>
            </w:r>
          </w:p>
        </w:tc>
      </w:tr>
      <w:tr w:rsidR="00E53861" w:rsidRPr="00E53861" w14:paraId="6E57EE99" w14:textId="77777777" w:rsidTr="005247B2">
        <w:trPr>
          <w:trHeight w:val="255"/>
        </w:trPr>
        <w:tc>
          <w:tcPr>
            <w:tcW w:w="4120" w:type="dxa"/>
            <w:tcBorders>
              <w:top w:val="single" w:sz="4" w:space="0" w:color="auto"/>
              <w:left w:val="single" w:sz="4" w:space="0" w:color="auto"/>
              <w:bottom w:val="single" w:sz="4" w:space="0" w:color="auto"/>
              <w:right w:val="single" w:sz="4" w:space="0" w:color="auto"/>
            </w:tcBorders>
            <w:shd w:val="clear" w:color="000000" w:fill="FFFFFF"/>
            <w:vAlign w:val="bottom"/>
            <w:hideMark/>
          </w:tcPr>
          <w:p w14:paraId="75B62A79"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Tekući projekt - C.A.R.E.</w:t>
            </w:r>
          </w:p>
        </w:tc>
        <w:tc>
          <w:tcPr>
            <w:tcW w:w="1262" w:type="dxa"/>
            <w:tcBorders>
              <w:top w:val="single" w:sz="4" w:space="0" w:color="auto"/>
              <w:left w:val="nil"/>
              <w:bottom w:val="single" w:sz="4" w:space="0" w:color="auto"/>
              <w:right w:val="single" w:sz="4" w:space="0" w:color="auto"/>
            </w:tcBorders>
            <w:shd w:val="clear" w:color="000000" w:fill="FFFFFF"/>
            <w:noWrap/>
            <w:vAlign w:val="bottom"/>
          </w:tcPr>
          <w:p w14:paraId="688851BA" w14:textId="77777777" w:rsidR="00E53861" w:rsidRPr="00E53861" w:rsidRDefault="00E53861" w:rsidP="00E53861">
            <w:pPr>
              <w:jc w:val="right"/>
              <w:rPr>
                <w:bCs/>
                <w:color w:val="000000"/>
                <w:sz w:val="18"/>
                <w:szCs w:val="18"/>
                <w:lang w:val="hr-HR" w:eastAsia="hr-HR"/>
              </w:rPr>
            </w:pPr>
            <w:r w:rsidRPr="00E53861">
              <w:rPr>
                <w:bCs/>
                <w:color w:val="000000"/>
                <w:sz w:val="18"/>
                <w:szCs w:val="18"/>
                <w:lang w:val="hr-HR" w:eastAsia="hr-HR"/>
              </w:rPr>
              <w:t>0,00</w:t>
            </w:r>
          </w:p>
        </w:tc>
        <w:tc>
          <w:tcPr>
            <w:tcW w:w="1134" w:type="dxa"/>
            <w:tcBorders>
              <w:top w:val="single" w:sz="4" w:space="0" w:color="auto"/>
              <w:left w:val="nil"/>
              <w:bottom w:val="single" w:sz="4" w:space="0" w:color="auto"/>
              <w:right w:val="single" w:sz="4" w:space="0" w:color="auto"/>
            </w:tcBorders>
            <w:shd w:val="clear" w:color="000000" w:fill="FFFFFF"/>
            <w:noWrap/>
            <w:vAlign w:val="bottom"/>
            <w:hideMark/>
          </w:tcPr>
          <w:p w14:paraId="50B42A74" w14:textId="77777777" w:rsidR="00E53861" w:rsidRPr="00E53861" w:rsidRDefault="00E53861" w:rsidP="00E53861">
            <w:pPr>
              <w:jc w:val="right"/>
              <w:rPr>
                <w:bCs/>
                <w:color w:val="000000"/>
                <w:sz w:val="18"/>
                <w:szCs w:val="18"/>
                <w:lang w:val="hr-HR" w:eastAsia="hr-HR"/>
              </w:rPr>
            </w:pPr>
            <w:r w:rsidRPr="00E53861">
              <w:rPr>
                <w:bCs/>
                <w:color w:val="000000"/>
                <w:sz w:val="18"/>
                <w:szCs w:val="18"/>
                <w:lang w:val="hr-HR" w:eastAsia="hr-HR"/>
              </w:rPr>
              <w:t>4.140,00</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14:paraId="2ACD94D6" w14:textId="77777777" w:rsidR="00E53861" w:rsidRPr="00E53861" w:rsidRDefault="00E53861" w:rsidP="00E53861">
            <w:pPr>
              <w:jc w:val="right"/>
              <w:rPr>
                <w:bCs/>
                <w:sz w:val="18"/>
                <w:szCs w:val="18"/>
                <w:lang w:val="hr-HR" w:eastAsia="hr-HR"/>
              </w:rPr>
            </w:pPr>
            <w:r w:rsidRPr="00E53861">
              <w:rPr>
                <w:bCs/>
                <w:sz w:val="18"/>
                <w:szCs w:val="18"/>
                <w:lang w:val="hr-HR" w:eastAsia="hr-HR"/>
              </w:rPr>
              <w:t>100,00</w:t>
            </w:r>
          </w:p>
        </w:tc>
        <w:tc>
          <w:tcPr>
            <w:tcW w:w="1290" w:type="dxa"/>
            <w:tcBorders>
              <w:top w:val="single" w:sz="4" w:space="0" w:color="auto"/>
              <w:left w:val="nil"/>
              <w:bottom w:val="single" w:sz="4" w:space="0" w:color="auto"/>
              <w:right w:val="single" w:sz="4" w:space="0" w:color="auto"/>
            </w:tcBorders>
            <w:shd w:val="clear" w:color="000000" w:fill="FFFFFF"/>
            <w:noWrap/>
            <w:vAlign w:val="bottom"/>
            <w:hideMark/>
          </w:tcPr>
          <w:p w14:paraId="2BD3906A" w14:textId="77777777" w:rsidR="00E53861" w:rsidRPr="00E53861" w:rsidRDefault="00E53861" w:rsidP="00E53861">
            <w:pPr>
              <w:jc w:val="right"/>
              <w:rPr>
                <w:bCs/>
                <w:color w:val="000000"/>
                <w:sz w:val="18"/>
                <w:szCs w:val="18"/>
                <w:lang w:val="hr-HR" w:eastAsia="hr-HR"/>
              </w:rPr>
            </w:pPr>
            <w:r w:rsidRPr="00E53861">
              <w:rPr>
                <w:bCs/>
                <w:color w:val="000000"/>
                <w:sz w:val="18"/>
                <w:szCs w:val="18"/>
                <w:lang w:val="hr-HR" w:eastAsia="hr-HR"/>
              </w:rPr>
              <w:t>4.140,00</w:t>
            </w:r>
          </w:p>
        </w:tc>
      </w:tr>
      <w:tr w:rsidR="00E53861" w:rsidRPr="00E53861" w14:paraId="7A2466FC" w14:textId="77777777" w:rsidTr="005247B2">
        <w:trPr>
          <w:trHeight w:val="255"/>
        </w:trPr>
        <w:tc>
          <w:tcPr>
            <w:tcW w:w="4120" w:type="dxa"/>
            <w:tcBorders>
              <w:top w:val="nil"/>
              <w:left w:val="single" w:sz="4" w:space="0" w:color="auto"/>
              <w:bottom w:val="single" w:sz="4" w:space="0" w:color="auto"/>
              <w:right w:val="single" w:sz="4" w:space="0" w:color="auto"/>
            </w:tcBorders>
            <w:shd w:val="clear" w:color="000000" w:fill="FFFFFF"/>
            <w:vAlign w:val="bottom"/>
            <w:hideMark/>
          </w:tcPr>
          <w:p w14:paraId="3E695759" w14:textId="77777777" w:rsidR="00E53861" w:rsidRPr="00E53861" w:rsidRDefault="00E53861" w:rsidP="00E53861">
            <w:pPr>
              <w:rPr>
                <w:b/>
                <w:bCs/>
                <w:color w:val="000000"/>
                <w:sz w:val="18"/>
                <w:szCs w:val="18"/>
                <w:lang w:val="hr-HR" w:eastAsia="hr-HR"/>
              </w:rPr>
            </w:pPr>
            <w:r w:rsidRPr="00E53861">
              <w:rPr>
                <w:b/>
                <w:bCs/>
                <w:color w:val="000000"/>
                <w:sz w:val="18"/>
                <w:szCs w:val="18"/>
                <w:lang w:val="hr-HR" w:eastAsia="hr-HR"/>
              </w:rPr>
              <w:t>Program - OSNOVNO ŠKOLSTVO</w:t>
            </w:r>
          </w:p>
        </w:tc>
        <w:tc>
          <w:tcPr>
            <w:tcW w:w="1262" w:type="dxa"/>
            <w:tcBorders>
              <w:top w:val="nil"/>
              <w:left w:val="nil"/>
              <w:bottom w:val="single" w:sz="4" w:space="0" w:color="auto"/>
              <w:right w:val="single" w:sz="4" w:space="0" w:color="auto"/>
            </w:tcBorders>
            <w:shd w:val="clear" w:color="000000" w:fill="FFFFFF"/>
            <w:noWrap/>
            <w:vAlign w:val="bottom"/>
            <w:hideMark/>
          </w:tcPr>
          <w:p w14:paraId="6A48BD3B" w14:textId="77777777" w:rsidR="00E53861" w:rsidRPr="00E53861" w:rsidRDefault="00E53861" w:rsidP="00E53861">
            <w:pPr>
              <w:jc w:val="right"/>
              <w:rPr>
                <w:b/>
                <w:bCs/>
                <w:color w:val="000000"/>
                <w:sz w:val="18"/>
                <w:szCs w:val="18"/>
                <w:lang w:val="hr-HR" w:eastAsia="hr-HR"/>
              </w:rPr>
            </w:pPr>
            <w:r w:rsidRPr="00E53861">
              <w:rPr>
                <w:b/>
                <w:bCs/>
                <w:color w:val="000000"/>
                <w:sz w:val="18"/>
                <w:szCs w:val="18"/>
                <w:lang w:val="hr-HR" w:eastAsia="hr-HR"/>
              </w:rPr>
              <w:t>3.451.600,00</w:t>
            </w:r>
          </w:p>
        </w:tc>
        <w:tc>
          <w:tcPr>
            <w:tcW w:w="1134" w:type="dxa"/>
            <w:tcBorders>
              <w:top w:val="nil"/>
              <w:left w:val="nil"/>
              <w:bottom w:val="single" w:sz="4" w:space="0" w:color="auto"/>
              <w:right w:val="single" w:sz="4" w:space="0" w:color="auto"/>
            </w:tcBorders>
            <w:shd w:val="clear" w:color="000000" w:fill="FFFFFF"/>
            <w:noWrap/>
            <w:vAlign w:val="bottom"/>
            <w:hideMark/>
          </w:tcPr>
          <w:p w14:paraId="039080B7" w14:textId="77777777" w:rsidR="00E53861" w:rsidRPr="00E53861" w:rsidRDefault="00E53861" w:rsidP="00E53861">
            <w:pPr>
              <w:jc w:val="right"/>
              <w:rPr>
                <w:b/>
                <w:bCs/>
                <w:color w:val="000000"/>
                <w:sz w:val="18"/>
                <w:szCs w:val="18"/>
                <w:lang w:val="hr-HR" w:eastAsia="hr-HR"/>
              </w:rPr>
            </w:pPr>
            <w:r w:rsidRPr="00E53861">
              <w:rPr>
                <w:b/>
                <w:bCs/>
                <w:color w:val="000000"/>
                <w:sz w:val="18"/>
                <w:szCs w:val="18"/>
                <w:lang w:val="hr-HR" w:eastAsia="hr-HR"/>
              </w:rPr>
              <w:t>107.792,00</w:t>
            </w:r>
          </w:p>
        </w:tc>
        <w:tc>
          <w:tcPr>
            <w:tcW w:w="1120" w:type="dxa"/>
            <w:tcBorders>
              <w:top w:val="nil"/>
              <w:left w:val="nil"/>
              <w:bottom w:val="single" w:sz="4" w:space="0" w:color="auto"/>
              <w:right w:val="single" w:sz="4" w:space="0" w:color="auto"/>
            </w:tcBorders>
            <w:shd w:val="clear" w:color="000000" w:fill="FFFFFF"/>
            <w:noWrap/>
            <w:vAlign w:val="bottom"/>
            <w:hideMark/>
          </w:tcPr>
          <w:p w14:paraId="59A69EC2" w14:textId="77777777" w:rsidR="00E53861" w:rsidRPr="00E53861" w:rsidRDefault="00E53861" w:rsidP="00E53861">
            <w:pPr>
              <w:jc w:val="right"/>
              <w:rPr>
                <w:b/>
                <w:bCs/>
                <w:color w:val="000000"/>
                <w:sz w:val="18"/>
                <w:szCs w:val="18"/>
                <w:lang w:val="hr-HR" w:eastAsia="hr-HR"/>
              </w:rPr>
            </w:pPr>
            <w:r w:rsidRPr="00E53861">
              <w:rPr>
                <w:b/>
                <w:bCs/>
                <w:color w:val="000000"/>
                <w:sz w:val="18"/>
                <w:szCs w:val="18"/>
                <w:lang w:val="hr-HR" w:eastAsia="hr-HR"/>
              </w:rPr>
              <w:t>3,12</w:t>
            </w:r>
          </w:p>
        </w:tc>
        <w:tc>
          <w:tcPr>
            <w:tcW w:w="1290" w:type="dxa"/>
            <w:tcBorders>
              <w:top w:val="nil"/>
              <w:left w:val="nil"/>
              <w:bottom w:val="single" w:sz="4" w:space="0" w:color="auto"/>
              <w:right w:val="single" w:sz="4" w:space="0" w:color="auto"/>
            </w:tcBorders>
            <w:shd w:val="clear" w:color="000000" w:fill="FFFFFF"/>
            <w:noWrap/>
            <w:vAlign w:val="bottom"/>
            <w:hideMark/>
          </w:tcPr>
          <w:p w14:paraId="68254DBE" w14:textId="77777777" w:rsidR="00E53861" w:rsidRPr="00E53861" w:rsidRDefault="00E53861" w:rsidP="00E53861">
            <w:pPr>
              <w:jc w:val="right"/>
              <w:rPr>
                <w:b/>
                <w:bCs/>
                <w:color w:val="000000"/>
                <w:sz w:val="18"/>
                <w:szCs w:val="18"/>
                <w:lang w:val="hr-HR" w:eastAsia="hr-HR"/>
              </w:rPr>
            </w:pPr>
            <w:r w:rsidRPr="00E53861">
              <w:rPr>
                <w:b/>
                <w:bCs/>
                <w:color w:val="000000"/>
                <w:sz w:val="18"/>
                <w:szCs w:val="18"/>
                <w:lang w:val="hr-HR" w:eastAsia="hr-HR"/>
              </w:rPr>
              <w:t>3.559.392,00</w:t>
            </w:r>
          </w:p>
        </w:tc>
      </w:tr>
      <w:tr w:rsidR="00E53861" w:rsidRPr="00E53861" w14:paraId="282AB8BE" w14:textId="77777777" w:rsidTr="005247B2">
        <w:trPr>
          <w:trHeight w:val="510"/>
        </w:trPr>
        <w:tc>
          <w:tcPr>
            <w:tcW w:w="4120" w:type="dxa"/>
            <w:tcBorders>
              <w:top w:val="nil"/>
              <w:left w:val="single" w:sz="4" w:space="0" w:color="auto"/>
              <w:bottom w:val="single" w:sz="4" w:space="0" w:color="auto"/>
              <w:right w:val="single" w:sz="4" w:space="0" w:color="auto"/>
            </w:tcBorders>
            <w:shd w:val="clear" w:color="000000" w:fill="FFFFFF"/>
            <w:vAlign w:val="bottom"/>
            <w:hideMark/>
          </w:tcPr>
          <w:p w14:paraId="618FC024" w14:textId="77777777" w:rsidR="00E53861" w:rsidRPr="00E53861" w:rsidRDefault="00E53861" w:rsidP="00E53861">
            <w:pPr>
              <w:rPr>
                <w:color w:val="000000"/>
                <w:sz w:val="18"/>
                <w:szCs w:val="18"/>
                <w:lang w:val="hr-HR" w:eastAsia="hr-HR"/>
              </w:rPr>
            </w:pPr>
            <w:bookmarkStart w:id="17" w:name="_Hlk104471163"/>
            <w:r w:rsidRPr="00E53861">
              <w:rPr>
                <w:color w:val="000000"/>
                <w:sz w:val="18"/>
                <w:szCs w:val="18"/>
                <w:lang w:val="hr-HR" w:eastAsia="hr-HR"/>
              </w:rPr>
              <w:t>Aktivnost - Materijalni i financijski rashodi do minimalnog standarda</w:t>
            </w:r>
          </w:p>
        </w:tc>
        <w:tc>
          <w:tcPr>
            <w:tcW w:w="1262" w:type="dxa"/>
            <w:tcBorders>
              <w:top w:val="nil"/>
              <w:left w:val="nil"/>
              <w:bottom w:val="single" w:sz="4" w:space="0" w:color="auto"/>
              <w:right w:val="single" w:sz="4" w:space="0" w:color="auto"/>
            </w:tcBorders>
            <w:shd w:val="clear" w:color="000000" w:fill="FFFFFF"/>
            <w:noWrap/>
            <w:vAlign w:val="bottom"/>
            <w:hideMark/>
          </w:tcPr>
          <w:p w14:paraId="62CB02D0"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249.300,00</w:t>
            </w:r>
          </w:p>
        </w:tc>
        <w:tc>
          <w:tcPr>
            <w:tcW w:w="1134" w:type="dxa"/>
            <w:tcBorders>
              <w:top w:val="nil"/>
              <w:left w:val="nil"/>
              <w:bottom w:val="single" w:sz="4" w:space="0" w:color="auto"/>
              <w:right w:val="single" w:sz="4" w:space="0" w:color="auto"/>
            </w:tcBorders>
            <w:shd w:val="clear" w:color="000000" w:fill="FFFFFF"/>
            <w:noWrap/>
            <w:vAlign w:val="bottom"/>
            <w:hideMark/>
          </w:tcPr>
          <w:p w14:paraId="2137C852"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0,00</w:t>
            </w:r>
          </w:p>
        </w:tc>
        <w:tc>
          <w:tcPr>
            <w:tcW w:w="1120" w:type="dxa"/>
            <w:tcBorders>
              <w:top w:val="nil"/>
              <w:left w:val="nil"/>
              <w:bottom w:val="single" w:sz="4" w:space="0" w:color="auto"/>
              <w:right w:val="single" w:sz="4" w:space="0" w:color="auto"/>
            </w:tcBorders>
            <w:shd w:val="clear" w:color="000000" w:fill="FFFFFF"/>
            <w:noWrap/>
            <w:vAlign w:val="bottom"/>
            <w:hideMark/>
          </w:tcPr>
          <w:p w14:paraId="740CB4B2"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0,00</w:t>
            </w:r>
          </w:p>
        </w:tc>
        <w:tc>
          <w:tcPr>
            <w:tcW w:w="1290" w:type="dxa"/>
            <w:tcBorders>
              <w:top w:val="nil"/>
              <w:left w:val="nil"/>
              <w:bottom w:val="single" w:sz="4" w:space="0" w:color="auto"/>
              <w:right w:val="single" w:sz="4" w:space="0" w:color="auto"/>
            </w:tcBorders>
            <w:shd w:val="clear" w:color="000000" w:fill="FFFFFF"/>
            <w:noWrap/>
            <w:vAlign w:val="bottom"/>
            <w:hideMark/>
          </w:tcPr>
          <w:p w14:paraId="267D18BC"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249.300,00</w:t>
            </w:r>
          </w:p>
        </w:tc>
      </w:tr>
      <w:bookmarkEnd w:id="17"/>
      <w:tr w:rsidR="00E53861" w:rsidRPr="00E53861" w14:paraId="60D7DE69" w14:textId="77777777" w:rsidTr="005247B2">
        <w:trPr>
          <w:trHeight w:val="436"/>
        </w:trPr>
        <w:tc>
          <w:tcPr>
            <w:tcW w:w="4120" w:type="dxa"/>
            <w:tcBorders>
              <w:top w:val="single" w:sz="4" w:space="0" w:color="auto"/>
              <w:left w:val="single" w:sz="4" w:space="0" w:color="auto"/>
              <w:bottom w:val="single" w:sz="4" w:space="0" w:color="auto"/>
              <w:right w:val="single" w:sz="4" w:space="0" w:color="auto"/>
            </w:tcBorders>
            <w:shd w:val="clear" w:color="000000" w:fill="FFFFFF"/>
            <w:vAlign w:val="bottom"/>
            <w:hideMark/>
          </w:tcPr>
          <w:p w14:paraId="09FE1FB4"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Aktivnost - Materijalni i financijski rashodi iznad minimalnog standarda</w:t>
            </w:r>
          </w:p>
        </w:tc>
        <w:tc>
          <w:tcPr>
            <w:tcW w:w="1262" w:type="dxa"/>
            <w:tcBorders>
              <w:top w:val="single" w:sz="4" w:space="0" w:color="auto"/>
              <w:left w:val="nil"/>
              <w:bottom w:val="single" w:sz="4" w:space="0" w:color="auto"/>
              <w:right w:val="single" w:sz="4" w:space="0" w:color="auto"/>
            </w:tcBorders>
            <w:shd w:val="clear" w:color="000000" w:fill="FFFFFF"/>
            <w:noWrap/>
            <w:vAlign w:val="bottom"/>
            <w:hideMark/>
          </w:tcPr>
          <w:p w14:paraId="7512E539"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243.800,00</w:t>
            </w:r>
          </w:p>
        </w:tc>
        <w:tc>
          <w:tcPr>
            <w:tcW w:w="1134" w:type="dxa"/>
            <w:tcBorders>
              <w:top w:val="single" w:sz="4" w:space="0" w:color="auto"/>
              <w:left w:val="nil"/>
              <w:bottom w:val="single" w:sz="4" w:space="0" w:color="auto"/>
              <w:right w:val="single" w:sz="4" w:space="0" w:color="auto"/>
            </w:tcBorders>
            <w:shd w:val="clear" w:color="000000" w:fill="FFFFFF"/>
            <w:noWrap/>
            <w:vAlign w:val="bottom"/>
            <w:hideMark/>
          </w:tcPr>
          <w:p w14:paraId="70F0BBAF"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23.840,00</w:t>
            </w:r>
          </w:p>
        </w:tc>
        <w:tc>
          <w:tcPr>
            <w:tcW w:w="1120" w:type="dxa"/>
            <w:tcBorders>
              <w:top w:val="single" w:sz="4" w:space="0" w:color="auto"/>
              <w:left w:val="nil"/>
              <w:bottom w:val="single" w:sz="4" w:space="0" w:color="auto"/>
              <w:right w:val="single" w:sz="4" w:space="0" w:color="auto"/>
            </w:tcBorders>
            <w:shd w:val="clear" w:color="000000" w:fill="FFFFFF"/>
            <w:noWrap/>
            <w:vAlign w:val="bottom"/>
            <w:hideMark/>
          </w:tcPr>
          <w:p w14:paraId="5E5D0BB4"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9,78</w:t>
            </w:r>
          </w:p>
        </w:tc>
        <w:tc>
          <w:tcPr>
            <w:tcW w:w="1290" w:type="dxa"/>
            <w:tcBorders>
              <w:top w:val="single" w:sz="4" w:space="0" w:color="auto"/>
              <w:left w:val="nil"/>
              <w:bottom w:val="single" w:sz="4" w:space="0" w:color="auto"/>
              <w:right w:val="single" w:sz="4" w:space="0" w:color="auto"/>
            </w:tcBorders>
            <w:shd w:val="clear" w:color="000000" w:fill="FFFFFF"/>
            <w:noWrap/>
            <w:vAlign w:val="bottom"/>
            <w:hideMark/>
          </w:tcPr>
          <w:p w14:paraId="3296DE38"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267.640,00</w:t>
            </w:r>
          </w:p>
        </w:tc>
      </w:tr>
      <w:tr w:rsidR="00E53861" w:rsidRPr="00E53861" w14:paraId="057BB4F2" w14:textId="77777777" w:rsidTr="005247B2">
        <w:trPr>
          <w:trHeight w:val="436"/>
        </w:trPr>
        <w:tc>
          <w:tcPr>
            <w:tcW w:w="4120" w:type="dxa"/>
            <w:tcBorders>
              <w:top w:val="single" w:sz="4" w:space="0" w:color="auto"/>
              <w:left w:val="single" w:sz="4" w:space="0" w:color="auto"/>
              <w:bottom w:val="single" w:sz="4" w:space="0" w:color="auto"/>
              <w:right w:val="single" w:sz="4" w:space="0" w:color="auto"/>
            </w:tcBorders>
            <w:shd w:val="clear" w:color="000000" w:fill="FFFFFF"/>
            <w:vAlign w:val="bottom"/>
          </w:tcPr>
          <w:p w14:paraId="547C5AB4"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Aktivnost - Rashodi za zaposlene iznad minimalnog standarda</w:t>
            </w:r>
          </w:p>
        </w:tc>
        <w:tc>
          <w:tcPr>
            <w:tcW w:w="1262" w:type="dxa"/>
            <w:tcBorders>
              <w:top w:val="single" w:sz="4" w:space="0" w:color="auto"/>
              <w:left w:val="nil"/>
              <w:bottom w:val="single" w:sz="4" w:space="0" w:color="auto"/>
              <w:right w:val="single" w:sz="4" w:space="0" w:color="auto"/>
            </w:tcBorders>
            <w:shd w:val="clear" w:color="000000" w:fill="FFFFFF"/>
            <w:noWrap/>
            <w:vAlign w:val="bottom"/>
          </w:tcPr>
          <w:p w14:paraId="41B08F32"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2.000,00</w:t>
            </w:r>
          </w:p>
        </w:tc>
        <w:tc>
          <w:tcPr>
            <w:tcW w:w="1134" w:type="dxa"/>
            <w:tcBorders>
              <w:top w:val="single" w:sz="4" w:space="0" w:color="auto"/>
              <w:left w:val="nil"/>
              <w:bottom w:val="single" w:sz="4" w:space="0" w:color="auto"/>
              <w:right w:val="single" w:sz="4" w:space="0" w:color="auto"/>
            </w:tcBorders>
            <w:shd w:val="clear" w:color="000000" w:fill="FFFFFF"/>
            <w:noWrap/>
            <w:vAlign w:val="bottom"/>
          </w:tcPr>
          <w:p w14:paraId="2D7248E8"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4.100,00</w:t>
            </w:r>
          </w:p>
        </w:tc>
        <w:tc>
          <w:tcPr>
            <w:tcW w:w="1120" w:type="dxa"/>
            <w:tcBorders>
              <w:top w:val="single" w:sz="4" w:space="0" w:color="auto"/>
              <w:left w:val="nil"/>
              <w:bottom w:val="single" w:sz="4" w:space="0" w:color="auto"/>
              <w:right w:val="single" w:sz="4" w:space="0" w:color="auto"/>
            </w:tcBorders>
            <w:shd w:val="clear" w:color="000000" w:fill="FFFFFF"/>
            <w:noWrap/>
            <w:vAlign w:val="bottom"/>
          </w:tcPr>
          <w:p w14:paraId="1463BAA9"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205,00</w:t>
            </w:r>
          </w:p>
        </w:tc>
        <w:tc>
          <w:tcPr>
            <w:tcW w:w="1290" w:type="dxa"/>
            <w:tcBorders>
              <w:top w:val="single" w:sz="4" w:space="0" w:color="auto"/>
              <w:left w:val="nil"/>
              <w:bottom w:val="single" w:sz="4" w:space="0" w:color="auto"/>
              <w:right w:val="single" w:sz="4" w:space="0" w:color="auto"/>
            </w:tcBorders>
            <w:shd w:val="clear" w:color="000000" w:fill="FFFFFF"/>
            <w:noWrap/>
            <w:vAlign w:val="bottom"/>
          </w:tcPr>
          <w:p w14:paraId="50FC98B8"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6.100,00</w:t>
            </w:r>
          </w:p>
        </w:tc>
      </w:tr>
      <w:tr w:rsidR="00E53861" w:rsidRPr="00E53861" w14:paraId="08CECF43" w14:textId="77777777" w:rsidTr="005247B2">
        <w:trPr>
          <w:trHeight w:val="255"/>
        </w:trPr>
        <w:tc>
          <w:tcPr>
            <w:tcW w:w="4120" w:type="dxa"/>
            <w:tcBorders>
              <w:top w:val="nil"/>
              <w:left w:val="single" w:sz="4" w:space="0" w:color="auto"/>
              <w:bottom w:val="single" w:sz="4" w:space="0" w:color="auto"/>
              <w:right w:val="single" w:sz="4" w:space="0" w:color="auto"/>
            </w:tcBorders>
            <w:shd w:val="clear" w:color="000000" w:fill="FFFFFF"/>
            <w:vAlign w:val="bottom"/>
            <w:hideMark/>
          </w:tcPr>
          <w:p w14:paraId="75D9632E"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Aktivnost - Produženi boravak</w:t>
            </w:r>
          </w:p>
        </w:tc>
        <w:tc>
          <w:tcPr>
            <w:tcW w:w="1262" w:type="dxa"/>
            <w:tcBorders>
              <w:top w:val="nil"/>
              <w:left w:val="nil"/>
              <w:bottom w:val="single" w:sz="4" w:space="0" w:color="auto"/>
              <w:right w:val="single" w:sz="4" w:space="0" w:color="auto"/>
            </w:tcBorders>
            <w:shd w:val="clear" w:color="000000" w:fill="FFFFFF"/>
            <w:noWrap/>
            <w:vAlign w:val="bottom"/>
            <w:hideMark/>
          </w:tcPr>
          <w:p w14:paraId="2FBECF8D"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108.200,00</w:t>
            </w:r>
          </w:p>
        </w:tc>
        <w:tc>
          <w:tcPr>
            <w:tcW w:w="1134" w:type="dxa"/>
            <w:tcBorders>
              <w:top w:val="nil"/>
              <w:left w:val="nil"/>
              <w:bottom w:val="single" w:sz="4" w:space="0" w:color="auto"/>
              <w:right w:val="single" w:sz="4" w:space="0" w:color="auto"/>
            </w:tcBorders>
            <w:shd w:val="clear" w:color="000000" w:fill="FFFFFF"/>
            <w:noWrap/>
            <w:vAlign w:val="bottom"/>
            <w:hideMark/>
          </w:tcPr>
          <w:p w14:paraId="462D272B"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0,00</w:t>
            </w:r>
          </w:p>
        </w:tc>
        <w:tc>
          <w:tcPr>
            <w:tcW w:w="1120" w:type="dxa"/>
            <w:tcBorders>
              <w:top w:val="nil"/>
              <w:left w:val="nil"/>
              <w:bottom w:val="single" w:sz="4" w:space="0" w:color="auto"/>
              <w:right w:val="single" w:sz="4" w:space="0" w:color="auto"/>
            </w:tcBorders>
            <w:shd w:val="clear" w:color="000000" w:fill="FFFFFF"/>
            <w:noWrap/>
            <w:vAlign w:val="bottom"/>
            <w:hideMark/>
          </w:tcPr>
          <w:p w14:paraId="4D447962"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0,00</w:t>
            </w:r>
          </w:p>
        </w:tc>
        <w:tc>
          <w:tcPr>
            <w:tcW w:w="1290" w:type="dxa"/>
            <w:tcBorders>
              <w:top w:val="nil"/>
              <w:left w:val="nil"/>
              <w:bottom w:val="single" w:sz="4" w:space="0" w:color="auto"/>
              <w:right w:val="single" w:sz="4" w:space="0" w:color="auto"/>
            </w:tcBorders>
            <w:shd w:val="clear" w:color="000000" w:fill="FFFFFF"/>
            <w:noWrap/>
            <w:vAlign w:val="bottom"/>
            <w:hideMark/>
          </w:tcPr>
          <w:p w14:paraId="56F1797F"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108.200,00</w:t>
            </w:r>
          </w:p>
        </w:tc>
      </w:tr>
      <w:tr w:rsidR="00E53861" w:rsidRPr="00E53861" w14:paraId="614F2005" w14:textId="77777777" w:rsidTr="005247B2">
        <w:trPr>
          <w:trHeight w:val="510"/>
        </w:trPr>
        <w:tc>
          <w:tcPr>
            <w:tcW w:w="4120" w:type="dxa"/>
            <w:tcBorders>
              <w:top w:val="nil"/>
              <w:left w:val="single" w:sz="4" w:space="0" w:color="auto"/>
              <w:bottom w:val="single" w:sz="4" w:space="0" w:color="auto"/>
              <w:right w:val="single" w:sz="4" w:space="0" w:color="auto"/>
            </w:tcBorders>
            <w:shd w:val="clear" w:color="000000" w:fill="FFFFFF"/>
            <w:vAlign w:val="bottom"/>
            <w:hideMark/>
          </w:tcPr>
          <w:p w14:paraId="00F1F3D1"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Aktivnost - Rashodi za zaposlene-državni proračun</w:t>
            </w:r>
          </w:p>
        </w:tc>
        <w:tc>
          <w:tcPr>
            <w:tcW w:w="1262" w:type="dxa"/>
            <w:tcBorders>
              <w:top w:val="nil"/>
              <w:left w:val="nil"/>
              <w:bottom w:val="single" w:sz="4" w:space="0" w:color="auto"/>
              <w:right w:val="single" w:sz="4" w:space="0" w:color="auto"/>
            </w:tcBorders>
            <w:shd w:val="clear" w:color="000000" w:fill="FFFFFF"/>
            <w:noWrap/>
            <w:vAlign w:val="bottom"/>
            <w:hideMark/>
          </w:tcPr>
          <w:p w14:paraId="5D234E6C"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2.798.000,00</w:t>
            </w:r>
          </w:p>
        </w:tc>
        <w:tc>
          <w:tcPr>
            <w:tcW w:w="1134" w:type="dxa"/>
            <w:tcBorders>
              <w:top w:val="nil"/>
              <w:left w:val="nil"/>
              <w:bottom w:val="single" w:sz="4" w:space="0" w:color="auto"/>
              <w:right w:val="single" w:sz="4" w:space="0" w:color="auto"/>
            </w:tcBorders>
            <w:shd w:val="clear" w:color="000000" w:fill="FFFFFF"/>
            <w:noWrap/>
            <w:vAlign w:val="bottom"/>
            <w:hideMark/>
          </w:tcPr>
          <w:p w14:paraId="2E84799A"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0,00</w:t>
            </w:r>
          </w:p>
        </w:tc>
        <w:tc>
          <w:tcPr>
            <w:tcW w:w="1120" w:type="dxa"/>
            <w:tcBorders>
              <w:top w:val="nil"/>
              <w:left w:val="nil"/>
              <w:bottom w:val="single" w:sz="4" w:space="0" w:color="auto"/>
              <w:right w:val="single" w:sz="4" w:space="0" w:color="auto"/>
            </w:tcBorders>
            <w:shd w:val="clear" w:color="000000" w:fill="FFFFFF"/>
            <w:noWrap/>
            <w:vAlign w:val="bottom"/>
            <w:hideMark/>
          </w:tcPr>
          <w:p w14:paraId="2B39CB42"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0,36</w:t>
            </w:r>
          </w:p>
        </w:tc>
        <w:tc>
          <w:tcPr>
            <w:tcW w:w="1290" w:type="dxa"/>
            <w:tcBorders>
              <w:top w:val="nil"/>
              <w:left w:val="nil"/>
              <w:bottom w:val="single" w:sz="4" w:space="0" w:color="auto"/>
              <w:right w:val="single" w:sz="4" w:space="0" w:color="auto"/>
            </w:tcBorders>
            <w:shd w:val="clear" w:color="000000" w:fill="FFFFFF"/>
            <w:noWrap/>
            <w:vAlign w:val="bottom"/>
            <w:hideMark/>
          </w:tcPr>
          <w:p w14:paraId="6337734C"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2.798.000,00</w:t>
            </w:r>
          </w:p>
        </w:tc>
      </w:tr>
      <w:tr w:rsidR="00E53861" w:rsidRPr="00E53861" w14:paraId="41BB2077" w14:textId="77777777" w:rsidTr="005247B2">
        <w:trPr>
          <w:trHeight w:val="510"/>
        </w:trPr>
        <w:tc>
          <w:tcPr>
            <w:tcW w:w="4120" w:type="dxa"/>
            <w:tcBorders>
              <w:top w:val="nil"/>
              <w:left w:val="single" w:sz="4" w:space="0" w:color="auto"/>
              <w:bottom w:val="single" w:sz="4" w:space="0" w:color="auto"/>
              <w:right w:val="single" w:sz="4" w:space="0" w:color="auto"/>
            </w:tcBorders>
            <w:shd w:val="clear" w:color="000000" w:fill="FFFFFF"/>
            <w:vAlign w:val="bottom"/>
          </w:tcPr>
          <w:p w14:paraId="338C51DC"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Kapitalni projekt - Nabava nefinancijske imovine do min. standarda</w:t>
            </w:r>
          </w:p>
        </w:tc>
        <w:tc>
          <w:tcPr>
            <w:tcW w:w="1262" w:type="dxa"/>
            <w:tcBorders>
              <w:top w:val="nil"/>
              <w:left w:val="nil"/>
              <w:bottom w:val="single" w:sz="4" w:space="0" w:color="auto"/>
              <w:right w:val="single" w:sz="4" w:space="0" w:color="auto"/>
            </w:tcBorders>
            <w:shd w:val="clear" w:color="000000" w:fill="FFFFFF"/>
            <w:noWrap/>
            <w:vAlign w:val="bottom"/>
          </w:tcPr>
          <w:p w14:paraId="292D29EF"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0,00</w:t>
            </w:r>
          </w:p>
        </w:tc>
        <w:tc>
          <w:tcPr>
            <w:tcW w:w="1134" w:type="dxa"/>
            <w:tcBorders>
              <w:top w:val="nil"/>
              <w:left w:val="nil"/>
              <w:bottom w:val="single" w:sz="4" w:space="0" w:color="auto"/>
              <w:right w:val="single" w:sz="4" w:space="0" w:color="auto"/>
            </w:tcBorders>
            <w:shd w:val="clear" w:color="000000" w:fill="FFFFFF"/>
            <w:noWrap/>
            <w:vAlign w:val="bottom"/>
          </w:tcPr>
          <w:p w14:paraId="44AE7477"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68.875,00</w:t>
            </w:r>
          </w:p>
        </w:tc>
        <w:tc>
          <w:tcPr>
            <w:tcW w:w="1120" w:type="dxa"/>
            <w:tcBorders>
              <w:top w:val="nil"/>
              <w:left w:val="nil"/>
              <w:bottom w:val="single" w:sz="4" w:space="0" w:color="auto"/>
              <w:right w:val="single" w:sz="4" w:space="0" w:color="auto"/>
            </w:tcBorders>
            <w:shd w:val="clear" w:color="000000" w:fill="FFFFFF"/>
            <w:noWrap/>
            <w:vAlign w:val="bottom"/>
          </w:tcPr>
          <w:p w14:paraId="73B6CD5F"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100,00</w:t>
            </w:r>
          </w:p>
        </w:tc>
        <w:tc>
          <w:tcPr>
            <w:tcW w:w="1290" w:type="dxa"/>
            <w:tcBorders>
              <w:top w:val="nil"/>
              <w:left w:val="nil"/>
              <w:bottom w:val="single" w:sz="4" w:space="0" w:color="auto"/>
              <w:right w:val="single" w:sz="4" w:space="0" w:color="auto"/>
            </w:tcBorders>
            <w:shd w:val="clear" w:color="000000" w:fill="FFFFFF"/>
            <w:noWrap/>
            <w:vAlign w:val="bottom"/>
          </w:tcPr>
          <w:p w14:paraId="46F1B50A"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68.875,00</w:t>
            </w:r>
          </w:p>
        </w:tc>
      </w:tr>
      <w:tr w:rsidR="00E53861" w:rsidRPr="00E53861" w14:paraId="3FF3FA6B" w14:textId="77777777" w:rsidTr="005247B2">
        <w:trPr>
          <w:trHeight w:val="510"/>
        </w:trPr>
        <w:tc>
          <w:tcPr>
            <w:tcW w:w="4120" w:type="dxa"/>
            <w:tcBorders>
              <w:top w:val="nil"/>
              <w:left w:val="single" w:sz="4" w:space="0" w:color="auto"/>
              <w:bottom w:val="single" w:sz="4" w:space="0" w:color="auto"/>
              <w:right w:val="single" w:sz="4" w:space="0" w:color="auto"/>
            </w:tcBorders>
            <w:shd w:val="clear" w:color="000000" w:fill="FFFFFF"/>
            <w:vAlign w:val="bottom"/>
            <w:hideMark/>
          </w:tcPr>
          <w:p w14:paraId="42D95B48"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Kapitalni projekt - Nabava nefinancijske imovine iznad min. standarda</w:t>
            </w:r>
          </w:p>
        </w:tc>
        <w:tc>
          <w:tcPr>
            <w:tcW w:w="1262" w:type="dxa"/>
            <w:tcBorders>
              <w:top w:val="nil"/>
              <w:left w:val="nil"/>
              <w:bottom w:val="single" w:sz="4" w:space="0" w:color="auto"/>
              <w:right w:val="single" w:sz="4" w:space="0" w:color="auto"/>
            </w:tcBorders>
            <w:shd w:val="clear" w:color="000000" w:fill="FFFFFF"/>
            <w:noWrap/>
            <w:vAlign w:val="bottom"/>
            <w:hideMark/>
          </w:tcPr>
          <w:p w14:paraId="278FC222"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44.000,00</w:t>
            </w:r>
          </w:p>
        </w:tc>
        <w:tc>
          <w:tcPr>
            <w:tcW w:w="1134" w:type="dxa"/>
            <w:tcBorders>
              <w:top w:val="nil"/>
              <w:left w:val="nil"/>
              <w:bottom w:val="single" w:sz="4" w:space="0" w:color="auto"/>
              <w:right w:val="single" w:sz="4" w:space="0" w:color="auto"/>
            </w:tcBorders>
            <w:shd w:val="clear" w:color="000000" w:fill="FFFFFF"/>
            <w:noWrap/>
            <w:vAlign w:val="bottom"/>
            <w:hideMark/>
          </w:tcPr>
          <w:p w14:paraId="5117582F"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10.977,00</w:t>
            </w:r>
          </w:p>
        </w:tc>
        <w:tc>
          <w:tcPr>
            <w:tcW w:w="1120" w:type="dxa"/>
            <w:tcBorders>
              <w:top w:val="nil"/>
              <w:left w:val="nil"/>
              <w:bottom w:val="single" w:sz="4" w:space="0" w:color="auto"/>
              <w:right w:val="single" w:sz="4" w:space="0" w:color="auto"/>
            </w:tcBorders>
            <w:shd w:val="clear" w:color="000000" w:fill="FFFFFF"/>
            <w:noWrap/>
            <w:vAlign w:val="bottom"/>
            <w:hideMark/>
          </w:tcPr>
          <w:p w14:paraId="079EE802"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24,95</w:t>
            </w:r>
          </w:p>
        </w:tc>
        <w:tc>
          <w:tcPr>
            <w:tcW w:w="1290" w:type="dxa"/>
            <w:tcBorders>
              <w:top w:val="nil"/>
              <w:left w:val="nil"/>
              <w:bottom w:val="single" w:sz="4" w:space="0" w:color="auto"/>
              <w:right w:val="single" w:sz="4" w:space="0" w:color="auto"/>
            </w:tcBorders>
            <w:shd w:val="clear" w:color="000000" w:fill="FFFFFF"/>
            <w:noWrap/>
            <w:vAlign w:val="bottom"/>
            <w:hideMark/>
          </w:tcPr>
          <w:p w14:paraId="76373B89"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54.977,00</w:t>
            </w:r>
          </w:p>
        </w:tc>
      </w:tr>
      <w:tr w:rsidR="00E53861" w:rsidRPr="00E53861" w14:paraId="44D40051" w14:textId="77777777" w:rsidTr="005247B2">
        <w:trPr>
          <w:trHeight w:val="510"/>
        </w:trPr>
        <w:tc>
          <w:tcPr>
            <w:tcW w:w="4120" w:type="dxa"/>
            <w:tcBorders>
              <w:top w:val="nil"/>
              <w:left w:val="single" w:sz="4" w:space="0" w:color="auto"/>
              <w:bottom w:val="single" w:sz="4" w:space="0" w:color="auto"/>
              <w:right w:val="single" w:sz="4" w:space="0" w:color="auto"/>
            </w:tcBorders>
            <w:shd w:val="clear" w:color="000000" w:fill="FFFFFF"/>
            <w:vAlign w:val="bottom"/>
            <w:hideMark/>
          </w:tcPr>
          <w:p w14:paraId="0DDABA42"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Tekući projekt - Održavanje školskih objekata do minimalnog standarda</w:t>
            </w:r>
          </w:p>
        </w:tc>
        <w:tc>
          <w:tcPr>
            <w:tcW w:w="1262" w:type="dxa"/>
            <w:tcBorders>
              <w:top w:val="nil"/>
              <w:left w:val="nil"/>
              <w:bottom w:val="single" w:sz="4" w:space="0" w:color="auto"/>
              <w:right w:val="single" w:sz="4" w:space="0" w:color="auto"/>
            </w:tcBorders>
            <w:shd w:val="clear" w:color="000000" w:fill="FFFFFF"/>
            <w:noWrap/>
            <w:vAlign w:val="bottom"/>
            <w:hideMark/>
          </w:tcPr>
          <w:p w14:paraId="1B283239"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6.300,00</w:t>
            </w:r>
          </w:p>
        </w:tc>
        <w:tc>
          <w:tcPr>
            <w:tcW w:w="1134" w:type="dxa"/>
            <w:tcBorders>
              <w:top w:val="nil"/>
              <w:left w:val="nil"/>
              <w:bottom w:val="single" w:sz="4" w:space="0" w:color="auto"/>
              <w:right w:val="single" w:sz="4" w:space="0" w:color="auto"/>
            </w:tcBorders>
            <w:shd w:val="clear" w:color="000000" w:fill="FFFFFF"/>
            <w:noWrap/>
            <w:vAlign w:val="bottom"/>
            <w:hideMark/>
          </w:tcPr>
          <w:p w14:paraId="701B69AE"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0,00</w:t>
            </w:r>
          </w:p>
        </w:tc>
        <w:tc>
          <w:tcPr>
            <w:tcW w:w="1120" w:type="dxa"/>
            <w:tcBorders>
              <w:top w:val="nil"/>
              <w:left w:val="nil"/>
              <w:bottom w:val="single" w:sz="4" w:space="0" w:color="auto"/>
              <w:right w:val="single" w:sz="4" w:space="0" w:color="auto"/>
            </w:tcBorders>
            <w:shd w:val="clear" w:color="000000" w:fill="FFFFFF"/>
            <w:noWrap/>
            <w:vAlign w:val="bottom"/>
            <w:hideMark/>
          </w:tcPr>
          <w:p w14:paraId="66B22228"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0,00</w:t>
            </w:r>
          </w:p>
        </w:tc>
        <w:tc>
          <w:tcPr>
            <w:tcW w:w="1290" w:type="dxa"/>
            <w:tcBorders>
              <w:top w:val="nil"/>
              <w:left w:val="nil"/>
              <w:bottom w:val="single" w:sz="4" w:space="0" w:color="auto"/>
              <w:right w:val="single" w:sz="4" w:space="0" w:color="auto"/>
            </w:tcBorders>
            <w:shd w:val="clear" w:color="000000" w:fill="FFFFFF"/>
            <w:noWrap/>
            <w:vAlign w:val="bottom"/>
            <w:hideMark/>
          </w:tcPr>
          <w:p w14:paraId="5AD552BD"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6.300,00</w:t>
            </w:r>
          </w:p>
        </w:tc>
      </w:tr>
      <w:tr w:rsidR="00E53861" w:rsidRPr="00E53861" w14:paraId="28EC6EFB" w14:textId="77777777" w:rsidTr="005247B2">
        <w:trPr>
          <w:trHeight w:val="255"/>
        </w:trPr>
        <w:tc>
          <w:tcPr>
            <w:tcW w:w="4120" w:type="dxa"/>
            <w:tcBorders>
              <w:top w:val="single" w:sz="4" w:space="0" w:color="auto"/>
              <w:left w:val="single" w:sz="4" w:space="0" w:color="auto"/>
              <w:bottom w:val="single" w:sz="4" w:space="0" w:color="auto"/>
              <w:right w:val="single" w:sz="4" w:space="0" w:color="auto"/>
            </w:tcBorders>
            <w:shd w:val="clear" w:color="000000" w:fill="FFFFFF"/>
            <w:vAlign w:val="bottom"/>
            <w:hideMark/>
          </w:tcPr>
          <w:p w14:paraId="141CED3C" w14:textId="77777777" w:rsidR="00E53861" w:rsidRPr="00E53861" w:rsidRDefault="00E53861" w:rsidP="00E53861">
            <w:pPr>
              <w:rPr>
                <w:b/>
                <w:bCs/>
                <w:color w:val="000000"/>
                <w:sz w:val="18"/>
                <w:szCs w:val="18"/>
                <w:lang w:val="hr-HR" w:eastAsia="hr-HR"/>
              </w:rPr>
            </w:pPr>
            <w:r w:rsidRPr="00E53861">
              <w:rPr>
                <w:b/>
                <w:bCs/>
                <w:color w:val="000000"/>
                <w:sz w:val="18"/>
                <w:szCs w:val="18"/>
                <w:lang w:val="hr-HR" w:eastAsia="hr-HR"/>
              </w:rPr>
              <w:t>Program - POMAGAČI U NASTAVI</w:t>
            </w:r>
          </w:p>
        </w:tc>
        <w:tc>
          <w:tcPr>
            <w:tcW w:w="1262" w:type="dxa"/>
            <w:tcBorders>
              <w:top w:val="single" w:sz="4" w:space="0" w:color="auto"/>
              <w:left w:val="nil"/>
              <w:bottom w:val="single" w:sz="4" w:space="0" w:color="auto"/>
              <w:right w:val="single" w:sz="4" w:space="0" w:color="auto"/>
            </w:tcBorders>
            <w:shd w:val="clear" w:color="000000" w:fill="FFFFFF"/>
            <w:noWrap/>
            <w:vAlign w:val="bottom"/>
            <w:hideMark/>
          </w:tcPr>
          <w:p w14:paraId="34C5C70D" w14:textId="77777777" w:rsidR="00E53861" w:rsidRPr="00E53861" w:rsidRDefault="00E53861" w:rsidP="00E53861">
            <w:pPr>
              <w:jc w:val="right"/>
              <w:rPr>
                <w:b/>
                <w:bCs/>
                <w:color w:val="000000"/>
                <w:sz w:val="18"/>
                <w:szCs w:val="18"/>
                <w:lang w:val="hr-HR" w:eastAsia="hr-HR"/>
              </w:rPr>
            </w:pPr>
            <w:r w:rsidRPr="00E53861">
              <w:rPr>
                <w:b/>
                <w:bCs/>
                <w:color w:val="000000"/>
                <w:sz w:val="18"/>
                <w:szCs w:val="18"/>
                <w:lang w:val="hr-HR" w:eastAsia="hr-HR"/>
              </w:rPr>
              <w:t>73.400,00</w:t>
            </w:r>
          </w:p>
        </w:tc>
        <w:tc>
          <w:tcPr>
            <w:tcW w:w="1134" w:type="dxa"/>
            <w:tcBorders>
              <w:top w:val="single" w:sz="4" w:space="0" w:color="auto"/>
              <w:left w:val="nil"/>
              <w:bottom w:val="single" w:sz="4" w:space="0" w:color="auto"/>
              <w:right w:val="single" w:sz="4" w:space="0" w:color="auto"/>
            </w:tcBorders>
            <w:shd w:val="clear" w:color="000000" w:fill="FFFFFF"/>
            <w:noWrap/>
            <w:vAlign w:val="bottom"/>
            <w:hideMark/>
          </w:tcPr>
          <w:p w14:paraId="227216AA" w14:textId="77777777" w:rsidR="00E53861" w:rsidRPr="00E53861" w:rsidRDefault="00E53861" w:rsidP="00E53861">
            <w:pPr>
              <w:jc w:val="right"/>
              <w:rPr>
                <w:b/>
                <w:bCs/>
                <w:color w:val="FF0000"/>
                <w:sz w:val="18"/>
                <w:szCs w:val="18"/>
                <w:lang w:val="hr-HR" w:eastAsia="hr-HR"/>
              </w:rPr>
            </w:pPr>
            <w:r w:rsidRPr="00E53861">
              <w:rPr>
                <w:b/>
                <w:bCs/>
                <w:sz w:val="18"/>
                <w:szCs w:val="18"/>
                <w:lang w:val="hr-HR" w:eastAsia="hr-HR"/>
              </w:rPr>
              <w:t>0,00</w:t>
            </w:r>
          </w:p>
        </w:tc>
        <w:tc>
          <w:tcPr>
            <w:tcW w:w="1120" w:type="dxa"/>
            <w:tcBorders>
              <w:top w:val="single" w:sz="4" w:space="0" w:color="auto"/>
              <w:left w:val="nil"/>
              <w:bottom w:val="single" w:sz="4" w:space="0" w:color="auto"/>
              <w:right w:val="single" w:sz="4" w:space="0" w:color="auto"/>
            </w:tcBorders>
            <w:shd w:val="clear" w:color="000000" w:fill="FFFFFF"/>
            <w:noWrap/>
            <w:vAlign w:val="bottom"/>
            <w:hideMark/>
          </w:tcPr>
          <w:p w14:paraId="0DDC428A" w14:textId="77777777" w:rsidR="00E53861" w:rsidRPr="00E53861" w:rsidRDefault="00E53861" w:rsidP="00E53861">
            <w:pPr>
              <w:jc w:val="right"/>
              <w:rPr>
                <w:b/>
                <w:bCs/>
                <w:color w:val="000000"/>
                <w:sz w:val="18"/>
                <w:szCs w:val="18"/>
                <w:lang w:val="hr-HR" w:eastAsia="hr-HR"/>
              </w:rPr>
            </w:pPr>
            <w:r w:rsidRPr="00E53861">
              <w:rPr>
                <w:b/>
                <w:bCs/>
                <w:color w:val="000000"/>
                <w:sz w:val="18"/>
                <w:szCs w:val="18"/>
                <w:lang w:val="hr-HR" w:eastAsia="hr-HR"/>
              </w:rPr>
              <w:t>0,00</w:t>
            </w:r>
          </w:p>
        </w:tc>
        <w:tc>
          <w:tcPr>
            <w:tcW w:w="1290" w:type="dxa"/>
            <w:tcBorders>
              <w:top w:val="single" w:sz="4" w:space="0" w:color="auto"/>
              <w:left w:val="nil"/>
              <w:bottom w:val="single" w:sz="4" w:space="0" w:color="auto"/>
              <w:right w:val="single" w:sz="4" w:space="0" w:color="auto"/>
            </w:tcBorders>
            <w:shd w:val="clear" w:color="000000" w:fill="FFFFFF"/>
            <w:noWrap/>
            <w:vAlign w:val="bottom"/>
            <w:hideMark/>
          </w:tcPr>
          <w:p w14:paraId="55F1663F" w14:textId="77777777" w:rsidR="00E53861" w:rsidRPr="00E53861" w:rsidRDefault="00E53861" w:rsidP="00E53861">
            <w:pPr>
              <w:jc w:val="right"/>
              <w:rPr>
                <w:b/>
                <w:bCs/>
                <w:color w:val="000000"/>
                <w:sz w:val="18"/>
                <w:szCs w:val="18"/>
                <w:lang w:val="hr-HR" w:eastAsia="hr-HR"/>
              </w:rPr>
            </w:pPr>
            <w:r w:rsidRPr="00E53861">
              <w:rPr>
                <w:b/>
                <w:bCs/>
                <w:color w:val="000000"/>
                <w:sz w:val="18"/>
                <w:szCs w:val="18"/>
                <w:lang w:val="hr-HR" w:eastAsia="hr-HR"/>
              </w:rPr>
              <w:t>73.400,00</w:t>
            </w:r>
          </w:p>
        </w:tc>
      </w:tr>
      <w:tr w:rsidR="00E53861" w:rsidRPr="00E53861" w14:paraId="4EB3C048" w14:textId="77777777" w:rsidTr="005247B2">
        <w:trPr>
          <w:trHeight w:val="510"/>
        </w:trPr>
        <w:tc>
          <w:tcPr>
            <w:tcW w:w="4120" w:type="dxa"/>
            <w:tcBorders>
              <w:top w:val="single" w:sz="4" w:space="0" w:color="auto"/>
              <w:left w:val="single" w:sz="4" w:space="0" w:color="auto"/>
              <w:bottom w:val="single" w:sz="4" w:space="0" w:color="auto"/>
              <w:right w:val="single" w:sz="4" w:space="0" w:color="auto"/>
            </w:tcBorders>
            <w:shd w:val="clear" w:color="000000" w:fill="FFFFFF"/>
            <w:vAlign w:val="bottom"/>
          </w:tcPr>
          <w:p w14:paraId="116A62D6"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Tekući projekt - Korak u život jednakih mogućnosti-faza VII</w:t>
            </w:r>
          </w:p>
        </w:tc>
        <w:tc>
          <w:tcPr>
            <w:tcW w:w="1262" w:type="dxa"/>
            <w:tcBorders>
              <w:top w:val="single" w:sz="4" w:space="0" w:color="auto"/>
              <w:left w:val="nil"/>
              <w:bottom w:val="single" w:sz="4" w:space="0" w:color="auto"/>
              <w:right w:val="single" w:sz="4" w:space="0" w:color="auto"/>
            </w:tcBorders>
            <w:shd w:val="clear" w:color="000000" w:fill="FFFFFF"/>
            <w:noWrap/>
            <w:vAlign w:val="bottom"/>
          </w:tcPr>
          <w:p w14:paraId="395E6271" w14:textId="77777777" w:rsidR="00E53861" w:rsidRPr="00E53861" w:rsidRDefault="00E53861" w:rsidP="00E53861">
            <w:pPr>
              <w:jc w:val="right"/>
              <w:rPr>
                <w:bCs/>
                <w:color w:val="000000"/>
                <w:sz w:val="18"/>
                <w:szCs w:val="18"/>
                <w:lang w:val="hr-HR" w:eastAsia="hr-HR"/>
              </w:rPr>
            </w:pPr>
            <w:r w:rsidRPr="00E53861">
              <w:rPr>
                <w:bCs/>
                <w:color w:val="000000"/>
                <w:sz w:val="18"/>
                <w:szCs w:val="18"/>
                <w:lang w:val="hr-HR" w:eastAsia="hr-HR"/>
              </w:rPr>
              <w:t>73.400,00</w:t>
            </w:r>
          </w:p>
        </w:tc>
        <w:tc>
          <w:tcPr>
            <w:tcW w:w="1134" w:type="dxa"/>
            <w:tcBorders>
              <w:top w:val="single" w:sz="4" w:space="0" w:color="auto"/>
              <w:left w:val="nil"/>
              <w:bottom w:val="single" w:sz="4" w:space="0" w:color="auto"/>
              <w:right w:val="single" w:sz="4" w:space="0" w:color="auto"/>
            </w:tcBorders>
            <w:shd w:val="clear" w:color="000000" w:fill="FFFFFF"/>
            <w:noWrap/>
            <w:vAlign w:val="bottom"/>
          </w:tcPr>
          <w:p w14:paraId="74F35374" w14:textId="77777777" w:rsidR="00E53861" w:rsidRPr="00E53861" w:rsidRDefault="00E53861" w:rsidP="00E53861">
            <w:pPr>
              <w:jc w:val="right"/>
              <w:rPr>
                <w:bCs/>
                <w:sz w:val="18"/>
                <w:szCs w:val="18"/>
                <w:lang w:val="hr-HR" w:eastAsia="hr-HR"/>
              </w:rPr>
            </w:pPr>
            <w:r w:rsidRPr="00E53861">
              <w:rPr>
                <w:bCs/>
                <w:sz w:val="18"/>
                <w:szCs w:val="18"/>
                <w:lang w:val="hr-HR" w:eastAsia="hr-HR"/>
              </w:rPr>
              <w:t>0,00</w:t>
            </w:r>
          </w:p>
        </w:tc>
        <w:tc>
          <w:tcPr>
            <w:tcW w:w="1120" w:type="dxa"/>
            <w:tcBorders>
              <w:top w:val="single" w:sz="4" w:space="0" w:color="auto"/>
              <w:left w:val="nil"/>
              <w:bottom w:val="single" w:sz="4" w:space="0" w:color="auto"/>
              <w:right w:val="single" w:sz="4" w:space="0" w:color="auto"/>
            </w:tcBorders>
            <w:shd w:val="clear" w:color="000000" w:fill="FFFFFF"/>
            <w:noWrap/>
            <w:vAlign w:val="bottom"/>
          </w:tcPr>
          <w:p w14:paraId="35D57124" w14:textId="77777777" w:rsidR="00E53861" w:rsidRPr="00E53861" w:rsidRDefault="00E53861" w:rsidP="00E53861">
            <w:pPr>
              <w:jc w:val="right"/>
              <w:rPr>
                <w:bCs/>
                <w:color w:val="000000"/>
                <w:sz w:val="18"/>
                <w:szCs w:val="18"/>
                <w:lang w:val="hr-HR" w:eastAsia="hr-HR"/>
              </w:rPr>
            </w:pPr>
            <w:r w:rsidRPr="00E53861">
              <w:rPr>
                <w:bCs/>
                <w:color w:val="000000"/>
                <w:sz w:val="18"/>
                <w:szCs w:val="18"/>
                <w:lang w:val="hr-HR" w:eastAsia="hr-HR"/>
              </w:rPr>
              <w:t>0,00</w:t>
            </w:r>
          </w:p>
        </w:tc>
        <w:tc>
          <w:tcPr>
            <w:tcW w:w="1290" w:type="dxa"/>
            <w:tcBorders>
              <w:top w:val="single" w:sz="4" w:space="0" w:color="auto"/>
              <w:left w:val="nil"/>
              <w:bottom w:val="single" w:sz="4" w:space="0" w:color="auto"/>
              <w:right w:val="single" w:sz="4" w:space="0" w:color="auto"/>
            </w:tcBorders>
            <w:shd w:val="clear" w:color="000000" w:fill="FFFFFF"/>
            <w:noWrap/>
            <w:vAlign w:val="bottom"/>
          </w:tcPr>
          <w:p w14:paraId="58625069" w14:textId="77777777" w:rsidR="00E53861" w:rsidRPr="00E53861" w:rsidRDefault="00E53861" w:rsidP="00E53861">
            <w:pPr>
              <w:jc w:val="right"/>
              <w:rPr>
                <w:bCs/>
                <w:color w:val="000000"/>
                <w:sz w:val="18"/>
                <w:szCs w:val="18"/>
                <w:lang w:val="hr-HR" w:eastAsia="hr-HR"/>
              </w:rPr>
            </w:pPr>
            <w:r w:rsidRPr="00E53861">
              <w:rPr>
                <w:bCs/>
                <w:color w:val="000000"/>
                <w:sz w:val="18"/>
                <w:szCs w:val="18"/>
                <w:lang w:val="hr-HR" w:eastAsia="hr-HR"/>
              </w:rPr>
              <w:t>73.400,00</w:t>
            </w:r>
          </w:p>
        </w:tc>
      </w:tr>
      <w:tr w:rsidR="00E53861" w:rsidRPr="00E53861" w14:paraId="1F9A7412" w14:textId="77777777" w:rsidTr="005247B2">
        <w:trPr>
          <w:trHeight w:val="510"/>
        </w:trPr>
        <w:tc>
          <w:tcPr>
            <w:tcW w:w="4120" w:type="dxa"/>
            <w:tcBorders>
              <w:top w:val="single" w:sz="4" w:space="0" w:color="auto"/>
              <w:left w:val="single" w:sz="4" w:space="0" w:color="auto"/>
              <w:bottom w:val="single" w:sz="4" w:space="0" w:color="auto"/>
              <w:right w:val="single" w:sz="4" w:space="0" w:color="auto"/>
            </w:tcBorders>
            <w:shd w:val="clear" w:color="000000" w:fill="FFFFFF"/>
            <w:vAlign w:val="bottom"/>
          </w:tcPr>
          <w:p w14:paraId="60E478D3" w14:textId="77777777" w:rsidR="00E53861" w:rsidRPr="00E53861" w:rsidRDefault="00E53861" w:rsidP="00E53861">
            <w:pPr>
              <w:rPr>
                <w:color w:val="000000"/>
                <w:sz w:val="18"/>
                <w:szCs w:val="18"/>
                <w:lang w:val="hr-HR" w:eastAsia="hr-HR"/>
              </w:rPr>
            </w:pPr>
            <w:r w:rsidRPr="00E53861">
              <w:rPr>
                <w:b/>
                <w:color w:val="000000"/>
                <w:sz w:val="18"/>
                <w:szCs w:val="18"/>
                <w:lang w:val="hr-HR" w:eastAsia="hr-HR"/>
              </w:rPr>
              <w:t>Program – PROVEDBA MJERA DEMOGRAFSKE POLITIKE</w:t>
            </w:r>
          </w:p>
        </w:tc>
        <w:tc>
          <w:tcPr>
            <w:tcW w:w="1262" w:type="dxa"/>
            <w:tcBorders>
              <w:top w:val="single" w:sz="4" w:space="0" w:color="auto"/>
              <w:left w:val="nil"/>
              <w:bottom w:val="single" w:sz="4" w:space="0" w:color="auto"/>
              <w:right w:val="single" w:sz="4" w:space="0" w:color="auto"/>
            </w:tcBorders>
            <w:shd w:val="clear" w:color="000000" w:fill="FFFFFF"/>
            <w:noWrap/>
            <w:vAlign w:val="bottom"/>
          </w:tcPr>
          <w:p w14:paraId="37FC1B5B" w14:textId="77777777" w:rsidR="00E53861" w:rsidRPr="00E53861" w:rsidRDefault="00E53861" w:rsidP="00E53861">
            <w:pPr>
              <w:jc w:val="right"/>
              <w:rPr>
                <w:bCs/>
                <w:color w:val="000000"/>
                <w:sz w:val="18"/>
                <w:szCs w:val="18"/>
                <w:lang w:val="hr-HR" w:eastAsia="hr-HR"/>
              </w:rPr>
            </w:pPr>
            <w:r w:rsidRPr="00E53861">
              <w:rPr>
                <w:b/>
                <w:color w:val="000000"/>
                <w:sz w:val="18"/>
                <w:szCs w:val="18"/>
                <w:lang w:val="hr-HR" w:eastAsia="hr-HR"/>
              </w:rPr>
              <w:t>2.000,00</w:t>
            </w:r>
          </w:p>
        </w:tc>
        <w:tc>
          <w:tcPr>
            <w:tcW w:w="1134" w:type="dxa"/>
            <w:tcBorders>
              <w:top w:val="single" w:sz="4" w:space="0" w:color="auto"/>
              <w:left w:val="nil"/>
              <w:bottom w:val="single" w:sz="4" w:space="0" w:color="auto"/>
              <w:right w:val="single" w:sz="4" w:space="0" w:color="auto"/>
            </w:tcBorders>
            <w:shd w:val="clear" w:color="000000" w:fill="FFFFFF"/>
            <w:noWrap/>
            <w:vAlign w:val="bottom"/>
          </w:tcPr>
          <w:p w14:paraId="5DB250B1" w14:textId="77777777" w:rsidR="00E53861" w:rsidRPr="00E53861" w:rsidRDefault="00E53861" w:rsidP="00E53861">
            <w:pPr>
              <w:jc w:val="right"/>
              <w:rPr>
                <w:bCs/>
                <w:sz w:val="18"/>
                <w:szCs w:val="18"/>
                <w:lang w:val="hr-HR" w:eastAsia="hr-HR"/>
              </w:rPr>
            </w:pPr>
            <w:r w:rsidRPr="00E53861">
              <w:rPr>
                <w:b/>
                <w:color w:val="000000"/>
                <w:sz w:val="18"/>
                <w:szCs w:val="18"/>
                <w:lang w:val="hr-HR" w:eastAsia="hr-HR"/>
              </w:rPr>
              <w:t>0,00</w:t>
            </w:r>
          </w:p>
        </w:tc>
        <w:tc>
          <w:tcPr>
            <w:tcW w:w="1120" w:type="dxa"/>
            <w:tcBorders>
              <w:top w:val="single" w:sz="4" w:space="0" w:color="auto"/>
              <w:left w:val="nil"/>
              <w:bottom w:val="single" w:sz="4" w:space="0" w:color="auto"/>
              <w:right w:val="single" w:sz="4" w:space="0" w:color="auto"/>
            </w:tcBorders>
            <w:shd w:val="clear" w:color="000000" w:fill="FFFFFF"/>
            <w:noWrap/>
            <w:vAlign w:val="bottom"/>
          </w:tcPr>
          <w:p w14:paraId="1CCE7FF4" w14:textId="77777777" w:rsidR="00E53861" w:rsidRPr="00E53861" w:rsidRDefault="00E53861" w:rsidP="00E53861">
            <w:pPr>
              <w:jc w:val="right"/>
              <w:rPr>
                <w:bCs/>
                <w:color w:val="000000"/>
                <w:sz w:val="18"/>
                <w:szCs w:val="18"/>
                <w:lang w:val="hr-HR" w:eastAsia="hr-HR"/>
              </w:rPr>
            </w:pPr>
            <w:r w:rsidRPr="00E53861">
              <w:rPr>
                <w:b/>
                <w:color w:val="000000"/>
                <w:sz w:val="18"/>
                <w:szCs w:val="18"/>
                <w:lang w:val="hr-HR" w:eastAsia="hr-HR"/>
              </w:rPr>
              <w:t>0,00</w:t>
            </w:r>
          </w:p>
        </w:tc>
        <w:tc>
          <w:tcPr>
            <w:tcW w:w="1290" w:type="dxa"/>
            <w:tcBorders>
              <w:top w:val="single" w:sz="4" w:space="0" w:color="auto"/>
              <w:left w:val="nil"/>
              <w:bottom w:val="single" w:sz="4" w:space="0" w:color="auto"/>
              <w:right w:val="single" w:sz="4" w:space="0" w:color="auto"/>
            </w:tcBorders>
            <w:shd w:val="clear" w:color="000000" w:fill="FFFFFF"/>
            <w:noWrap/>
            <w:vAlign w:val="bottom"/>
          </w:tcPr>
          <w:p w14:paraId="390F6B77" w14:textId="77777777" w:rsidR="00E53861" w:rsidRPr="00E53861" w:rsidRDefault="00E53861" w:rsidP="00E53861">
            <w:pPr>
              <w:jc w:val="right"/>
              <w:rPr>
                <w:bCs/>
                <w:color w:val="000000"/>
                <w:sz w:val="18"/>
                <w:szCs w:val="18"/>
                <w:lang w:val="hr-HR" w:eastAsia="hr-HR"/>
              </w:rPr>
            </w:pPr>
            <w:r w:rsidRPr="00E53861">
              <w:rPr>
                <w:b/>
                <w:color w:val="000000"/>
                <w:sz w:val="18"/>
                <w:szCs w:val="18"/>
                <w:lang w:val="hr-HR" w:eastAsia="hr-HR"/>
              </w:rPr>
              <w:t>2.000,00</w:t>
            </w:r>
          </w:p>
        </w:tc>
      </w:tr>
      <w:tr w:rsidR="00E53861" w:rsidRPr="00E53861" w14:paraId="27931269" w14:textId="77777777" w:rsidTr="005247B2">
        <w:trPr>
          <w:trHeight w:val="510"/>
        </w:trPr>
        <w:tc>
          <w:tcPr>
            <w:tcW w:w="4120" w:type="dxa"/>
            <w:tcBorders>
              <w:top w:val="single" w:sz="4" w:space="0" w:color="auto"/>
              <w:left w:val="single" w:sz="4" w:space="0" w:color="auto"/>
              <w:bottom w:val="single" w:sz="4" w:space="0" w:color="auto"/>
              <w:right w:val="single" w:sz="4" w:space="0" w:color="auto"/>
            </w:tcBorders>
            <w:shd w:val="clear" w:color="000000" w:fill="FFFFFF"/>
            <w:vAlign w:val="bottom"/>
          </w:tcPr>
          <w:p w14:paraId="0363A717"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Teku</w:t>
            </w:r>
            <w:r w:rsidRPr="00E53861">
              <w:rPr>
                <w:rFonts w:hint="eastAsia"/>
                <w:color w:val="000000"/>
                <w:sz w:val="18"/>
                <w:szCs w:val="18"/>
                <w:lang w:val="hr-HR" w:eastAsia="hr-HR"/>
              </w:rPr>
              <w:t>ć</w:t>
            </w:r>
            <w:r w:rsidRPr="00E53861">
              <w:rPr>
                <w:color w:val="000000"/>
                <w:sz w:val="18"/>
                <w:szCs w:val="18"/>
                <w:lang w:val="hr-HR" w:eastAsia="hr-HR"/>
              </w:rPr>
              <w:t>i projekt – Edukativne, kulturne i sportske aktivnosti djece</w:t>
            </w:r>
          </w:p>
        </w:tc>
        <w:tc>
          <w:tcPr>
            <w:tcW w:w="1262" w:type="dxa"/>
            <w:tcBorders>
              <w:top w:val="single" w:sz="4" w:space="0" w:color="auto"/>
              <w:left w:val="nil"/>
              <w:bottom w:val="single" w:sz="4" w:space="0" w:color="auto"/>
              <w:right w:val="single" w:sz="4" w:space="0" w:color="auto"/>
            </w:tcBorders>
            <w:shd w:val="clear" w:color="000000" w:fill="FFFFFF"/>
            <w:noWrap/>
            <w:vAlign w:val="bottom"/>
          </w:tcPr>
          <w:p w14:paraId="210DDAF3" w14:textId="77777777" w:rsidR="00E53861" w:rsidRPr="00E53861" w:rsidRDefault="00E53861" w:rsidP="00E53861">
            <w:pPr>
              <w:jc w:val="right"/>
              <w:rPr>
                <w:bCs/>
                <w:color w:val="000000"/>
                <w:sz w:val="18"/>
                <w:szCs w:val="18"/>
                <w:lang w:val="hr-HR" w:eastAsia="hr-HR"/>
              </w:rPr>
            </w:pPr>
            <w:r w:rsidRPr="00E53861">
              <w:rPr>
                <w:color w:val="000000"/>
                <w:sz w:val="18"/>
                <w:szCs w:val="18"/>
                <w:lang w:val="hr-HR" w:eastAsia="hr-HR"/>
              </w:rPr>
              <w:t>2.000,00</w:t>
            </w:r>
          </w:p>
        </w:tc>
        <w:tc>
          <w:tcPr>
            <w:tcW w:w="1134" w:type="dxa"/>
            <w:tcBorders>
              <w:top w:val="single" w:sz="4" w:space="0" w:color="auto"/>
              <w:left w:val="nil"/>
              <w:bottom w:val="single" w:sz="4" w:space="0" w:color="auto"/>
              <w:right w:val="single" w:sz="4" w:space="0" w:color="auto"/>
            </w:tcBorders>
            <w:shd w:val="clear" w:color="000000" w:fill="FFFFFF"/>
            <w:noWrap/>
            <w:vAlign w:val="bottom"/>
          </w:tcPr>
          <w:p w14:paraId="2B955B98" w14:textId="77777777" w:rsidR="00E53861" w:rsidRPr="00E53861" w:rsidRDefault="00E53861" w:rsidP="00E53861">
            <w:pPr>
              <w:jc w:val="right"/>
              <w:rPr>
                <w:bCs/>
                <w:sz w:val="18"/>
                <w:szCs w:val="18"/>
                <w:lang w:val="hr-HR" w:eastAsia="hr-HR"/>
              </w:rPr>
            </w:pPr>
            <w:r w:rsidRPr="00E53861">
              <w:rPr>
                <w:color w:val="000000"/>
                <w:sz w:val="18"/>
                <w:szCs w:val="18"/>
                <w:lang w:val="hr-HR" w:eastAsia="hr-HR"/>
              </w:rPr>
              <w:t>0,00</w:t>
            </w:r>
          </w:p>
        </w:tc>
        <w:tc>
          <w:tcPr>
            <w:tcW w:w="1120" w:type="dxa"/>
            <w:tcBorders>
              <w:top w:val="single" w:sz="4" w:space="0" w:color="auto"/>
              <w:left w:val="nil"/>
              <w:bottom w:val="single" w:sz="4" w:space="0" w:color="auto"/>
              <w:right w:val="single" w:sz="4" w:space="0" w:color="auto"/>
            </w:tcBorders>
            <w:shd w:val="clear" w:color="000000" w:fill="FFFFFF"/>
            <w:noWrap/>
            <w:vAlign w:val="bottom"/>
          </w:tcPr>
          <w:p w14:paraId="1BE79C5B" w14:textId="77777777" w:rsidR="00E53861" w:rsidRPr="00E53861" w:rsidRDefault="00E53861" w:rsidP="00E53861">
            <w:pPr>
              <w:jc w:val="right"/>
              <w:rPr>
                <w:bCs/>
                <w:color w:val="000000"/>
                <w:sz w:val="18"/>
                <w:szCs w:val="18"/>
                <w:lang w:val="hr-HR" w:eastAsia="hr-HR"/>
              </w:rPr>
            </w:pPr>
            <w:r w:rsidRPr="00E53861">
              <w:rPr>
                <w:color w:val="000000"/>
                <w:sz w:val="18"/>
                <w:szCs w:val="18"/>
                <w:lang w:val="hr-HR" w:eastAsia="hr-HR"/>
              </w:rPr>
              <w:t>0,00</w:t>
            </w:r>
          </w:p>
        </w:tc>
        <w:tc>
          <w:tcPr>
            <w:tcW w:w="1290" w:type="dxa"/>
            <w:tcBorders>
              <w:top w:val="single" w:sz="4" w:space="0" w:color="auto"/>
              <w:left w:val="nil"/>
              <w:bottom w:val="single" w:sz="4" w:space="0" w:color="auto"/>
              <w:right w:val="single" w:sz="4" w:space="0" w:color="auto"/>
            </w:tcBorders>
            <w:shd w:val="clear" w:color="000000" w:fill="FFFFFF"/>
            <w:noWrap/>
            <w:vAlign w:val="bottom"/>
          </w:tcPr>
          <w:p w14:paraId="1F660323" w14:textId="77777777" w:rsidR="00E53861" w:rsidRPr="00E53861" w:rsidRDefault="00E53861" w:rsidP="00E53861">
            <w:pPr>
              <w:jc w:val="right"/>
              <w:rPr>
                <w:bCs/>
                <w:color w:val="000000"/>
                <w:sz w:val="18"/>
                <w:szCs w:val="18"/>
                <w:lang w:val="hr-HR" w:eastAsia="hr-HR"/>
              </w:rPr>
            </w:pPr>
            <w:r w:rsidRPr="00E53861">
              <w:rPr>
                <w:color w:val="000000"/>
                <w:sz w:val="18"/>
                <w:szCs w:val="18"/>
                <w:lang w:val="hr-HR" w:eastAsia="hr-HR"/>
              </w:rPr>
              <w:t>2.000,00</w:t>
            </w:r>
          </w:p>
        </w:tc>
      </w:tr>
    </w:tbl>
    <w:p w14:paraId="5035FE91" w14:textId="77777777" w:rsidR="00E53861" w:rsidRPr="00E53861" w:rsidRDefault="00E53861" w:rsidP="00E53861">
      <w:pPr>
        <w:spacing w:after="160" w:line="259" w:lineRule="auto"/>
        <w:rPr>
          <w:b/>
          <w:bCs/>
          <w:lang w:val="hr-HR" w:eastAsia="hr-HR"/>
        </w:rPr>
      </w:pPr>
    </w:p>
    <w:p w14:paraId="4273D1E6" w14:textId="77777777" w:rsidR="00E53861" w:rsidRPr="00E53861" w:rsidRDefault="00E53861" w:rsidP="00E53861">
      <w:pPr>
        <w:spacing w:after="160" w:line="259" w:lineRule="auto"/>
        <w:rPr>
          <w:bCs/>
          <w:lang w:val="hr-HR" w:eastAsia="hr-HR"/>
        </w:rPr>
      </w:pPr>
      <w:r w:rsidRPr="00E53861">
        <w:rPr>
          <w:b/>
          <w:bCs/>
          <w:u w:val="single"/>
          <w:lang w:val="hr-HR" w:eastAsia="hr-HR"/>
        </w:rPr>
        <w:t>U okviru PROGRAMA - Poticanje zapošljavanja –</w:t>
      </w:r>
      <w:r w:rsidRPr="00E53861">
        <w:rPr>
          <w:b/>
          <w:bCs/>
          <w:lang w:val="hr-HR" w:eastAsia="hr-HR"/>
        </w:rPr>
        <w:t xml:space="preserve"> </w:t>
      </w:r>
      <w:r w:rsidRPr="00E53861">
        <w:rPr>
          <w:bCs/>
          <w:lang w:val="hr-HR" w:eastAsia="hr-HR"/>
        </w:rPr>
        <w:t xml:space="preserve">plan se povećava u iznosu od 25.000,00 eura. </w:t>
      </w:r>
    </w:p>
    <w:p w14:paraId="70483A7F" w14:textId="77777777" w:rsidR="00E53861" w:rsidRPr="00E53861" w:rsidRDefault="00E53861" w:rsidP="00E53861">
      <w:pPr>
        <w:spacing w:after="160" w:line="259" w:lineRule="auto"/>
        <w:rPr>
          <w:bCs/>
          <w:lang w:val="hr-HR" w:eastAsia="hr-HR"/>
        </w:rPr>
      </w:pPr>
      <w:r w:rsidRPr="00E53861">
        <w:rPr>
          <w:bCs/>
          <w:lang w:val="hr-HR" w:eastAsia="hr-HR"/>
        </w:rPr>
        <w:t xml:space="preserve">Aktivnost – Pripravništvo – plan se povećava u iznosu od 25.000,00 eura. </w:t>
      </w:r>
    </w:p>
    <w:p w14:paraId="1DF90117" w14:textId="77777777" w:rsidR="00E53861" w:rsidRPr="00E53861" w:rsidRDefault="00E53861" w:rsidP="00E53861">
      <w:pPr>
        <w:spacing w:after="160" w:line="259" w:lineRule="auto"/>
        <w:rPr>
          <w:rFonts w:eastAsia="Calibri"/>
          <w:u w:val="single"/>
          <w:lang w:val="hr-HR"/>
        </w:rPr>
      </w:pPr>
      <w:r w:rsidRPr="00E53861">
        <w:rPr>
          <w:b/>
          <w:bCs/>
          <w:u w:val="single"/>
          <w:lang w:val="hr-HR" w:eastAsia="hr-HR"/>
        </w:rPr>
        <w:t>U okviru PROGRAMA – Erasmus+</w:t>
      </w:r>
      <w:r w:rsidRPr="00E53861">
        <w:rPr>
          <w:b/>
          <w:bCs/>
          <w:lang w:val="hr-HR" w:eastAsia="hr-HR"/>
        </w:rPr>
        <w:t xml:space="preserve"> - </w:t>
      </w:r>
      <w:r w:rsidRPr="00E53861">
        <w:rPr>
          <w:bCs/>
          <w:lang w:val="hr-HR" w:eastAsia="hr-HR"/>
        </w:rPr>
        <w:t>plan se povećava i iznosi 4.140,00 eura.</w:t>
      </w:r>
    </w:p>
    <w:p w14:paraId="74AB9902" w14:textId="77777777" w:rsidR="00E53861" w:rsidRPr="00E53861" w:rsidRDefault="00E53861" w:rsidP="00E53861">
      <w:pPr>
        <w:spacing w:after="160" w:line="259" w:lineRule="auto"/>
        <w:jc w:val="both"/>
        <w:rPr>
          <w:bCs/>
          <w:lang w:val="hr-HR" w:eastAsia="hr-HR"/>
        </w:rPr>
      </w:pPr>
      <w:r w:rsidRPr="00E53861">
        <w:rPr>
          <w:bCs/>
          <w:lang w:val="hr-HR" w:eastAsia="hr-HR"/>
        </w:rPr>
        <w:t xml:space="preserve">Tekući projekt – </w:t>
      </w:r>
      <w:r w:rsidRPr="00E53861">
        <w:rPr>
          <w:color w:val="000000"/>
          <w:lang w:val="hr-HR" w:eastAsia="hr-HR"/>
        </w:rPr>
        <w:t>C.A.R.E.</w:t>
      </w:r>
      <w:r w:rsidRPr="00E53861">
        <w:rPr>
          <w:bCs/>
          <w:lang w:val="hr-HR" w:eastAsia="hr-HR"/>
        </w:rPr>
        <w:t>- plan se povećava i iznosi 4.140,00 eura.</w:t>
      </w:r>
    </w:p>
    <w:p w14:paraId="7619D0C4" w14:textId="77777777" w:rsidR="00E53861" w:rsidRPr="00E53861" w:rsidRDefault="00E53861" w:rsidP="00E53861">
      <w:pPr>
        <w:spacing w:after="160" w:line="259" w:lineRule="auto"/>
        <w:jc w:val="both"/>
        <w:rPr>
          <w:rFonts w:eastAsia="Calibri"/>
          <w:lang w:val="hr-HR"/>
        </w:rPr>
      </w:pPr>
      <w:r w:rsidRPr="00E53861">
        <w:rPr>
          <w:rFonts w:eastAsia="Calibri"/>
          <w:b/>
          <w:u w:val="single"/>
          <w:lang w:val="hr-HR"/>
        </w:rPr>
        <w:t>U okviru PROGRAMA - Osnovno školstvo</w:t>
      </w:r>
      <w:r w:rsidRPr="00E53861">
        <w:rPr>
          <w:rFonts w:eastAsia="Calibri"/>
          <w:lang w:val="hr-HR"/>
        </w:rPr>
        <w:t xml:space="preserve"> – plan se povećava u iznosu od 107.792,00 eura.</w:t>
      </w:r>
    </w:p>
    <w:p w14:paraId="576AF6E6" w14:textId="77777777" w:rsidR="00E53861" w:rsidRPr="00E53861" w:rsidRDefault="00E53861" w:rsidP="00E53861">
      <w:pPr>
        <w:spacing w:after="160" w:line="259" w:lineRule="auto"/>
        <w:jc w:val="both"/>
        <w:rPr>
          <w:rFonts w:eastAsia="Calibri"/>
          <w:lang w:val="hr-HR"/>
        </w:rPr>
      </w:pPr>
      <w:r w:rsidRPr="00E53861">
        <w:rPr>
          <w:rFonts w:eastAsia="Calibri"/>
          <w:lang w:val="hr-HR"/>
        </w:rPr>
        <w:t>Aktivnost - Materijalni i financijski rashodi do minimalnog standarda- planirana sredstva ostaju ne promijenjena i iznose 249.300,00 eura.</w:t>
      </w:r>
    </w:p>
    <w:p w14:paraId="3D8EAD99" w14:textId="77777777" w:rsidR="00E53861" w:rsidRPr="00E53861" w:rsidRDefault="00E53861" w:rsidP="00E53861">
      <w:pPr>
        <w:spacing w:after="160" w:line="259" w:lineRule="auto"/>
        <w:jc w:val="both"/>
        <w:rPr>
          <w:rFonts w:eastAsia="Calibri"/>
          <w:lang w:val="hr-HR"/>
        </w:rPr>
      </w:pPr>
      <w:r w:rsidRPr="00E53861">
        <w:rPr>
          <w:rFonts w:eastAsia="Calibri"/>
          <w:lang w:val="hr-HR"/>
        </w:rPr>
        <w:t>Aktivnost- Materijalni i financijski rashodi iznad minimalnog standarda – planirana sredstva se povećavaju za 23.840,00 eura. Sredstva će biti utrošena na intelektualne usluge, individualizirani pristup, darovite učenike, te je uvršten višak iz 2024. godine koje će biti utrošen za materijalne rashode.</w:t>
      </w:r>
    </w:p>
    <w:p w14:paraId="25A68A78" w14:textId="77777777" w:rsidR="00E53861" w:rsidRPr="00E53861" w:rsidRDefault="00E53861" w:rsidP="00E53861">
      <w:pPr>
        <w:spacing w:after="160" w:line="259" w:lineRule="auto"/>
        <w:jc w:val="both"/>
        <w:rPr>
          <w:bCs/>
          <w:lang w:val="hr-HR" w:eastAsia="hr-HR"/>
        </w:rPr>
      </w:pPr>
      <w:r w:rsidRPr="00E53861">
        <w:rPr>
          <w:rFonts w:eastAsia="Calibri"/>
          <w:lang w:val="hr-HR"/>
        </w:rPr>
        <w:t xml:space="preserve">Aktivnost - Rashodi za zaposlene iznad minimalnog standarda – </w:t>
      </w:r>
      <w:r w:rsidRPr="00E53861">
        <w:rPr>
          <w:bCs/>
          <w:lang w:val="hr-HR" w:eastAsia="hr-HR"/>
        </w:rPr>
        <w:t xml:space="preserve">plan se povećava u iznosu od 4.100,00 eura. </w:t>
      </w:r>
    </w:p>
    <w:p w14:paraId="011AE6CE" w14:textId="77777777" w:rsidR="00E53861" w:rsidRPr="00E53861" w:rsidRDefault="00E53861" w:rsidP="00E53861">
      <w:pPr>
        <w:spacing w:after="160" w:line="259" w:lineRule="auto"/>
        <w:jc w:val="both"/>
        <w:rPr>
          <w:bCs/>
          <w:lang w:val="hr-HR" w:eastAsia="hr-HR"/>
        </w:rPr>
      </w:pPr>
      <w:r w:rsidRPr="00E53861">
        <w:rPr>
          <w:rFonts w:eastAsia="Calibri"/>
          <w:lang w:val="hr-HR"/>
        </w:rPr>
        <w:t xml:space="preserve">Aktivnost - Produženi boravak – </w:t>
      </w:r>
      <w:r w:rsidRPr="00E53861">
        <w:rPr>
          <w:bCs/>
          <w:lang w:val="hr-HR" w:eastAsia="hr-HR"/>
        </w:rPr>
        <w:t xml:space="preserve">plan se ne mijenja i iznosi 108.200,00 eura. </w:t>
      </w:r>
    </w:p>
    <w:p w14:paraId="00150BB6" w14:textId="77777777" w:rsidR="00E53861" w:rsidRPr="00E53861" w:rsidRDefault="00E53861" w:rsidP="00E53861">
      <w:pPr>
        <w:spacing w:after="160" w:line="259" w:lineRule="auto"/>
        <w:jc w:val="both"/>
        <w:rPr>
          <w:bCs/>
          <w:lang w:val="hr-HR" w:eastAsia="hr-HR"/>
        </w:rPr>
      </w:pPr>
      <w:r w:rsidRPr="00E53861">
        <w:rPr>
          <w:rFonts w:eastAsia="Calibri"/>
          <w:lang w:val="hr-HR"/>
        </w:rPr>
        <w:t xml:space="preserve">Aktivnost - Rashodi za zaposlene-državni proračun – </w:t>
      </w:r>
      <w:r w:rsidRPr="00E53861">
        <w:rPr>
          <w:bCs/>
          <w:lang w:val="hr-HR" w:eastAsia="hr-HR"/>
        </w:rPr>
        <w:t xml:space="preserve">plan se ne mijenja i iznosi 2.798.000,00 eura. </w:t>
      </w:r>
    </w:p>
    <w:p w14:paraId="426EF24D" w14:textId="77777777" w:rsidR="00E53861" w:rsidRPr="00E53861" w:rsidRDefault="00E53861" w:rsidP="00E53861">
      <w:pPr>
        <w:spacing w:after="160" w:line="259" w:lineRule="auto"/>
        <w:jc w:val="both"/>
        <w:rPr>
          <w:rFonts w:eastAsia="Calibri"/>
          <w:lang w:val="hr-HR"/>
        </w:rPr>
      </w:pPr>
      <w:r w:rsidRPr="00E53861">
        <w:rPr>
          <w:rFonts w:eastAsia="Calibri"/>
          <w:lang w:val="hr-HR"/>
        </w:rPr>
        <w:t>Kapitalni projekt - Nabava nefinancijske imovine do min. standarda – plan se povećava za 68.875,00 eura.  Sredstva su potrebna za rashladne uređaje, video nadzor i dostavno vozilo.</w:t>
      </w:r>
    </w:p>
    <w:p w14:paraId="35524741" w14:textId="77777777" w:rsidR="00E53861" w:rsidRPr="00E53861" w:rsidRDefault="00E53861" w:rsidP="00E53861">
      <w:pPr>
        <w:spacing w:after="160" w:line="259" w:lineRule="auto"/>
        <w:jc w:val="both"/>
        <w:rPr>
          <w:rFonts w:eastAsia="Calibri"/>
          <w:lang w:val="hr-HR"/>
        </w:rPr>
      </w:pPr>
      <w:r w:rsidRPr="00E53861">
        <w:rPr>
          <w:rFonts w:eastAsia="Calibri"/>
          <w:lang w:val="hr-HR"/>
        </w:rPr>
        <w:t>Kapitalni projekt- Nabava nefinancijske imovine iznad minimalnog standarda – planirana sredstva se povećavaju za 8.800,00 eura. Sredstva su potrebna za opremu za grijanje, ventilaciju i hlađenje.</w:t>
      </w:r>
    </w:p>
    <w:p w14:paraId="30845CAF" w14:textId="77777777" w:rsidR="00E53861" w:rsidRPr="00E53861" w:rsidRDefault="00E53861" w:rsidP="00E53861">
      <w:pPr>
        <w:spacing w:after="160" w:line="259" w:lineRule="auto"/>
        <w:jc w:val="both"/>
        <w:rPr>
          <w:rFonts w:eastAsia="Calibri"/>
          <w:lang w:val="hr-HR"/>
        </w:rPr>
      </w:pPr>
      <w:r w:rsidRPr="00E53861">
        <w:rPr>
          <w:rFonts w:eastAsia="Calibri"/>
          <w:lang w:val="hr-HR"/>
        </w:rPr>
        <w:t>Tekući projekt - Održavanje školskih objekata do minimalnog standarda - planirana sredstva ostaju ne promijenjena i iznose 6.300,00 eura.</w:t>
      </w:r>
    </w:p>
    <w:p w14:paraId="60E477C5" w14:textId="77777777" w:rsidR="00E53861" w:rsidRPr="00E53861" w:rsidRDefault="00E53861" w:rsidP="00E53861">
      <w:pPr>
        <w:spacing w:after="160" w:line="259" w:lineRule="auto"/>
        <w:jc w:val="both"/>
        <w:rPr>
          <w:rFonts w:eastAsia="Calibri"/>
          <w:lang w:val="hr-HR"/>
        </w:rPr>
      </w:pPr>
      <w:r w:rsidRPr="00E53861">
        <w:rPr>
          <w:b/>
          <w:bCs/>
          <w:color w:val="000000"/>
          <w:u w:val="single"/>
          <w:lang w:val="hr-HR" w:eastAsia="hr-HR"/>
        </w:rPr>
        <w:t>U okviru PROGRAMA - Pomagači u nastavi</w:t>
      </w:r>
      <w:r w:rsidRPr="00E53861">
        <w:rPr>
          <w:b/>
          <w:bCs/>
          <w:color w:val="000000"/>
          <w:lang w:val="hr-HR" w:eastAsia="hr-HR"/>
        </w:rPr>
        <w:t xml:space="preserve"> -</w:t>
      </w:r>
      <w:r w:rsidRPr="00E53861">
        <w:rPr>
          <w:rFonts w:eastAsia="Calibri"/>
          <w:lang w:val="hr-HR"/>
        </w:rPr>
        <w:t xml:space="preserve"> planirana sredstva ostaju ne promijenjena i iznose 73.400,00 eura.</w:t>
      </w:r>
    </w:p>
    <w:p w14:paraId="37D3A45F" w14:textId="77777777" w:rsidR="00E53861" w:rsidRPr="00E53861" w:rsidRDefault="00E53861" w:rsidP="00E53861">
      <w:pPr>
        <w:spacing w:after="160" w:line="259" w:lineRule="auto"/>
        <w:jc w:val="both"/>
        <w:rPr>
          <w:rFonts w:eastAsia="Calibri"/>
          <w:lang w:val="hr-HR"/>
        </w:rPr>
      </w:pPr>
      <w:r w:rsidRPr="00E53861">
        <w:rPr>
          <w:rFonts w:eastAsia="Calibri"/>
          <w:lang w:val="hr-HR"/>
        </w:rPr>
        <w:t>Tekući projekt - Korak u život jednakih mogućnosti-faza VII- planirana sredstva ostaju ne promijenjena i iznose 73.400,00 eura.</w:t>
      </w:r>
    </w:p>
    <w:p w14:paraId="4D55A841" w14:textId="77777777" w:rsidR="00E53861" w:rsidRPr="00E53861" w:rsidRDefault="00E53861" w:rsidP="00E53861">
      <w:pPr>
        <w:jc w:val="both"/>
        <w:rPr>
          <w:bCs/>
          <w:lang w:val="hr-HR" w:eastAsia="hr-HR"/>
        </w:rPr>
      </w:pPr>
      <w:r w:rsidRPr="00E53861">
        <w:rPr>
          <w:rFonts w:eastAsia="Calibri"/>
          <w:b/>
          <w:u w:val="single"/>
          <w:lang w:val="hr-HR"/>
        </w:rPr>
        <w:t xml:space="preserve">U okviru PROGRAMA – </w:t>
      </w:r>
      <w:r w:rsidRPr="00E53861">
        <w:rPr>
          <w:b/>
          <w:color w:val="000000"/>
          <w:u w:val="single"/>
          <w:lang w:val="hr-HR" w:eastAsia="hr-HR"/>
        </w:rPr>
        <w:t>Provedba mjera demografske politike</w:t>
      </w:r>
      <w:r w:rsidRPr="00E53861">
        <w:rPr>
          <w:rFonts w:eastAsia="Calibri"/>
          <w:lang w:val="hr-HR"/>
        </w:rPr>
        <w:t xml:space="preserve"> – </w:t>
      </w:r>
      <w:r w:rsidRPr="00E53861">
        <w:rPr>
          <w:bCs/>
          <w:lang w:val="hr-HR" w:eastAsia="hr-HR"/>
        </w:rPr>
        <w:t xml:space="preserve">plan ostaje ne promijenjen i iznosi 2.000,00 </w:t>
      </w:r>
      <w:r w:rsidRPr="00E53861">
        <w:rPr>
          <w:rFonts w:eastAsia="Calibri"/>
          <w:color w:val="4D5156"/>
          <w:shd w:val="clear" w:color="auto" w:fill="FFFFFF"/>
          <w:lang w:val="hr-HR"/>
        </w:rPr>
        <w:t>eura</w:t>
      </w:r>
      <w:r w:rsidRPr="00E53861">
        <w:rPr>
          <w:bCs/>
          <w:lang w:val="hr-HR" w:eastAsia="hr-HR"/>
        </w:rPr>
        <w:t>.</w:t>
      </w:r>
    </w:p>
    <w:p w14:paraId="6A2493FC" w14:textId="77777777" w:rsidR="00E53861" w:rsidRPr="00E53861" w:rsidRDefault="00E53861" w:rsidP="00E53861">
      <w:pPr>
        <w:jc w:val="both"/>
        <w:rPr>
          <w:bCs/>
          <w:lang w:val="hr-HR" w:eastAsia="hr-HR"/>
        </w:rPr>
      </w:pPr>
    </w:p>
    <w:p w14:paraId="184E2A9A" w14:textId="77777777" w:rsidR="00E53861" w:rsidRPr="00E53861" w:rsidRDefault="00E53861" w:rsidP="00E53861">
      <w:pPr>
        <w:jc w:val="both"/>
        <w:rPr>
          <w:bCs/>
          <w:lang w:val="hr-HR" w:eastAsia="hr-HR"/>
        </w:rPr>
      </w:pPr>
      <w:r w:rsidRPr="00E53861">
        <w:rPr>
          <w:bCs/>
          <w:lang w:val="hr-HR" w:eastAsia="hr-HR"/>
        </w:rPr>
        <w:t xml:space="preserve">Tekući projekt – Edukativne, kulturne i sportske aktivnosti djece- plan ostaje ne promijenjen i iznosi 2.000,00 </w:t>
      </w:r>
      <w:r w:rsidRPr="00E53861">
        <w:rPr>
          <w:rFonts w:eastAsia="Calibri"/>
          <w:color w:val="4D5156"/>
          <w:shd w:val="clear" w:color="auto" w:fill="FFFFFF"/>
          <w:lang w:val="hr-HR"/>
        </w:rPr>
        <w:t>eura</w:t>
      </w:r>
      <w:r w:rsidRPr="00E53861">
        <w:rPr>
          <w:bCs/>
          <w:lang w:val="hr-HR" w:eastAsia="hr-HR"/>
        </w:rPr>
        <w:t>.</w:t>
      </w:r>
    </w:p>
    <w:p w14:paraId="09C519AF" w14:textId="77777777" w:rsidR="00E53861" w:rsidRDefault="00E53861" w:rsidP="00E53861">
      <w:pPr>
        <w:jc w:val="both"/>
        <w:rPr>
          <w:bCs/>
          <w:lang w:val="hr-HR" w:eastAsia="hr-HR"/>
        </w:rPr>
      </w:pPr>
    </w:p>
    <w:p w14:paraId="28777A89" w14:textId="77777777" w:rsidR="0082397F" w:rsidRDefault="0082397F" w:rsidP="00E53861">
      <w:pPr>
        <w:jc w:val="both"/>
        <w:rPr>
          <w:bCs/>
          <w:lang w:val="hr-HR" w:eastAsia="hr-HR"/>
        </w:rPr>
      </w:pPr>
    </w:p>
    <w:p w14:paraId="17E174CD" w14:textId="77777777" w:rsidR="00C56363" w:rsidRDefault="00C56363" w:rsidP="00E53861">
      <w:pPr>
        <w:jc w:val="both"/>
        <w:rPr>
          <w:bCs/>
          <w:lang w:val="hr-HR" w:eastAsia="hr-HR"/>
        </w:rPr>
      </w:pPr>
    </w:p>
    <w:p w14:paraId="2E5282FB" w14:textId="77777777" w:rsidR="00C56363" w:rsidRDefault="00C56363" w:rsidP="00E53861">
      <w:pPr>
        <w:jc w:val="both"/>
        <w:rPr>
          <w:bCs/>
          <w:lang w:val="hr-HR" w:eastAsia="hr-HR"/>
        </w:rPr>
      </w:pPr>
    </w:p>
    <w:p w14:paraId="3DBB684A" w14:textId="77777777" w:rsidR="00C56363" w:rsidRPr="00E53861" w:rsidRDefault="00C56363" w:rsidP="00E53861">
      <w:pPr>
        <w:jc w:val="both"/>
        <w:rPr>
          <w:bCs/>
          <w:lang w:val="hr-HR" w:eastAsia="hr-HR"/>
        </w:rPr>
      </w:pPr>
    </w:p>
    <w:p w14:paraId="697709D7" w14:textId="77777777" w:rsidR="00E53861" w:rsidRPr="00E53861" w:rsidRDefault="00E53861" w:rsidP="00E53861">
      <w:pPr>
        <w:spacing w:after="160" w:line="259" w:lineRule="auto"/>
        <w:jc w:val="both"/>
        <w:rPr>
          <w:rFonts w:eastAsia="Calibri"/>
          <w:b/>
          <w:u w:val="single"/>
          <w:lang w:val="hr-HR"/>
        </w:rPr>
      </w:pPr>
      <w:r w:rsidRPr="00E53861">
        <w:rPr>
          <w:rFonts w:eastAsia="Calibri"/>
          <w:b/>
          <w:u w:val="single"/>
          <w:lang w:val="hr-HR"/>
        </w:rPr>
        <w:lastRenderedPageBreak/>
        <w:t>OSNOVNA ŠKOLA VLADIMIR NAZOR VIROVITICA</w:t>
      </w:r>
    </w:p>
    <w:p w14:paraId="1F5C5626" w14:textId="2B36289F" w:rsidR="00A85473" w:rsidRPr="00E53861" w:rsidRDefault="00A85473" w:rsidP="00A85473">
      <w:pPr>
        <w:spacing w:after="160" w:line="254" w:lineRule="auto"/>
        <w:rPr>
          <w:rFonts w:eastAsia="Calibri"/>
          <w:lang w:val="hr-HR"/>
        </w:rPr>
      </w:pPr>
      <w:r w:rsidRPr="00E53861">
        <w:rPr>
          <w:rFonts w:eastAsia="Calibri"/>
          <w:lang w:val="hr-HR"/>
        </w:rPr>
        <w:t xml:space="preserve">Obrazloženje </w:t>
      </w:r>
      <w:r w:rsidR="0082397F">
        <w:rPr>
          <w:rFonts w:eastAsia="Calibri"/>
          <w:lang w:val="hr-HR"/>
        </w:rPr>
        <w:t>I</w:t>
      </w:r>
      <w:r>
        <w:rPr>
          <w:rFonts w:eastAsia="Calibri"/>
          <w:lang w:val="hr-HR"/>
        </w:rPr>
        <w:t>. I</w:t>
      </w:r>
      <w:r w:rsidRPr="00E53861">
        <w:rPr>
          <w:rFonts w:eastAsia="Calibri"/>
          <w:lang w:val="hr-HR"/>
        </w:rPr>
        <w:t>zmjen</w:t>
      </w:r>
      <w:r>
        <w:rPr>
          <w:rFonts w:eastAsia="Calibri"/>
          <w:lang w:val="hr-HR"/>
        </w:rPr>
        <w:t>a</w:t>
      </w:r>
      <w:r w:rsidRPr="00E53861">
        <w:rPr>
          <w:rFonts w:eastAsia="Calibri"/>
          <w:lang w:val="hr-HR"/>
        </w:rPr>
        <w:t xml:space="preserve"> i dopun</w:t>
      </w:r>
      <w:r>
        <w:rPr>
          <w:rFonts w:eastAsia="Calibri"/>
          <w:lang w:val="hr-HR"/>
        </w:rPr>
        <w:t>a</w:t>
      </w:r>
      <w:r w:rsidRPr="00E53861">
        <w:rPr>
          <w:rFonts w:eastAsia="Calibri"/>
          <w:lang w:val="hr-HR"/>
        </w:rPr>
        <w:t xml:space="preserve"> financijskog plana za 2025. godin</w:t>
      </w:r>
      <w:r>
        <w:rPr>
          <w:rFonts w:eastAsia="Calibri"/>
          <w:lang w:val="hr-HR"/>
        </w:rPr>
        <w:t>u.</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20"/>
        <w:gridCol w:w="1542"/>
        <w:gridCol w:w="1396"/>
        <w:gridCol w:w="1120"/>
        <w:gridCol w:w="1289"/>
      </w:tblGrid>
      <w:tr w:rsidR="00E53861" w:rsidRPr="00E53861" w14:paraId="57A613C6" w14:textId="77777777" w:rsidTr="005247B2">
        <w:trPr>
          <w:trHeight w:val="510"/>
        </w:trPr>
        <w:tc>
          <w:tcPr>
            <w:tcW w:w="3720" w:type="dxa"/>
            <w:shd w:val="clear" w:color="auto" w:fill="auto"/>
            <w:vAlign w:val="bottom"/>
            <w:hideMark/>
          </w:tcPr>
          <w:p w14:paraId="1616C6B6" w14:textId="77777777" w:rsidR="00E53861" w:rsidRPr="00E53861" w:rsidRDefault="00E53861" w:rsidP="00E53861">
            <w:pPr>
              <w:jc w:val="center"/>
              <w:rPr>
                <w:b/>
                <w:bCs/>
                <w:sz w:val="18"/>
                <w:szCs w:val="18"/>
                <w:lang w:val="hr-HR" w:eastAsia="hr-HR"/>
              </w:rPr>
            </w:pPr>
            <w:r w:rsidRPr="00E53861">
              <w:rPr>
                <w:b/>
                <w:bCs/>
                <w:sz w:val="18"/>
                <w:szCs w:val="18"/>
                <w:lang w:val="hr-HR" w:eastAsia="hr-HR"/>
              </w:rPr>
              <w:t>Program / Aktivnost</w:t>
            </w:r>
          </w:p>
        </w:tc>
        <w:tc>
          <w:tcPr>
            <w:tcW w:w="1542" w:type="dxa"/>
            <w:shd w:val="clear" w:color="auto" w:fill="auto"/>
            <w:noWrap/>
            <w:vAlign w:val="bottom"/>
            <w:hideMark/>
          </w:tcPr>
          <w:p w14:paraId="02D202F2" w14:textId="77777777" w:rsidR="00E53861" w:rsidRPr="00E53861" w:rsidRDefault="00E53861" w:rsidP="00E53861">
            <w:pPr>
              <w:jc w:val="center"/>
              <w:rPr>
                <w:b/>
                <w:bCs/>
                <w:sz w:val="18"/>
                <w:szCs w:val="18"/>
                <w:lang w:val="hr-HR" w:eastAsia="hr-HR"/>
              </w:rPr>
            </w:pPr>
            <w:r w:rsidRPr="00E53861">
              <w:rPr>
                <w:b/>
                <w:bCs/>
                <w:sz w:val="18"/>
                <w:szCs w:val="18"/>
                <w:lang w:val="hr-HR" w:eastAsia="hr-HR"/>
              </w:rPr>
              <w:t>Plan 2025.</w:t>
            </w:r>
          </w:p>
        </w:tc>
        <w:tc>
          <w:tcPr>
            <w:tcW w:w="1396" w:type="dxa"/>
            <w:shd w:val="clear" w:color="auto" w:fill="auto"/>
            <w:vAlign w:val="bottom"/>
            <w:hideMark/>
          </w:tcPr>
          <w:p w14:paraId="4DC7B4B0" w14:textId="77777777" w:rsidR="00E53861" w:rsidRPr="00E53861" w:rsidRDefault="00E53861" w:rsidP="00E53861">
            <w:pPr>
              <w:jc w:val="center"/>
              <w:rPr>
                <w:b/>
                <w:bCs/>
                <w:sz w:val="18"/>
                <w:szCs w:val="18"/>
                <w:lang w:val="hr-HR" w:eastAsia="hr-HR"/>
              </w:rPr>
            </w:pPr>
            <w:r w:rsidRPr="00E53861">
              <w:rPr>
                <w:b/>
                <w:bCs/>
                <w:sz w:val="18"/>
                <w:szCs w:val="18"/>
                <w:lang w:val="hr-HR" w:eastAsia="hr-HR"/>
              </w:rPr>
              <w:t>Povećanje/ smanjenje</w:t>
            </w:r>
          </w:p>
        </w:tc>
        <w:tc>
          <w:tcPr>
            <w:tcW w:w="1120" w:type="dxa"/>
            <w:shd w:val="clear" w:color="auto" w:fill="auto"/>
            <w:vAlign w:val="bottom"/>
            <w:hideMark/>
          </w:tcPr>
          <w:p w14:paraId="016B9551" w14:textId="77777777" w:rsidR="00E53861" w:rsidRPr="00E53861" w:rsidRDefault="00E53861" w:rsidP="00E53861">
            <w:pPr>
              <w:jc w:val="center"/>
              <w:rPr>
                <w:b/>
                <w:bCs/>
                <w:sz w:val="18"/>
                <w:szCs w:val="18"/>
                <w:lang w:val="hr-HR" w:eastAsia="hr-HR"/>
              </w:rPr>
            </w:pPr>
            <w:r w:rsidRPr="00E53861">
              <w:rPr>
                <w:b/>
                <w:bCs/>
                <w:sz w:val="18"/>
                <w:szCs w:val="18"/>
                <w:lang w:val="hr-HR" w:eastAsia="hr-HR"/>
              </w:rPr>
              <w:t>Indeks%</w:t>
            </w:r>
          </w:p>
        </w:tc>
        <w:tc>
          <w:tcPr>
            <w:tcW w:w="1289" w:type="dxa"/>
            <w:shd w:val="clear" w:color="auto" w:fill="auto"/>
            <w:noWrap/>
            <w:vAlign w:val="bottom"/>
            <w:hideMark/>
          </w:tcPr>
          <w:p w14:paraId="174BF296" w14:textId="77777777" w:rsidR="00E53861" w:rsidRPr="00E53861" w:rsidRDefault="00E53861" w:rsidP="00E53861">
            <w:pPr>
              <w:jc w:val="center"/>
              <w:rPr>
                <w:b/>
                <w:bCs/>
                <w:sz w:val="18"/>
                <w:szCs w:val="18"/>
                <w:lang w:val="hr-HR" w:eastAsia="hr-HR"/>
              </w:rPr>
            </w:pPr>
            <w:r w:rsidRPr="00E53861">
              <w:rPr>
                <w:b/>
                <w:bCs/>
                <w:sz w:val="18"/>
                <w:szCs w:val="18"/>
                <w:lang w:val="hr-HR" w:eastAsia="hr-HR"/>
              </w:rPr>
              <w:t>Novi plan 2025.</w:t>
            </w:r>
          </w:p>
        </w:tc>
      </w:tr>
      <w:tr w:rsidR="00E53861" w:rsidRPr="00E53861" w14:paraId="3BD38945" w14:textId="77777777" w:rsidTr="005247B2">
        <w:trPr>
          <w:trHeight w:val="255"/>
        </w:trPr>
        <w:tc>
          <w:tcPr>
            <w:tcW w:w="3720" w:type="dxa"/>
            <w:shd w:val="clear" w:color="auto" w:fill="auto"/>
            <w:noWrap/>
            <w:vAlign w:val="bottom"/>
            <w:hideMark/>
          </w:tcPr>
          <w:p w14:paraId="19516983" w14:textId="77777777" w:rsidR="00E53861" w:rsidRPr="00E53861" w:rsidRDefault="00E53861" w:rsidP="00E53861">
            <w:pPr>
              <w:rPr>
                <w:b/>
                <w:bCs/>
                <w:sz w:val="18"/>
                <w:szCs w:val="18"/>
                <w:lang w:val="hr-HR" w:eastAsia="hr-HR"/>
              </w:rPr>
            </w:pPr>
            <w:r w:rsidRPr="00E53861">
              <w:rPr>
                <w:b/>
                <w:bCs/>
                <w:sz w:val="18"/>
                <w:szCs w:val="18"/>
                <w:lang w:val="hr-HR" w:eastAsia="hr-HR"/>
              </w:rPr>
              <w:t>SVEUKUPNO</w:t>
            </w:r>
          </w:p>
        </w:tc>
        <w:tc>
          <w:tcPr>
            <w:tcW w:w="1542" w:type="dxa"/>
            <w:shd w:val="clear" w:color="auto" w:fill="auto"/>
            <w:noWrap/>
            <w:vAlign w:val="bottom"/>
            <w:hideMark/>
          </w:tcPr>
          <w:p w14:paraId="634988D3" w14:textId="77777777" w:rsidR="00E53861" w:rsidRPr="00E53861" w:rsidRDefault="00E53861" w:rsidP="00E53861">
            <w:pPr>
              <w:jc w:val="right"/>
              <w:rPr>
                <w:b/>
                <w:bCs/>
                <w:sz w:val="18"/>
                <w:szCs w:val="18"/>
                <w:lang w:val="hr-HR" w:eastAsia="hr-HR"/>
              </w:rPr>
            </w:pPr>
            <w:r w:rsidRPr="00E53861">
              <w:rPr>
                <w:b/>
                <w:bCs/>
                <w:sz w:val="18"/>
                <w:szCs w:val="18"/>
                <w:lang w:val="hr-HR" w:eastAsia="hr-HR"/>
              </w:rPr>
              <w:t>6.538.205,00</w:t>
            </w:r>
          </w:p>
        </w:tc>
        <w:tc>
          <w:tcPr>
            <w:tcW w:w="1396" w:type="dxa"/>
            <w:shd w:val="clear" w:color="auto" w:fill="auto"/>
            <w:noWrap/>
            <w:vAlign w:val="bottom"/>
          </w:tcPr>
          <w:p w14:paraId="1712F660" w14:textId="77777777" w:rsidR="00E53861" w:rsidRPr="00E53861" w:rsidRDefault="00E53861" w:rsidP="00E53861">
            <w:pPr>
              <w:jc w:val="right"/>
              <w:rPr>
                <w:b/>
                <w:bCs/>
                <w:sz w:val="18"/>
                <w:szCs w:val="18"/>
                <w:lang w:val="hr-HR" w:eastAsia="hr-HR"/>
              </w:rPr>
            </w:pPr>
            <w:r w:rsidRPr="00E53861">
              <w:rPr>
                <w:b/>
                <w:bCs/>
                <w:sz w:val="18"/>
                <w:szCs w:val="18"/>
                <w:lang w:val="hr-HR" w:eastAsia="hr-HR"/>
              </w:rPr>
              <w:t>115.221,00</w:t>
            </w:r>
          </w:p>
        </w:tc>
        <w:tc>
          <w:tcPr>
            <w:tcW w:w="1120" w:type="dxa"/>
            <w:shd w:val="clear" w:color="auto" w:fill="auto"/>
            <w:noWrap/>
            <w:vAlign w:val="bottom"/>
            <w:hideMark/>
          </w:tcPr>
          <w:p w14:paraId="4D826DAE" w14:textId="77777777" w:rsidR="00E53861" w:rsidRPr="00E53861" w:rsidRDefault="00E53861" w:rsidP="00E53861">
            <w:pPr>
              <w:jc w:val="right"/>
              <w:rPr>
                <w:b/>
                <w:bCs/>
                <w:sz w:val="18"/>
                <w:szCs w:val="18"/>
                <w:lang w:val="hr-HR" w:eastAsia="hr-HR"/>
              </w:rPr>
            </w:pPr>
            <w:r w:rsidRPr="00E53861">
              <w:rPr>
                <w:b/>
                <w:bCs/>
                <w:sz w:val="18"/>
                <w:szCs w:val="18"/>
                <w:lang w:val="hr-HR" w:eastAsia="hr-HR"/>
              </w:rPr>
              <w:t>1,76</w:t>
            </w:r>
          </w:p>
        </w:tc>
        <w:tc>
          <w:tcPr>
            <w:tcW w:w="1289" w:type="dxa"/>
            <w:shd w:val="clear" w:color="auto" w:fill="auto"/>
            <w:noWrap/>
            <w:vAlign w:val="bottom"/>
            <w:hideMark/>
          </w:tcPr>
          <w:p w14:paraId="1FB69DE1" w14:textId="77777777" w:rsidR="00E53861" w:rsidRPr="00E53861" w:rsidRDefault="00E53861" w:rsidP="00E53861">
            <w:pPr>
              <w:jc w:val="right"/>
              <w:rPr>
                <w:b/>
                <w:bCs/>
                <w:sz w:val="18"/>
                <w:szCs w:val="18"/>
                <w:lang w:val="hr-HR" w:eastAsia="hr-HR"/>
              </w:rPr>
            </w:pPr>
            <w:r w:rsidRPr="00E53861">
              <w:rPr>
                <w:b/>
                <w:bCs/>
                <w:sz w:val="18"/>
                <w:szCs w:val="18"/>
                <w:lang w:val="hr-HR" w:eastAsia="hr-HR"/>
              </w:rPr>
              <w:t>6.653.426,00</w:t>
            </w:r>
          </w:p>
        </w:tc>
      </w:tr>
      <w:tr w:rsidR="00E53861" w:rsidRPr="00E53861" w14:paraId="203FFD05" w14:textId="77777777" w:rsidTr="005247B2">
        <w:trPr>
          <w:trHeight w:val="311"/>
        </w:trPr>
        <w:tc>
          <w:tcPr>
            <w:tcW w:w="3720" w:type="dxa"/>
            <w:shd w:val="clear" w:color="000000" w:fill="FFFFFF"/>
            <w:vAlign w:val="bottom"/>
          </w:tcPr>
          <w:p w14:paraId="3D45EF50" w14:textId="77777777" w:rsidR="00E53861" w:rsidRPr="00E53861" w:rsidRDefault="00E53861" w:rsidP="00E53861">
            <w:pPr>
              <w:rPr>
                <w:b/>
                <w:bCs/>
                <w:color w:val="000000"/>
                <w:sz w:val="18"/>
                <w:szCs w:val="18"/>
                <w:lang w:val="hr-HR" w:eastAsia="hr-HR"/>
              </w:rPr>
            </w:pPr>
            <w:r w:rsidRPr="00E53861">
              <w:rPr>
                <w:b/>
                <w:bCs/>
                <w:color w:val="000000"/>
                <w:sz w:val="18"/>
                <w:szCs w:val="18"/>
                <w:lang w:val="hr-HR" w:eastAsia="hr-HR"/>
              </w:rPr>
              <w:t>Program  - ERASMUS +</w:t>
            </w:r>
          </w:p>
        </w:tc>
        <w:tc>
          <w:tcPr>
            <w:tcW w:w="1542" w:type="dxa"/>
            <w:shd w:val="clear" w:color="000000" w:fill="FFFFFF"/>
            <w:noWrap/>
            <w:vAlign w:val="bottom"/>
          </w:tcPr>
          <w:p w14:paraId="3EFAA256" w14:textId="77777777" w:rsidR="00E53861" w:rsidRPr="00E53861" w:rsidRDefault="00E53861" w:rsidP="00E53861">
            <w:pPr>
              <w:jc w:val="right"/>
              <w:rPr>
                <w:b/>
                <w:color w:val="000000"/>
                <w:sz w:val="18"/>
                <w:szCs w:val="18"/>
                <w:lang w:val="hr-HR" w:eastAsia="hr-HR"/>
              </w:rPr>
            </w:pPr>
            <w:r w:rsidRPr="00E53861">
              <w:rPr>
                <w:b/>
                <w:color w:val="000000"/>
                <w:sz w:val="18"/>
                <w:szCs w:val="18"/>
                <w:lang w:val="hr-HR" w:eastAsia="hr-HR"/>
              </w:rPr>
              <w:t>0,00</w:t>
            </w:r>
          </w:p>
        </w:tc>
        <w:tc>
          <w:tcPr>
            <w:tcW w:w="1396" w:type="dxa"/>
            <w:shd w:val="clear" w:color="000000" w:fill="FFFFFF"/>
            <w:noWrap/>
            <w:vAlign w:val="bottom"/>
          </w:tcPr>
          <w:p w14:paraId="303281A7" w14:textId="77777777" w:rsidR="00E53861" w:rsidRPr="00E53861" w:rsidRDefault="00E53861" w:rsidP="00E53861">
            <w:pPr>
              <w:jc w:val="right"/>
              <w:rPr>
                <w:b/>
                <w:color w:val="000000"/>
                <w:sz w:val="18"/>
                <w:szCs w:val="18"/>
                <w:lang w:val="hr-HR" w:eastAsia="hr-HR"/>
              </w:rPr>
            </w:pPr>
            <w:r w:rsidRPr="00E53861">
              <w:rPr>
                <w:b/>
                <w:color w:val="000000"/>
                <w:sz w:val="18"/>
                <w:szCs w:val="18"/>
                <w:lang w:val="hr-HR" w:eastAsia="hr-HR"/>
              </w:rPr>
              <w:t>24.867,00</w:t>
            </w:r>
          </w:p>
        </w:tc>
        <w:tc>
          <w:tcPr>
            <w:tcW w:w="1120" w:type="dxa"/>
            <w:shd w:val="clear" w:color="000000" w:fill="FFFFFF"/>
            <w:noWrap/>
            <w:vAlign w:val="bottom"/>
          </w:tcPr>
          <w:p w14:paraId="1CA4B74A" w14:textId="77777777" w:rsidR="00E53861" w:rsidRPr="00E53861" w:rsidRDefault="00E53861" w:rsidP="00E53861">
            <w:pPr>
              <w:jc w:val="right"/>
              <w:rPr>
                <w:b/>
                <w:bCs/>
                <w:color w:val="000000"/>
                <w:sz w:val="18"/>
                <w:szCs w:val="18"/>
                <w:lang w:val="hr-HR" w:eastAsia="hr-HR"/>
              </w:rPr>
            </w:pPr>
            <w:r w:rsidRPr="00E53861">
              <w:rPr>
                <w:b/>
                <w:bCs/>
                <w:color w:val="000000"/>
                <w:sz w:val="18"/>
                <w:szCs w:val="18"/>
                <w:lang w:val="hr-HR" w:eastAsia="hr-HR"/>
              </w:rPr>
              <w:t>100,00</w:t>
            </w:r>
          </w:p>
        </w:tc>
        <w:tc>
          <w:tcPr>
            <w:tcW w:w="1289" w:type="dxa"/>
            <w:shd w:val="clear" w:color="000000" w:fill="FFFFFF"/>
            <w:noWrap/>
            <w:vAlign w:val="bottom"/>
          </w:tcPr>
          <w:p w14:paraId="761860A1" w14:textId="77777777" w:rsidR="00E53861" w:rsidRPr="00E53861" w:rsidRDefault="00E53861" w:rsidP="00E53861">
            <w:pPr>
              <w:jc w:val="right"/>
              <w:rPr>
                <w:b/>
                <w:color w:val="000000"/>
                <w:sz w:val="18"/>
                <w:szCs w:val="18"/>
                <w:lang w:val="hr-HR" w:eastAsia="hr-HR"/>
              </w:rPr>
            </w:pPr>
            <w:r w:rsidRPr="00E53861">
              <w:rPr>
                <w:b/>
                <w:color w:val="000000"/>
                <w:sz w:val="18"/>
                <w:szCs w:val="18"/>
                <w:lang w:val="hr-HR" w:eastAsia="hr-HR"/>
              </w:rPr>
              <w:t>24.867,00</w:t>
            </w:r>
          </w:p>
        </w:tc>
      </w:tr>
      <w:tr w:rsidR="00E53861" w:rsidRPr="00E53861" w14:paraId="3C6BA7DA" w14:textId="77777777" w:rsidTr="005247B2">
        <w:trPr>
          <w:trHeight w:val="544"/>
        </w:trPr>
        <w:tc>
          <w:tcPr>
            <w:tcW w:w="3720" w:type="dxa"/>
            <w:shd w:val="clear" w:color="000000" w:fill="FFFFFF"/>
            <w:vAlign w:val="bottom"/>
          </w:tcPr>
          <w:p w14:paraId="51DA7E75"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Tekući projekt -  Novi pristupi za bolju budućnost</w:t>
            </w:r>
          </w:p>
        </w:tc>
        <w:tc>
          <w:tcPr>
            <w:tcW w:w="1542" w:type="dxa"/>
            <w:shd w:val="clear" w:color="000000" w:fill="FFFFFF"/>
            <w:noWrap/>
            <w:vAlign w:val="bottom"/>
          </w:tcPr>
          <w:p w14:paraId="46323FF2"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0,00</w:t>
            </w:r>
          </w:p>
        </w:tc>
        <w:tc>
          <w:tcPr>
            <w:tcW w:w="1396" w:type="dxa"/>
            <w:shd w:val="clear" w:color="000000" w:fill="FFFFFF"/>
            <w:noWrap/>
            <w:vAlign w:val="bottom"/>
          </w:tcPr>
          <w:p w14:paraId="10CC00E8"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3.203,00</w:t>
            </w:r>
          </w:p>
        </w:tc>
        <w:tc>
          <w:tcPr>
            <w:tcW w:w="1120" w:type="dxa"/>
            <w:shd w:val="clear" w:color="000000" w:fill="FFFFFF"/>
            <w:noWrap/>
            <w:vAlign w:val="bottom"/>
          </w:tcPr>
          <w:p w14:paraId="7D4B7D86" w14:textId="77777777" w:rsidR="00E53861" w:rsidRPr="00E53861" w:rsidRDefault="00E53861" w:rsidP="00E53861">
            <w:pPr>
              <w:jc w:val="right"/>
              <w:rPr>
                <w:bCs/>
                <w:color w:val="000000"/>
                <w:sz w:val="18"/>
                <w:szCs w:val="18"/>
                <w:lang w:val="hr-HR" w:eastAsia="hr-HR"/>
              </w:rPr>
            </w:pPr>
            <w:r w:rsidRPr="00E53861">
              <w:rPr>
                <w:bCs/>
                <w:color w:val="000000"/>
                <w:sz w:val="18"/>
                <w:szCs w:val="18"/>
                <w:lang w:val="hr-HR" w:eastAsia="hr-HR"/>
              </w:rPr>
              <w:t>100,00</w:t>
            </w:r>
          </w:p>
        </w:tc>
        <w:tc>
          <w:tcPr>
            <w:tcW w:w="1289" w:type="dxa"/>
            <w:shd w:val="clear" w:color="000000" w:fill="FFFFFF"/>
            <w:noWrap/>
            <w:vAlign w:val="bottom"/>
          </w:tcPr>
          <w:p w14:paraId="541B7530"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3.203,00</w:t>
            </w:r>
          </w:p>
        </w:tc>
      </w:tr>
      <w:tr w:rsidR="00E53861" w:rsidRPr="00E53861" w14:paraId="5704A405" w14:textId="77777777" w:rsidTr="005247B2">
        <w:trPr>
          <w:trHeight w:val="544"/>
        </w:trPr>
        <w:tc>
          <w:tcPr>
            <w:tcW w:w="3720" w:type="dxa"/>
            <w:shd w:val="clear" w:color="000000" w:fill="FFFFFF"/>
            <w:vAlign w:val="bottom"/>
          </w:tcPr>
          <w:p w14:paraId="091321E0"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Tekući projekt -</w:t>
            </w:r>
            <w:r w:rsidRPr="00E53861">
              <w:rPr>
                <w:bCs/>
                <w:sz w:val="18"/>
                <w:szCs w:val="18"/>
                <w:lang w:val="hr-HR" w:eastAsia="hr-HR"/>
              </w:rPr>
              <w:t xml:space="preserve"> Mentalno zdravlje, održivost, projektna nastava</w:t>
            </w:r>
          </w:p>
        </w:tc>
        <w:tc>
          <w:tcPr>
            <w:tcW w:w="1542" w:type="dxa"/>
            <w:shd w:val="clear" w:color="000000" w:fill="FFFFFF"/>
            <w:noWrap/>
            <w:vAlign w:val="bottom"/>
          </w:tcPr>
          <w:p w14:paraId="3E075362"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0,00</w:t>
            </w:r>
          </w:p>
        </w:tc>
        <w:tc>
          <w:tcPr>
            <w:tcW w:w="1396" w:type="dxa"/>
            <w:shd w:val="clear" w:color="000000" w:fill="FFFFFF"/>
            <w:noWrap/>
            <w:vAlign w:val="bottom"/>
          </w:tcPr>
          <w:p w14:paraId="3A16BB9B"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21.664,00</w:t>
            </w:r>
          </w:p>
        </w:tc>
        <w:tc>
          <w:tcPr>
            <w:tcW w:w="1120" w:type="dxa"/>
            <w:shd w:val="clear" w:color="000000" w:fill="FFFFFF"/>
            <w:noWrap/>
            <w:vAlign w:val="bottom"/>
          </w:tcPr>
          <w:p w14:paraId="1527FD75" w14:textId="77777777" w:rsidR="00E53861" w:rsidRPr="00E53861" w:rsidRDefault="00E53861" w:rsidP="00E53861">
            <w:pPr>
              <w:jc w:val="right"/>
              <w:rPr>
                <w:bCs/>
                <w:color w:val="000000"/>
                <w:sz w:val="18"/>
                <w:szCs w:val="18"/>
                <w:lang w:val="hr-HR" w:eastAsia="hr-HR"/>
              </w:rPr>
            </w:pPr>
            <w:r w:rsidRPr="00E53861">
              <w:rPr>
                <w:bCs/>
                <w:color w:val="000000"/>
                <w:sz w:val="18"/>
                <w:szCs w:val="18"/>
                <w:lang w:val="hr-HR" w:eastAsia="hr-HR"/>
              </w:rPr>
              <w:t>100,00</w:t>
            </w:r>
          </w:p>
        </w:tc>
        <w:tc>
          <w:tcPr>
            <w:tcW w:w="1289" w:type="dxa"/>
            <w:shd w:val="clear" w:color="000000" w:fill="FFFFFF"/>
            <w:noWrap/>
            <w:vAlign w:val="bottom"/>
          </w:tcPr>
          <w:p w14:paraId="3A33244E"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21.664,00</w:t>
            </w:r>
          </w:p>
        </w:tc>
      </w:tr>
      <w:tr w:rsidR="00E53861" w:rsidRPr="00E53861" w14:paraId="757E96AF" w14:textId="77777777" w:rsidTr="005247B2">
        <w:trPr>
          <w:trHeight w:val="544"/>
        </w:trPr>
        <w:tc>
          <w:tcPr>
            <w:tcW w:w="3720" w:type="dxa"/>
            <w:shd w:val="clear" w:color="000000" w:fill="FFFFFF"/>
            <w:vAlign w:val="bottom"/>
          </w:tcPr>
          <w:p w14:paraId="68152BEE" w14:textId="77777777" w:rsidR="00E53861" w:rsidRPr="00E53861" w:rsidRDefault="00E53861" w:rsidP="00E53861">
            <w:pPr>
              <w:rPr>
                <w:b/>
                <w:color w:val="000000"/>
                <w:sz w:val="18"/>
                <w:szCs w:val="18"/>
                <w:lang w:val="hr-HR" w:eastAsia="hr-HR"/>
              </w:rPr>
            </w:pPr>
            <w:r w:rsidRPr="00E53861">
              <w:rPr>
                <w:b/>
                <w:color w:val="000000"/>
                <w:sz w:val="18"/>
                <w:szCs w:val="18"/>
                <w:lang w:val="hr-HR" w:eastAsia="hr-HR"/>
              </w:rPr>
              <w:t>Program - NACIONALNI PLAN OPORAVKA I OTPORNOSTI 2021. - 2026.</w:t>
            </w:r>
          </w:p>
        </w:tc>
        <w:tc>
          <w:tcPr>
            <w:tcW w:w="1542" w:type="dxa"/>
            <w:shd w:val="clear" w:color="000000" w:fill="FFFFFF"/>
            <w:noWrap/>
            <w:vAlign w:val="bottom"/>
          </w:tcPr>
          <w:p w14:paraId="0F433AAE" w14:textId="77777777" w:rsidR="00E53861" w:rsidRPr="00E53861" w:rsidRDefault="00E53861" w:rsidP="00E53861">
            <w:pPr>
              <w:jc w:val="right"/>
              <w:rPr>
                <w:b/>
                <w:color w:val="000000"/>
                <w:sz w:val="18"/>
                <w:szCs w:val="18"/>
                <w:lang w:val="hr-HR" w:eastAsia="hr-HR"/>
              </w:rPr>
            </w:pPr>
            <w:r w:rsidRPr="00E53861">
              <w:rPr>
                <w:b/>
                <w:color w:val="000000"/>
                <w:sz w:val="18"/>
                <w:szCs w:val="18"/>
                <w:lang w:val="hr-HR" w:eastAsia="hr-HR"/>
              </w:rPr>
              <w:t>2.684.145,00</w:t>
            </w:r>
          </w:p>
        </w:tc>
        <w:tc>
          <w:tcPr>
            <w:tcW w:w="1396" w:type="dxa"/>
            <w:shd w:val="clear" w:color="000000" w:fill="FFFFFF"/>
            <w:noWrap/>
            <w:vAlign w:val="bottom"/>
          </w:tcPr>
          <w:p w14:paraId="212EEA4C" w14:textId="77777777" w:rsidR="00E53861" w:rsidRPr="00E53861" w:rsidRDefault="00E53861" w:rsidP="00E53861">
            <w:pPr>
              <w:jc w:val="right"/>
              <w:rPr>
                <w:b/>
                <w:color w:val="000000"/>
                <w:sz w:val="18"/>
                <w:szCs w:val="18"/>
                <w:lang w:val="hr-HR" w:eastAsia="hr-HR"/>
              </w:rPr>
            </w:pPr>
            <w:r w:rsidRPr="00E53861">
              <w:rPr>
                <w:b/>
                <w:color w:val="000000"/>
                <w:sz w:val="18"/>
                <w:szCs w:val="18"/>
                <w:lang w:val="hr-HR" w:eastAsia="hr-HR"/>
              </w:rPr>
              <w:t>0,00</w:t>
            </w:r>
          </w:p>
        </w:tc>
        <w:tc>
          <w:tcPr>
            <w:tcW w:w="1120" w:type="dxa"/>
            <w:shd w:val="clear" w:color="000000" w:fill="FFFFFF"/>
            <w:noWrap/>
            <w:vAlign w:val="bottom"/>
          </w:tcPr>
          <w:p w14:paraId="1FDF2B38" w14:textId="77777777" w:rsidR="00E53861" w:rsidRPr="00E53861" w:rsidRDefault="00E53861" w:rsidP="00E53861">
            <w:pPr>
              <w:jc w:val="right"/>
              <w:rPr>
                <w:b/>
                <w:bCs/>
                <w:color w:val="000000"/>
                <w:sz w:val="18"/>
                <w:szCs w:val="18"/>
                <w:lang w:val="hr-HR" w:eastAsia="hr-HR"/>
              </w:rPr>
            </w:pPr>
            <w:r w:rsidRPr="00E53861">
              <w:rPr>
                <w:b/>
                <w:bCs/>
                <w:color w:val="000000"/>
                <w:sz w:val="18"/>
                <w:szCs w:val="18"/>
                <w:lang w:val="hr-HR" w:eastAsia="hr-HR"/>
              </w:rPr>
              <w:t>0,00</w:t>
            </w:r>
          </w:p>
        </w:tc>
        <w:tc>
          <w:tcPr>
            <w:tcW w:w="1289" w:type="dxa"/>
            <w:shd w:val="clear" w:color="000000" w:fill="FFFFFF"/>
            <w:noWrap/>
            <w:vAlign w:val="bottom"/>
          </w:tcPr>
          <w:p w14:paraId="4F89D35E" w14:textId="77777777" w:rsidR="00E53861" w:rsidRPr="00E53861" w:rsidRDefault="00E53861" w:rsidP="00E53861">
            <w:pPr>
              <w:jc w:val="right"/>
              <w:rPr>
                <w:b/>
                <w:color w:val="000000"/>
                <w:sz w:val="18"/>
                <w:szCs w:val="18"/>
                <w:lang w:val="hr-HR" w:eastAsia="hr-HR"/>
              </w:rPr>
            </w:pPr>
            <w:r w:rsidRPr="00E53861">
              <w:rPr>
                <w:b/>
                <w:color w:val="000000"/>
                <w:sz w:val="18"/>
                <w:szCs w:val="18"/>
                <w:lang w:val="hr-HR" w:eastAsia="hr-HR"/>
              </w:rPr>
              <w:t>2.684.145,00</w:t>
            </w:r>
          </w:p>
        </w:tc>
      </w:tr>
      <w:tr w:rsidR="00E53861" w:rsidRPr="00E53861" w14:paraId="2E3D0513" w14:textId="77777777" w:rsidTr="005247B2">
        <w:trPr>
          <w:trHeight w:val="544"/>
        </w:trPr>
        <w:tc>
          <w:tcPr>
            <w:tcW w:w="3720" w:type="dxa"/>
            <w:shd w:val="clear" w:color="000000" w:fill="FFFFFF"/>
            <w:vAlign w:val="bottom"/>
          </w:tcPr>
          <w:p w14:paraId="1467BA1A"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Kapitalni projekt – Energetska obnova</w:t>
            </w:r>
          </w:p>
        </w:tc>
        <w:tc>
          <w:tcPr>
            <w:tcW w:w="1542" w:type="dxa"/>
            <w:shd w:val="clear" w:color="000000" w:fill="FFFFFF"/>
            <w:noWrap/>
            <w:vAlign w:val="bottom"/>
          </w:tcPr>
          <w:p w14:paraId="6A5B3B1A"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2.684.145,00</w:t>
            </w:r>
          </w:p>
        </w:tc>
        <w:tc>
          <w:tcPr>
            <w:tcW w:w="1396" w:type="dxa"/>
            <w:shd w:val="clear" w:color="000000" w:fill="FFFFFF"/>
            <w:noWrap/>
            <w:vAlign w:val="bottom"/>
          </w:tcPr>
          <w:p w14:paraId="48F75579"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0,00</w:t>
            </w:r>
          </w:p>
        </w:tc>
        <w:tc>
          <w:tcPr>
            <w:tcW w:w="1120" w:type="dxa"/>
            <w:shd w:val="clear" w:color="000000" w:fill="FFFFFF"/>
            <w:noWrap/>
            <w:vAlign w:val="bottom"/>
          </w:tcPr>
          <w:p w14:paraId="5396D48E" w14:textId="77777777" w:rsidR="00E53861" w:rsidRPr="00E53861" w:rsidRDefault="00E53861" w:rsidP="00E53861">
            <w:pPr>
              <w:jc w:val="right"/>
              <w:rPr>
                <w:bCs/>
                <w:color w:val="000000"/>
                <w:sz w:val="18"/>
                <w:szCs w:val="18"/>
                <w:lang w:val="hr-HR" w:eastAsia="hr-HR"/>
              </w:rPr>
            </w:pPr>
            <w:r w:rsidRPr="00E53861">
              <w:rPr>
                <w:bCs/>
                <w:color w:val="000000"/>
                <w:sz w:val="18"/>
                <w:szCs w:val="18"/>
                <w:lang w:val="hr-HR" w:eastAsia="hr-HR"/>
              </w:rPr>
              <w:t>0,00</w:t>
            </w:r>
          </w:p>
        </w:tc>
        <w:tc>
          <w:tcPr>
            <w:tcW w:w="1289" w:type="dxa"/>
            <w:shd w:val="clear" w:color="000000" w:fill="FFFFFF"/>
            <w:noWrap/>
            <w:vAlign w:val="bottom"/>
          </w:tcPr>
          <w:p w14:paraId="5C651E01"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2.684.145,00</w:t>
            </w:r>
          </w:p>
        </w:tc>
      </w:tr>
      <w:tr w:rsidR="00E53861" w:rsidRPr="00E53861" w14:paraId="4C85532A" w14:textId="77777777" w:rsidTr="005247B2">
        <w:trPr>
          <w:trHeight w:val="294"/>
        </w:trPr>
        <w:tc>
          <w:tcPr>
            <w:tcW w:w="3720" w:type="dxa"/>
            <w:shd w:val="clear" w:color="000000" w:fill="FFFFFF"/>
            <w:vAlign w:val="bottom"/>
          </w:tcPr>
          <w:p w14:paraId="75F87547" w14:textId="77777777" w:rsidR="00E53861" w:rsidRPr="00E53861" w:rsidRDefault="00E53861" w:rsidP="00E53861">
            <w:pPr>
              <w:rPr>
                <w:b/>
                <w:bCs/>
                <w:color w:val="000000"/>
                <w:sz w:val="18"/>
                <w:szCs w:val="18"/>
                <w:lang w:val="hr-HR" w:eastAsia="hr-HR"/>
              </w:rPr>
            </w:pPr>
            <w:r w:rsidRPr="00E53861">
              <w:rPr>
                <w:b/>
                <w:bCs/>
                <w:color w:val="000000"/>
                <w:sz w:val="18"/>
                <w:szCs w:val="18"/>
                <w:lang w:val="hr-HR" w:eastAsia="hr-HR"/>
              </w:rPr>
              <w:t>Program – OSNOVNO ŠKOLSTVO</w:t>
            </w:r>
          </w:p>
        </w:tc>
        <w:tc>
          <w:tcPr>
            <w:tcW w:w="1542" w:type="dxa"/>
            <w:shd w:val="clear" w:color="000000" w:fill="FFFFFF"/>
            <w:noWrap/>
            <w:vAlign w:val="bottom"/>
          </w:tcPr>
          <w:p w14:paraId="57B81AA7" w14:textId="77777777" w:rsidR="00E53861" w:rsidRPr="00E53861" w:rsidRDefault="00E53861" w:rsidP="00E53861">
            <w:pPr>
              <w:jc w:val="right"/>
              <w:rPr>
                <w:b/>
                <w:bCs/>
                <w:color w:val="000000"/>
                <w:sz w:val="18"/>
                <w:szCs w:val="18"/>
                <w:lang w:val="hr-HR" w:eastAsia="hr-HR"/>
              </w:rPr>
            </w:pPr>
            <w:r w:rsidRPr="00E53861">
              <w:rPr>
                <w:b/>
                <w:bCs/>
                <w:color w:val="000000"/>
                <w:sz w:val="18"/>
                <w:szCs w:val="18"/>
                <w:lang w:val="hr-HR" w:eastAsia="hr-HR"/>
              </w:rPr>
              <w:t>3.731.060,00</w:t>
            </w:r>
          </w:p>
        </w:tc>
        <w:tc>
          <w:tcPr>
            <w:tcW w:w="1396" w:type="dxa"/>
            <w:shd w:val="clear" w:color="000000" w:fill="FFFFFF"/>
            <w:noWrap/>
            <w:vAlign w:val="bottom"/>
          </w:tcPr>
          <w:p w14:paraId="4CE36E3B" w14:textId="77777777" w:rsidR="00E53861" w:rsidRPr="00E53861" w:rsidRDefault="00E53861" w:rsidP="00E53861">
            <w:pPr>
              <w:jc w:val="right"/>
              <w:rPr>
                <w:b/>
                <w:bCs/>
                <w:color w:val="000000"/>
                <w:sz w:val="18"/>
                <w:szCs w:val="18"/>
                <w:lang w:val="hr-HR" w:eastAsia="hr-HR"/>
              </w:rPr>
            </w:pPr>
            <w:r w:rsidRPr="00E53861">
              <w:rPr>
                <w:b/>
                <w:bCs/>
                <w:color w:val="000000"/>
                <w:sz w:val="18"/>
                <w:szCs w:val="18"/>
                <w:lang w:val="hr-HR" w:eastAsia="hr-HR"/>
              </w:rPr>
              <w:t>90.154,00</w:t>
            </w:r>
          </w:p>
        </w:tc>
        <w:tc>
          <w:tcPr>
            <w:tcW w:w="1120" w:type="dxa"/>
            <w:shd w:val="clear" w:color="000000" w:fill="FFFFFF"/>
            <w:noWrap/>
            <w:vAlign w:val="bottom"/>
          </w:tcPr>
          <w:p w14:paraId="4C08A70C" w14:textId="77777777" w:rsidR="00E53861" w:rsidRPr="00E53861" w:rsidRDefault="00E53861" w:rsidP="00E53861">
            <w:pPr>
              <w:jc w:val="right"/>
              <w:rPr>
                <w:b/>
                <w:bCs/>
                <w:color w:val="000000"/>
                <w:sz w:val="18"/>
                <w:szCs w:val="18"/>
                <w:lang w:val="hr-HR" w:eastAsia="hr-HR"/>
              </w:rPr>
            </w:pPr>
            <w:r w:rsidRPr="00E53861">
              <w:rPr>
                <w:b/>
                <w:bCs/>
                <w:color w:val="000000"/>
                <w:sz w:val="18"/>
                <w:szCs w:val="18"/>
                <w:lang w:val="hr-HR" w:eastAsia="hr-HR"/>
              </w:rPr>
              <w:t>2,42</w:t>
            </w:r>
          </w:p>
        </w:tc>
        <w:tc>
          <w:tcPr>
            <w:tcW w:w="1289" w:type="dxa"/>
            <w:shd w:val="clear" w:color="000000" w:fill="FFFFFF"/>
            <w:noWrap/>
            <w:vAlign w:val="bottom"/>
          </w:tcPr>
          <w:p w14:paraId="02FD5A7E" w14:textId="77777777" w:rsidR="00E53861" w:rsidRPr="00E53861" w:rsidRDefault="00E53861" w:rsidP="00E53861">
            <w:pPr>
              <w:jc w:val="right"/>
              <w:rPr>
                <w:b/>
                <w:bCs/>
                <w:color w:val="000000"/>
                <w:sz w:val="18"/>
                <w:szCs w:val="18"/>
                <w:lang w:val="hr-HR" w:eastAsia="hr-HR"/>
              </w:rPr>
            </w:pPr>
            <w:r w:rsidRPr="00E53861">
              <w:rPr>
                <w:b/>
                <w:bCs/>
                <w:color w:val="000000"/>
                <w:sz w:val="18"/>
                <w:szCs w:val="18"/>
                <w:lang w:val="hr-HR" w:eastAsia="hr-HR"/>
              </w:rPr>
              <w:t>3.821.214,00</w:t>
            </w:r>
          </w:p>
        </w:tc>
      </w:tr>
      <w:tr w:rsidR="00E53861" w:rsidRPr="00E53861" w14:paraId="57C09C56" w14:textId="77777777" w:rsidTr="005247B2">
        <w:trPr>
          <w:trHeight w:val="544"/>
        </w:trPr>
        <w:tc>
          <w:tcPr>
            <w:tcW w:w="3720" w:type="dxa"/>
            <w:shd w:val="clear" w:color="000000" w:fill="FFFFFF"/>
            <w:vAlign w:val="bottom"/>
            <w:hideMark/>
          </w:tcPr>
          <w:p w14:paraId="31D43F5D"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Aktivnost - Materijalni i financijski rashodi do minimalnog standarda</w:t>
            </w:r>
          </w:p>
        </w:tc>
        <w:tc>
          <w:tcPr>
            <w:tcW w:w="1542" w:type="dxa"/>
            <w:shd w:val="clear" w:color="000000" w:fill="FFFFFF"/>
            <w:noWrap/>
            <w:vAlign w:val="bottom"/>
            <w:hideMark/>
          </w:tcPr>
          <w:p w14:paraId="368F99BE"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179.200,00</w:t>
            </w:r>
          </w:p>
        </w:tc>
        <w:tc>
          <w:tcPr>
            <w:tcW w:w="1396" w:type="dxa"/>
            <w:shd w:val="clear" w:color="000000" w:fill="FFFFFF"/>
            <w:noWrap/>
            <w:vAlign w:val="bottom"/>
            <w:hideMark/>
          </w:tcPr>
          <w:p w14:paraId="3E09E863"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23.000,00</w:t>
            </w:r>
          </w:p>
        </w:tc>
        <w:tc>
          <w:tcPr>
            <w:tcW w:w="1120" w:type="dxa"/>
            <w:shd w:val="clear" w:color="000000" w:fill="FFFFFF"/>
            <w:noWrap/>
            <w:vAlign w:val="bottom"/>
            <w:hideMark/>
          </w:tcPr>
          <w:p w14:paraId="1D24FA0E"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12,83</w:t>
            </w:r>
          </w:p>
        </w:tc>
        <w:tc>
          <w:tcPr>
            <w:tcW w:w="1289" w:type="dxa"/>
            <w:shd w:val="clear" w:color="000000" w:fill="FFFFFF"/>
            <w:noWrap/>
            <w:vAlign w:val="bottom"/>
            <w:hideMark/>
          </w:tcPr>
          <w:p w14:paraId="2E99A7A1"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202.200,00</w:t>
            </w:r>
          </w:p>
        </w:tc>
      </w:tr>
      <w:tr w:rsidR="00E53861" w:rsidRPr="00E53861" w14:paraId="66E15AE9" w14:textId="77777777" w:rsidTr="005247B2">
        <w:trPr>
          <w:trHeight w:val="410"/>
        </w:trPr>
        <w:tc>
          <w:tcPr>
            <w:tcW w:w="3720" w:type="dxa"/>
            <w:shd w:val="clear" w:color="000000" w:fill="FFFFFF"/>
            <w:vAlign w:val="bottom"/>
            <w:hideMark/>
          </w:tcPr>
          <w:p w14:paraId="133A68B6"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Aktivnost - Materijalni i financijski rashodi iznad minimalnog standarda</w:t>
            </w:r>
          </w:p>
        </w:tc>
        <w:tc>
          <w:tcPr>
            <w:tcW w:w="1542" w:type="dxa"/>
            <w:shd w:val="clear" w:color="000000" w:fill="FFFFFF"/>
            <w:noWrap/>
            <w:vAlign w:val="bottom"/>
            <w:hideMark/>
          </w:tcPr>
          <w:p w14:paraId="42CFBCF3"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233.100,00</w:t>
            </w:r>
          </w:p>
        </w:tc>
        <w:tc>
          <w:tcPr>
            <w:tcW w:w="1396" w:type="dxa"/>
            <w:shd w:val="clear" w:color="000000" w:fill="FFFFFF"/>
            <w:noWrap/>
            <w:vAlign w:val="bottom"/>
            <w:hideMark/>
          </w:tcPr>
          <w:p w14:paraId="36907DE9"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21.857,00</w:t>
            </w:r>
          </w:p>
        </w:tc>
        <w:tc>
          <w:tcPr>
            <w:tcW w:w="1120" w:type="dxa"/>
            <w:shd w:val="clear" w:color="000000" w:fill="FFFFFF"/>
            <w:noWrap/>
            <w:vAlign w:val="bottom"/>
            <w:hideMark/>
          </w:tcPr>
          <w:p w14:paraId="603B1FFF" w14:textId="77777777" w:rsidR="00E53861" w:rsidRPr="00E53861" w:rsidRDefault="00E53861" w:rsidP="00E53861">
            <w:pPr>
              <w:jc w:val="right"/>
              <w:rPr>
                <w:bCs/>
                <w:color w:val="000000"/>
                <w:sz w:val="18"/>
                <w:szCs w:val="18"/>
                <w:lang w:val="hr-HR" w:eastAsia="hr-HR"/>
              </w:rPr>
            </w:pPr>
            <w:r w:rsidRPr="00E53861">
              <w:rPr>
                <w:bCs/>
                <w:color w:val="000000"/>
                <w:sz w:val="18"/>
                <w:szCs w:val="18"/>
                <w:lang w:val="hr-HR" w:eastAsia="hr-HR"/>
              </w:rPr>
              <w:t>9,38</w:t>
            </w:r>
          </w:p>
        </w:tc>
        <w:tc>
          <w:tcPr>
            <w:tcW w:w="1289" w:type="dxa"/>
            <w:shd w:val="clear" w:color="000000" w:fill="FFFFFF"/>
            <w:noWrap/>
            <w:vAlign w:val="bottom"/>
            <w:hideMark/>
          </w:tcPr>
          <w:p w14:paraId="574756FF"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254.957,00</w:t>
            </w:r>
          </w:p>
        </w:tc>
      </w:tr>
      <w:tr w:rsidR="00E53861" w:rsidRPr="00E53861" w14:paraId="17B9BC01" w14:textId="77777777" w:rsidTr="005247B2">
        <w:trPr>
          <w:trHeight w:val="410"/>
        </w:trPr>
        <w:tc>
          <w:tcPr>
            <w:tcW w:w="3720" w:type="dxa"/>
            <w:tcBorders>
              <w:top w:val="single" w:sz="4" w:space="0" w:color="auto"/>
              <w:left w:val="single" w:sz="4" w:space="0" w:color="auto"/>
              <w:bottom w:val="single" w:sz="4" w:space="0" w:color="auto"/>
              <w:right w:val="single" w:sz="4" w:space="0" w:color="auto"/>
            </w:tcBorders>
            <w:shd w:val="clear" w:color="000000" w:fill="FFFFFF"/>
            <w:vAlign w:val="bottom"/>
          </w:tcPr>
          <w:p w14:paraId="6E699A86"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Aktivnost - Rashodi za zaposlene iznad minimalnog standarda</w:t>
            </w:r>
          </w:p>
        </w:tc>
        <w:tc>
          <w:tcPr>
            <w:tcW w:w="1542" w:type="dxa"/>
            <w:shd w:val="clear" w:color="000000" w:fill="FFFFFF"/>
            <w:noWrap/>
            <w:vAlign w:val="bottom"/>
          </w:tcPr>
          <w:p w14:paraId="6459E683"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0,00</w:t>
            </w:r>
          </w:p>
        </w:tc>
        <w:tc>
          <w:tcPr>
            <w:tcW w:w="1396" w:type="dxa"/>
            <w:shd w:val="clear" w:color="000000" w:fill="FFFFFF"/>
            <w:noWrap/>
            <w:vAlign w:val="bottom"/>
          </w:tcPr>
          <w:p w14:paraId="67ED15B7"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6.600,00</w:t>
            </w:r>
          </w:p>
        </w:tc>
        <w:tc>
          <w:tcPr>
            <w:tcW w:w="1120" w:type="dxa"/>
            <w:shd w:val="clear" w:color="000000" w:fill="FFFFFF"/>
            <w:noWrap/>
            <w:vAlign w:val="bottom"/>
          </w:tcPr>
          <w:p w14:paraId="0D66FD6D" w14:textId="77777777" w:rsidR="00E53861" w:rsidRPr="00E53861" w:rsidRDefault="00E53861" w:rsidP="00E53861">
            <w:pPr>
              <w:jc w:val="right"/>
              <w:rPr>
                <w:bCs/>
                <w:color w:val="000000"/>
                <w:sz w:val="18"/>
                <w:szCs w:val="18"/>
                <w:lang w:val="hr-HR" w:eastAsia="hr-HR"/>
              </w:rPr>
            </w:pPr>
            <w:r w:rsidRPr="00E53861">
              <w:rPr>
                <w:bCs/>
                <w:color w:val="000000"/>
                <w:sz w:val="18"/>
                <w:szCs w:val="18"/>
                <w:lang w:val="hr-HR" w:eastAsia="hr-HR"/>
              </w:rPr>
              <w:t>100,00</w:t>
            </w:r>
          </w:p>
        </w:tc>
        <w:tc>
          <w:tcPr>
            <w:tcW w:w="1289" w:type="dxa"/>
            <w:shd w:val="clear" w:color="000000" w:fill="FFFFFF"/>
            <w:noWrap/>
            <w:vAlign w:val="bottom"/>
          </w:tcPr>
          <w:p w14:paraId="4315004F"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6.600,00</w:t>
            </w:r>
          </w:p>
        </w:tc>
      </w:tr>
      <w:tr w:rsidR="00E53861" w:rsidRPr="00E53861" w14:paraId="1B7E3D6E" w14:textId="77777777" w:rsidTr="005247B2">
        <w:trPr>
          <w:trHeight w:val="255"/>
        </w:trPr>
        <w:tc>
          <w:tcPr>
            <w:tcW w:w="3720" w:type="dxa"/>
            <w:shd w:val="clear" w:color="000000" w:fill="FFFFFF"/>
            <w:vAlign w:val="bottom"/>
            <w:hideMark/>
          </w:tcPr>
          <w:p w14:paraId="4B6E3C04"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Aktivnost - Produženi boravak</w:t>
            </w:r>
          </w:p>
        </w:tc>
        <w:tc>
          <w:tcPr>
            <w:tcW w:w="1542" w:type="dxa"/>
            <w:shd w:val="clear" w:color="000000" w:fill="FFFFFF"/>
            <w:noWrap/>
            <w:vAlign w:val="bottom"/>
            <w:hideMark/>
          </w:tcPr>
          <w:p w14:paraId="5F01547F"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124.500,00</w:t>
            </w:r>
          </w:p>
        </w:tc>
        <w:tc>
          <w:tcPr>
            <w:tcW w:w="1396" w:type="dxa"/>
            <w:shd w:val="clear" w:color="000000" w:fill="FFFFFF"/>
            <w:noWrap/>
            <w:vAlign w:val="bottom"/>
            <w:hideMark/>
          </w:tcPr>
          <w:p w14:paraId="51136D51"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0,00</w:t>
            </w:r>
          </w:p>
        </w:tc>
        <w:tc>
          <w:tcPr>
            <w:tcW w:w="1120" w:type="dxa"/>
            <w:shd w:val="clear" w:color="000000" w:fill="FFFFFF"/>
            <w:noWrap/>
            <w:vAlign w:val="bottom"/>
            <w:hideMark/>
          </w:tcPr>
          <w:p w14:paraId="7155ACD1" w14:textId="77777777" w:rsidR="00E53861" w:rsidRPr="00E53861" w:rsidRDefault="00E53861" w:rsidP="00E53861">
            <w:pPr>
              <w:jc w:val="right"/>
              <w:rPr>
                <w:bCs/>
                <w:color w:val="000000"/>
                <w:sz w:val="18"/>
                <w:szCs w:val="18"/>
                <w:lang w:val="hr-HR" w:eastAsia="hr-HR"/>
              </w:rPr>
            </w:pPr>
            <w:r w:rsidRPr="00E53861">
              <w:rPr>
                <w:bCs/>
                <w:color w:val="000000"/>
                <w:sz w:val="18"/>
                <w:szCs w:val="18"/>
                <w:lang w:val="hr-HR" w:eastAsia="hr-HR"/>
              </w:rPr>
              <w:t>0,00</w:t>
            </w:r>
          </w:p>
        </w:tc>
        <w:tc>
          <w:tcPr>
            <w:tcW w:w="1289" w:type="dxa"/>
            <w:shd w:val="clear" w:color="000000" w:fill="FFFFFF"/>
            <w:noWrap/>
            <w:vAlign w:val="bottom"/>
            <w:hideMark/>
          </w:tcPr>
          <w:p w14:paraId="7ED3B972"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124.500,00</w:t>
            </w:r>
          </w:p>
        </w:tc>
      </w:tr>
      <w:tr w:rsidR="00E53861" w:rsidRPr="00E53861" w14:paraId="4E00D966" w14:textId="77777777" w:rsidTr="005247B2">
        <w:trPr>
          <w:trHeight w:val="510"/>
        </w:trPr>
        <w:tc>
          <w:tcPr>
            <w:tcW w:w="3720" w:type="dxa"/>
            <w:shd w:val="clear" w:color="000000" w:fill="FFFFFF"/>
            <w:vAlign w:val="bottom"/>
            <w:hideMark/>
          </w:tcPr>
          <w:p w14:paraId="550777E8"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Aktivnost - Rashodi za zaposlene-državni proračun</w:t>
            </w:r>
          </w:p>
        </w:tc>
        <w:tc>
          <w:tcPr>
            <w:tcW w:w="1542" w:type="dxa"/>
            <w:shd w:val="clear" w:color="000000" w:fill="FFFFFF"/>
            <w:noWrap/>
            <w:vAlign w:val="bottom"/>
            <w:hideMark/>
          </w:tcPr>
          <w:p w14:paraId="1A8FDC0C"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2.600.200,00</w:t>
            </w:r>
          </w:p>
        </w:tc>
        <w:tc>
          <w:tcPr>
            <w:tcW w:w="1396" w:type="dxa"/>
            <w:shd w:val="clear" w:color="000000" w:fill="FFFFFF"/>
            <w:noWrap/>
            <w:vAlign w:val="bottom"/>
            <w:hideMark/>
          </w:tcPr>
          <w:p w14:paraId="1BF966E4"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0,00</w:t>
            </w:r>
          </w:p>
        </w:tc>
        <w:tc>
          <w:tcPr>
            <w:tcW w:w="1120" w:type="dxa"/>
            <w:shd w:val="clear" w:color="000000" w:fill="FFFFFF"/>
            <w:noWrap/>
            <w:vAlign w:val="bottom"/>
            <w:hideMark/>
          </w:tcPr>
          <w:p w14:paraId="49ED0AF3"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0,00</w:t>
            </w:r>
          </w:p>
        </w:tc>
        <w:tc>
          <w:tcPr>
            <w:tcW w:w="1289" w:type="dxa"/>
            <w:shd w:val="clear" w:color="000000" w:fill="FFFFFF"/>
            <w:noWrap/>
            <w:vAlign w:val="bottom"/>
            <w:hideMark/>
          </w:tcPr>
          <w:p w14:paraId="25C9E91E"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2.600.200,00</w:t>
            </w:r>
          </w:p>
        </w:tc>
      </w:tr>
      <w:tr w:rsidR="00E53861" w:rsidRPr="00E53861" w14:paraId="58F654DD" w14:textId="77777777" w:rsidTr="005247B2">
        <w:trPr>
          <w:trHeight w:val="570"/>
        </w:trPr>
        <w:tc>
          <w:tcPr>
            <w:tcW w:w="3720" w:type="dxa"/>
            <w:shd w:val="clear" w:color="000000" w:fill="FFFFFF"/>
            <w:vAlign w:val="bottom"/>
            <w:hideMark/>
          </w:tcPr>
          <w:p w14:paraId="11A0EC0F"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Kapitalni projekt – Rekonstrukcija i dogradnja objekata školstva do         minimalnog standarda</w:t>
            </w:r>
          </w:p>
        </w:tc>
        <w:tc>
          <w:tcPr>
            <w:tcW w:w="1542" w:type="dxa"/>
            <w:shd w:val="clear" w:color="000000" w:fill="FFFFFF"/>
            <w:noWrap/>
            <w:vAlign w:val="bottom"/>
            <w:hideMark/>
          </w:tcPr>
          <w:p w14:paraId="658CB24B"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0,00</w:t>
            </w:r>
          </w:p>
        </w:tc>
        <w:tc>
          <w:tcPr>
            <w:tcW w:w="1396" w:type="dxa"/>
            <w:shd w:val="clear" w:color="000000" w:fill="FFFFFF"/>
            <w:noWrap/>
            <w:vAlign w:val="bottom"/>
            <w:hideMark/>
          </w:tcPr>
          <w:p w14:paraId="61A0E5F3"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20.897,00</w:t>
            </w:r>
          </w:p>
        </w:tc>
        <w:tc>
          <w:tcPr>
            <w:tcW w:w="1120" w:type="dxa"/>
            <w:shd w:val="clear" w:color="000000" w:fill="FFFFFF"/>
            <w:noWrap/>
            <w:vAlign w:val="bottom"/>
          </w:tcPr>
          <w:p w14:paraId="74A27B08"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100,00</w:t>
            </w:r>
          </w:p>
        </w:tc>
        <w:tc>
          <w:tcPr>
            <w:tcW w:w="1289" w:type="dxa"/>
            <w:shd w:val="clear" w:color="000000" w:fill="FFFFFF"/>
            <w:noWrap/>
            <w:vAlign w:val="bottom"/>
          </w:tcPr>
          <w:p w14:paraId="1856E75B"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20.897,00</w:t>
            </w:r>
          </w:p>
        </w:tc>
      </w:tr>
      <w:tr w:rsidR="00E53861" w:rsidRPr="00E53861" w14:paraId="3781B6AE" w14:textId="77777777" w:rsidTr="005247B2">
        <w:trPr>
          <w:trHeight w:val="570"/>
        </w:trPr>
        <w:tc>
          <w:tcPr>
            <w:tcW w:w="3720" w:type="dxa"/>
            <w:shd w:val="clear" w:color="000000" w:fill="FFFFFF"/>
            <w:vAlign w:val="bottom"/>
          </w:tcPr>
          <w:p w14:paraId="7D229512"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Kapitalni projekt – Rekonstrukcija i dogradnja objekata školstva iznad         minimalnog standarda</w:t>
            </w:r>
          </w:p>
        </w:tc>
        <w:tc>
          <w:tcPr>
            <w:tcW w:w="1542" w:type="dxa"/>
            <w:shd w:val="clear" w:color="000000" w:fill="FFFFFF"/>
            <w:noWrap/>
            <w:vAlign w:val="bottom"/>
          </w:tcPr>
          <w:p w14:paraId="32BDDE3C"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530.000,00</w:t>
            </w:r>
          </w:p>
        </w:tc>
        <w:tc>
          <w:tcPr>
            <w:tcW w:w="1396" w:type="dxa"/>
            <w:shd w:val="clear" w:color="000000" w:fill="FFFFFF"/>
            <w:noWrap/>
            <w:vAlign w:val="bottom"/>
          </w:tcPr>
          <w:p w14:paraId="39035FAA"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0,00</w:t>
            </w:r>
          </w:p>
        </w:tc>
        <w:tc>
          <w:tcPr>
            <w:tcW w:w="1120" w:type="dxa"/>
            <w:shd w:val="clear" w:color="000000" w:fill="FFFFFF"/>
            <w:noWrap/>
            <w:vAlign w:val="bottom"/>
          </w:tcPr>
          <w:p w14:paraId="5179DB9E"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0,00</w:t>
            </w:r>
          </w:p>
        </w:tc>
        <w:tc>
          <w:tcPr>
            <w:tcW w:w="1289" w:type="dxa"/>
            <w:shd w:val="clear" w:color="000000" w:fill="FFFFFF"/>
            <w:noWrap/>
            <w:vAlign w:val="bottom"/>
          </w:tcPr>
          <w:p w14:paraId="4AEB1497"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530.000,00</w:t>
            </w:r>
          </w:p>
        </w:tc>
      </w:tr>
      <w:tr w:rsidR="00E53861" w:rsidRPr="00E53861" w14:paraId="7B3CF719" w14:textId="77777777" w:rsidTr="005247B2">
        <w:trPr>
          <w:trHeight w:val="570"/>
        </w:trPr>
        <w:tc>
          <w:tcPr>
            <w:tcW w:w="3720" w:type="dxa"/>
            <w:shd w:val="clear" w:color="000000" w:fill="FFFFFF"/>
            <w:vAlign w:val="bottom"/>
          </w:tcPr>
          <w:p w14:paraId="0649F22D"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Kapitalni projekt - Nabava nefinancijske imovine do min. standarda</w:t>
            </w:r>
          </w:p>
        </w:tc>
        <w:tc>
          <w:tcPr>
            <w:tcW w:w="1542" w:type="dxa"/>
            <w:shd w:val="clear" w:color="000000" w:fill="FFFFFF"/>
            <w:noWrap/>
            <w:vAlign w:val="bottom"/>
          </w:tcPr>
          <w:p w14:paraId="5DDC6E54"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0,00</w:t>
            </w:r>
          </w:p>
        </w:tc>
        <w:tc>
          <w:tcPr>
            <w:tcW w:w="1396" w:type="dxa"/>
            <w:shd w:val="clear" w:color="000000" w:fill="FFFFFF"/>
            <w:noWrap/>
            <w:vAlign w:val="bottom"/>
          </w:tcPr>
          <w:p w14:paraId="6C817F61"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9.800,00</w:t>
            </w:r>
          </w:p>
        </w:tc>
        <w:tc>
          <w:tcPr>
            <w:tcW w:w="1120" w:type="dxa"/>
            <w:shd w:val="clear" w:color="000000" w:fill="FFFFFF"/>
            <w:noWrap/>
            <w:vAlign w:val="bottom"/>
          </w:tcPr>
          <w:p w14:paraId="3F009789"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100,00</w:t>
            </w:r>
          </w:p>
        </w:tc>
        <w:tc>
          <w:tcPr>
            <w:tcW w:w="1289" w:type="dxa"/>
            <w:shd w:val="clear" w:color="000000" w:fill="FFFFFF"/>
            <w:noWrap/>
            <w:vAlign w:val="bottom"/>
          </w:tcPr>
          <w:p w14:paraId="14C240CF"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9.800,00</w:t>
            </w:r>
          </w:p>
        </w:tc>
      </w:tr>
      <w:tr w:rsidR="00E53861" w:rsidRPr="00E53861" w14:paraId="2C34AF5C" w14:textId="77777777" w:rsidTr="005247B2">
        <w:trPr>
          <w:trHeight w:val="564"/>
        </w:trPr>
        <w:tc>
          <w:tcPr>
            <w:tcW w:w="3720" w:type="dxa"/>
            <w:shd w:val="clear" w:color="000000" w:fill="FFFFFF"/>
            <w:vAlign w:val="bottom"/>
            <w:hideMark/>
          </w:tcPr>
          <w:p w14:paraId="6CE0793C"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Kapitalni projekt - Nabava nefinancijske imovine iznad min. standarda</w:t>
            </w:r>
          </w:p>
        </w:tc>
        <w:tc>
          <w:tcPr>
            <w:tcW w:w="1542" w:type="dxa"/>
            <w:shd w:val="clear" w:color="000000" w:fill="FFFFFF"/>
            <w:noWrap/>
            <w:vAlign w:val="bottom"/>
            <w:hideMark/>
          </w:tcPr>
          <w:p w14:paraId="7A97D613"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58.600,00</w:t>
            </w:r>
          </w:p>
        </w:tc>
        <w:tc>
          <w:tcPr>
            <w:tcW w:w="1396" w:type="dxa"/>
            <w:shd w:val="clear" w:color="000000" w:fill="FFFFFF"/>
            <w:noWrap/>
            <w:vAlign w:val="bottom"/>
            <w:hideMark/>
          </w:tcPr>
          <w:p w14:paraId="2DFC8AAB"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8.000,00</w:t>
            </w:r>
          </w:p>
        </w:tc>
        <w:tc>
          <w:tcPr>
            <w:tcW w:w="1120" w:type="dxa"/>
            <w:shd w:val="clear" w:color="000000" w:fill="FFFFFF"/>
            <w:noWrap/>
            <w:vAlign w:val="bottom"/>
            <w:hideMark/>
          </w:tcPr>
          <w:p w14:paraId="4C608E06"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13,65</w:t>
            </w:r>
          </w:p>
        </w:tc>
        <w:tc>
          <w:tcPr>
            <w:tcW w:w="1289" w:type="dxa"/>
            <w:shd w:val="clear" w:color="000000" w:fill="FFFFFF"/>
            <w:noWrap/>
            <w:vAlign w:val="bottom"/>
            <w:hideMark/>
          </w:tcPr>
          <w:p w14:paraId="2F355618"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66.600,00</w:t>
            </w:r>
          </w:p>
        </w:tc>
      </w:tr>
      <w:tr w:rsidR="00E53861" w:rsidRPr="00E53861" w14:paraId="4CB7C3F1" w14:textId="77777777" w:rsidTr="005247B2">
        <w:trPr>
          <w:trHeight w:val="558"/>
        </w:trPr>
        <w:tc>
          <w:tcPr>
            <w:tcW w:w="3720" w:type="dxa"/>
            <w:shd w:val="clear" w:color="000000" w:fill="FFFFFF"/>
            <w:vAlign w:val="bottom"/>
            <w:hideMark/>
          </w:tcPr>
          <w:p w14:paraId="7C3831B0"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Tekući projekt - Održavanje školskih objekata do minimalnog standarda</w:t>
            </w:r>
          </w:p>
        </w:tc>
        <w:tc>
          <w:tcPr>
            <w:tcW w:w="1542" w:type="dxa"/>
            <w:shd w:val="clear" w:color="000000" w:fill="FFFFFF"/>
            <w:noWrap/>
            <w:vAlign w:val="bottom"/>
            <w:hideMark/>
          </w:tcPr>
          <w:p w14:paraId="12D721E7"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5.460,00</w:t>
            </w:r>
          </w:p>
        </w:tc>
        <w:tc>
          <w:tcPr>
            <w:tcW w:w="1396" w:type="dxa"/>
            <w:shd w:val="clear" w:color="000000" w:fill="FFFFFF"/>
            <w:noWrap/>
            <w:vAlign w:val="bottom"/>
            <w:hideMark/>
          </w:tcPr>
          <w:p w14:paraId="623C6339"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0,00</w:t>
            </w:r>
          </w:p>
        </w:tc>
        <w:tc>
          <w:tcPr>
            <w:tcW w:w="1120" w:type="dxa"/>
            <w:shd w:val="clear" w:color="000000" w:fill="FFFFFF"/>
            <w:noWrap/>
            <w:vAlign w:val="bottom"/>
            <w:hideMark/>
          </w:tcPr>
          <w:p w14:paraId="41B76669"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0,00</w:t>
            </w:r>
          </w:p>
        </w:tc>
        <w:tc>
          <w:tcPr>
            <w:tcW w:w="1289" w:type="dxa"/>
            <w:shd w:val="clear" w:color="000000" w:fill="FFFFFF"/>
            <w:noWrap/>
            <w:vAlign w:val="bottom"/>
            <w:hideMark/>
          </w:tcPr>
          <w:p w14:paraId="33E0A8C8"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5.460,00</w:t>
            </w:r>
          </w:p>
        </w:tc>
      </w:tr>
      <w:tr w:rsidR="00E53861" w:rsidRPr="00E53861" w14:paraId="0BE3A029" w14:textId="77777777" w:rsidTr="005247B2">
        <w:trPr>
          <w:trHeight w:val="255"/>
        </w:trPr>
        <w:tc>
          <w:tcPr>
            <w:tcW w:w="3720" w:type="dxa"/>
            <w:shd w:val="clear" w:color="000000" w:fill="FFFFFF"/>
            <w:vAlign w:val="bottom"/>
            <w:hideMark/>
          </w:tcPr>
          <w:p w14:paraId="40E4D2BC" w14:textId="77777777" w:rsidR="00E53861" w:rsidRPr="00E53861" w:rsidRDefault="00E53861" w:rsidP="00E53861">
            <w:pPr>
              <w:rPr>
                <w:b/>
                <w:bCs/>
                <w:color w:val="000000"/>
                <w:sz w:val="18"/>
                <w:szCs w:val="18"/>
                <w:lang w:val="hr-HR" w:eastAsia="hr-HR"/>
              </w:rPr>
            </w:pPr>
            <w:r w:rsidRPr="00E53861">
              <w:rPr>
                <w:b/>
                <w:bCs/>
                <w:color w:val="000000"/>
                <w:sz w:val="18"/>
                <w:szCs w:val="18"/>
                <w:lang w:val="hr-HR" w:eastAsia="hr-HR"/>
              </w:rPr>
              <w:t>Program - POMAGAČI U NASTAVI</w:t>
            </w:r>
          </w:p>
        </w:tc>
        <w:tc>
          <w:tcPr>
            <w:tcW w:w="1542" w:type="dxa"/>
            <w:shd w:val="clear" w:color="000000" w:fill="FFFFFF"/>
            <w:noWrap/>
            <w:vAlign w:val="bottom"/>
            <w:hideMark/>
          </w:tcPr>
          <w:p w14:paraId="25755C80" w14:textId="77777777" w:rsidR="00E53861" w:rsidRPr="00E53861" w:rsidRDefault="00E53861" w:rsidP="00E53861">
            <w:pPr>
              <w:jc w:val="right"/>
              <w:rPr>
                <w:b/>
                <w:bCs/>
                <w:color w:val="000000"/>
                <w:sz w:val="18"/>
                <w:szCs w:val="18"/>
                <w:lang w:val="hr-HR" w:eastAsia="hr-HR"/>
              </w:rPr>
            </w:pPr>
            <w:r w:rsidRPr="00E53861">
              <w:rPr>
                <w:b/>
                <w:bCs/>
                <w:color w:val="000000"/>
                <w:sz w:val="18"/>
                <w:szCs w:val="18"/>
                <w:lang w:val="hr-HR" w:eastAsia="hr-HR"/>
              </w:rPr>
              <w:t>121.000,00</w:t>
            </w:r>
          </w:p>
        </w:tc>
        <w:tc>
          <w:tcPr>
            <w:tcW w:w="1396" w:type="dxa"/>
            <w:shd w:val="clear" w:color="000000" w:fill="FFFFFF"/>
            <w:noWrap/>
            <w:vAlign w:val="bottom"/>
            <w:hideMark/>
          </w:tcPr>
          <w:p w14:paraId="226A6B0D" w14:textId="77777777" w:rsidR="00E53861" w:rsidRPr="00E53861" w:rsidRDefault="00E53861" w:rsidP="00E53861">
            <w:pPr>
              <w:jc w:val="right"/>
              <w:rPr>
                <w:b/>
                <w:bCs/>
                <w:color w:val="000000"/>
                <w:sz w:val="18"/>
                <w:szCs w:val="18"/>
                <w:lang w:val="hr-HR" w:eastAsia="hr-HR"/>
              </w:rPr>
            </w:pPr>
            <w:r w:rsidRPr="00E53861">
              <w:rPr>
                <w:b/>
                <w:bCs/>
                <w:color w:val="000000"/>
                <w:sz w:val="18"/>
                <w:szCs w:val="18"/>
                <w:lang w:val="hr-HR" w:eastAsia="hr-HR"/>
              </w:rPr>
              <w:t>200,00</w:t>
            </w:r>
          </w:p>
        </w:tc>
        <w:tc>
          <w:tcPr>
            <w:tcW w:w="1120" w:type="dxa"/>
            <w:shd w:val="clear" w:color="000000" w:fill="FFFFFF"/>
            <w:noWrap/>
            <w:vAlign w:val="bottom"/>
            <w:hideMark/>
          </w:tcPr>
          <w:p w14:paraId="67998F50" w14:textId="77777777" w:rsidR="00E53861" w:rsidRPr="00E53861" w:rsidRDefault="00E53861" w:rsidP="00E53861">
            <w:pPr>
              <w:jc w:val="right"/>
              <w:rPr>
                <w:b/>
                <w:bCs/>
                <w:color w:val="000000"/>
                <w:sz w:val="18"/>
                <w:szCs w:val="18"/>
                <w:lang w:val="hr-HR" w:eastAsia="hr-HR"/>
              </w:rPr>
            </w:pPr>
            <w:r w:rsidRPr="00E53861">
              <w:rPr>
                <w:b/>
                <w:bCs/>
                <w:color w:val="000000"/>
                <w:sz w:val="18"/>
                <w:szCs w:val="18"/>
                <w:lang w:val="hr-HR" w:eastAsia="hr-HR"/>
              </w:rPr>
              <w:t>0,17</w:t>
            </w:r>
          </w:p>
        </w:tc>
        <w:tc>
          <w:tcPr>
            <w:tcW w:w="1289" w:type="dxa"/>
            <w:shd w:val="clear" w:color="000000" w:fill="FFFFFF"/>
            <w:noWrap/>
            <w:vAlign w:val="bottom"/>
            <w:hideMark/>
          </w:tcPr>
          <w:p w14:paraId="091BD5BE" w14:textId="77777777" w:rsidR="00E53861" w:rsidRPr="00E53861" w:rsidRDefault="00E53861" w:rsidP="00E53861">
            <w:pPr>
              <w:jc w:val="right"/>
              <w:rPr>
                <w:b/>
                <w:bCs/>
                <w:color w:val="000000"/>
                <w:sz w:val="18"/>
                <w:szCs w:val="18"/>
                <w:lang w:val="hr-HR" w:eastAsia="hr-HR"/>
              </w:rPr>
            </w:pPr>
            <w:r w:rsidRPr="00E53861">
              <w:rPr>
                <w:b/>
                <w:bCs/>
                <w:color w:val="000000"/>
                <w:sz w:val="18"/>
                <w:szCs w:val="18"/>
                <w:lang w:val="hr-HR" w:eastAsia="hr-HR"/>
              </w:rPr>
              <w:t>121.200,00</w:t>
            </w:r>
          </w:p>
        </w:tc>
      </w:tr>
      <w:tr w:rsidR="00E53861" w:rsidRPr="00E53861" w14:paraId="60F92A18" w14:textId="77777777" w:rsidTr="005247B2">
        <w:trPr>
          <w:trHeight w:val="510"/>
        </w:trPr>
        <w:tc>
          <w:tcPr>
            <w:tcW w:w="3720" w:type="dxa"/>
            <w:shd w:val="clear" w:color="000000" w:fill="FFFFFF"/>
            <w:vAlign w:val="bottom"/>
          </w:tcPr>
          <w:p w14:paraId="3683F8F8"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Tekući projekt - Korak u život jednakih mogućnosti-FAZA VII</w:t>
            </w:r>
          </w:p>
        </w:tc>
        <w:tc>
          <w:tcPr>
            <w:tcW w:w="1542" w:type="dxa"/>
            <w:shd w:val="clear" w:color="000000" w:fill="FFFFFF"/>
            <w:noWrap/>
            <w:vAlign w:val="bottom"/>
          </w:tcPr>
          <w:p w14:paraId="7FF32525" w14:textId="77777777" w:rsidR="00E53861" w:rsidRPr="00E53861" w:rsidRDefault="00E53861" w:rsidP="00E53861">
            <w:pPr>
              <w:jc w:val="right"/>
              <w:rPr>
                <w:bCs/>
                <w:color w:val="000000"/>
                <w:sz w:val="18"/>
                <w:szCs w:val="18"/>
                <w:lang w:val="hr-HR" w:eastAsia="hr-HR"/>
              </w:rPr>
            </w:pPr>
            <w:r w:rsidRPr="00E53861">
              <w:rPr>
                <w:bCs/>
                <w:color w:val="000000"/>
                <w:sz w:val="18"/>
                <w:szCs w:val="18"/>
                <w:lang w:val="hr-HR" w:eastAsia="hr-HR"/>
              </w:rPr>
              <w:t>121.000,00</w:t>
            </w:r>
          </w:p>
        </w:tc>
        <w:tc>
          <w:tcPr>
            <w:tcW w:w="1396" w:type="dxa"/>
            <w:shd w:val="clear" w:color="000000" w:fill="FFFFFF"/>
            <w:noWrap/>
            <w:vAlign w:val="bottom"/>
          </w:tcPr>
          <w:p w14:paraId="2DE50197" w14:textId="77777777" w:rsidR="00E53861" w:rsidRPr="00E53861" w:rsidRDefault="00E53861" w:rsidP="00E53861">
            <w:pPr>
              <w:jc w:val="right"/>
              <w:rPr>
                <w:bCs/>
                <w:color w:val="000000"/>
                <w:sz w:val="18"/>
                <w:szCs w:val="18"/>
                <w:lang w:val="hr-HR" w:eastAsia="hr-HR"/>
              </w:rPr>
            </w:pPr>
            <w:r w:rsidRPr="00E53861">
              <w:rPr>
                <w:bCs/>
                <w:color w:val="000000"/>
                <w:sz w:val="18"/>
                <w:szCs w:val="18"/>
                <w:lang w:val="hr-HR" w:eastAsia="hr-HR"/>
              </w:rPr>
              <w:t>200,00</w:t>
            </w:r>
          </w:p>
        </w:tc>
        <w:tc>
          <w:tcPr>
            <w:tcW w:w="1120" w:type="dxa"/>
            <w:shd w:val="clear" w:color="000000" w:fill="FFFFFF"/>
            <w:noWrap/>
            <w:vAlign w:val="bottom"/>
          </w:tcPr>
          <w:p w14:paraId="457ACF27" w14:textId="77777777" w:rsidR="00E53861" w:rsidRPr="00E53861" w:rsidRDefault="00E53861" w:rsidP="00E53861">
            <w:pPr>
              <w:jc w:val="right"/>
              <w:rPr>
                <w:bCs/>
                <w:color w:val="000000"/>
                <w:sz w:val="18"/>
                <w:szCs w:val="18"/>
                <w:lang w:val="hr-HR" w:eastAsia="hr-HR"/>
              </w:rPr>
            </w:pPr>
            <w:r w:rsidRPr="00E53861">
              <w:rPr>
                <w:bCs/>
                <w:color w:val="000000"/>
                <w:sz w:val="18"/>
                <w:szCs w:val="18"/>
                <w:lang w:val="hr-HR" w:eastAsia="hr-HR"/>
              </w:rPr>
              <w:t>0,17</w:t>
            </w:r>
          </w:p>
        </w:tc>
        <w:tc>
          <w:tcPr>
            <w:tcW w:w="1289" w:type="dxa"/>
            <w:shd w:val="clear" w:color="000000" w:fill="FFFFFF"/>
            <w:noWrap/>
            <w:vAlign w:val="bottom"/>
          </w:tcPr>
          <w:p w14:paraId="1369E815" w14:textId="77777777" w:rsidR="00E53861" w:rsidRPr="00E53861" w:rsidRDefault="00E53861" w:rsidP="00E53861">
            <w:pPr>
              <w:jc w:val="right"/>
              <w:rPr>
                <w:bCs/>
                <w:color w:val="000000"/>
                <w:sz w:val="18"/>
                <w:szCs w:val="18"/>
                <w:lang w:val="hr-HR" w:eastAsia="hr-HR"/>
              </w:rPr>
            </w:pPr>
            <w:r w:rsidRPr="00E53861">
              <w:rPr>
                <w:bCs/>
                <w:color w:val="000000"/>
                <w:sz w:val="18"/>
                <w:szCs w:val="18"/>
                <w:lang w:val="hr-HR" w:eastAsia="hr-HR"/>
              </w:rPr>
              <w:t>121.200,00</w:t>
            </w:r>
          </w:p>
        </w:tc>
      </w:tr>
      <w:tr w:rsidR="00E53861" w:rsidRPr="00E53861" w14:paraId="77D12649" w14:textId="77777777" w:rsidTr="005247B2">
        <w:trPr>
          <w:trHeight w:val="510"/>
        </w:trPr>
        <w:tc>
          <w:tcPr>
            <w:tcW w:w="3720" w:type="dxa"/>
            <w:tcBorders>
              <w:top w:val="single" w:sz="4" w:space="0" w:color="auto"/>
              <w:left w:val="single" w:sz="4" w:space="0" w:color="auto"/>
              <w:bottom w:val="single" w:sz="4" w:space="0" w:color="auto"/>
              <w:right w:val="single" w:sz="4" w:space="0" w:color="auto"/>
            </w:tcBorders>
            <w:shd w:val="clear" w:color="000000" w:fill="FFFFFF"/>
            <w:vAlign w:val="bottom"/>
          </w:tcPr>
          <w:p w14:paraId="51D0CAF6" w14:textId="77777777" w:rsidR="00E53861" w:rsidRPr="00E53861" w:rsidRDefault="00E53861" w:rsidP="00E53861">
            <w:pPr>
              <w:rPr>
                <w:color w:val="000000"/>
                <w:sz w:val="18"/>
                <w:szCs w:val="18"/>
                <w:lang w:val="hr-HR" w:eastAsia="hr-HR"/>
              </w:rPr>
            </w:pPr>
            <w:r w:rsidRPr="00E53861">
              <w:rPr>
                <w:b/>
                <w:color w:val="000000"/>
                <w:sz w:val="18"/>
                <w:szCs w:val="18"/>
                <w:lang w:val="hr-HR" w:eastAsia="hr-HR"/>
              </w:rPr>
              <w:t>Program – PROVEDBA MJERA DEMOGRAFSKE POLITIKE</w:t>
            </w:r>
          </w:p>
        </w:tc>
        <w:tc>
          <w:tcPr>
            <w:tcW w:w="1542" w:type="dxa"/>
            <w:tcBorders>
              <w:top w:val="single" w:sz="4" w:space="0" w:color="auto"/>
              <w:left w:val="nil"/>
              <w:bottom w:val="single" w:sz="4" w:space="0" w:color="auto"/>
              <w:right w:val="single" w:sz="4" w:space="0" w:color="auto"/>
            </w:tcBorders>
            <w:shd w:val="clear" w:color="000000" w:fill="FFFFFF"/>
            <w:noWrap/>
            <w:vAlign w:val="bottom"/>
          </w:tcPr>
          <w:p w14:paraId="52071CF4" w14:textId="77777777" w:rsidR="00E53861" w:rsidRPr="00E53861" w:rsidRDefault="00E53861" w:rsidP="00E53861">
            <w:pPr>
              <w:jc w:val="right"/>
              <w:rPr>
                <w:bCs/>
                <w:color w:val="000000"/>
                <w:sz w:val="18"/>
                <w:szCs w:val="18"/>
                <w:lang w:val="hr-HR" w:eastAsia="hr-HR"/>
              </w:rPr>
            </w:pPr>
            <w:r w:rsidRPr="00E53861">
              <w:rPr>
                <w:b/>
                <w:color w:val="000000"/>
                <w:sz w:val="18"/>
                <w:szCs w:val="18"/>
                <w:lang w:val="hr-HR" w:eastAsia="hr-HR"/>
              </w:rPr>
              <w:t>2.000,00</w:t>
            </w:r>
          </w:p>
        </w:tc>
        <w:tc>
          <w:tcPr>
            <w:tcW w:w="1396" w:type="dxa"/>
            <w:tcBorders>
              <w:top w:val="single" w:sz="4" w:space="0" w:color="auto"/>
              <w:left w:val="nil"/>
              <w:bottom w:val="single" w:sz="4" w:space="0" w:color="auto"/>
              <w:right w:val="single" w:sz="4" w:space="0" w:color="auto"/>
            </w:tcBorders>
            <w:shd w:val="clear" w:color="000000" w:fill="FFFFFF"/>
            <w:noWrap/>
            <w:vAlign w:val="bottom"/>
          </w:tcPr>
          <w:p w14:paraId="75EE9175" w14:textId="77777777" w:rsidR="00E53861" w:rsidRPr="00E53861" w:rsidRDefault="00E53861" w:rsidP="00E53861">
            <w:pPr>
              <w:jc w:val="right"/>
              <w:rPr>
                <w:bCs/>
                <w:color w:val="000000"/>
                <w:sz w:val="18"/>
                <w:szCs w:val="18"/>
                <w:lang w:val="hr-HR" w:eastAsia="hr-HR"/>
              </w:rPr>
            </w:pPr>
            <w:r w:rsidRPr="00E53861">
              <w:rPr>
                <w:b/>
                <w:color w:val="000000"/>
                <w:sz w:val="18"/>
                <w:szCs w:val="18"/>
                <w:lang w:val="hr-HR" w:eastAsia="hr-HR"/>
              </w:rPr>
              <w:t>0,00</w:t>
            </w:r>
          </w:p>
        </w:tc>
        <w:tc>
          <w:tcPr>
            <w:tcW w:w="1120" w:type="dxa"/>
            <w:tcBorders>
              <w:top w:val="single" w:sz="4" w:space="0" w:color="auto"/>
              <w:left w:val="nil"/>
              <w:bottom w:val="single" w:sz="4" w:space="0" w:color="auto"/>
              <w:right w:val="single" w:sz="4" w:space="0" w:color="auto"/>
            </w:tcBorders>
            <w:shd w:val="clear" w:color="000000" w:fill="FFFFFF"/>
            <w:noWrap/>
            <w:vAlign w:val="bottom"/>
          </w:tcPr>
          <w:p w14:paraId="5C4F2705" w14:textId="77777777" w:rsidR="00E53861" w:rsidRPr="00E53861" w:rsidRDefault="00E53861" w:rsidP="00E53861">
            <w:pPr>
              <w:jc w:val="right"/>
              <w:rPr>
                <w:bCs/>
                <w:color w:val="000000"/>
                <w:sz w:val="18"/>
                <w:szCs w:val="18"/>
                <w:lang w:val="hr-HR" w:eastAsia="hr-HR"/>
              </w:rPr>
            </w:pPr>
            <w:r w:rsidRPr="00E53861">
              <w:rPr>
                <w:b/>
                <w:color w:val="000000"/>
                <w:sz w:val="18"/>
                <w:szCs w:val="18"/>
                <w:lang w:val="hr-HR" w:eastAsia="hr-HR"/>
              </w:rPr>
              <w:t>0,00</w:t>
            </w:r>
          </w:p>
        </w:tc>
        <w:tc>
          <w:tcPr>
            <w:tcW w:w="1289" w:type="dxa"/>
            <w:tcBorders>
              <w:top w:val="single" w:sz="4" w:space="0" w:color="auto"/>
              <w:left w:val="nil"/>
              <w:bottom w:val="single" w:sz="4" w:space="0" w:color="auto"/>
              <w:right w:val="single" w:sz="4" w:space="0" w:color="auto"/>
            </w:tcBorders>
            <w:shd w:val="clear" w:color="000000" w:fill="FFFFFF"/>
            <w:noWrap/>
            <w:vAlign w:val="bottom"/>
          </w:tcPr>
          <w:p w14:paraId="6398CBD9" w14:textId="77777777" w:rsidR="00E53861" w:rsidRPr="00E53861" w:rsidRDefault="00E53861" w:rsidP="00E53861">
            <w:pPr>
              <w:jc w:val="right"/>
              <w:rPr>
                <w:bCs/>
                <w:color w:val="000000"/>
                <w:sz w:val="18"/>
                <w:szCs w:val="18"/>
                <w:lang w:val="hr-HR" w:eastAsia="hr-HR"/>
              </w:rPr>
            </w:pPr>
            <w:r w:rsidRPr="00E53861">
              <w:rPr>
                <w:b/>
                <w:color w:val="000000"/>
                <w:sz w:val="18"/>
                <w:szCs w:val="18"/>
                <w:lang w:val="hr-HR" w:eastAsia="hr-HR"/>
              </w:rPr>
              <w:t>2.000,00</w:t>
            </w:r>
          </w:p>
        </w:tc>
      </w:tr>
      <w:tr w:rsidR="00E53861" w:rsidRPr="00E53861" w14:paraId="12A9D72D" w14:textId="77777777" w:rsidTr="005247B2">
        <w:trPr>
          <w:trHeight w:val="510"/>
        </w:trPr>
        <w:tc>
          <w:tcPr>
            <w:tcW w:w="3720" w:type="dxa"/>
            <w:tcBorders>
              <w:top w:val="single" w:sz="4" w:space="0" w:color="auto"/>
              <w:left w:val="single" w:sz="4" w:space="0" w:color="auto"/>
              <w:bottom w:val="single" w:sz="4" w:space="0" w:color="auto"/>
              <w:right w:val="single" w:sz="4" w:space="0" w:color="auto"/>
            </w:tcBorders>
            <w:shd w:val="clear" w:color="000000" w:fill="FFFFFF"/>
            <w:vAlign w:val="bottom"/>
          </w:tcPr>
          <w:p w14:paraId="2DB6B249"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Teku</w:t>
            </w:r>
            <w:r w:rsidRPr="00E53861">
              <w:rPr>
                <w:rFonts w:hint="eastAsia"/>
                <w:color w:val="000000"/>
                <w:sz w:val="18"/>
                <w:szCs w:val="18"/>
                <w:lang w:val="hr-HR" w:eastAsia="hr-HR"/>
              </w:rPr>
              <w:t>ć</w:t>
            </w:r>
            <w:r w:rsidRPr="00E53861">
              <w:rPr>
                <w:color w:val="000000"/>
                <w:sz w:val="18"/>
                <w:szCs w:val="18"/>
                <w:lang w:val="hr-HR" w:eastAsia="hr-HR"/>
              </w:rPr>
              <w:t>i projekt – Edukativne, kulturne i sportske aktivnosti djece</w:t>
            </w:r>
          </w:p>
        </w:tc>
        <w:tc>
          <w:tcPr>
            <w:tcW w:w="1542" w:type="dxa"/>
            <w:tcBorders>
              <w:top w:val="single" w:sz="4" w:space="0" w:color="auto"/>
              <w:left w:val="nil"/>
              <w:bottom w:val="single" w:sz="4" w:space="0" w:color="auto"/>
              <w:right w:val="single" w:sz="4" w:space="0" w:color="auto"/>
            </w:tcBorders>
            <w:shd w:val="clear" w:color="000000" w:fill="FFFFFF"/>
            <w:noWrap/>
            <w:vAlign w:val="bottom"/>
          </w:tcPr>
          <w:p w14:paraId="54E2666C" w14:textId="77777777" w:rsidR="00E53861" w:rsidRPr="00E53861" w:rsidRDefault="00E53861" w:rsidP="00E53861">
            <w:pPr>
              <w:jc w:val="right"/>
              <w:rPr>
                <w:bCs/>
                <w:color w:val="000000"/>
                <w:sz w:val="18"/>
                <w:szCs w:val="18"/>
                <w:lang w:val="hr-HR" w:eastAsia="hr-HR"/>
              </w:rPr>
            </w:pPr>
            <w:r w:rsidRPr="00E53861">
              <w:rPr>
                <w:color w:val="000000"/>
                <w:sz w:val="18"/>
                <w:szCs w:val="18"/>
                <w:lang w:val="hr-HR" w:eastAsia="hr-HR"/>
              </w:rPr>
              <w:t>2.000,00</w:t>
            </w:r>
          </w:p>
        </w:tc>
        <w:tc>
          <w:tcPr>
            <w:tcW w:w="1396" w:type="dxa"/>
            <w:tcBorders>
              <w:top w:val="single" w:sz="4" w:space="0" w:color="auto"/>
              <w:left w:val="nil"/>
              <w:bottom w:val="single" w:sz="4" w:space="0" w:color="auto"/>
              <w:right w:val="single" w:sz="4" w:space="0" w:color="auto"/>
            </w:tcBorders>
            <w:shd w:val="clear" w:color="000000" w:fill="FFFFFF"/>
            <w:noWrap/>
            <w:vAlign w:val="bottom"/>
          </w:tcPr>
          <w:p w14:paraId="0C801727" w14:textId="77777777" w:rsidR="00E53861" w:rsidRPr="00E53861" w:rsidRDefault="00E53861" w:rsidP="00E53861">
            <w:pPr>
              <w:jc w:val="right"/>
              <w:rPr>
                <w:bCs/>
                <w:color w:val="000000"/>
                <w:sz w:val="18"/>
                <w:szCs w:val="18"/>
                <w:lang w:val="hr-HR" w:eastAsia="hr-HR"/>
              </w:rPr>
            </w:pPr>
            <w:r w:rsidRPr="00E53861">
              <w:rPr>
                <w:color w:val="000000"/>
                <w:sz w:val="18"/>
                <w:szCs w:val="18"/>
                <w:lang w:val="hr-HR" w:eastAsia="hr-HR"/>
              </w:rPr>
              <w:t>0,00</w:t>
            </w:r>
          </w:p>
        </w:tc>
        <w:tc>
          <w:tcPr>
            <w:tcW w:w="1120" w:type="dxa"/>
            <w:tcBorders>
              <w:top w:val="single" w:sz="4" w:space="0" w:color="auto"/>
              <w:left w:val="nil"/>
              <w:bottom w:val="single" w:sz="4" w:space="0" w:color="auto"/>
              <w:right w:val="single" w:sz="4" w:space="0" w:color="auto"/>
            </w:tcBorders>
            <w:shd w:val="clear" w:color="000000" w:fill="FFFFFF"/>
            <w:noWrap/>
            <w:vAlign w:val="bottom"/>
          </w:tcPr>
          <w:p w14:paraId="2904E572" w14:textId="77777777" w:rsidR="00E53861" w:rsidRPr="00E53861" w:rsidRDefault="00E53861" w:rsidP="00E53861">
            <w:pPr>
              <w:jc w:val="right"/>
              <w:rPr>
                <w:bCs/>
                <w:color w:val="000000"/>
                <w:sz w:val="18"/>
                <w:szCs w:val="18"/>
                <w:lang w:val="hr-HR" w:eastAsia="hr-HR"/>
              </w:rPr>
            </w:pPr>
            <w:r w:rsidRPr="00E53861">
              <w:rPr>
                <w:color w:val="000000"/>
                <w:sz w:val="18"/>
                <w:szCs w:val="18"/>
                <w:lang w:val="hr-HR" w:eastAsia="hr-HR"/>
              </w:rPr>
              <w:t>0,00</w:t>
            </w:r>
          </w:p>
        </w:tc>
        <w:tc>
          <w:tcPr>
            <w:tcW w:w="1289" w:type="dxa"/>
            <w:tcBorders>
              <w:top w:val="single" w:sz="4" w:space="0" w:color="auto"/>
              <w:left w:val="nil"/>
              <w:bottom w:val="single" w:sz="4" w:space="0" w:color="auto"/>
              <w:right w:val="single" w:sz="4" w:space="0" w:color="auto"/>
            </w:tcBorders>
            <w:shd w:val="clear" w:color="000000" w:fill="FFFFFF"/>
            <w:noWrap/>
            <w:vAlign w:val="bottom"/>
          </w:tcPr>
          <w:p w14:paraId="3BE31BAF" w14:textId="77777777" w:rsidR="00E53861" w:rsidRPr="00E53861" w:rsidRDefault="00E53861" w:rsidP="00E53861">
            <w:pPr>
              <w:jc w:val="right"/>
              <w:rPr>
                <w:bCs/>
                <w:color w:val="000000"/>
                <w:sz w:val="18"/>
                <w:szCs w:val="18"/>
                <w:lang w:val="hr-HR" w:eastAsia="hr-HR"/>
              </w:rPr>
            </w:pPr>
            <w:r w:rsidRPr="00E53861">
              <w:rPr>
                <w:color w:val="000000"/>
                <w:sz w:val="18"/>
                <w:szCs w:val="18"/>
                <w:lang w:val="hr-HR" w:eastAsia="hr-HR"/>
              </w:rPr>
              <w:t>2.000,00</w:t>
            </w:r>
          </w:p>
        </w:tc>
      </w:tr>
    </w:tbl>
    <w:p w14:paraId="18B0A195" w14:textId="77777777" w:rsidR="00E53861" w:rsidRPr="00E53861" w:rsidRDefault="00E53861" w:rsidP="00E53861">
      <w:pPr>
        <w:spacing w:after="160" w:line="259" w:lineRule="auto"/>
        <w:rPr>
          <w:rFonts w:eastAsia="Calibri"/>
          <w:lang w:val="hr-HR"/>
        </w:rPr>
      </w:pPr>
    </w:p>
    <w:p w14:paraId="4B338880" w14:textId="77777777" w:rsidR="00E53861" w:rsidRPr="00E53861" w:rsidRDefault="00E53861" w:rsidP="00E53861">
      <w:pPr>
        <w:spacing w:line="259" w:lineRule="auto"/>
        <w:jc w:val="both"/>
        <w:rPr>
          <w:rFonts w:eastAsia="Calibri"/>
          <w:lang w:val="hr-HR"/>
        </w:rPr>
      </w:pPr>
      <w:r w:rsidRPr="00E53861">
        <w:rPr>
          <w:b/>
          <w:bCs/>
          <w:u w:val="single"/>
          <w:lang w:val="hr-HR" w:eastAsia="hr-HR"/>
        </w:rPr>
        <w:t>U okviru PROGRAMA – Erasmus+</w:t>
      </w:r>
      <w:r w:rsidRPr="00E53861">
        <w:rPr>
          <w:b/>
          <w:bCs/>
          <w:lang w:val="hr-HR" w:eastAsia="hr-HR"/>
        </w:rPr>
        <w:t xml:space="preserve"> - </w:t>
      </w:r>
      <w:r w:rsidRPr="00E53861">
        <w:rPr>
          <w:rFonts w:eastAsia="Calibri"/>
          <w:lang w:val="hr-HR"/>
        </w:rPr>
        <w:t>plan se povećava za 24.867,00 eura.</w:t>
      </w:r>
    </w:p>
    <w:p w14:paraId="13087942" w14:textId="77777777" w:rsidR="00E53861" w:rsidRPr="00E53861" w:rsidRDefault="00E53861" w:rsidP="00E53861">
      <w:pPr>
        <w:spacing w:line="259" w:lineRule="auto"/>
        <w:jc w:val="both"/>
        <w:rPr>
          <w:rFonts w:eastAsia="Calibri"/>
          <w:lang w:val="hr-HR"/>
        </w:rPr>
      </w:pPr>
    </w:p>
    <w:p w14:paraId="47209BE3" w14:textId="77777777" w:rsidR="00E53861" w:rsidRPr="00E53861" w:rsidRDefault="00E53861" w:rsidP="00E53861">
      <w:pPr>
        <w:spacing w:after="160" w:line="259" w:lineRule="auto"/>
        <w:jc w:val="both"/>
        <w:rPr>
          <w:rFonts w:eastAsia="Calibri"/>
          <w:lang w:val="hr-HR"/>
        </w:rPr>
      </w:pPr>
      <w:r w:rsidRPr="00E53861">
        <w:rPr>
          <w:bCs/>
          <w:lang w:val="hr-HR" w:eastAsia="hr-HR"/>
        </w:rPr>
        <w:t xml:space="preserve">Tekući projekt – Novi pristupi za bolju budućnost- </w:t>
      </w:r>
      <w:r w:rsidRPr="00E53861">
        <w:rPr>
          <w:rFonts w:eastAsia="Calibri"/>
          <w:lang w:val="hr-HR"/>
        </w:rPr>
        <w:t>plan se povećava za 3.203,00 eura do izvršenja projekta.</w:t>
      </w:r>
    </w:p>
    <w:p w14:paraId="4909352C" w14:textId="77777777" w:rsidR="00E53861" w:rsidRPr="00E53861" w:rsidRDefault="00E53861" w:rsidP="00E53861">
      <w:pPr>
        <w:spacing w:after="160" w:line="259" w:lineRule="auto"/>
        <w:jc w:val="both"/>
        <w:rPr>
          <w:rFonts w:eastAsia="Calibri"/>
          <w:lang w:val="hr-HR"/>
        </w:rPr>
      </w:pPr>
      <w:r w:rsidRPr="00E53861">
        <w:rPr>
          <w:bCs/>
          <w:lang w:val="hr-HR" w:eastAsia="hr-HR"/>
        </w:rPr>
        <w:lastRenderedPageBreak/>
        <w:t xml:space="preserve">Tekući projekt – Mentalno zdravlje, održivost, projektna nastava- </w:t>
      </w:r>
      <w:r w:rsidRPr="00E53861">
        <w:rPr>
          <w:rFonts w:eastAsia="Calibri"/>
          <w:lang w:val="hr-HR"/>
        </w:rPr>
        <w:t>plan se povećava za 21.664,00 eura. Sredstva su potrebna za provedbu projekta u kojem učitelji sudjeluju na edukacijama u zemljama EU.</w:t>
      </w:r>
    </w:p>
    <w:p w14:paraId="0149AD6F" w14:textId="77777777" w:rsidR="00E53861" w:rsidRPr="00E53861" w:rsidRDefault="00E53861" w:rsidP="00E53861">
      <w:pPr>
        <w:spacing w:after="160" w:line="259" w:lineRule="auto"/>
        <w:jc w:val="both"/>
        <w:rPr>
          <w:rFonts w:eastAsia="Calibri"/>
          <w:lang w:val="hr-HR"/>
        </w:rPr>
      </w:pPr>
      <w:r w:rsidRPr="00E53861">
        <w:rPr>
          <w:b/>
          <w:color w:val="000000"/>
          <w:u w:val="single"/>
          <w:lang w:val="hr-HR" w:eastAsia="hr-HR"/>
        </w:rPr>
        <w:t>U okviru PROGRAMA - NACIONALNI PLAN OPORAVKA I OTPORNOSTI 2021. - 2026</w:t>
      </w:r>
      <w:r w:rsidRPr="00E53861">
        <w:rPr>
          <w:b/>
          <w:color w:val="000000"/>
          <w:lang w:val="hr-HR" w:eastAsia="hr-HR"/>
        </w:rPr>
        <w:t xml:space="preserve">. – </w:t>
      </w:r>
      <w:r w:rsidRPr="00E53861">
        <w:rPr>
          <w:rFonts w:eastAsia="Calibri"/>
          <w:lang w:val="hr-HR"/>
        </w:rPr>
        <w:t>planirana sredstva ostaju ne promijenjena i iznose 2.684.145,00 eura.</w:t>
      </w:r>
    </w:p>
    <w:p w14:paraId="028F23A4" w14:textId="77777777" w:rsidR="00E53861" w:rsidRPr="00E53861" w:rsidRDefault="00E53861" w:rsidP="00E53861">
      <w:pPr>
        <w:spacing w:after="160" w:line="259" w:lineRule="auto"/>
        <w:jc w:val="both"/>
        <w:rPr>
          <w:rFonts w:eastAsia="Calibri"/>
          <w:lang w:val="hr-HR"/>
        </w:rPr>
      </w:pPr>
      <w:r w:rsidRPr="00E53861">
        <w:rPr>
          <w:color w:val="000000"/>
          <w:lang w:val="hr-HR" w:eastAsia="hr-HR"/>
        </w:rPr>
        <w:t xml:space="preserve">Kapitalni projekt – Energetska obnova- </w:t>
      </w:r>
      <w:r w:rsidRPr="00E53861">
        <w:rPr>
          <w:rFonts w:eastAsia="Calibri"/>
          <w:lang w:val="hr-HR"/>
        </w:rPr>
        <w:t>planirana sredstva ostaju ne promijenjena i iznose 2.684.145,00 eura.</w:t>
      </w:r>
    </w:p>
    <w:p w14:paraId="4856F36A" w14:textId="77777777" w:rsidR="00E53861" w:rsidRPr="00E53861" w:rsidRDefault="00E53861" w:rsidP="00E53861">
      <w:pPr>
        <w:spacing w:after="160" w:line="259" w:lineRule="auto"/>
        <w:jc w:val="both"/>
        <w:rPr>
          <w:rFonts w:eastAsia="Calibri"/>
          <w:lang w:val="hr-HR"/>
        </w:rPr>
      </w:pPr>
      <w:r w:rsidRPr="00E53861">
        <w:rPr>
          <w:rFonts w:eastAsia="Calibri"/>
          <w:b/>
          <w:u w:val="single"/>
          <w:lang w:val="hr-HR"/>
        </w:rPr>
        <w:t>U okviru PROGRAMA - Osnovno školstvo</w:t>
      </w:r>
      <w:r w:rsidRPr="00E53861">
        <w:rPr>
          <w:rFonts w:eastAsia="Calibri"/>
          <w:lang w:val="hr-HR"/>
        </w:rPr>
        <w:t xml:space="preserve"> -  plan se povećava za 90,154,00 eura.</w:t>
      </w:r>
    </w:p>
    <w:p w14:paraId="4AC50E9F" w14:textId="77777777" w:rsidR="00E53861" w:rsidRPr="00E53861" w:rsidRDefault="00E53861" w:rsidP="00E53861">
      <w:pPr>
        <w:spacing w:after="160" w:line="259" w:lineRule="auto"/>
        <w:jc w:val="both"/>
        <w:rPr>
          <w:rFonts w:eastAsia="Calibri"/>
          <w:lang w:val="hr-HR"/>
        </w:rPr>
      </w:pPr>
      <w:r w:rsidRPr="00E53861">
        <w:rPr>
          <w:rFonts w:eastAsia="Calibri"/>
          <w:lang w:val="hr-HR"/>
        </w:rPr>
        <w:t>Aktivnost - Materijalni i financijski rashodi do minimalnog standarda – plan se povećava za 23.000,00 eura. Sredstva su potrebna za prijevoz učenika.</w:t>
      </w:r>
    </w:p>
    <w:p w14:paraId="04CEC494" w14:textId="77777777" w:rsidR="00E53861" w:rsidRPr="00E53861" w:rsidRDefault="00E53861" w:rsidP="00E53861">
      <w:pPr>
        <w:spacing w:after="160" w:line="259" w:lineRule="auto"/>
        <w:jc w:val="both"/>
        <w:rPr>
          <w:rFonts w:eastAsia="Calibri"/>
          <w:lang w:val="hr-HR"/>
        </w:rPr>
      </w:pPr>
      <w:r w:rsidRPr="00E53861">
        <w:rPr>
          <w:rFonts w:eastAsia="Calibri"/>
          <w:lang w:val="hr-HR"/>
        </w:rPr>
        <w:t xml:space="preserve">Aktivnost- Materijalni i financijski rashodi iznad minimalnog standarda – planirana sredstva se povećavaju za 21.857,00 eura. Sredstva su potrebna za materijalne rashode, uvršten je i višak iz 2024. godine i biti će utrošen za uredski materijal i prijevoz učenika. </w:t>
      </w:r>
    </w:p>
    <w:p w14:paraId="0B581AF1" w14:textId="77777777" w:rsidR="00E53861" w:rsidRPr="00E53861" w:rsidRDefault="00E53861" w:rsidP="00E53861">
      <w:pPr>
        <w:spacing w:after="160" w:line="259" w:lineRule="auto"/>
        <w:jc w:val="both"/>
        <w:rPr>
          <w:bCs/>
          <w:lang w:val="hr-HR" w:eastAsia="hr-HR"/>
        </w:rPr>
      </w:pPr>
      <w:r w:rsidRPr="00E53861">
        <w:rPr>
          <w:rFonts w:eastAsia="Calibri"/>
          <w:lang w:val="hr-HR"/>
        </w:rPr>
        <w:t xml:space="preserve">Aktivnost - Rashodi za zaposlene iznad minimalnog standarda – </w:t>
      </w:r>
      <w:r w:rsidRPr="00E53861">
        <w:rPr>
          <w:bCs/>
          <w:lang w:val="hr-HR" w:eastAsia="hr-HR"/>
        </w:rPr>
        <w:t xml:space="preserve">plan se povećava u iznosu od 6.600,00 eura. </w:t>
      </w:r>
    </w:p>
    <w:p w14:paraId="4E0E335E" w14:textId="77777777" w:rsidR="00E53861" w:rsidRPr="00E53861" w:rsidRDefault="00E53861" w:rsidP="00E53861">
      <w:pPr>
        <w:spacing w:after="160" w:line="259" w:lineRule="auto"/>
        <w:jc w:val="both"/>
        <w:rPr>
          <w:rFonts w:eastAsia="Calibri"/>
          <w:lang w:val="hr-HR"/>
        </w:rPr>
      </w:pPr>
      <w:r w:rsidRPr="00E53861">
        <w:rPr>
          <w:color w:val="000000"/>
          <w:lang w:val="hr-HR" w:eastAsia="hr-HR"/>
        </w:rPr>
        <w:t xml:space="preserve">Aktivnost - Produženi boravak- </w:t>
      </w:r>
      <w:r w:rsidRPr="00E53861">
        <w:rPr>
          <w:rFonts w:eastAsia="Calibri"/>
          <w:lang w:val="hr-HR"/>
        </w:rPr>
        <w:t>planirana sredstva ostaju ne promijenjena i iznose 124.500,00 eura.</w:t>
      </w:r>
    </w:p>
    <w:p w14:paraId="11D5703F" w14:textId="77777777" w:rsidR="00E53861" w:rsidRPr="00E53861" w:rsidRDefault="00E53861" w:rsidP="00E53861">
      <w:pPr>
        <w:spacing w:after="160" w:line="259" w:lineRule="auto"/>
        <w:jc w:val="both"/>
        <w:rPr>
          <w:rFonts w:eastAsia="Calibri"/>
          <w:lang w:val="hr-HR"/>
        </w:rPr>
      </w:pPr>
      <w:r w:rsidRPr="00E53861">
        <w:rPr>
          <w:rFonts w:eastAsia="Calibri"/>
          <w:lang w:val="hr-HR"/>
        </w:rPr>
        <w:t>Aktivnost - Rashodi za zaposlene-državni proračun -</w:t>
      </w:r>
      <w:r w:rsidRPr="00E53861">
        <w:rPr>
          <w:color w:val="000000"/>
          <w:lang w:val="hr-HR" w:eastAsia="hr-HR"/>
        </w:rPr>
        <w:t xml:space="preserve"> </w:t>
      </w:r>
      <w:r w:rsidRPr="00E53861">
        <w:rPr>
          <w:rFonts w:eastAsia="Calibri"/>
          <w:lang w:val="hr-HR"/>
        </w:rPr>
        <w:t>planirana sredstva ostaju ne promijenjena i iznose 2.600.200,00 eura.</w:t>
      </w:r>
    </w:p>
    <w:p w14:paraId="443FE539" w14:textId="77777777" w:rsidR="00E53861" w:rsidRPr="00E53861" w:rsidRDefault="00E53861" w:rsidP="00E53861">
      <w:pPr>
        <w:spacing w:after="160" w:line="259" w:lineRule="auto"/>
        <w:jc w:val="both"/>
        <w:rPr>
          <w:color w:val="000000"/>
          <w:lang w:val="hr-HR" w:eastAsia="hr-HR"/>
        </w:rPr>
      </w:pPr>
      <w:r w:rsidRPr="00E53861">
        <w:rPr>
          <w:color w:val="000000"/>
          <w:lang w:val="hr-HR" w:eastAsia="hr-HR"/>
        </w:rPr>
        <w:t>Kapitalni projekt- Rekonstrukcija i dogradnja objekata školstva do minimalnog standarda– planirana sredstva se povećavaju za 20.897,00 eura. Sredstva su potrebna za uređenje košarkaškog igrališta.</w:t>
      </w:r>
    </w:p>
    <w:p w14:paraId="6249885B" w14:textId="77777777" w:rsidR="00E53861" w:rsidRPr="00E53861" w:rsidRDefault="00E53861" w:rsidP="00E53861">
      <w:pPr>
        <w:spacing w:after="160" w:line="259" w:lineRule="auto"/>
        <w:jc w:val="both"/>
        <w:rPr>
          <w:rFonts w:eastAsia="Calibri"/>
          <w:lang w:val="hr-HR"/>
        </w:rPr>
      </w:pPr>
      <w:r w:rsidRPr="00E53861">
        <w:rPr>
          <w:color w:val="000000"/>
          <w:lang w:val="hr-HR" w:eastAsia="hr-HR"/>
        </w:rPr>
        <w:t xml:space="preserve">Kapitalni projekt- Rekonstrukcija i dogradnja objekata školstva iznad minimalnog standarda– </w:t>
      </w:r>
      <w:bookmarkStart w:id="18" w:name="_Hlk200381830"/>
      <w:r w:rsidRPr="00E53861">
        <w:rPr>
          <w:rFonts w:eastAsia="Calibri"/>
          <w:lang w:val="hr-HR"/>
        </w:rPr>
        <w:t>planirana sredstva ostaju ne promijenjena i iznose 530.000,00 eura.</w:t>
      </w:r>
    </w:p>
    <w:bookmarkEnd w:id="18"/>
    <w:p w14:paraId="3A01044B" w14:textId="77777777" w:rsidR="00E53861" w:rsidRPr="00E53861" w:rsidRDefault="00E53861" w:rsidP="00E53861">
      <w:pPr>
        <w:spacing w:after="160" w:line="259" w:lineRule="auto"/>
        <w:jc w:val="both"/>
        <w:rPr>
          <w:rFonts w:eastAsia="Calibri"/>
          <w:lang w:val="hr-HR"/>
        </w:rPr>
      </w:pPr>
      <w:r w:rsidRPr="00E53861">
        <w:rPr>
          <w:rFonts w:eastAsia="Calibri"/>
          <w:lang w:val="hr-HR"/>
        </w:rPr>
        <w:t>Kapitalni projekt- Nabava nefinancijske imovine do minimalnog standarda – plan se povećava za 9.800,00 eura. Sredstva su potrebna za video nadzor.</w:t>
      </w:r>
    </w:p>
    <w:p w14:paraId="540E870A" w14:textId="77777777" w:rsidR="00E53861" w:rsidRPr="00E53861" w:rsidRDefault="00E53861" w:rsidP="00E53861">
      <w:pPr>
        <w:spacing w:after="160" w:line="259" w:lineRule="auto"/>
        <w:jc w:val="both"/>
        <w:rPr>
          <w:rFonts w:eastAsia="Calibri"/>
          <w:lang w:val="hr-HR"/>
        </w:rPr>
      </w:pPr>
      <w:r w:rsidRPr="00E53861">
        <w:rPr>
          <w:rFonts w:eastAsia="Calibri"/>
          <w:lang w:val="hr-HR"/>
        </w:rPr>
        <w:t>Kapitalni projekt- Nabava nefinancijske imovine iznad minimalnog standarda – plan se povećava za 8.000,00 eura. Sredstva su potrebna za opremu u školi.</w:t>
      </w:r>
    </w:p>
    <w:p w14:paraId="4C5F63A6" w14:textId="77777777" w:rsidR="00E53861" w:rsidRPr="00E53861" w:rsidRDefault="00E53861" w:rsidP="00E53861">
      <w:pPr>
        <w:spacing w:after="160" w:line="259" w:lineRule="auto"/>
        <w:jc w:val="both"/>
        <w:rPr>
          <w:rFonts w:eastAsia="Calibri"/>
          <w:lang w:val="hr-HR"/>
        </w:rPr>
      </w:pPr>
      <w:r w:rsidRPr="00E53861">
        <w:rPr>
          <w:color w:val="000000"/>
          <w:lang w:val="hr-HR" w:eastAsia="hr-HR"/>
        </w:rPr>
        <w:t>Tekući projekt - Održavanje školskih objekata do minimalnog standarda –</w:t>
      </w:r>
      <w:r w:rsidRPr="00E53861">
        <w:rPr>
          <w:rFonts w:eastAsia="Calibri"/>
          <w:lang w:val="hr-HR"/>
        </w:rPr>
        <w:t xml:space="preserve"> planirana sredstva ostaju ne promijenjena i iznose 5.460,00 eura.</w:t>
      </w:r>
    </w:p>
    <w:p w14:paraId="027EA90E" w14:textId="77777777" w:rsidR="00E53861" w:rsidRPr="00E53861" w:rsidRDefault="00E53861" w:rsidP="00E53861">
      <w:pPr>
        <w:spacing w:after="160" w:line="259" w:lineRule="auto"/>
        <w:jc w:val="both"/>
        <w:rPr>
          <w:rFonts w:eastAsia="Calibri"/>
          <w:lang w:val="hr-HR"/>
        </w:rPr>
      </w:pPr>
      <w:r w:rsidRPr="00E53861">
        <w:rPr>
          <w:b/>
          <w:bCs/>
          <w:color w:val="000000"/>
          <w:u w:val="single"/>
          <w:lang w:val="hr-HR" w:eastAsia="hr-HR"/>
        </w:rPr>
        <w:t>U okviru PROGRAMA - Pomagači u nastavi</w:t>
      </w:r>
      <w:r w:rsidRPr="00E53861">
        <w:rPr>
          <w:b/>
          <w:bCs/>
          <w:color w:val="000000"/>
          <w:lang w:val="hr-HR" w:eastAsia="hr-HR"/>
        </w:rPr>
        <w:t xml:space="preserve"> –</w:t>
      </w:r>
      <w:r w:rsidRPr="00E53861">
        <w:rPr>
          <w:rFonts w:eastAsia="Calibri"/>
          <w:lang w:val="hr-HR"/>
        </w:rPr>
        <w:t xml:space="preserve"> </w:t>
      </w:r>
      <w:bookmarkStart w:id="19" w:name="_Hlk200381877"/>
      <w:r w:rsidRPr="00E53861">
        <w:rPr>
          <w:rFonts w:eastAsia="Calibri"/>
          <w:lang w:val="hr-HR"/>
        </w:rPr>
        <w:t xml:space="preserve">plan se povećava za 200,00 eura. </w:t>
      </w:r>
    </w:p>
    <w:bookmarkEnd w:id="19"/>
    <w:p w14:paraId="50283814" w14:textId="77777777" w:rsidR="00E53861" w:rsidRPr="00E53861" w:rsidRDefault="00E53861" w:rsidP="00E53861">
      <w:pPr>
        <w:spacing w:after="160" w:line="259" w:lineRule="auto"/>
        <w:jc w:val="both"/>
        <w:rPr>
          <w:rFonts w:eastAsia="Calibri"/>
          <w:lang w:val="hr-HR"/>
        </w:rPr>
      </w:pPr>
      <w:r w:rsidRPr="00E53861">
        <w:rPr>
          <w:rFonts w:eastAsia="Calibri"/>
          <w:lang w:val="hr-HR"/>
        </w:rPr>
        <w:t>Tekući projekt - Korak u život jednakih mogućnosti-faza VII- plan se povećava za 200,00 eura i sada iznosi 121.200,00 eura.</w:t>
      </w:r>
    </w:p>
    <w:p w14:paraId="31FC47BD" w14:textId="77777777" w:rsidR="00E53861" w:rsidRPr="00E53861" w:rsidRDefault="00E53861" w:rsidP="00E53861">
      <w:pPr>
        <w:jc w:val="both"/>
        <w:rPr>
          <w:bCs/>
          <w:lang w:val="hr-HR" w:eastAsia="hr-HR"/>
        </w:rPr>
      </w:pPr>
      <w:r w:rsidRPr="00E53861">
        <w:rPr>
          <w:rFonts w:eastAsia="Calibri"/>
          <w:b/>
          <w:u w:val="single"/>
          <w:lang w:val="hr-HR"/>
        </w:rPr>
        <w:t xml:space="preserve">U okviru PROGRAMA – </w:t>
      </w:r>
      <w:r w:rsidRPr="00E53861">
        <w:rPr>
          <w:b/>
          <w:color w:val="000000"/>
          <w:u w:val="single"/>
          <w:lang w:val="hr-HR" w:eastAsia="hr-HR"/>
        </w:rPr>
        <w:t>Provedba mjera demografske politike</w:t>
      </w:r>
      <w:r w:rsidRPr="00E53861">
        <w:rPr>
          <w:rFonts w:eastAsia="Calibri"/>
          <w:lang w:val="hr-HR"/>
        </w:rPr>
        <w:t xml:space="preserve"> – </w:t>
      </w:r>
      <w:r w:rsidRPr="00E53861">
        <w:rPr>
          <w:bCs/>
          <w:lang w:val="hr-HR" w:eastAsia="hr-HR"/>
        </w:rPr>
        <w:t xml:space="preserve">plan ostaje ne promijenjen i iznosi 2.000,00 </w:t>
      </w:r>
      <w:r w:rsidRPr="00E53861">
        <w:rPr>
          <w:rFonts w:eastAsia="Calibri"/>
          <w:color w:val="4D5156"/>
          <w:shd w:val="clear" w:color="auto" w:fill="FFFFFF"/>
          <w:lang w:val="hr-HR"/>
        </w:rPr>
        <w:t>eura</w:t>
      </w:r>
      <w:r w:rsidRPr="00E53861">
        <w:rPr>
          <w:bCs/>
          <w:lang w:val="hr-HR" w:eastAsia="hr-HR"/>
        </w:rPr>
        <w:t>.</w:t>
      </w:r>
    </w:p>
    <w:p w14:paraId="3658DA6E" w14:textId="77777777" w:rsidR="00E53861" w:rsidRPr="00E53861" w:rsidRDefault="00E53861" w:rsidP="00E53861">
      <w:pPr>
        <w:jc w:val="both"/>
        <w:rPr>
          <w:bCs/>
          <w:lang w:val="hr-HR" w:eastAsia="hr-HR"/>
        </w:rPr>
      </w:pPr>
    </w:p>
    <w:p w14:paraId="68D95861" w14:textId="53DEBB7E" w:rsidR="0082397F" w:rsidRPr="00C56363" w:rsidRDefault="00E53861" w:rsidP="00E53861">
      <w:pPr>
        <w:spacing w:after="160" w:line="259" w:lineRule="auto"/>
        <w:jc w:val="both"/>
        <w:rPr>
          <w:rFonts w:eastAsia="Calibri"/>
          <w:color w:val="4D5156"/>
          <w:shd w:val="clear" w:color="auto" w:fill="FFFFFF"/>
          <w:lang w:val="hr-HR"/>
        </w:rPr>
      </w:pPr>
      <w:r w:rsidRPr="00E53861">
        <w:rPr>
          <w:bCs/>
          <w:lang w:val="hr-HR" w:eastAsia="hr-HR"/>
        </w:rPr>
        <w:t xml:space="preserve">Tekući projekt – Edukativne, kulturne i sportske aktivnosti djece- plan ostaje ne promijenjen i iznosi 2.000,00 </w:t>
      </w:r>
      <w:r w:rsidRPr="00E53861">
        <w:rPr>
          <w:rFonts w:eastAsia="Calibri"/>
          <w:color w:val="4D5156"/>
          <w:shd w:val="clear" w:color="auto" w:fill="FFFFFF"/>
          <w:lang w:val="hr-HR"/>
        </w:rPr>
        <w:t>eura</w:t>
      </w:r>
    </w:p>
    <w:p w14:paraId="362FE2CC" w14:textId="77777777" w:rsidR="00E53861" w:rsidRPr="00E53861" w:rsidRDefault="00E53861" w:rsidP="00E53861">
      <w:pPr>
        <w:spacing w:after="160" w:line="259" w:lineRule="auto"/>
        <w:jc w:val="both"/>
        <w:rPr>
          <w:rFonts w:eastAsia="Calibri"/>
          <w:b/>
          <w:u w:val="single"/>
          <w:lang w:val="hr-HR"/>
        </w:rPr>
      </w:pPr>
      <w:r w:rsidRPr="00E53861">
        <w:rPr>
          <w:rFonts w:eastAsia="Calibri"/>
          <w:b/>
          <w:u w:val="single"/>
          <w:lang w:val="hr-HR"/>
        </w:rPr>
        <w:lastRenderedPageBreak/>
        <w:t>GLAZBENA ŠKOLA JAN VLAŠIMSKY VIROVITICA</w:t>
      </w:r>
    </w:p>
    <w:p w14:paraId="7665B20A" w14:textId="79BF6CFB" w:rsidR="00A85473" w:rsidRPr="00E53861" w:rsidRDefault="00A85473" w:rsidP="00A85473">
      <w:pPr>
        <w:spacing w:after="160" w:line="254" w:lineRule="auto"/>
        <w:rPr>
          <w:rFonts w:eastAsia="Calibri"/>
          <w:lang w:val="hr-HR"/>
        </w:rPr>
      </w:pPr>
      <w:r w:rsidRPr="00E53861">
        <w:rPr>
          <w:rFonts w:eastAsia="Calibri"/>
          <w:lang w:val="hr-HR"/>
        </w:rPr>
        <w:t xml:space="preserve">Obrazloženje </w:t>
      </w:r>
      <w:r w:rsidR="0082397F">
        <w:rPr>
          <w:rFonts w:eastAsia="Calibri"/>
          <w:lang w:val="hr-HR"/>
        </w:rPr>
        <w:t>I</w:t>
      </w:r>
      <w:r>
        <w:rPr>
          <w:rFonts w:eastAsia="Calibri"/>
          <w:lang w:val="hr-HR"/>
        </w:rPr>
        <w:t>. I</w:t>
      </w:r>
      <w:r w:rsidRPr="00E53861">
        <w:rPr>
          <w:rFonts w:eastAsia="Calibri"/>
          <w:lang w:val="hr-HR"/>
        </w:rPr>
        <w:t>zmjen</w:t>
      </w:r>
      <w:r>
        <w:rPr>
          <w:rFonts w:eastAsia="Calibri"/>
          <w:lang w:val="hr-HR"/>
        </w:rPr>
        <w:t>a</w:t>
      </w:r>
      <w:r w:rsidRPr="00E53861">
        <w:rPr>
          <w:rFonts w:eastAsia="Calibri"/>
          <w:lang w:val="hr-HR"/>
        </w:rPr>
        <w:t xml:space="preserve"> i dopun</w:t>
      </w:r>
      <w:r>
        <w:rPr>
          <w:rFonts w:eastAsia="Calibri"/>
          <w:lang w:val="hr-HR"/>
        </w:rPr>
        <w:t>a</w:t>
      </w:r>
      <w:r w:rsidRPr="00E53861">
        <w:rPr>
          <w:rFonts w:eastAsia="Calibri"/>
          <w:lang w:val="hr-HR"/>
        </w:rPr>
        <w:t xml:space="preserve"> financijskog plana za 2025. godin</w:t>
      </w:r>
      <w:r>
        <w:rPr>
          <w:rFonts w:eastAsia="Calibri"/>
          <w:lang w:val="hr-HR"/>
        </w:rPr>
        <w:t>u.</w:t>
      </w:r>
    </w:p>
    <w:tbl>
      <w:tblPr>
        <w:tblW w:w="9050" w:type="dxa"/>
        <w:tblLook w:val="04A0" w:firstRow="1" w:lastRow="0" w:firstColumn="1" w:lastColumn="0" w:noHBand="0" w:noVBand="1"/>
      </w:tblPr>
      <w:tblGrid>
        <w:gridCol w:w="3720"/>
        <w:gridCol w:w="1378"/>
        <w:gridCol w:w="1276"/>
        <w:gridCol w:w="1134"/>
        <w:gridCol w:w="1542"/>
      </w:tblGrid>
      <w:tr w:rsidR="00E53861" w:rsidRPr="00E53861" w14:paraId="7C31B255" w14:textId="77777777" w:rsidTr="005247B2">
        <w:trPr>
          <w:trHeight w:val="510"/>
        </w:trPr>
        <w:tc>
          <w:tcPr>
            <w:tcW w:w="372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EC47306" w14:textId="77777777" w:rsidR="00E53861" w:rsidRPr="00E53861" w:rsidRDefault="00E53861" w:rsidP="00E53861">
            <w:pPr>
              <w:jc w:val="both"/>
              <w:rPr>
                <w:b/>
                <w:bCs/>
                <w:sz w:val="18"/>
                <w:szCs w:val="18"/>
                <w:lang w:val="hr-HR" w:eastAsia="hr-HR"/>
              </w:rPr>
            </w:pPr>
            <w:r w:rsidRPr="00E53861">
              <w:rPr>
                <w:b/>
                <w:bCs/>
                <w:sz w:val="18"/>
                <w:szCs w:val="18"/>
                <w:lang w:val="hr-HR" w:eastAsia="hr-HR"/>
              </w:rPr>
              <w:t>Program / Aktivnost</w:t>
            </w:r>
          </w:p>
        </w:tc>
        <w:tc>
          <w:tcPr>
            <w:tcW w:w="1378" w:type="dxa"/>
            <w:tcBorders>
              <w:top w:val="single" w:sz="4" w:space="0" w:color="auto"/>
              <w:left w:val="nil"/>
              <w:bottom w:val="single" w:sz="4" w:space="0" w:color="auto"/>
              <w:right w:val="single" w:sz="4" w:space="0" w:color="auto"/>
            </w:tcBorders>
            <w:shd w:val="clear" w:color="auto" w:fill="auto"/>
            <w:noWrap/>
            <w:vAlign w:val="bottom"/>
            <w:hideMark/>
          </w:tcPr>
          <w:p w14:paraId="017DAECF" w14:textId="77777777" w:rsidR="00E53861" w:rsidRPr="00E53861" w:rsidRDefault="00E53861" w:rsidP="00E53861">
            <w:pPr>
              <w:jc w:val="center"/>
              <w:rPr>
                <w:b/>
                <w:bCs/>
                <w:sz w:val="18"/>
                <w:szCs w:val="18"/>
                <w:lang w:val="hr-HR" w:eastAsia="hr-HR"/>
              </w:rPr>
            </w:pPr>
            <w:r w:rsidRPr="00E53861">
              <w:rPr>
                <w:b/>
                <w:bCs/>
                <w:sz w:val="18"/>
                <w:szCs w:val="18"/>
                <w:lang w:val="hr-HR" w:eastAsia="hr-HR"/>
              </w:rPr>
              <w:t>Plan 2025.</w:t>
            </w:r>
          </w:p>
        </w:tc>
        <w:tc>
          <w:tcPr>
            <w:tcW w:w="1276" w:type="dxa"/>
            <w:tcBorders>
              <w:top w:val="single" w:sz="4" w:space="0" w:color="auto"/>
              <w:left w:val="nil"/>
              <w:bottom w:val="single" w:sz="4" w:space="0" w:color="auto"/>
              <w:right w:val="single" w:sz="4" w:space="0" w:color="auto"/>
            </w:tcBorders>
            <w:shd w:val="clear" w:color="auto" w:fill="auto"/>
            <w:vAlign w:val="bottom"/>
            <w:hideMark/>
          </w:tcPr>
          <w:p w14:paraId="4DA7F7F7" w14:textId="77777777" w:rsidR="00E53861" w:rsidRPr="00E53861" w:rsidRDefault="00E53861" w:rsidP="00E53861">
            <w:pPr>
              <w:jc w:val="center"/>
              <w:rPr>
                <w:b/>
                <w:bCs/>
                <w:sz w:val="18"/>
                <w:szCs w:val="18"/>
                <w:lang w:val="hr-HR" w:eastAsia="hr-HR"/>
              </w:rPr>
            </w:pPr>
            <w:r w:rsidRPr="00E53861">
              <w:rPr>
                <w:b/>
                <w:bCs/>
                <w:sz w:val="18"/>
                <w:szCs w:val="18"/>
                <w:lang w:val="hr-HR" w:eastAsia="hr-HR"/>
              </w:rPr>
              <w:t>Povećanje/ smanjenje</w:t>
            </w:r>
          </w:p>
        </w:tc>
        <w:tc>
          <w:tcPr>
            <w:tcW w:w="1134" w:type="dxa"/>
            <w:tcBorders>
              <w:top w:val="single" w:sz="4" w:space="0" w:color="auto"/>
              <w:left w:val="nil"/>
              <w:bottom w:val="single" w:sz="4" w:space="0" w:color="auto"/>
              <w:right w:val="single" w:sz="4" w:space="0" w:color="auto"/>
            </w:tcBorders>
            <w:shd w:val="clear" w:color="auto" w:fill="auto"/>
            <w:vAlign w:val="bottom"/>
            <w:hideMark/>
          </w:tcPr>
          <w:p w14:paraId="3FE0A47C" w14:textId="77777777" w:rsidR="00E53861" w:rsidRPr="00E53861" w:rsidRDefault="00E53861" w:rsidP="00E53861">
            <w:pPr>
              <w:jc w:val="center"/>
              <w:rPr>
                <w:b/>
                <w:bCs/>
                <w:sz w:val="18"/>
                <w:szCs w:val="18"/>
                <w:lang w:val="hr-HR" w:eastAsia="hr-HR"/>
              </w:rPr>
            </w:pPr>
            <w:r w:rsidRPr="00E53861">
              <w:rPr>
                <w:b/>
                <w:bCs/>
                <w:sz w:val="18"/>
                <w:szCs w:val="18"/>
                <w:lang w:val="hr-HR" w:eastAsia="hr-HR"/>
              </w:rPr>
              <w:t>Indeks%</w:t>
            </w:r>
          </w:p>
        </w:tc>
        <w:tc>
          <w:tcPr>
            <w:tcW w:w="1542" w:type="dxa"/>
            <w:tcBorders>
              <w:top w:val="single" w:sz="4" w:space="0" w:color="auto"/>
              <w:left w:val="nil"/>
              <w:bottom w:val="single" w:sz="4" w:space="0" w:color="auto"/>
              <w:right w:val="single" w:sz="4" w:space="0" w:color="auto"/>
            </w:tcBorders>
            <w:shd w:val="clear" w:color="auto" w:fill="auto"/>
            <w:noWrap/>
            <w:vAlign w:val="bottom"/>
            <w:hideMark/>
          </w:tcPr>
          <w:p w14:paraId="2813019D" w14:textId="77777777" w:rsidR="00E53861" w:rsidRPr="00E53861" w:rsidRDefault="00E53861" w:rsidP="00E53861">
            <w:pPr>
              <w:jc w:val="center"/>
              <w:rPr>
                <w:b/>
                <w:bCs/>
                <w:sz w:val="18"/>
                <w:szCs w:val="18"/>
                <w:lang w:val="hr-HR" w:eastAsia="hr-HR"/>
              </w:rPr>
            </w:pPr>
            <w:r w:rsidRPr="00E53861">
              <w:rPr>
                <w:b/>
                <w:bCs/>
                <w:sz w:val="18"/>
                <w:szCs w:val="18"/>
                <w:lang w:val="hr-HR" w:eastAsia="hr-HR"/>
              </w:rPr>
              <w:t>Novi plan 2025.</w:t>
            </w:r>
          </w:p>
        </w:tc>
      </w:tr>
      <w:tr w:rsidR="00E53861" w:rsidRPr="00E53861" w14:paraId="51D8FB55" w14:textId="77777777" w:rsidTr="005247B2">
        <w:trPr>
          <w:trHeight w:val="255"/>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19935FF7" w14:textId="77777777" w:rsidR="00E53861" w:rsidRPr="00E53861" w:rsidRDefault="00E53861" w:rsidP="00E53861">
            <w:pPr>
              <w:jc w:val="both"/>
              <w:rPr>
                <w:b/>
                <w:bCs/>
                <w:sz w:val="18"/>
                <w:szCs w:val="18"/>
                <w:lang w:val="hr-HR" w:eastAsia="hr-HR"/>
              </w:rPr>
            </w:pPr>
            <w:r w:rsidRPr="00E53861">
              <w:rPr>
                <w:b/>
                <w:bCs/>
                <w:sz w:val="18"/>
                <w:szCs w:val="18"/>
                <w:lang w:val="hr-HR" w:eastAsia="hr-HR"/>
              </w:rPr>
              <w:t>SVEUKUPNO</w:t>
            </w:r>
          </w:p>
        </w:tc>
        <w:tc>
          <w:tcPr>
            <w:tcW w:w="1378" w:type="dxa"/>
            <w:tcBorders>
              <w:top w:val="nil"/>
              <w:left w:val="nil"/>
              <w:bottom w:val="single" w:sz="4" w:space="0" w:color="auto"/>
              <w:right w:val="single" w:sz="4" w:space="0" w:color="auto"/>
            </w:tcBorders>
            <w:shd w:val="clear" w:color="000000" w:fill="FFFFFF"/>
            <w:noWrap/>
            <w:vAlign w:val="bottom"/>
            <w:hideMark/>
          </w:tcPr>
          <w:p w14:paraId="45D54E96" w14:textId="77777777" w:rsidR="00E53861" w:rsidRPr="00E53861" w:rsidRDefault="00E53861" w:rsidP="00E53861">
            <w:pPr>
              <w:jc w:val="right"/>
              <w:rPr>
                <w:b/>
                <w:bCs/>
                <w:sz w:val="18"/>
                <w:szCs w:val="18"/>
                <w:lang w:val="hr-HR" w:eastAsia="hr-HR"/>
              </w:rPr>
            </w:pPr>
            <w:r w:rsidRPr="00E53861">
              <w:rPr>
                <w:b/>
                <w:bCs/>
                <w:sz w:val="18"/>
                <w:szCs w:val="18"/>
                <w:lang w:val="hr-HR" w:eastAsia="hr-HR"/>
              </w:rPr>
              <w:t>1.374.380,00</w:t>
            </w:r>
          </w:p>
        </w:tc>
        <w:tc>
          <w:tcPr>
            <w:tcW w:w="1276" w:type="dxa"/>
            <w:tcBorders>
              <w:top w:val="nil"/>
              <w:left w:val="nil"/>
              <w:bottom w:val="single" w:sz="4" w:space="0" w:color="auto"/>
              <w:right w:val="single" w:sz="4" w:space="0" w:color="auto"/>
            </w:tcBorders>
            <w:shd w:val="clear" w:color="000000" w:fill="FFFFFF"/>
            <w:noWrap/>
            <w:vAlign w:val="bottom"/>
            <w:hideMark/>
          </w:tcPr>
          <w:p w14:paraId="2334B1C0" w14:textId="77777777" w:rsidR="00E53861" w:rsidRPr="00E53861" w:rsidRDefault="00E53861" w:rsidP="00E53861">
            <w:pPr>
              <w:jc w:val="right"/>
              <w:rPr>
                <w:b/>
                <w:bCs/>
                <w:sz w:val="18"/>
                <w:szCs w:val="18"/>
                <w:lang w:val="hr-HR" w:eastAsia="hr-HR"/>
              </w:rPr>
            </w:pPr>
            <w:r w:rsidRPr="00E53861">
              <w:rPr>
                <w:b/>
                <w:bCs/>
                <w:sz w:val="18"/>
                <w:szCs w:val="18"/>
                <w:lang w:val="hr-HR" w:eastAsia="hr-HR"/>
              </w:rPr>
              <w:t>39.227,00</w:t>
            </w:r>
          </w:p>
        </w:tc>
        <w:tc>
          <w:tcPr>
            <w:tcW w:w="1134" w:type="dxa"/>
            <w:tcBorders>
              <w:top w:val="nil"/>
              <w:left w:val="nil"/>
              <w:bottom w:val="single" w:sz="4" w:space="0" w:color="auto"/>
              <w:right w:val="single" w:sz="4" w:space="0" w:color="auto"/>
            </w:tcBorders>
            <w:shd w:val="clear" w:color="000000" w:fill="FFFFFF"/>
            <w:noWrap/>
            <w:vAlign w:val="bottom"/>
            <w:hideMark/>
          </w:tcPr>
          <w:p w14:paraId="3793E3C0" w14:textId="77777777" w:rsidR="00E53861" w:rsidRPr="00E53861" w:rsidRDefault="00E53861" w:rsidP="00E53861">
            <w:pPr>
              <w:jc w:val="right"/>
              <w:rPr>
                <w:b/>
                <w:bCs/>
                <w:sz w:val="18"/>
                <w:szCs w:val="18"/>
                <w:lang w:val="hr-HR" w:eastAsia="hr-HR"/>
              </w:rPr>
            </w:pPr>
            <w:r w:rsidRPr="00E53861">
              <w:rPr>
                <w:b/>
                <w:bCs/>
                <w:sz w:val="18"/>
                <w:szCs w:val="18"/>
                <w:lang w:val="hr-HR" w:eastAsia="hr-HR"/>
              </w:rPr>
              <w:t>2,85</w:t>
            </w:r>
          </w:p>
        </w:tc>
        <w:tc>
          <w:tcPr>
            <w:tcW w:w="1542" w:type="dxa"/>
            <w:tcBorders>
              <w:top w:val="nil"/>
              <w:left w:val="nil"/>
              <w:bottom w:val="single" w:sz="4" w:space="0" w:color="auto"/>
              <w:right w:val="single" w:sz="4" w:space="0" w:color="auto"/>
            </w:tcBorders>
            <w:shd w:val="clear" w:color="000000" w:fill="FFFFFF"/>
            <w:noWrap/>
            <w:vAlign w:val="bottom"/>
            <w:hideMark/>
          </w:tcPr>
          <w:p w14:paraId="3F94FDCA" w14:textId="77777777" w:rsidR="00E53861" w:rsidRPr="00E53861" w:rsidRDefault="00E53861" w:rsidP="00E53861">
            <w:pPr>
              <w:jc w:val="right"/>
              <w:rPr>
                <w:b/>
                <w:bCs/>
                <w:sz w:val="18"/>
                <w:szCs w:val="18"/>
                <w:lang w:val="hr-HR" w:eastAsia="hr-HR"/>
              </w:rPr>
            </w:pPr>
            <w:r w:rsidRPr="00E53861">
              <w:rPr>
                <w:b/>
                <w:bCs/>
                <w:sz w:val="18"/>
                <w:szCs w:val="18"/>
                <w:lang w:val="hr-HR" w:eastAsia="hr-HR"/>
              </w:rPr>
              <w:t>1.413.607,00</w:t>
            </w:r>
          </w:p>
        </w:tc>
      </w:tr>
      <w:tr w:rsidR="00E53861" w:rsidRPr="00E53861" w14:paraId="005F0B40" w14:textId="77777777" w:rsidTr="005247B2">
        <w:trPr>
          <w:trHeight w:val="255"/>
        </w:trPr>
        <w:tc>
          <w:tcPr>
            <w:tcW w:w="3720" w:type="dxa"/>
            <w:tcBorders>
              <w:top w:val="single" w:sz="4" w:space="0" w:color="auto"/>
              <w:left w:val="single" w:sz="4" w:space="0" w:color="auto"/>
              <w:bottom w:val="single" w:sz="4" w:space="0" w:color="auto"/>
              <w:right w:val="single" w:sz="4" w:space="0" w:color="auto"/>
            </w:tcBorders>
            <w:shd w:val="clear" w:color="000000" w:fill="FFFFFF"/>
            <w:vAlign w:val="bottom"/>
            <w:hideMark/>
          </w:tcPr>
          <w:p w14:paraId="0C2EDAA0" w14:textId="77777777" w:rsidR="00E53861" w:rsidRPr="00E53861" w:rsidRDefault="00E53861" w:rsidP="00E53861">
            <w:pPr>
              <w:jc w:val="both"/>
              <w:rPr>
                <w:b/>
                <w:bCs/>
                <w:sz w:val="18"/>
                <w:szCs w:val="18"/>
                <w:lang w:val="hr-HR" w:eastAsia="hr-HR"/>
              </w:rPr>
            </w:pPr>
            <w:r w:rsidRPr="00E53861">
              <w:rPr>
                <w:b/>
                <w:bCs/>
                <w:sz w:val="18"/>
                <w:szCs w:val="18"/>
                <w:lang w:val="hr-HR" w:eastAsia="hr-HR"/>
              </w:rPr>
              <w:t>Program - PREDŠKOLSKI ODGOJ</w:t>
            </w:r>
          </w:p>
        </w:tc>
        <w:tc>
          <w:tcPr>
            <w:tcW w:w="1378" w:type="dxa"/>
            <w:tcBorders>
              <w:top w:val="single" w:sz="4" w:space="0" w:color="auto"/>
              <w:left w:val="nil"/>
              <w:bottom w:val="single" w:sz="4" w:space="0" w:color="auto"/>
              <w:right w:val="single" w:sz="4" w:space="0" w:color="auto"/>
            </w:tcBorders>
            <w:shd w:val="clear" w:color="000000" w:fill="FFFFFF"/>
            <w:noWrap/>
            <w:vAlign w:val="bottom"/>
            <w:hideMark/>
          </w:tcPr>
          <w:p w14:paraId="7C85F16E" w14:textId="77777777" w:rsidR="00E53861" w:rsidRPr="00E53861" w:rsidRDefault="00E53861" w:rsidP="00E53861">
            <w:pPr>
              <w:jc w:val="right"/>
              <w:rPr>
                <w:b/>
                <w:bCs/>
                <w:sz w:val="18"/>
                <w:szCs w:val="18"/>
                <w:lang w:val="hr-HR" w:eastAsia="hr-HR"/>
              </w:rPr>
            </w:pPr>
            <w:r w:rsidRPr="00E53861">
              <w:rPr>
                <w:b/>
                <w:bCs/>
                <w:sz w:val="18"/>
                <w:szCs w:val="18"/>
                <w:lang w:val="hr-HR" w:eastAsia="hr-HR"/>
              </w:rPr>
              <w:t>54.500,00</w:t>
            </w:r>
          </w:p>
        </w:tc>
        <w:tc>
          <w:tcPr>
            <w:tcW w:w="1276" w:type="dxa"/>
            <w:tcBorders>
              <w:top w:val="single" w:sz="4" w:space="0" w:color="auto"/>
              <w:left w:val="nil"/>
              <w:bottom w:val="single" w:sz="4" w:space="0" w:color="auto"/>
              <w:right w:val="single" w:sz="4" w:space="0" w:color="auto"/>
            </w:tcBorders>
            <w:shd w:val="clear" w:color="000000" w:fill="FFFFFF"/>
            <w:noWrap/>
            <w:vAlign w:val="bottom"/>
            <w:hideMark/>
          </w:tcPr>
          <w:p w14:paraId="398C09D7" w14:textId="77777777" w:rsidR="00E53861" w:rsidRPr="00E53861" w:rsidRDefault="00E53861" w:rsidP="00E53861">
            <w:pPr>
              <w:jc w:val="right"/>
              <w:rPr>
                <w:b/>
                <w:bCs/>
                <w:sz w:val="18"/>
                <w:szCs w:val="18"/>
                <w:lang w:val="hr-HR" w:eastAsia="hr-HR"/>
              </w:rPr>
            </w:pPr>
            <w:r w:rsidRPr="00E53861">
              <w:rPr>
                <w:b/>
                <w:bCs/>
                <w:sz w:val="18"/>
                <w:szCs w:val="18"/>
                <w:lang w:val="hr-HR" w:eastAsia="hr-HR"/>
              </w:rPr>
              <w:t>0,00</w:t>
            </w:r>
          </w:p>
        </w:tc>
        <w:tc>
          <w:tcPr>
            <w:tcW w:w="1134" w:type="dxa"/>
            <w:tcBorders>
              <w:top w:val="single" w:sz="4" w:space="0" w:color="auto"/>
              <w:left w:val="nil"/>
              <w:bottom w:val="single" w:sz="4" w:space="0" w:color="auto"/>
              <w:right w:val="single" w:sz="4" w:space="0" w:color="auto"/>
            </w:tcBorders>
            <w:shd w:val="clear" w:color="000000" w:fill="FFFFFF"/>
            <w:noWrap/>
            <w:vAlign w:val="bottom"/>
            <w:hideMark/>
          </w:tcPr>
          <w:p w14:paraId="4C6240C4" w14:textId="77777777" w:rsidR="00E53861" w:rsidRPr="00E53861" w:rsidRDefault="00E53861" w:rsidP="00E53861">
            <w:pPr>
              <w:jc w:val="right"/>
              <w:rPr>
                <w:b/>
                <w:bCs/>
                <w:sz w:val="18"/>
                <w:szCs w:val="18"/>
                <w:lang w:val="hr-HR" w:eastAsia="hr-HR"/>
              </w:rPr>
            </w:pPr>
            <w:r w:rsidRPr="00E53861">
              <w:rPr>
                <w:b/>
                <w:bCs/>
                <w:sz w:val="18"/>
                <w:szCs w:val="18"/>
                <w:lang w:val="hr-HR" w:eastAsia="hr-HR"/>
              </w:rPr>
              <w:t>0,00</w:t>
            </w:r>
          </w:p>
        </w:tc>
        <w:tc>
          <w:tcPr>
            <w:tcW w:w="1542" w:type="dxa"/>
            <w:tcBorders>
              <w:top w:val="single" w:sz="4" w:space="0" w:color="auto"/>
              <w:left w:val="nil"/>
              <w:bottom w:val="single" w:sz="4" w:space="0" w:color="auto"/>
              <w:right w:val="single" w:sz="4" w:space="0" w:color="auto"/>
            </w:tcBorders>
            <w:shd w:val="clear" w:color="000000" w:fill="FFFFFF"/>
            <w:noWrap/>
            <w:vAlign w:val="bottom"/>
            <w:hideMark/>
          </w:tcPr>
          <w:p w14:paraId="705B79DD" w14:textId="77777777" w:rsidR="00E53861" w:rsidRPr="00E53861" w:rsidRDefault="00E53861" w:rsidP="00E53861">
            <w:pPr>
              <w:jc w:val="right"/>
              <w:rPr>
                <w:b/>
                <w:bCs/>
                <w:sz w:val="18"/>
                <w:szCs w:val="18"/>
                <w:lang w:val="hr-HR" w:eastAsia="hr-HR"/>
              </w:rPr>
            </w:pPr>
            <w:r w:rsidRPr="00E53861">
              <w:rPr>
                <w:b/>
                <w:bCs/>
                <w:sz w:val="18"/>
                <w:szCs w:val="18"/>
                <w:lang w:val="hr-HR" w:eastAsia="hr-HR"/>
              </w:rPr>
              <w:t>54.500,00</w:t>
            </w:r>
          </w:p>
        </w:tc>
      </w:tr>
      <w:tr w:rsidR="00E53861" w:rsidRPr="00E53861" w14:paraId="7DE0C230" w14:textId="77777777" w:rsidTr="005247B2">
        <w:trPr>
          <w:trHeight w:val="314"/>
        </w:trPr>
        <w:tc>
          <w:tcPr>
            <w:tcW w:w="3720" w:type="dxa"/>
            <w:tcBorders>
              <w:top w:val="nil"/>
              <w:left w:val="single" w:sz="4" w:space="0" w:color="auto"/>
              <w:bottom w:val="single" w:sz="4" w:space="0" w:color="auto"/>
              <w:right w:val="single" w:sz="4" w:space="0" w:color="auto"/>
            </w:tcBorders>
            <w:shd w:val="clear" w:color="000000" w:fill="FFFFFF"/>
            <w:vAlign w:val="bottom"/>
            <w:hideMark/>
          </w:tcPr>
          <w:p w14:paraId="593F4262" w14:textId="77777777" w:rsidR="00E53861" w:rsidRPr="00E53861" w:rsidRDefault="00E53861" w:rsidP="00E53861">
            <w:pPr>
              <w:rPr>
                <w:sz w:val="18"/>
                <w:szCs w:val="18"/>
                <w:lang w:val="hr-HR" w:eastAsia="hr-HR"/>
              </w:rPr>
            </w:pPr>
            <w:r w:rsidRPr="00E53861">
              <w:rPr>
                <w:sz w:val="18"/>
                <w:szCs w:val="18"/>
                <w:lang w:val="hr-HR" w:eastAsia="hr-HR"/>
              </w:rPr>
              <w:t>Aktivnost - Predškolski glazbeni odgoj</w:t>
            </w:r>
          </w:p>
        </w:tc>
        <w:tc>
          <w:tcPr>
            <w:tcW w:w="1378" w:type="dxa"/>
            <w:tcBorders>
              <w:top w:val="single" w:sz="4" w:space="0" w:color="auto"/>
              <w:left w:val="nil"/>
              <w:bottom w:val="single" w:sz="4" w:space="0" w:color="auto"/>
              <w:right w:val="single" w:sz="4" w:space="0" w:color="auto"/>
            </w:tcBorders>
            <w:shd w:val="clear" w:color="000000" w:fill="FFFFFF"/>
            <w:noWrap/>
            <w:vAlign w:val="bottom"/>
            <w:hideMark/>
          </w:tcPr>
          <w:p w14:paraId="6AE282EA" w14:textId="77777777" w:rsidR="00E53861" w:rsidRPr="00E53861" w:rsidRDefault="00E53861" w:rsidP="00E53861">
            <w:pPr>
              <w:jc w:val="right"/>
              <w:rPr>
                <w:bCs/>
                <w:sz w:val="18"/>
                <w:szCs w:val="18"/>
                <w:lang w:val="hr-HR" w:eastAsia="hr-HR"/>
              </w:rPr>
            </w:pPr>
            <w:r w:rsidRPr="00E53861">
              <w:rPr>
                <w:bCs/>
                <w:sz w:val="18"/>
                <w:szCs w:val="18"/>
                <w:lang w:val="hr-HR" w:eastAsia="hr-HR"/>
              </w:rPr>
              <w:t>54.500,00</w:t>
            </w:r>
          </w:p>
        </w:tc>
        <w:tc>
          <w:tcPr>
            <w:tcW w:w="1276" w:type="dxa"/>
            <w:tcBorders>
              <w:top w:val="single" w:sz="4" w:space="0" w:color="auto"/>
              <w:left w:val="nil"/>
              <w:bottom w:val="single" w:sz="4" w:space="0" w:color="auto"/>
              <w:right w:val="single" w:sz="4" w:space="0" w:color="auto"/>
            </w:tcBorders>
            <w:shd w:val="clear" w:color="000000" w:fill="FFFFFF"/>
            <w:noWrap/>
            <w:vAlign w:val="bottom"/>
            <w:hideMark/>
          </w:tcPr>
          <w:p w14:paraId="0EC54704" w14:textId="77777777" w:rsidR="00E53861" w:rsidRPr="00E53861" w:rsidRDefault="00E53861" w:rsidP="00E53861">
            <w:pPr>
              <w:jc w:val="right"/>
              <w:rPr>
                <w:bCs/>
                <w:sz w:val="18"/>
                <w:szCs w:val="18"/>
                <w:lang w:val="hr-HR" w:eastAsia="hr-HR"/>
              </w:rPr>
            </w:pPr>
            <w:r w:rsidRPr="00E53861">
              <w:rPr>
                <w:bCs/>
                <w:sz w:val="18"/>
                <w:szCs w:val="18"/>
                <w:lang w:val="hr-HR" w:eastAsia="hr-HR"/>
              </w:rPr>
              <w:t>0,00</w:t>
            </w:r>
          </w:p>
        </w:tc>
        <w:tc>
          <w:tcPr>
            <w:tcW w:w="1134" w:type="dxa"/>
            <w:tcBorders>
              <w:top w:val="single" w:sz="4" w:space="0" w:color="auto"/>
              <w:left w:val="nil"/>
              <w:bottom w:val="single" w:sz="4" w:space="0" w:color="auto"/>
              <w:right w:val="single" w:sz="4" w:space="0" w:color="auto"/>
            </w:tcBorders>
            <w:shd w:val="clear" w:color="000000" w:fill="FFFFFF"/>
            <w:noWrap/>
            <w:vAlign w:val="bottom"/>
            <w:hideMark/>
          </w:tcPr>
          <w:p w14:paraId="41422F9B" w14:textId="77777777" w:rsidR="00E53861" w:rsidRPr="00E53861" w:rsidRDefault="00E53861" w:rsidP="00E53861">
            <w:pPr>
              <w:jc w:val="right"/>
              <w:rPr>
                <w:bCs/>
                <w:sz w:val="18"/>
                <w:szCs w:val="18"/>
                <w:lang w:val="hr-HR" w:eastAsia="hr-HR"/>
              </w:rPr>
            </w:pPr>
            <w:r w:rsidRPr="00E53861">
              <w:rPr>
                <w:bCs/>
                <w:sz w:val="18"/>
                <w:szCs w:val="18"/>
                <w:lang w:val="hr-HR" w:eastAsia="hr-HR"/>
              </w:rPr>
              <w:t>0,00</w:t>
            </w:r>
          </w:p>
        </w:tc>
        <w:tc>
          <w:tcPr>
            <w:tcW w:w="1542" w:type="dxa"/>
            <w:tcBorders>
              <w:top w:val="single" w:sz="4" w:space="0" w:color="auto"/>
              <w:left w:val="nil"/>
              <w:bottom w:val="single" w:sz="4" w:space="0" w:color="auto"/>
              <w:right w:val="single" w:sz="4" w:space="0" w:color="auto"/>
            </w:tcBorders>
            <w:shd w:val="clear" w:color="000000" w:fill="FFFFFF"/>
            <w:noWrap/>
            <w:vAlign w:val="bottom"/>
            <w:hideMark/>
          </w:tcPr>
          <w:p w14:paraId="23292E45" w14:textId="77777777" w:rsidR="00E53861" w:rsidRPr="00E53861" w:rsidRDefault="00E53861" w:rsidP="00E53861">
            <w:pPr>
              <w:jc w:val="right"/>
              <w:rPr>
                <w:bCs/>
                <w:sz w:val="18"/>
                <w:szCs w:val="18"/>
                <w:lang w:val="hr-HR" w:eastAsia="hr-HR"/>
              </w:rPr>
            </w:pPr>
            <w:r w:rsidRPr="00E53861">
              <w:rPr>
                <w:bCs/>
                <w:sz w:val="18"/>
                <w:szCs w:val="18"/>
                <w:lang w:val="hr-HR" w:eastAsia="hr-HR"/>
              </w:rPr>
              <w:t>54.500,00</w:t>
            </w:r>
          </w:p>
        </w:tc>
      </w:tr>
      <w:tr w:rsidR="00E53861" w:rsidRPr="00E53861" w14:paraId="4FC31D00" w14:textId="77777777" w:rsidTr="005247B2">
        <w:trPr>
          <w:trHeight w:val="255"/>
        </w:trPr>
        <w:tc>
          <w:tcPr>
            <w:tcW w:w="3720" w:type="dxa"/>
            <w:tcBorders>
              <w:top w:val="nil"/>
              <w:left w:val="single" w:sz="4" w:space="0" w:color="auto"/>
              <w:bottom w:val="single" w:sz="4" w:space="0" w:color="auto"/>
              <w:right w:val="single" w:sz="4" w:space="0" w:color="auto"/>
            </w:tcBorders>
            <w:shd w:val="clear" w:color="000000" w:fill="FFFFFF"/>
            <w:vAlign w:val="bottom"/>
            <w:hideMark/>
          </w:tcPr>
          <w:p w14:paraId="3286A353" w14:textId="77777777" w:rsidR="00E53861" w:rsidRPr="00E53861" w:rsidRDefault="00E53861" w:rsidP="00E53861">
            <w:pPr>
              <w:rPr>
                <w:b/>
                <w:bCs/>
                <w:sz w:val="18"/>
                <w:szCs w:val="18"/>
                <w:lang w:val="hr-HR" w:eastAsia="hr-HR"/>
              </w:rPr>
            </w:pPr>
            <w:r w:rsidRPr="00E53861">
              <w:rPr>
                <w:b/>
                <w:bCs/>
                <w:sz w:val="18"/>
                <w:szCs w:val="18"/>
                <w:lang w:val="hr-HR" w:eastAsia="hr-HR"/>
              </w:rPr>
              <w:t>Program - OSTALO ŠKOLSTVO</w:t>
            </w:r>
          </w:p>
        </w:tc>
        <w:tc>
          <w:tcPr>
            <w:tcW w:w="1378" w:type="dxa"/>
            <w:tcBorders>
              <w:top w:val="nil"/>
              <w:left w:val="nil"/>
              <w:bottom w:val="single" w:sz="4" w:space="0" w:color="auto"/>
              <w:right w:val="single" w:sz="4" w:space="0" w:color="auto"/>
            </w:tcBorders>
            <w:shd w:val="clear" w:color="000000" w:fill="FFFFFF"/>
            <w:noWrap/>
            <w:vAlign w:val="bottom"/>
            <w:hideMark/>
          </w:tcPr>
          <w:p w14:paraId="7234729A" w14:textId="77777777" w:rsidR="00E53861" w:rsidRPr="00E53861" w:rsidRDefault="00E53861" w:rsidP="00E53861">
            <w:pPr>
              <w:jc w:val="right"/>
              <w:rPr>
                <w:b/>
                <w:bCs/>
                <w:sz w:val="18"/>
                <w:szCs w:val="18"/>
                <w:lang w:val="hr-HR" w:eastAsia="hr-HR"/>
              </w:rPr>
            </w:pPr>
            <w:r w:rsidRPr="00E53861">
              <w:rPr>
                <w:b/>
                <w:bCs/>
                <w:sz w:val="18"/>
                <w:szCs w:val="18"/>
                <w:lang w:val="hr-HR" w:eastAsia="hr-HR"/>
              </w:rPr>
              <w:t>58.000,00</w:t>
            </w:r>
          </w:p>
        </w:tc>
        <w:tc>
          <w:tcPr>
            <w:tcW w:w="1276" w:type="dxa"/>
            <w:tcBorders>
              <w:top w:val="nil"/>
              <w:left w:val="nil"/>
              <w:bottom w:val="single" w:sz="4" w:space="0" w:color="auto"/>
              <w:right w:val="single" w:sz="4" w:space="0" w:color="auto"/>
            </w:tcBorders>
            <w:shd w:val="clear" w:color="000000" w:fill="FFFFFF"/>
            <w:noWrap/>
            <w:vAlign w:val="bottom"/>
            <w:hideMark/>
          </w:tcPr>
          <w:p w14:paraId="611D7AC6" w14:textId="77777777" w:rsidR="00E53861" w:rsidRPr="00E53861" w:rsidRDefault="00E53861" w:rsidP="00E53861">
            <w:pPr>
              <w:jc w:val="right"/>
              <w:rPr>
                <w:b/>
                <w:bCs/>
                <w:sz w:val="18"/>
                <w:szCs w:val="18"/>
                <w:lang w:val="hr-HR" w:eastAsia="hr-HR"/>
              </w:rPr>
            </w:pPr>
            <w:r w:rsidRPr="00E53861">
              <w:rPr>
                <w:b/>
                <w:bCs/>
                <w:sz w:val="18"/>
                <w:szCs w:val="18"/>
                <w:lang w:val="hr-HR" w:eastAsia="hr-HR"/>
              </w:rPr>
              <w:t>0,00</w:t>
            </w:r>
          </w:p>
        </w:tc>
        <w:tc>
          <w:tcPr>
            <w:tcW w:w="1134" w:type="dxa"/>
            <w:tcBorders>
              <w:top w:val="nil"/>
              <w:left w:val="nil"/>
              <w:bottom w:val="single" w:sz="4" w:space="0" w:color="auto"/>
              <w:right w:val="single" w:sz="4" w:space="0" w:color="auto"/>
            </w:tcBorders>
            <w:shd w:val="clear" w:color="000000" w:fill="FFFFFF"/>
            <w:noWrap/>
            <w:vAlign w:val="bottom"/>
            <w:hideMark/>
          </w:tcPr>
          <w:p w14:paraId="42FBEF72" w14:textId="77777777" w:rsidR="00E53861" w:rsidRPr="00E53861" w:rsidRDefault="00E53861" w:rsidP="00E53861">
            <w:pPr>
              <w:jc w:val="right"/>
              <w:rPr>
                <w:b/>
                <w:bCs/>
                <w:sz w:val="18"/>
                <w:szCs w:val="18"/>
                <w:lang w:val="hr-HR" w:eastAsia="hr-HR"/>
              </w:rPr>
            </w:pPr>
            <w:r w:rsidRPr="00E53861">
              <w:rPr>
                <w:b/>
                <w:bCs/>
                <w:sz w:val="18"/>
                <w:szCs w:val="18"/>
                <w:lang w:val="hr-HR" w:eastAsia="hr-HR"/>
              </w:rPr>
              <w:t>0,00</w:t>
            </w:r>
          </w:p>
        </w:tc>
        <w:tc>
          <w:tcPr>
            <w:tcW w:w="1542" w:type="dxa"/>
            <w:tcBorders>
              <w:top w:val="nil"/>
              <w:left w:val="nil"/>
              <w:bottom w:val="single" w:sz="4" w:space="0" w:color="auto"/>
              <w:right w:val="single" w:sz="4" w:space="0" w:color="auto"/>
            </w:tcBorders>
            <w:shd w:val="clear" w:color="000000" w:fill="FFFFFF"/>
            <w:noWrap/>
            <w:vAlign w:val="bottom"/>
            <w:hideMark/>
          </w:tcPr>
          <w:p w14:paraId="561DC95F" w14:textId="77777777" w:rsidR="00E53861" w:rsidRPr="00E53861" w:rsidRDefault="00E53861" w:rsidP="00E53861">
            <w:pPr>
              <w:jc w:val="right"/>
              <w:rPr>
                <w:b/>
                <w:bCs/>
                <w:sz w:val="18"/>
                <w:szCs w:val="18"/>
                <w:lang w:val="hr-HR" w:eastAsia="hr-HR"/>
              </w:rPr>
            </w:pPr>
            <w:r w:rsidRPr="00E53861">
              <w:rPr>
                <w:b/>
                <w:bCs/>
                <w:sz w:val="18"/>
                <w:szCs w:val="18"/>
                <w:lang w:val="hr-HR" w:eastAsia="hr-HR"/>
              </w:rPr>
              <w:t>58.000,00</w:t>
            </w:r>
          </w:p>
        </w:tc>
      </w:tr>
      <w:tr w:rsidR="00E53861" w:rsidRPr="00E53861" w14:paraId="7DA4576E" w14:textId="77777777" w:rsidTr="005247B2">
        <w:trPr>
          <w:trHeight w:val="510"/>
        </w:trPr>
        <w:tc>
          <w:tcPr>
            <w:tcW w:w="3720" w:type="dxa"/>
            <w:tcBorders>
              <w:top w:val="nil"/>
              <w:left w:val="single" w:sz="4" w:space="0" w:color="auto"/>
              <w:bottom w:val="single" w:sz="4" w:space="0" w:color="auto"/>
              <w:right w:val="single" w:sz="4" w:space="0" w:color="auto"/>
            </w:tcBorders>
            <w:shd w:val="clear" w:color="000000" w:fill="FFFFFF"/>
            <w:vAlign w:val="bottom"/>
            <w:hideMark/>
          </w:tcPr>
          <w:p w14:paraId="0B3C5A87" w14:textId="77777777" w:rsidR="00E53861" w:rsidRPr="00E53861" w:rsidRDefault="00E53861" w:rsidP="00E53861">
            <w:pPr>
              <w:rPr>
                <w:sz w:val="18"/>
                <w:szCs w:val="18"/>
                <w:lang w:val="hr-HR" w:eastAsia="hr-HR"/>
              </w:rPr>
            </w:pPr>
            <w:r w:rsidRPr="00E53861">
              <w:rPr>
                <w:sz w:val="18"/>
                <w:szCs w:val="18"/>
                <w:lang w:val="hr-HR" w:eastAsia="hr-HR"/>
              </w:rPr>
              <w:t>Aktivnost - Srednjoškolsko glazbeno obrazovanje</w:t>
            </w:r>
          </w:p>
        </w:tc>
        <w:tc>
          <w:tcPr>
            <w:tcW w:w="1378" w:type="dxa"/>
            <w:tcBorders>
              <w:top w:val="nil"/>
              <w:left w:val="nil"/>
              <w:bottom w:val="single" w:sz="4" w:space="0" w:color="auto"/>
              <w:right w:val="single" w:sz="4" w:space="0" w:color="auto"/>
            </w:tcBorders>
            <w:shd w:val="clear" w:color="000000" w:fill="FFFFFF"/>
            <w:noWrap/>
            <w:vAlign w:val="bottom"/>
            <w:hideMark/>
          </w:tcPr>
          <w:p w14:paraId="25699222" w14:textId="77777777" w:rsidR="00E53861" w:rsidRPr="00E53861" w:rsidRDefault="00E53861" w:rsidP="00E53861">
            <w:pPr>
              <w:jc w:val="right"/>
              <w:rPr>
                <w:bCs/>
                <w:sz w:val="18"/>
                <w:szCs w:val="18"/>
                <w:lang w:val="hr-HR" w:eastAsia="hr-HR"/>
              </w:rPr>
            </w:pPr>
            <w:r w:rsidRPr="00E53861">
              <w:rPr>
                <w:bCs/>
                <w:sz w:val="18"/>
                <w:szCs w:val="18"/>
                <w:lang w:val="hr-HR" w:eastAsia="hr-HR"/>
              </w:rPr>
              <w:t>58.000,00</w:t>
            </w:r>
          </w:p>
        </w:tc>
        <w:tc>
          <w:tcPr>
            <w:tcW w:w="1276" w:type="dxa"/>
            <w:tcBorders>
              <w:top w:val="nil"/>
              <w:left w:val="nil"/>
              <w:bottom w:val="single" w:sz="4" w:space="0" w:color="auto"/>
              <w:right w:val="single" w:sz="4" w:space="0" w:color="auto"/>
            </w:tcBorders>
            <w:shd w:val="clear" w:color="000000" w:fill="FFFFFF"/>
            <w:noWrap/>
            <w:vAlign w:val="bottom"/>
            <w:hideMark/>
          </w:tcPr>
          <w:p w14:paraId="5E17F8D1" w14:textId="77777777" w:rsidR="00E53861" w:rsidRPr="00E53861" w:rsidRDefault="00E53861" w:rsidP="00E53861">
            <w:pPr>
              <w:jc w:val="right"/>
              <w:rPr>
                <w:bCs/>
                <w:sz w:val="18"/>
                <w:szCs w:val="18"/>
                <w:lang w:val="hr-HR" w:eastAsia="hr-HR"/>
              </w:rPr>
            </w:pPr>
            <w:r w:rsidRPr="00E53861">
              <w:rPr>
                <w:bCs/>
                <w:sz w:val="18"/>
                <w:szCs w:val="18"/>
                <w:lang w:val="hr-HR" w:eastAsia="hr-HR"/>
              </w:rPr>
              <w:t>0,00</w:t>
            </w:r>
          </w:p>
        </w:tc>
        <w:tc>
          <w:tcPr>
            <w:tcW w:w="1134" w:type="dxa"/>
            <w:tcBorders>
              <w:top w:val="nil"/>
              <w:left w:val="nil"/>
              <w:bottom w:val="single" w:sz="4" w:space="0" w:color="auto"/>
              <w:right w:val="single" w:sz="4" w:space="0" w:color="auto"/>
            </w:tcBorders>
            <w:shd w:val="clear" w:color="000000" w:fill="FFFFFF"/>
            <w:noWrap/>
            <w:vAlign w:val="bottom"/>
            <w:hideMark/>
          </w:tcPr>
          <w:p w14:paraId="58B15B4B" w14:textId="77777777" w:rsidR="00E53861" w:rsidRPr="00E53861" w:rsidRDefault="00E53861" w:rsidP="00E53861">
            <w:pPr>
              <w:jc w:val="right"/>
              <w:rPr>
                <w:bCs/>
                <w:sz w:val="18"/>
                <w:szCs w:val="18"/>
                <w:lang w:val="hr-HR" w:eastAsia="hr-HR"/>
              </w:rPr>
            </w:pPr>
            <w:r w:rsidRPr="00E53861">
              <w:rPr>
                <w:bCs/>
                <w:sz w:val="18"/>
                <w:szCs w:val="18"/>
                <w:lang w:val="hr-HR" w:eastAsia="hr-HR"/>
              </w:rPr>
              <w:t>0,00</w:t>
            </w:r>
          </w:p>
        </w:tc>
        <w:tc>
          <w:tcPr>
            <w:tcW w:w="1542" w:type="dxa"/>
            <w:tcBorders>
              <w:top w:val="nil"/>
              <w:left w:val="nil"/>
              <w:bottom w:val="single" w:sz="4" w:space="0" w:color="auto"/>
              <w:right w:val="single" w:sz="4" w:space="0" w:color="auto"/>
            </w:tcBorders>
            <w:shd w:val="clear" w:color="000000" w:fill="FFFFFF"/>
            <w:noWrap/>
            <w:vAlign w:val="bottom"/>
            <w:hideMark/>
          </w:tcPr>
          <w:p w14:paraId="27081F45" w14:textId="77777777" w:rsidR="00E53861" w:rsidRPr="00E53861" w:rsidRDefault="00E53861" w:rsidP="00E53861">
            <w:pPr>
              <w:jc w:val="right"/>
              <w:rPr>
                <w:bCs/>
                <w:sz w:val="18"/>
                <w:szCs w:val="18"/>
                <w:lang w:val="hr-HR" w:eastAsia="hr-HR"/>
              </w:rPr>
            </w:pPr>
            <w:r w:rsidRPr="00E53861">
              <w:rPr>
                <w:bCs/>
                <w:sz w:val="18"/>
                <w:szCs w:val="18"/>
                <w:lang w:val="hr-HR" w:eastAsia="hr-HR"/>
              </w:rPr>
              <w:t>58.000,00</w:t>
            </w:r>
          </w:p>
        </w:tc>
      </w:tr>
      <w:tr w:rsidR="00E53861" w:rsidRPr="00E53861" w14:paraId="010B4DF3" w14:textId="77777777" w:rsidTr="005247B2">
        <w:trPr>
          <w:trHeight w:val="255"/>
        </w:trPr>
        <w:tc>
          <w:tcPr>
            <w:tcW w:w="3720" w:type="dxa"/>
            <w:tcBorders>
              <w:top w:val="nil"/>
              <w:left w:val="single" w:sz="4" w:space="0" w:color="auto"/>
              <w:bottom w:val="single" w:sz="4" w:space="0" w:color="auto"/>
              <w:right w:val="single" w:sz="4" w:space="0" w:color="auto"/>
            </w:tcBorders>
            <w:shd w:val="clear" w:color="000000" w:fill="FFFFFF"/>
            <w:vAlign w:val="bottom"/>
            <w:hideMark/>
          </w:tcPr>
          <w:p w14:paraId="24BB0E19" w14:textId="77777777" w:rsidR="00E53861" w:rsidRPr="00E53861" w:rsidRDefault="00E53861" w:rsidP="00E53861">
            <w:pPr>
              <w:rPr>
                <w:b/>
                <w:bCs/>
                <w:sz w:val="18"/>
                <w:szCs w:val="18"/>
                <w:lang w:val="hr-HR" w:eastAsia="hr-HR"/>
              </w:rPr>
            </w:pPr>
            <w:r w:rsidRPr="00E53861">
              <w:rPr>
                <w:b/>
                <w:bCs/>
                <w:sz w:val="18"/>
                <w:szCs w:val="18"/>
                <w:lang w:val="hr-HR" w:eastAsia="hr-HR"/>
              </w:rPr>
              <w:t>Program - OSNOVNO ŠKOLSTVO</w:t>
            </w:r>
          </w:p>
        </w:tc>
        <w:tc>
          <w:tcPr>
            <w:tcW w:w="1378" w:type="dxa"/>
            <w:tcBorders>
              <w:top w:val="nil"/>
              <w:left w:val="nil"/>
              <w:bottom w:val="single" w:sz="4" w:space="0" w:color="auto"/>
              <w:right w:val="single" w:sz="4" w:space="0" w:color="auto"/>
            </w:tcBorders>
            <w:shd w:val="clear" w:color="000000" w:fill="FFFFFF"/>
            <w:noWrap/>
            <w:vAlign w:val="bottom"/>
            <w:hideMark/>
          </w:tcPr>
          <w:p w14:paraId="3718A7BB" w14:textId="77777777" w:rsidR="00E53861" w:rsidRPr="00E53861" w:rsidRDefault="00E53861" w:rsidP="00E53861">
            <w:pPr>
              <w:jc w:val="right"/>
              <w:rPr>
                <w:b/>
                <w:bCs/>
                <w:sz w:val="18"/>
                <w:szCs w:val="18"/>
                <w:lang w:val="hr-HR" w:eastAsia="hr-HR"/>
              </w:rPr>
            </w:pPr>
            <w:r w:rsidRPr="00E53861">
              <w:rPr>
                <w:b/>
                <w:bCs/>
                <w:sz w:val="18"/>
                <w:szCs w:val="18"/>
                <w:lang w:val="hr-HR" w:eastAsia="hr-HR"/>
              </w:rPr>
              <w:t>1.261.880,00</w:t>
            </w:r>
          </w:p>
        </w:tc>
        <w:tc>
          <w:tcPr>
            <w:tcW w:w="1276" w:type="dxa"/>
            <w:tcBorders>
              <w:top w:val="nil"/>
              <w:left w:val="nil"/>
              <w:bottom w:val="single" w:sz="4" w:space="0" w:color="auto"/>
              <w:right w:val="single" w:sz="4" w:space="0" w:color="auto"/>
            </w:tcBorders>
            <w:shd w:val="clear" w:color="000000" w:fill="FFFFFF"/>
            <w:noWrap/>
            <w:vAlign w:val="bottom"/>
            <w:hideMark/>
          </w:tcPr>
          <w:p w14:paraId="47E771D2" w14:textId="77777777" w:rsidR="00E53861" w:rsidRPr="00E53861" w:rsidRDefault="00E53861" w:rsidP="00E53861">
            <w:pPr>
              <w:jc w:val="right"/>
              <w:rPr>
                <w:b/>
                <w:bCs/>
                <w:sz w:val="18"/>
                <w:szCs w:val="18"/>
                <w:lang w:val="hr-HR" w:eastAsia="hr-HR"/>
              </w:rPr>
            </w:pPr>
            <w:r w:rsidRPr="00E53861">
              <w:rPr>
                <w:b/>
                <w:bCs/>
                <w:sz w:val="18"/>
                <w:szCs w:val="18"/>
                <w:lang w:val="hr-HR" w:eastAsia="hr-HR"/>
              </w:rPr>
              <w:t>39.227,00</w:t>
            </w:r>
          </w:p>
        </w:tc>
        <w:tc>
          <w:tcPr>
            <w:tcW w:w="1134" w:type="dxa"/>
            <w:tcBorders>
              <w:top w:val="nil"/>
              <w:left w:val="nil"/>
              <w:bottom w:val="single" w:sz="4" w:space="0" w:color="auto"/>
              <w:right w:val="single" w:sz="4" w:space="0" w:color="auto"/>
            </w:tcBorders>
            <w:shd w:val="clear" w:color="000000" w:fill="FFFFFF"/>
            <w:noWrap/>
            <w:vAlign w:val="bottom"/>
            <w:hideMark/>
          </w:tcPr>
          <w:p w14:paraId="15066AAC" w14:textId="77777777" w:rsidR="00E53861" w:rsidRPr="00E53861" w:rsidRDefault="00E53861" w:rsidP="00E53861">
            <w:pPr>
              <w:jc w:val="right"/>
              <w:rPr>
                <w:b/>
                <w:bCs/>
                <w:sz w:val="18"/>
                <w:szCs w:val="18"/>
                <w:lang w:val="hr-HR" w:eastAsia="hr-HR"/>
              </w:rPr>
            </w:pPr>
            <w:r w:rsidRPr="00E53861">
              <w:rPr>
                <w:b/>
                <w:bCs/>
                <w:sz w:val="18"/>
                <w:szCs w:val="18"/>
                <w:lang w:val="hr-HR" w:eastAsia="hr-HR"/>
              </w:rPr>
              <w:t>3,11</w:t>
            </w:r>
          </w:p>
        </w:tc>
        <w:tc>
          <w:tcPr>
            <w:tcW w:w="1542" w:type="dxa"/>
            <w:tcBorders>
              <w:top w:val="nil"/>
              <w:left w:val="nil"/>
              <w:bottom w:val="single" w:sz="4" w:space="0" w:color="auto"/>
              <w:right w:val="single" w:sz="4" w:space="0" w:color="auto"/>
            </w:tcBorders>
            <w:shd w:val="clear" w:color="000000" w:fill="FFFFFF"/>
            <w:noWrap/>
            <w:vAlign w:val="bottom"/>
            <w:hideMark/>
          </w:tcPr>
          <w:p w14:paraId="3236F2BF" w14:textId="77777777" w:rsidR="00E53861" w:rsidRPr="00E53861" w:rsidRDefault="00E53861" w:rsidP="00E53861">
            <w:pPr>
              <w:jc w:val="right"/>
              <w:rPr>
                <w:b/>
                <w:bCs/>
                <w:sz w:val="18"/>
                <w:szCs w:val="18"/>
                <w:lang w:val="hr-HR" w:eastAsia="hr-HR"/>
              </w:rPr>
            </w:pPr>
            <w:r w:rsidRPr="00E53861">
              <w:rPr>
                <w:b/>
                <w:bCs/>
                <w:sz w:val="18"/>
                <w:szCs w:val="18"/>
                <w:lang w:val="hr-HR" w:eastAsia="hr-HR"/>
              </w:rPr>
              <w:t>1.301.107,00</w:t>
            </w:r>
          </w:p>
        </w:tc>
      </w:tr>
      <w:tr w:rsidR="00E53861" w:rsidRPr="00E53861" w14:paraId="43CA8F39" w14:textId="77777777" w:rsidTr="005247B2">
        <w:trPr>
          <w:trHeight w:val="490"/>
        </w:trPr>
        <w:tc>
          <w:tcPr>
            <w:tcW w:w="3720" w:type="dxa"/>
            <w:tcBorders>
              <w:top w:val="nil"/>
              <w:left w:val="single" w:sz="4" w:space="0" w:color="auto"/>
              <w:bottom w:val="single" w:sz="4" w:space="0" w:color="auto"/>
              <w:right w:val="single" w:sz="4" w:space="0" w:color="auto"/>
            </w:tcBorders>
            <w:shd w:val="clear" w:color="000000" w:fill="FFFFFF"/>
            <w:vAlign w:val="bottom"/>
            <w:hideMark/>
          </w:tcPr>
          <w:p w14:paraId="29BA1E79" w14:textId="77777777" w:rsidR="00E53861" w:rsidRPr="00E53861" w:rsidRDefault="00E53861" w:rsidP="00E53861">
            <w:pPr>
              <w:rPr>
                <w:sz w:val="18"/>
                <w:szCs w:val="18"/>
                <w:lang w:val="hr-HR" w:eastAsia="hr-HR"/>
              </w:rPr>
            </w:pPr>
            <w:r w:rsidRPr="00E53861">
              <w:rPr>
                <w:sz w:val="18"/>
                <w:szCs w:val="18"/>
                <w:lang w:val="hr-HR" w:eastAsia="hr-HR"/>
              </w:rPr>
              <w:t>Aktivnost - Materijalni i financijski rashodi do minimalnog standarda</w:t>
            </w:r>
          </w:p>
        </w:tc>
        <w:tc>
          <w:tcPr>
            <w:tcW w:w="1378" w:type="dxa"/>
            <w:tcBorders>
              <w:top w:val="nil"/>
              <w:left w:val="nil"/>
              <w:bottom w:val="single" w:sz="4" w:space="0" w:color="auto"/>
              <w:right w:val="single" w:sz="4" w:space="0" w:color="auto"/>
            </w:tcBorders>
            <w:shd w:val="clear" w:color="000000" w:fill="FFFFFF"/>
            <w:noWrap/>
            <w:vAlign w:val="bottom"/>
            <w:hideMark/>
          </w:tcPr>
          <w:p w14:paraId="642FCE77" w14:textId="77777777" w:rsidR="00E53861" w:rsidRPr="00E53861" w:rsidRDefault="00E53861" w:rsidP="00E53861">
            <w:pPr>
              <w:jc w:val="right"/>
              <w:rPr>
                <w:sz w:val="18"/>
                <w:szCs w:val="18"/>
                <w:lang w:val="hr-HR" w:eastAsia="hr-HR"/>
              </w:rPr>
            </w:pPr>
            <w:r w:rsidRPr="00E53861">
              <w:rPr>
                <w:sz w:val="18"/>
                <w:szCs w:val="18"/>
                <w:lang w:val="hr-HR" w:eastAsia="hr-HR"/>
              </w:rPr>
              <w:t>28.180,00</w:t>
            </w:r>
          </w:p>
        </w:tc>
        <w:tc>
          <w:tcPr>
            <w:tcW w:w="1276" w:type="dxa"/>
            <w:tcBorders>
              <w:top w:val="nil"/>
              <w:left w:val="nil"/>
              <w:bottom w:val="single" w:sz="4" w:space="0" w:color="auto"/>
              <w:right w:val="single" w:sz="4" w:space="0" w:color="auto"/>
            </w:tcBorders>
            <w:shd w:val="clear" w:color="000000" w:fill="FFFFFF"/>
            <w:noWrap/>
            <w:vAlign w:val="bottom"/>
            <w:hideMark/>
          </w:tcPr>
          <w:p w14:paraId="19108DA7" w14:textId="77777777" w:rsidR="00E53861" w:rsidRPr="00E53861" w:rsidRDefault="00E53861" w:rsidP="00E53861">
            <w:pPr>
              <w:jc w:val="right"/>
              <w:rPr>
                <w:sz w:val="18"/>
                <w:szCs w:val="18"/>
                <w:lang w:val="hr-HR" w:eastAsia="hr-HR"/>
              </w:rPr>
            </w:pPr>
            <w:r w:rsidRPr="00E53861">
              <w:rPr>
                <w:sz w:val="18"/>
                <w:szCs w:val="18"/>
                <w:lang w:val="hr-HR" w:eastAsia="hr-HR"/>
              </w:rPr>
              <w:t>0,00</w:t>
            </w:r>
          </w:p>
        </w:tc>
        <w:tc>
          <w:tcPr>
            <w:tcW w:w="1134" w:type="dxa"/>
            <w:tcBorders>
              <w:top w:val="nil"/>
              <w:left w:val="nil"/>
              <w:bottom w:val="single" w:sz="4" w:space="0" w:color="auto"/>
              <w:right w:val="single" w:sz="4" w:space="0" w:color="auto"/>
            </w:tcBorders>
            <w:shd w:val="clear" w:color="000000" w:fill="FFFFFF"/>
            <w:noWrap/>
            <w:vAlign w:val="bottom"/>
            <w:hideMark/>
          </w:tcPr>
          <w:p w14:paraId="2B16F65E" w14:textId="77777777" w:rsidR="00E53861" w:rsidRPr="00E53861" w:rsidRDefault="00E53861" w:rsidP="00E53861">
            <w:pPr>
              <w:jc w:val="right"/>
              <w:rPr>
                <w:sz w:val="18"/>
                <w:szCs w:val="18"/>
                <w:lang w:val="hr-HR" w:eastAsia="hr-HR"/>
              </w:rPr>
            </w:pPr>
            <w:r w:rsidRPr="00E53861">
              <w:rPr>
                <w:sz w:val="18"/>
                <w:szCs w:val="18"/>
                <w:lang w:val="hr-HR" w:eastAsia="hr-HR"/>
              </w:rPr>
              <w:t>0,00</w:t>
            </w:r>
          </w:p>
        </w:tc>
        <w:tc>
          <w:tcPr>
            <w:tcW w:w="1542" w:type="dxa"/>
            <w:tcBorders>
              <w:top w:val="nil"/>
              <w:left w:val="nil"/>
              <w:bottom w:val="single" w:sz="4" w:space="0" w:color="auto"/>
              <w:right w:val="single" w:sz="4" w:space="0" w:color="auto"/>
            </w:tcBorders>
            <w:shd w:val="clear" w:color="000000" w:fill="FFFFFF"/>
            <w:noWrap/>
            <w:vAlign w:val="bottom"/>
            <w:hideMark/>
          </w:tcPr>
          <w:p w14:paraId="2AF63E8E" w14:textId="77777777" w:rsidR="00E53861" w:rsidRPr="00E53861" w:rsidRDefault="00E53861" w:rsidP="00E53861">
            <w:pPr>
              <w:jc w:val="right"/>
              <w:rPr>
                <w:sz w:val="18"/>
                <w:szCs w:val="18"/>
                <w:lang w:val="hr-HR" w:eastAsia="hr-HR"/>
              </w:rPr>
            </w:pPr>
            <w:r w:rsidRPr="00E53861">
              <w:rPr>
                <w:sz w:val="18"/>
                <w:szCs w:val="18"/>
                <w:lang w:val="hr-HR" w:eastAsia="hr-HR"/>
              </w:rPr>
              <w:t>28.180,00</w:t>
            </w:r>
          </w:p>
        </w:tc>
      </w:tr>
      <w:tr w:rsidR="00E53861" w:rsidRPr="00E53861" w14:paraId="7F188000" w14:textId="77777777" w:rsidTr="005247B2">
        <w:trPr>
          <w:trHeight w:val="412"/>
        </w:trPr>
        <w:tc>
          <w:tcPr>
            <w:tcW w:w="3720" w:type="dxa"/>
            <w:tcBorders>
              <w:top w:val="single" w:sz="4" w:space="0" w:color="auto"/>
              <w:left w:val="single" w:sz="4" w:space="0" w:color="auto"/>
              <w:bottom w:val="single" w:sz="4" w:space="0" w:color="auto"/>
              <w:right w:val="single" w:sz="4" w:space="0" w:color="auto"/>
            </w:tcBorders>
            <w:shd w:val="clear" w:color="000000" w:fill="FFFFFF"/>
            <w:vAlign w:val="bottom"/>
            <w:hideMark/>
          </w:tcPr>
          <w:p w14:paraId="4CE55C0B" w14:textId="77777777" w:rsidR="00E53861" w:rsidRPr="00E53861" w:rsidRDefault="00E53861" w:rsidP="00E53861">
            <w:pPr>
              <w:rPr>
                <w:sz w:val="18"/>
                <w:szCs w:val="18"/>
                <w:lang w:val="hr-HR" w:eastAsia="hr-HR"/>
              </w:rPr>
            </w:pPr>
            <w:r w:rsidRPr="00E53861">
              <w:rPr>
                <w:sz w:val="18"/>
                <w:szCs w:val="18"/>
                <w:lang w:val="hr-HR" w:eastAsia="hr-HR"/>
              </w:rPr>
              <w:t>Aktivnost - Materijalni i financijski rashodi iznad minimalnog standarda</w:t>
            </w:r>
          </w:p>
        </w:tc>
        <w:tc>
          <w:tcPr>
            <w:tcW w:w="1378" w:type="dxa"/>
            <w:tcBorders>
              <w:top w:val="single" w:sz="4" w:space="0" w:color="auto"/>
              <w:left w:val="nil"/>
              <w:bottom w:val="single" w:sz="4" w:space="0" w:color="auto"/>
              <w:right w:val="single" w:sz="4" w:space="0" w:color="auto"/>
            </w:tcBorders>
            <w:shd w:val="clear" w:color="000000" w:fill="FFFFFF"/>
            <w:noWrap/>
            <w:vAlign w:val="bottom"/>
            <w:hideMark/>
          </w:tcPr>
          <w:p w14:paraId="1608DFC6" w14:textId="77777777" w:rsidR="00E53861" w:rsidRPr="00E53861" w:rsidRDefault="00E53861" w:rsidP="00E53861">
            <w:pPr>
              <w:jc w:val="right"/>
              <w:rPr>
                <w:sz w:val="18"/>
                <w:szCs w:val="18"/>
                <w:lang w:val="hr-HR" w:eastAsia="hr-HR"/>
              </w:rPr>
            </w:pPr>
            <w:r w:rsidRPr="00E53861">
              <w:rPr>
                <w:sz w:val="18"/>
                <w:szCs w:val="18"/>
                <w:lang w:val="hr-HR" w:eastAsia="hr-HR"/>
              </w:rPr>
              <w:t>108.200,00</w:t>
            </w:r>
          </w:p>
        </w:tc>
        <w:tc>
          <w:tcPr>
            <w:tcW w:w="1276" w:type="dxa"/>
            <w:tcBorders>
              <w:top w:val="single" w:sz="4" w:space="0" w:color="auto"/>
              <w:left w:val="nil"/>
              <w:bottom w:val="single" w:sz="4" w:space="0" w:color="auto"/>
              <w:right w:val="single" w:sz="4" w:space="0" w:color="auto"/>
            </w:tcBorders>
            <w:shd w:val="clear" w:color="000000" w:fill="FFFFFF"/>
            <w:noWrap/>
            <w:vAlign w:val="bottom"/>
            <w:hideMark/>
          </w:tcPr>
          <w:p w14:paraId="6D7D773C" w14:textId="77777777" w:rsidR="00E53861" w:rsidRPr="00E53861" w:rsidRDefault="00E53861" w:rsidP="00E53861">
            <w:pPr>
              <w:jc w:val="right"/>
              <w:rPr>
                <w:sz w:val="18"/>
                <w:szCs w:val="18"/>
                <w:lang w:val="hr-HR" w:eastAsia="hr-HR"/>
              </w:rPr>
            </w:pPr>
            <w:r w:rsidRPr="00E53861">
              <w:rPr>
                <w:sz w:val="18"/>
                <w:szCs w:val="18"/>
                <w:lang w:val="hr-HR" w:eastAsia="hr-HR"/>
              </w:rPr>
              <w:t>2.727,00</w:t>
            </w:r>
          </w:p>
        </w:tc>
        <w:tc>
          <w:tcPr>
            <w:tcW w:w="1134" w:type="dxa"/>
            <w:tcBorders>
              <w:top w:val="single" w:sz="4" w:space="0" w:color="auto"/>
              <w:left w:val="nil"/>
              <w:bottom w:val="single" w:sz="4" w:space="0" w:color="auto"/>
              <w:right w:val="single" w:sz="4" w:space="0" w:color="auto"/>
            </w:tcBorders>
            <w:shd w:val="clear" w:color="000000" w:fill="FFFFFF"/>
            <w:noWrap/>
            <w:vAlign w:val="bottom"/>
            <w:hideMark/>
          </w:tcPr>
          <w:p w14:paraId="01541D81" w14:textId="77777777" w:rsidR="00E53861" w:rsidRPr="00E53861" w:rsidRDefault="00E53861" w:rsidP="00E53861">
            <w:pPr>
              <w:jc w:val="right"/>
              <w:rPr>
                <w:sz w:val="18"/>
                <w:szCs w:val="18"/>
                <w:lang w:val="hr-HR" w:eastAsia="hr-HR"/>
              </w:rPr>
            </w:pPr>
            <w:r w:rsidRPr="00E53861">
              <w:rPr>
                <w:sz w:val="18"/>
                <w:szCs w:val="18"/>
                <w:lang w:val="hr-HR" w:eastAsia="hr-HR"/>
              </w:rPr>
              <w:t>2,52</w:t>
            </w:r>
          </w:p>
        </w:tc>
        <w:tc>
          <w:tcPr>
            <w:tcW w:w="1542" w:type="dxa"/>
            <w:tcBorders>
              <w:top w:val="single" w:sz="4" w:space="0" w:color="auto"/>
              <w:left w:val="nil"/>
              <w:bottom w:val="single" w:sz="4" w:space="0" w:color="auto"/>
              <w:right w:val="single" w:sz="4" w:space="0" w:color="auto"/>
            </w:tcBorders>
            <w:shd w:val="clear" w:color="000000" w:fill="FFFFFF"/>
            <w:noWrap/>
            <w:vAlign w:val="bottom"/>
            <w:hideMark/>
          </w:tcPr>
          <w:p w14:paraId="12FC9623" w14:textId="77777777" w:rsidR="00E53861" w:rsidRPr="00E53861" w:rsidRDefault="00E53861" w:rsidP="00E53861">
            <w:pPr>
              <w:jc w:val="right"/>
              <w:rPr>
                <w:sz w:val="18"/>
                <w:szCs w:val="18"/>
                <w:lang w:val="hr-HR" w:eastAsia="hr-HR"/>
              </w:rPr>
            </w:pPr>
            <w:r w:rsidRPr="00E53861">
              <w:rPr>
                <w:sz w:val="18"/>
                <w:szCs w:val="18"/>
                <w:lang w:val="hr-HR" w:eastAsia="hr-HR"/>
              </w:rPr>
              <w:t>110.927,00</w:t>
            </w:r>
          </w:p>
        </w:tc>
      </w:tr>
      <w:tr w:rsidR="00E53861" w:rsidRPr="00E53861" w14:paraId="2B2F8ED1" w14:textId="77777777" w:rsidTr="005247B2">
        <w:trPr>
          <w:trHeight w:val="510"/>
        </w:trPr>
        <w:tc>
          <w:tcPr>
            <w:tcW w:w="3720" w:type="dxa"/>
            <w:tcBorders>
              <w:top w:val="single" w:sz="4" w:space="0" w:color="auto"/>
              <w:left w:val="single" w:sz="4" w:space="0" w:color="auto"/>
              <w:bottom w:val="single" w:sz="4" w:space="0" w:color="auto"/>
              <w:right w:val="single" w:sz="4" w:space="0" w:color="auto"/>
            </w:tcBorders>
            <w:shd w:val="clear" w:color="000000" w:fill="FFFFFF"/>
            <w:vAlign w:val="bottom"/>
            <w:hideMark/>
          </w:tcPr>
          <w:p w14:paraId="69F369AF" w14:textId="77777777" w:rsidR="00E53861" w:rsidRPr="00E53861" w:rsidRDefault="00E53861" w:rsidP="00E53861">
            <w:pPr>
              <w:rPr>
                <w:sz w:val="18"/>
                <w:szCs w:val="18"/>
                <w:lang w:val="hr-HR" w:eastAsia="hr-HR"/>
              </w:rPr>
            </w:pPr>
            <w:r w:rsidRPr="00E53861">
              <w:rPr>
                <w:sz w:val="18"/>
                <w:szCs w:val="18"/>
                <w:lang w:val="hr-HR" w:eastAsia="hr-HR"/>
              </w:rPr>
              <w:t>Aktivnost - Rashodi za zaposlene-državni proračun</w:t>
            </w:r>
          </w:p>
        </w:tc>
        <w:tc>
          <w:tcPr>
            <w:tcW w:w="1378" w:type="dxa"/>
            <w:tcBorders>
              <w:top w:val="single" w:sz="4" w:space="0" w:color="auto"/>
              <w:left w:val="nil"/>
              <w:bottom w:val="single" w:sz="4" w:space="0" w:color="auto"/>
              <w:right w:val="single" w:sz="4" w:space="0" w:color="auto"/>
            </w:tcBorders>
            <w:shd w:val="clear" w:color="000000" w:fill="FFFFFF"/>
            <w:noWrap/>
            <w:vAlign w:val="bottom"/>
            <w:hideMark/>
          </w:tcPr>
          <w:p w14:paraId="3A2A538A" w14:textId="77777777" w:rsidR="00E53861" w:rsidRPr="00E53861" w:rsidRDefault="00E53861" w:rsidP="00E53861">
            <w:pPr>
              <w:jc w:val="right"/>
              <w:rPr>
                <w:sz w:val="18"/>
                <w:szCs w:val="18"/>
                <w:lang w:val="hr-HR" w:eastAsia="hr-HR"/>
              </w:rPr>
            </w:pPr>
            <w:r w:rsidRPr="00E53861">
              <w:rPr>
                <w:sz w:val="18"/>
                <w:szCs w:val="18"/>
                <w:lang w:val="hr-HR" w:eastAsia="hr-HR"/>
              </w:rPr>
              <w:t>1.107.100,00</w:t>
            </w:r>
          </w:p>
        </w:tc>
        <w:tc>
          <w:tcPr>
            <w:tcW w:w="1276" w:type="dxa"/>
            <w:tcBorders>
              <w:top w:val="single" w:sz="4" w:space="0" w:color="auto"/>
              <w:left w:val="nil"/>
              <w:bottom w:val="single" w:sz="4" w:space="0" w:color="auto"/>
              <w:right w:val="single" w:sz="4" w:space="0" w:color="auto"/>
            </w:tcBorders>
            <w:shd w:val="clear" w:color="000000" w:fill="FFFFFF"/>
            <w:noWrap/>
            <w:vAlign w:val="bottom"/>
            <w:hideMark/>
          </w:tcPr>
          <w:p w14:paraId="04D39D5E" w14:textId="77777777" w:rsidR="00E53861" w:rsidRPr="00E53861" w:rsidRDefault="00E53861" w:rsidP="00E53861">
            <w:pPr>
              <w:jc w:val="right"/>
              <w:rPr>
                <w:sz w:val="18"/>
                <w:szCs w:val="18"/>
                <w:lang w:val="hr-HR" w:eastAsia="hr-HR"/>
              </w:rPr>
            </w:pPr>
            <w:r w:rsidRPr="00E53861">
              <w:rPr>
                <w:sz w:val="18"/>
                <w:szCs w:val="18"/>
                <w:lang w:val="hr-HR" w:eastAsia="hr-HR"/>
              </w:rPr>
              <w:t>0,00</w:t>
            </w:r>
          </w:p>
        </w:tc>
        <w:tc>
          <w:tcPr>
            <w:tcW w:w="1134" w:type="dxa"/>
            <w:tcBorders>
              <w:top w:val="single" w:sz="4" w:space="0" w:color="auto"/>
              <w:left w:val="nil"/>
              <w:bottom w:val="single" w:sz="4" w:space="0" w:color="auto"/>
              <w:right w:val="single" w:sz="4" w:space="0" w:color="auto"/>
            </w:tcBorders>
            <w:shd w:val="clear" w:color="000000" w:fill="FFFFFF"/>
            <w:noWrap/>
            <w:vAlign w:val="bottom"/>
            <w:hideMark/>
          </w:tcPr>
          <w:p w14:paraId="4548D685" w14:textId="77777777" w:rsidR="00E53861" w:rsidRPr="00E53861" w:rsidRDefault="00E53861" w:rsidP="00E53861">
            <w:pPr>
              <w:jc w:val="right"/>
              <w:rPr>
                <w:sz w:val="18"/>
                <w:szCs w:val="18"/>
                <w:lang w:val="hr-HR" w:eastAsia="hr-HR"/>
              </w:rPr>
            </w:pPr>
            <w:r w:rsidRPr="00E53861">
              <w:rPr>
                <w:sz w:val="18"/>
                <w:szCs w:val="18"/>
                <w:lang w:val="hr-HR" w:eastAsia="hr-HR"/>
              </w:rPr>
              <w:t>0,00</w:t>
            </w:r>
          </w:p>
        </w:tc>
        <w:tc>
          <w:tcPr>
            <w:tcW w:w="1542" w:type="dxa"/>
            <w:tcBorders>
              <w:top w:val="single" w:sz="4" w:space="0" w:color="auto"/>
              <w:left w:val="nil"/>
              <w:bottom w:val="single" w:sz="4" w:space="0" w:color="auto"/>
              <w:right w:val="single" w:sz="4" w:space="0" w:color="auto"/>
            </w:tcBorders>
            <w:shd w:val="clear" w:color="000000" w:fill="FFFFFF"/>
            <w:noWrap/>
            <w:vAlign w:val="bottom"/>
            <w:hideMark/>
          </w:tcPr>
          <w:p w14:paraId="165A8F13" w14:textId="77777777" w:rsidR="00E53861" w:rsidRPr="00E53861" w:rsidRDefault="00E53861" w:rsidP="00E53861">
            <w:pPr>
              <w:jc w:val="right"/>
              <w:rPr>
                <w:sz w:val="18"/>
                <w:szCs w:val="18"/>
                <w:lang w:val="hr-HR" w:eastAsia="hr-HR"/>
              </w:rPr>
            </w:pPr>
            <w:r w:rsidRPr="00E53861">
              <w:rPr>
                <w:sz w:val="18"/>
                <w:szCs w:val="18"/>
                <w:lang w:val="hr-HR" w:eastAsia="hr-HR"/>
              </w:rPr>
              <w:t>1.107.100,00</w:t>
            </w:r>
          </w:p>
        </w:tc>
      </w:tr>
      <w:tr w:rsidR="00E53861" w:rsidRPr="00E53861" w14:paraId="5B9C9C30" w14:textId="77777777" w:rsidTr="005247B2">
        <w:trPr>
          <w:trHeight w:val="567"/>
        </w:trPr>
        <w:tc>
          <w:tcPr>
            <w:tcW w:w="3720" w:type="dxa"/>
            <w:tcBorders>
              <w:top w:val="single" w:sz="4" w:space="0" w:color="auto"/>
              <w:left w:val="single" w:sz="4" w:space="0" w:color="auto"/>
              <w:bottom w:val="single" w:sz="4" w:space="0" w:color="auto"/>
              <w:right w:val="single" w:sz="4" w:space="0" w:color="auto"/>
            </w:tcBorders>
            <w:shd w:val="clear" w:color="000000" w:fill="FFFFFF"/>
            <w:vAlign w:val="bottom"/>
            <w:hideMark/>
          </w:tcPr>
          <w:p w14:paraId="5A86A345" w14:textId="77777777" w:rsidR="00E53861" w:rsidRPr="00E53861" w:rsidRDefault="00E53861" w:rsidP="00E53861">
            <w:pPr>
              <w:rPr>
                <w:sz w:val="18"/>
                <w:szCs w:val="18"/>
                <w:lang w:val="hr-HR" w:eastAsia="hr-HR"/>
              </w:rPr>
            </w:pPr>
            <w:r w:rsidRPr="00E53861">
              <w:rPr>
                <w:sz w:val="18"/>
                <w:szCs w:val="18"/>
                <w:lang w:val="hr-HR" w:eastAsia="hr-HR"/>
              </w:rPr>
              <w:t>Kapitalni projekt - Nabava nefinancijske imovine iznad min. standarda</w:t>
            </w:r>
          </w:p>
        </w:tc>
        <w:tc>
          <w:tcPr>
            <w:tcW w:w="1378" w:type="dxa"/>
            <w:tcBorders>
              <w:top w:val="single" w:sz="4" w:space="0" w:color="auto"/>
              <w:left w:val="nil"/>
              <w:bottom w:val="single" w:sz="4" w:space="0" w:color="auto"/>
              <w:right w:val="single" w:sz="4" w:space="0" w:color="auto"/>
            </w:tcBorders>
            <w:shd w:val="clear" w:color="000000" w:fill="FFFFFF"/>
            <w:noWrap/>
            <w:vAlign w:val="bottom"/>
            <w:hideMark/>
          </w:tcPr>
          <w:p w14:paraId="7A326282" w14:textId="77777777" w:rsidR="00E53861" w:rsidRPr="00E53861" w:rsidRDefault="00E53861" w:rsidP="00E53861">
            <w:pPr>
              <w:jc w:val="right"/>
              <w:rPr>
                <w:sz w:val="18"/>
                <w:szCs w:val="18"/>
                <w:lang w:val="hr-HR" w:eastAsia="hr-HR"/>
              </w:rPr>
            </w:pPr>
            <w:r w:rsidRPr="00E53861">
              <w:rPr>
                <w:sz w:val="18"/>
                <w:szCs w:val="18"/>
                <w:lang w:val="hr-HR" w:eastAsia="hr-HR"/>
              </w:rPr>
              <w:t>13.500,00</w:t>
            </w:r>
          </w:p>
        </w:tc>
        <w:tc>
          <w:tcPr>
            <w:tcW w:w="1276" w:type="dxa"/>
            <w:tcBorders>
              <w:top w:val="single" w:sz="4" w:space="0" w:color="auto"/>
              <w:left w:val="nil"/>
              <w:bottom w:val="single" w:sz="4" w:space="0" w:color="auto"/>
              <w:right w:val="single" w:sz="4" w:space="0" w:color="auto"/>
            </w:tcBorders>
            <w:shd w:val="clear" w:color="000000" w:fill="FFFFFF"/>
            <w:noWrap/>
            <w:vAlign w:val="bottom"/>
            <w:hideMark/>
          </w:tcPr>
          <w:p w14:paraId="79FA0A43" w14:textId="77777777" w:rsidR="00E53861" w:rsidRPr="00E53861" w:rsidRDefault="00E53861" w:rsidP="00E53861">
            <w:pPr>
              <w:jc w:val="right"/>
              <w:rPr>
                <w:sz w:val="18"/>
                <w:szCs w:val="18"/>
                <w:lang w:val="hr-HR" w:eastAsia="hr-HR"/>
              </w:rPr>
            </w:pPr>
            <w:r w:rsidRPr="00E53861">
              <w:rPr>
                <w:sz w:val="18"/>
                <w:szCs w:val="18"/>
                <w:lang w:val="hr-HR" w:eastAsia="hr-HR"/>
              </w:rPr>
              <w:t>36.500,00</w:t>
            </w:r>
          </w:p>
        </w:tc>
        <w:tc>
          <w:tcPr>
            <w:tcW w:w="1134" w:type="dxa"/>
            <w:tcBorders>
              <w:top w:val="single" w:sz="4" w:space="0" w:color="auto"/>
              <w:left w:val="nil"/>
              <w:bottom w:val="single" w:sz="4" w:space="0" w:color="auto"/>
              <w:right w:val="single" w:sz="4" w:space="0" w:color="auto"/>
            </w:tcBorders>
            <w:shd w:val="clear" w:color="000000" w:fill="FFFFFF"/>
            <w:noWrap/>
            <w:vAlign w:val="bottom"/>
            <w:hideMark/>
          </w:tcPr>
          <w:p w14:paraId="0868A20E" w14:textId="77777777" w:rsidR="00E53861" w:rsidRPr="00E53861" w:rsidRDefault="00E53861" w:rsidP="00E53861">
            <w:pPr>
              <w:jc w:val="right"/>
              <w:rPr>
                <w:sz w:val="18"/>
                <w:szCs w:val="18"/>
                <w:lang w:val="hr-HR" w:eastAsia="hr-HR"/>
              </w:rPr>
            </w:pPr>
            <w:r w:rsidRPr="00E53861">
              <w:rPr>
                <w:sz w:val="18"/>
                <w:szCs w:val="18"/>
                <w:lang w:val="hr-HR" w:eastAsia="hr-HR"/>
              </w:rPr>
              <w:t>270,37</w:t>
            </w:r>
          </w:p>
        </w:tc>
        <w:tc>
          <w:tcPr>
            <w:tcW w:w="1542" w:type="dxa"/>
            <w:tcBorders>
              <w:top w:val="single" w:sz="4" w:space="0" w:color="auto"/>
              <w:left w:val="nil"/>
              <w:bottom w:val="single" w:sz="4" w:space="0" w:color="auto"/>
              <w:right w:val="single" w:sz="4" w:space="0" w:color="auto"/>
            </w:tcBorders>
            <w:shd w:val="clear" w:color="000000" w:fill="FFFFFF"/>
            <w:noWrap/>
            <w:vAlign w:val="bottom"/>
            <w:hideMark/>
          </w:tcPr>
          <w:p w14:paraId="311DB45A" w14:textId="77777777" w:rsidR="00E53861" w:rsidRPr="00E53861" w:rsidRDefault="00E53861" w:rsidP="00E53861">
            <w:pPr>
              <w:jc w:val="right"/>
              <w:rPr>
                <w:sz w:val="18"/>
                <w:szCs w:val="18"/>
                <w:lang w:val="hr-HR" w:eastAsia="hr-HR"/>
              </w:rPr>
            </w:pPr>
            <w:r w:rsidRPr="00E53861">
              <w:rPr>
                <w:sz w:val="18"/>
                <w:szCs w:val="18"/>
                <w:lang w:val="hr-HR" w:eastAsia="hr-HR"/>
              </w:rPr>
              <w:t>50.000,00</w:t>
            </w:r>
          </w:p>
        </w:tc>
      </w:tr>
      <w:tr w:rsidR="00E53861" w:rsidRPr="00E53861" w14:paraId="53099125" w14:textId="77777777" w:rsidTr="005247B2">
        <w:trPr>
          <w:trHeight w:val="561"/>
        </w:trPr>
        <w:tc>
          <w:tcPr>
            <w:tcW w:w="3720" w:type="dxa"/>
            <w:tcBorders>
              <w:top w:val="single" w:sz="4" w:space="0" w:color="auto"/>
              <w:left w:val="single" w:sz="4" w:space="0" w:color="auto"/>
              <w:bottom w:val="single" w:sz="4" w:space="0" w:color="auto"/>
              <w:right w:val="single" w:sz="4" w:space="0" w:color="auto"/>
            </w:tcBorders>
            <w:shd w:val="clear" w:color="000000" w:fill="FFFFFF"/>
            <w:vAlign w:val="bottom"/>
            <w:hideMark/>
          </w:tcPr>
          <w:p w14:paraId="2220BFD2" w14:textId="77777777" w:rsidR="00E53861" w:rsidRPr="00E53861" w:rsidRDefault="00E53861" w:rsidP="00E53861">
            <w:pPr>
              <w:rPr>
                <w:sz w:val="18"/>
                <w:szCs w:val="18"/>
                <w:lang w:val="hr-HR" w:eastAsia="hr-HR"/>
              </w:rPr>
            </w:pPr>
            <w:r w:rsidRPr="00E53861">
              <w:rPr>
                <w:sz w:val="18"/>
                <w:szCs w:val="18"/>
                <w:lang w:val="hr-HR" w:eastAsia="hr-HR"/>
              </w:rPr>
              <w:t>Tekući projekt - Održavanje školskih objekata do minimalnog standarda</w:t>
            </w:r>
          </w:p>
        </w:tc>
        <w:tc>
          <w:tcPr>
            <w:tcW w:w="1378" w:type="dxa"/>
            <w:tcBorders>
              <w:top w:val="single" w:sz="4" w:space="0" w:color="auto"/>
              <w:left w:val="nil"/>
              <w:bottom w:val="single" w:sz="4" w:space="0" w:color="auto"/>
              <w:right w:val="single" w:sz="4" w:space="0" w:color="auto"/>
            </w:tcBorders>
            <w:shd w:val="clear" w:color="000000" w:fill="FFFFFF"/>
            <w:noWrap/>
            <w:vAlign w:val="bottom"/>
            <w:hideMark/>
          </w:tcPr>
          <w:p w14:paraId="5D6BA1B8" w14:textId="77777777" w:rsidR="00E53861" w:rsidRPr="00E53861" w:rsidRDefault="00E53861" w:rsidP="00E53861">
            <w:pPr>
              <w:jc w:val="right"/>
              <w:rPr>
                <w:sz w:val="18"/>
                <w:szCs w:val="18"/>
                <w:lang w:val="hr-HR" w:eastAsia="hr-HR"/>
              </w:rPr>
            </w:pPr>
            <w:r w:rsidRPr="00E53861">
              <w:rPr>
                <w:sz w:val="18"/>
                <w:szCs w:val="18"/>
                <w:lang w:val="hr-HR" w:eastAsia="hr-HR"/>
              </w:rPr>
              <w:t>4.900,00</w:t>
            </w:r>
          </w:p>
        </w:tc>
        <w:tc>
          <w:tcPr>
            <w:tcW w:w="1276" w:type="dxa"/>
            <w:tcBorders>
              <w:top w:val="single" w:sz="4" w:space="0" w:color="auto"/>
              <w:left w:val="nil"/>
              <w:bottom w:val="single" w:sz="4" w:space="0" w:color="auto"/>
              <w:right w:val="single" w:sz="4" w:space="0" w:color="auto"/>
            </w:tcBorders>
            <w:shd w:val="clear" w:color="000000" w:fill="FFFFFF"/>
            <w:noWrap/>
            <w:vAlign w:val="bottom"/>
            <w:hideMark/>
          </w:tcPr>
          <w:p w14:paraId="05280629" w14:textId="77777777" w:rsidR="00E53861" w:rsidRPr="00E53861" w:rsidRDefault="00E53861" w:rsidP="00E53861">
            <w:pPr>
              <w:jc w:val="right"/>
              <w:rPr>
                <w:sz w:val="18"/>
                <w:szCs w:val="18"/>
                <w:lang w:val="hr-HR" w:eastAsia="hr-HR"/>
              </w:rPr>
            </w:pPr>
            <w:r w:rsidRPr="00E53861">
              <w:rPr>
                <w:sz w:val="18"/>
                <w:szCs w:val="18"/>
                <w:lang w:val="hr-HR" w:eastAsia="hr-HR"/>
              </w:rPr>
              <w:t>0,00</w:t>
            </w:r>
          </w:p>
        </w:tc>
        <w:tc>
          <w:tcPr>
            <w:tcW w:w="1134" w:type="dxa"/>
            <w:tcBorders>
              <w:top w:val="single" w:sz="4" w:space="0" w:color="auto"/>
              <w:left w:val="nil"/>
              <w:bottom w:val="single" w:sz="4" w:space="0" w:color="auto"/>
              <w:right w:val="single" w:sz="4" w:space="0" w:color="auto"/>
            </w:tcBorders>
            <w:shd w:val="clear" w:color="000000" w:fill="FFFFFF"/>
            <w:noWrap/>
            <w:vAlign w:val="bottom"/>
            <w:hideMark/>
          </w:tcPr>
          <w:p w14:paraId="6B80FF1A" w14:textId="77777777" w:rsidR="00E53861" w:rsidRPr="00E53861" w:rsidRDefault="00E53861" w:rsidP="00E53861">
            <w:pPr>
              <w:jc w:val="right"/>
              <w:rPr>
                <w:sz w:val="18"/>
                <w:szCs w:val="18"/>
                <w:lang w:val="hr-HR" w:eastAsia="hr-HR"/>
              </w:rPr>
            </w:pPr>
            <w:r w:rsidRPr="00E53861">
              <w:rPr>
                <w:sz w:val="18"/>
                <w:szCs w:val="18"/>
                <w:lang w:val="hr-HR" w:eastAsia="hr-HR"/>
              </w:rPr>
              <w:t>0,00</w:t>
            </w:r>
          </w:p>
        </w:tc>
        <w:tc>
          <w:tcPr>
            <w:tcW w:w="1542" w:type="dxa"/>
            <w:tcBorders>
              <w:top w:val="single" w:sz="4" w:space="0" w:color="auto"/>
              <w:left w:val="nil"/>
              <w:bottom w:val="single" w:sz="4" w:space="0" w:color="auto"/>
              <w:right w:val="single" w:sz="4" w:space="0" w:color="auto"/>
            </w:tcBorders>
            <w:shd w:val="clear" w:color="000000" w:fill="FFFFFF"/>
            <w:noWrap/>
            <w:vAlign w:val="bottom"/>
            <w:hideMark/>
          </w:tcPr>
          <w:p w14:paraId="4EC768BA" w14:textId="77777777" w:rsidR="00E53861" w:rsidRPr="00E53861" w:rsidRDefault="00E53861" w:rsidP="00E53861">
            <w:pPr>
              <w:jc w:val="right"/>
              <w:rPr>
                <w:sz w:val="18"/>
                <w:szCs w:val="18"/>
                <w:lang w:val="hr-HR" w:eastAsia="hr-HR"/>
              </w:rPr>
            </w:pPr>
            <w:r w:rsidRPr="00E53861">
              <w:rPr>
                <w:sz w:val="18"/>
                <w:szCs w:val="18"/>
                <w:lang w:val="hr-HR" w:eastAsia="hr-HR"/>
              </w:rPr>
              <w:t>4.900,00</w:t>
            </w:r>
          </w:p>
        </w:tc>
      </w:tr>
    </w:tbl>
    <w:p w14:paraId="31120FA9" w14:textId="77777777" w:rsidR="00E53861" w:rsidRPr="00E53861" w:rsidRDefault="00E53861" w:rsidP="00E53861">
      <w:pPr>
        <w:spacing w:after="160" w:line="259" w:lineRule="auto"/>
        <w:jc w:val="both"/>
        <w:rPr>
          <w:rFonts w:eastAsia="Calibri"/>
          <w:lang w:val="hr-HR"/>
        </w:rPr>
      </w:pPr>
      <w:r w:rsidRPr="00E53861">
        <w:rPr>
          <w:rFonts w:eastAsia="Calibri"/>
          <w:lang w:val="hr-HR"/>
        </w:rPr>
        <w:t xml:space="preserve"> </w:t>
      </w:r>
    </w:p>
    <w:p w14:paraId="1CEF8A5B" w14:textId="77777777" w:rsidR="00E53861" w:rsidRPr="00E53861" w:rsidRDefault="00E53861" w:rsidP="00E53861">
      <w:pPr>
        <w:spacing w:after="160" w:line="259" w:lineRule="auto"/>
        <w:jc w:val="both"/>
        <w:rPr>
          <w:rFonts w:eastAsia="Calibri"/>
          <w:lang w:val="hr-HR"/>
        </w:rPr>
      </w:pPr>
      <w:r w:rsidRPr="00E53861">
        <w:rPr>
          <w:rFonts w:eastAsia="Calibri"/>
          <w:b/>
          <w:u w:val="single"/>
          <w:lang w:val="hr-HR"/>
        </w:rPr>
        <w:t>U okviru PROGRAMA – Predškolski odgoj</w:t>
      </w:r>
      <w:r w:rsidRPr="00E53861">
        <w:rPr>
          <w:rFonts w:eastAsia="Calibri"/>
          <w:lang w:val="hr-HR"/>
        </w:rPr>
        <w:t xml:space="preserve"> – planirana sredstva ostaju ne promijenjena i iznose 54.500,00 eura.</w:t>
      </w:r>
    </w:p>
    <w:p w14:paraId="2C9B953C" w14:textId="77777777" w:rsidR="00E53861" w:rsidRPr="00E53861" w:rsidRDefault="00E53861" w:rsidP="00E53861">
      <w:pPr>
        <w:spacing w:after="160" w:line="259" w:lineRule="auto"/>
        <w:jc w:val="both"/>
        <w:rPr>
          <w:rFonts w:eastAsia="Calibri"/>
          <w:lang w:val="hr-HR"/>
        </w:rPr>
      </w:pPr>
      <w:r w:rsidRPr="00E53861">
        <w:rPr>
          <w:rFonts w:eastAsia="Calibri"/>
          <w:lang w:val="hr-HR"/>
        </w:rPr>
        <w:t>Aktivnost – Predškolski glazbeni odgoj – planirana sredstva ostaju ne promijenjena i iznose 54.500,00 eura.</w:t>
      </w:r>
    </w:p>
    <w:p w14:paraId="67B8DFE8" w14:textId="77777777" w:rsidR="00E53861" w:rsidRPr="00E53861" w:rsidRDefault="00E53861" w:rsidP="00E53861">
      <w:pPr>
        <w:spacing w:after="160" w:line="259" w:lineRule="auto"/>
        <w:jc w:val="both"/>
        <w:rPr>
          <w:rFonts w:eastAsia="Calibri"/>
          <w:lang w:val="hr-HR"/>
        </w:rPr>
      </w:pPr>
      <w:r w:rsidRPr="00E53861">
        <w:rPr>
          <w:rFonts w:eastAsia="Calibri"/>
          <w:b/>
          <w:u w:val="single"/>
          <w:lang w:val="hr-HR"/>
        </w:rPr>
        <w:t>U okviru PROGRAMA – Ostalo školstvo</w:t>
      </w:r>
      <w:r w:rsidRPr="00E53861">
        <w:rPr>
          <w:rFonts w:eastAsia="Calibri"/>
          <w:lang w:val="hr-HR"/>
        </w:rPr>
        <w:t xml:space="preserve"> – planirana sredstva ostaju ne promijenjena i iznose 58.000,00 eura.</w:t>
      </w:r>
    </w:p>
    <w:p w14:paraId="3A72C191" w14:textId="77777777" w:rsidR="00E53861" w:rsidRPr="00E53861" w:rsidRDefault="00E53861" w:rsidP="00E53861">
      <w:pPr>
        <w:spacing w:after="160" w:line="259" w:lineRule="auto"/>
        <w:jc w:val="both"/>
        <w:rPr>
          <w:rFonts w:eastAsia="Calibri"/>
          <w:lang w:val="hr-HR"/>
        </w:rPr>
      </w:pPr>
      <w:r w:rsidRPr="00E53861">
        <w:rPr>
          <w:rFonts w:eastAsia="Calibri"/>
          <w:lang w:val="hr-HR"/>
        </w:rPr>
        <w:t xml:space="preserve">Aktivnost - Srednjoškolsko glazbeno obrazovanje- </w:t>
      </w:r>
      <w:bookmarkStart w:id="20" w:name="_Hlk183780206"/>
      <w:r w:rsidRPr="00E53861">
        <w:rPr>
          <w:rFonts w:eastAsia="Calibri"/>
          <w:lang w:val="hr-HR"/>
        </w:rPr>
        <w:t>planirana sredstva ostaju ne promijenjena i iznose 58.000,00 eura.</w:t>
      </w:r>
    </w:p>
    <w:bookmarkEnd w:id="20"/>
    <w:p w14:paraId="5F789BEF" w14:textId="77777777" w:rsidR="00E53861" w:rsidRPr="00E53861" w:rsidRDefault="00E53861" w:rsidP="00E53861">
      <w:pPr>
        <w:spacing w:after="160" w:line="259" w:lineRule="auto"/>
        <w:jc w:val="both"/>
        <w:rPr>
          <w:rFonts w:eastAsia="Calibri"/>
          <w:lang w:val="hr-HR"/>
        </w:rPr>
      </w:pPr>
      <w:r w:rsidRPr="00E53861">
        <w:rPr>
          <w:rFonts w:eastAsia="Calibri"/>
          <w:b/>
          <w:u w:val="single"/>
          <w:lang w:val="hr-HR"/>
        </w:rPr>
        <w:t>U okviru PROGRAMA – Osnovno školstvo</w:t>
      </w:r>
      <w:r w:rsidRPr="00E53861">
        <w:rPr>
          <w:rFonts w:eastAsia="Calibri"/>
          <w:lang w:val="hr-HR"/>
        </w:rPr>
        <w:t xml:space="preserve"> – povećavaju se rashodi u iznosu od 39.227,00 eura.</w:t>
      </w:r>
    </w:p>
    <w:p w14:paraId="31030BDF" w14:textId="77777777" w:rsidR="00E53861" w:rsidRPr="00E53861" w:rsidRDefault="00E53861" w:rsidP="00E53861">
      <w:pPr>
        <w:spacing w:after="160" w:line="259" w:lineRule="auto"/>
        <w:jc w:val="both"/>
        <w:rPr>
          <w:rFonts w:eastAsia="Calibri"/>
          <w:lang w:val="hr-HR"/>
        </w:rPr>
      </w:pPr>
      <w:r w:rsidRPr="00E53861">
        <w:rPr>
          <w:rFonts w:eastAsia="Calibri"/>
          <w:lang w:val="hr-HR"/>
        </w:rPr>
        <w:t>Aktivnost - Materijalni i financijski rashodi do minimalnog standarda – planirana sredstva ostaju ne promijenjena i iznose 28.180,00 eura.</w:t>
      </w:r>
    </w:p>
    <w:p w14:paraId="5CEB4101" w14:textId="77777777" w:rsidR="00E53861" w:rsidRPr="00E53861" w:rsidRDefault="00E53861" w:rsidP="00E53861">
      <w:pPr>
        <w:spacing w:after="160" w:line="259" w:lineRule="auto"/>
        <w:jc w:val="both"/>
        <w:rPr>
          <w:bCs/>
          <w:lang w:val="hr-HR" w:eastAsia="hr-HR"/>
        </w:rPr>
      </w:pPr>
      <w:r w:rsidRPr="00E53861">
        <w:rPr>
          <w:rFonts w:eastAsia="Calibri"/>
          <w:lang w:val="hr-HR"/>
        </w:rPr>
        <w:t xml:space="preserve">Aktivnost - Materijalni i financijski rashodi iznad minimalnog standarda – </w:t>
      </w:r>
      <w:r w:rsidRPr="00E53861">
        <w:rPr>
          <w:bCs/>
          <w:lang w:val="hr-HR" w:eastAsia="hr-HR"/>
        </w:rPr>
        <w:t>plan se povećava za 2.727,00 eura. Plan se povećava na materijalnim rashodima.</w:t>
      </w:r>
    </w:p>
    <w:p w14:paraId="482998C8" w14:textId="77777777" w:rsidR="00E53861" w:rsidRPr="00E53861" w:rsidRDefault="00E53861" w:rsidP="00E53861">
      <w:pPr>
        <w:spacing w:after="160" w:line="259" w:lineRule="auto"/>
        <w:jc w:val="both"/>
        <w:rPr>
          <w:rFonts w:eastAsia="Calibri"/>
          <w:lang w:val="hr-HR"/>
        </w:rPr>
      </w:pPr>
      <w:r w:rsidRPr="00E53861">
        <w:rPr>
          <w:color w:val="000000"/>
          <w:lang w:val="hr-HR" w:eastAsia="hr-HR"/>
        </w:rPr>
        <w:t xml:space="preserve">Aktivnost - Rashodi za zaposlene iznad minimalnog standarda- </w:t>
      </w:r>
      <w:r w:rsidRPr="00E53861">
        <w:rPr>
          <w:rFonts w:eastAsia="Calibri"/>
          <w:lang w:val="hr-HR"/>
        </w:rPr>
        <w:t>planirana sredstva ostaju ne promijenjena i iznose 1.107.100,00 eura.</w:t>
      </w:r>
    </w:p>
    <w:p w14:paraId="7ED70D30" w14:textId="77777777" w:rsidR="00E53861" w:rsidRPr="00E53861" w:rsidRDefault="00E53861" w:rsidP="00E53861">
      <w:pPr>
        <w:spacing w:after="160" w:line="259" w:lineRule="auto"/>
        <w:jc w:val="both"/>
        <w:rPr>
          <w:rFonts w:eastAsia="Calibri"/>
          <w:lang w:val="hr-HR"/>
        </w:rPr>
      </w:pPr>
      <w:r w:rsidRPr="00E53861">
        <w:rPr>
          <w:rFonts w:eastAsia="Calibri"/>
          <w:lang w:val="hr-HR"/>
        </w:rPr>
        <w:t>Kapitalni projekt - Nabava nefinancijske imovine iznad min. standarda – plan se povećava u iznosu od 36.500,00 eura i biti će namijenjeni za nabavku kombi vozila, računala, glazbene instrumente i opremu.</w:t>
      </w:r>
    </w:p>
    <w:p w14:paraId="1B21F728" w14:textId="77777777" w:rsidR="00E53861" w:rsidRPr="00E53861" w:rsidRDefault="00E53861" w:rsidP="00E53861">
      <w:pPr>
        <w:spacing w:after="160" w:line="259" w:lineRule="auto"/>
        <w:jc w:val="both"/>
        <w:rPr>
          <w:rFonts w:eastAsia="Calibri"/>
          <w:lang w:val="hr-HR"/>
        </w:rPr>
      </w:pPr>
      <w:r w:rsidRPr="00E53861">
        <w:rPr>
          <w:lang w:val="hr-HR" w:eastAsia="hr-HR"/>
        </w:rPr>
        <w:lastRenderedPageBreak/>
        <w:t xml:space="preserve">Tekući projekt - Održavanje školskih objekata do minimalnog standarda- </w:t>
      </w:r>
      <w:r w:rsidRPr="00E53861">
        <w:rPr>
          <w:rFonts w:eastAsia="Calibri"/>
          <w:lang w:val="hr-HR"/>
        </w:rPr>
        <w:t>planirana sredstva ostaju ne promijenjena i iznose 4.900,00 eura.</w:t>
      </w:r>
    </w:p>
    <w:p w14:paraId="011371CE" w14:textId="77777777" w:rsidR="00E53861" w:rsidRPr="00E53861" w:rsidRDefault="00E53861" w:rsidP="00E53861">
      <w:pPr>
        <w:jc w:val="both"/>
        <w:rPr>
          <w:bCs/>
          <w:lang w:val="hr-HR" w:eastAsia="hr-HR"/>
        </w:rPr>
      </w:pPr>
    </w:p>
    <w:p w14:paraId="6201AF1F" w14:textId="77777777" w:rsidR="00E53861" w:rsidRPr="00E53861" w:rsidRDefault="00E53861" w:rsidP="00E53861">
      <w:pPr>
        <w:spacing w:after="160" w:line="254" w:lineRule="auto"/>
        <w:rPr>
          <w:rFonts w:eastAsia="Calibri"/>
          <w:b/>
          <w:u w:val="single"/>
          <w:lang w:val="hr-HR"/>
        </w:rPr>
      </w:pPr>
      <w:r w:rsidRPr="00E53861">
        <w:rPr>
          <w:rFonts w:eastAsia="Calibri"/>
          <w:b/>
          <w:u w:val="single"/>
          <w:lang w:val="hr-HR"/>
        </w:rPr>
        <w:t>CENTAR ZA ODGOJ, OBRAZOVANJE I REHABILITACIJU VIROVITICA</w:t>
      </w:r>
    </w:p>
    <w:p w14:paraId="71A44B17" w14:textId="7BE612F4" w:rsidR="00ED640E" w:rsidRPr="00E53861" w:rsidRDefault="00ED640E" w:rsidP="00ED640E">
      <w:pPr>
        <w:spacing w:after="160" w:line="254" w:lineRule="auto"/>
        <w:rPr>
          <w:rFonts w:eastAsia="Calibri"/>
          <w:lang w:val="hr-HR"/>
        </w:rPr>
      </w:pPr>
      <w:r w:rsidRPr="00E53861">
        <w:rPr>
          <w:rFonts w:eastAsia="Calibri"/>
          <w:lang w:val="hr-HR"/>
        </w:rPr>
        <w:t xml:space="preserve">Obrazloženje </w:t>
      </w:r>
      <w:r w:rsidR="0082397F">
        <w:rPr>
          <w:rFonts w:eastAsia="Calibri"/>
          <w:lang w:val="hr-HR"/>
        </w:rPr>
        <w:t>I</w:t>
      </w:r>
      <w:r>
        <w:rPr>
          <w:rFonts w:eastAsia="Calibri"/>
          <w:lang w:val="hr-HR"/>
        </w:rPr>
        <w:t>. I</w:t>
      </w:r>
      <w:r w:rsidRPr="00E53861">
        <w:rPr>
          <w:rFonts w:eastAsia="Calibri"/>
          <w:lang w:val="hr-HR"/>
        </w:rPr>
        <w:t>zmjen</w:t>
      </w:r>
      <w:r>
        <w:rPr>
          <w:rFonts w:eastAsia="Calibri"/>
          <w:lang w:val="hr-HR"/>
        </w:rPr>
        <w:t>a</w:t>
      </w:r>
      <w:r w:rsidRPr="00E53861">
        <w:rPr>
          <w:rFonts w:eastAsia="Calibri"/>
          <w:lang w:val="hr-HR"/>
        </w:rPr>
        <w:t xml:space="preserve"> i dopun</w:t>
      </w:r>
      <w:r>
        <w:rPr>
          <w:rFonts w:eastAsia="Calibri"/>
          <w:lang w:val="hr-HR"/>
        </w:rPr>
        <w:t>a</w:t>
      </w:r>
      <w:r w:rsidRPr="00E53861">
        <w:rPr>
          <w:rFonts w:eastAsia="Calibri"/>
          <w:lang w:val="hr-HR"/>
        </w:rPr>
        <w:t xml:space="preserve"> financijskog plana za 2025. godin</w:t>
      </w:r>
      <w:r>
        <w:rPr>
          <w:rFonts w:eastAsia="Calibri"/>
          <w:lang w:val="hr-HR"/>
        </w:rPr>
        <w:t>u.</w:t>
      </w:r>
    </w:p>
    <w:tbl>
      <w:tblPr>
        <w:tblW w:w="8886" w:type="dxa"/>
        <w:tblLook w:val="04A0" w:firstRow="1" w:lastRow="0" w:firstColumn="1" w:lastColumn="0" w:noHBand="0" w:noVBand="1"/>
      </w:tblPr>
      <w:tblGrid>
        <w:gridCol w:w="3964"/>
        <w:gridCol w:w="1378"/>
        <w:gridCol w:w="1276"/>
        <w:gridCol w:w="995"/>
        <w:gridCol w:w="1273"/>
      </w:tblGrid>
      <w:tr w:rsidR="00E53861" w:rsidRPr="00E53861" w14:paraId="05E649F4" w14:textId="77777777" w:rsidTr="005247B2">
        <w:trPr>
          <w:trHeight w:val="510"/>
        </w:trPr>
        <w:tc>
          <w:tcPr>
            <w:tcW w:w="3964" w:type="dxa"/>
            <w:tcBorders>
              <w:top w:val="single" w:sz="4" w:space="0" w:color="auto"/>
              <w:left w:val="single" w:sz="4" w:space="0" w:color="auto"/>
              <w:bottom w:val="single" w:sz="4" w:space="0" w:color="auto"/>
              <w:right w:val="single" w:sz="4" w:space="0" w:color="auto"/>
            </w:tcBorders>
            <w:vAlign w:val="bottom"/>
            <w:hideMark/>
          </w:tcPr>
          <w:p w14:paraId="4C720514" w14:textId="77777777" w:rsidR="00E53861" w:rsidRPr="00E53861" w:rsidRDefault="00E53861" w:rsidP="00E53861">
            <w:pPr>
              <w:jc w:val="center"/>
              <w:rPr>
                <w:b/>
                <w:bCs/>
                <w:sz w:val="18"/>
                <w:szCs w:val="18"/>
                <w:lang w:val="hr-HR" w:eastAsia="hr-HR"/>
              </w:rPr>
            </w:pPr>
            <w:r w:rsidRPr="00E53861">
              <w:rPr>
                <w:b/>
                <w:bCs/>
                <w:sz w:val="18"/>
                <w:szCs w:val="18"/>
                <w:lang w:val="hr-HR" w:eastAsia="hr-HR"/>
              </w:rPr>
              <w:t>Program / Aktivnost</w:t>
            </w:r>
          </w:p>
        </w:tc>
        <w:tc>
          <w:tcPr>
            <w:tcW w:w="1378" w:type="dxa"/>
            <w:tcBorders>
              <w:top w:val="single" w:sz="4" w:space="0" w:color="auto"/>
              <w:left w:val="nil"/>
              <w:bottom w:val="single" w:sz="4" w:space="0" w:color="auto"/>
              <w:right w:val="single" w:sz="4" w:space="0" w:color="auto"/>
            </w:tcBorders>
            <w:noWrap/>
            <w:vAlign w:val="bottom"/>
            <w:hideMark/>
          </w:tcPr>
          <w:p w14:paraId="4D39BF3C" w14:textId="77777777" w:rsidR="00E53861" w:rsidRPr="00E53861" w:rsidRDefault="00E53861" w:rsidP="00E53861">
            <w:pPr>
              <w:jc w:val="center"/>
              <w:rPr>
                <w:b/>
                <w:bCs/>
                <w:sz w:val="18"/>
                <w:szCs w:val="18"/>
                <w:lang w:val="hr-HR" w:eastAsia="hr-HR"/>
              </w:rPr>
            </w:pPr>
            <w:r w:rsidRPr="00E53861">
              <w:rPr>
                <w:b/>
                <w:bCs/>
                <w:sz w:val="18"/>
                <w:szCs w:val="18"/>
                <w:lang w:val="hr-HR" w:eastAsia="hr-HR"/>
              </w:rPr>
              <w:t>Plan 2025.</w:t>
            </w:r>
          </w:p>
        </w:tc>
        <w:tc>
          <w:tcPr>
            <w:tcW w:w="1276" w:type="dxa"/>
            <w:tcBorders>
              <w:top w:val="single" w:sz="4" w:space="0" w:color="auto"/>
              <w:left w:val="nil"/>
              <w:bottom w:val="single" w:sz="4" w:space="0" w:color="auto"/>
              <w:right w:val="single" w:sz="4" w:space="0" w:color="auto"/>
            </w:tcBorders>
            <w:vAlign w:val="bottom"/>
            <w:hideMark/>
          </w:tcPr>
          <w:p w14:paraId="3B6A3B03" w14:textId="77777777" w:rsidR="00E53861" w:rsidRPr="00E53861" w:rsidRDefault="00E53861" w:rsidP="00E53861">
            <w:pPr>
              <w:jc w:val="center"/>
              <w:rPr>
                <w:b/>
                <w:bCs/>
                <w:sz w:val="18"/>
                <w:szCs w:val="18"/>
                <w:lang w:val="hr-HR" w:eastAsia="hr-HR"/>
              </w:rPr>
            </w:pPr>
            <w:r w:rsidRPr="00E53861">
              <w:rPr>
                <w:b/>
                <w:bCs/>
                <w:sz w:val="18"/>
                <w:szCs w:val="18"/>
                <w:lang w:val="hr-HR" w:eastAsia="hr-HR"/>
              </w:rPr>
              <w:t>Povećanje/ smanjenje</w:t>
            </w:r>
          </w:p>
        </w:tc>
        <w:tc>
          <w:tcPr>
            <w:tcW w:w="995" w:type="dxa"/>
            <w:tcBorders>
              <w:top w:val="single" w:sz="4" w:space="0" w:color="auto"/>
              <w:left w:val="nil"/>
              <w:bottom w:val="single" w:sz="4" w:space="0" w:color="auto"/>
              <w:right w:val="single" w:sz="4" w:space="0" w:color="auto"/>
            </w:tcBorders>
            <w:vAlign w:val="bottom"/>
            <w:hideMark/>
          </w:tcPr>
          <w:p w14:paraId="7566B03D" w14:textId="77777777" w:rsidR="00E53861" w:rsidRPr="00E53861" w:rsidRDefault="00E53861" w:rsidP="00E53861">
            <w:pPr>
              <w:jc w:val="center"/>
              <w:rPr>
                <w:b/>
                <w:bCs/>
                <w:sz w:val="18"/>
                <w:szCs w:val="18"/>
                <w:lang w:val="hr-HR" w:eastAsia="hr-HR"/>
              </w:rPr>
            </w:pPr>
            <w:r w:rsidRPr="00E53861">
              <w:rPr>
                <w:b/>
                <w:bCs/>
                <w:sz w:val="18"/>
                <w:szCs w:val="18"/>
                <w:lang w:val="hr-HR" w:eastAsia="hr-HR"/>
              </w:rPr>
              <w:t>Indeks%</w:t>
            </w:r>
          </w:p>
        </w:tc>
        <w:tc>
          <w:tcPr>
            <w:tcW w:w="1273" w:type="dxa"/>
            <w:tcBorders>
              <w:top w:val="single" w:sz="4" w:space="0" w:color="auto"/>
              <w:left w:val="nil"/>
              <w:bottom w:val="single" w:sz="4" w:space="0" w:color="auto"/>
              <w:right w:val="single" w:sz="4" w:space="0" w:color="auto"/>
            </w:tcBorders>
            <w:noWrap/>
            <w:vAlign w:val="bottom"/>
            <w:hideMark/>
          </w:tcPr>
          <w:p w14:paraId="7F83FF4E" w14:textId="77777777" w:rsidR="00E53861" w:rsidRPr="00E53861" w:rsidRDefault="00E53861" w:rsidP="00E53861">
            <w:pPr>
              <w:jc w:val="center"/>
              <w:rPr>
                <w:b/>
                <w:bCs/>
                <w:sz w:val="18"/>
                <w:szCs w:val="18"/>
                <w:lang w:val="hr-HR" w:eastAsia="hr-HR"/>
              </w:rPr>
            </w:pPr>
            <w:r w:rsidRPr="00E53861">
              <w:rPr>
                <w:b/>
                <w:bCs/>
                <w:sz w:val="18"/>
                <w:szCs w:val="18"/>
                <w:lang w:val="hr-HR" w:eastAsia="hr-HR"/>
              </w:rPr>
              <w:t>Novi plan 2025.</w:t>
            </w:r>
          </w:p>
        </w:tc>
      </w:tr>
      <w:tr w:rsidR="00E53861" w:rsidRPr="00E53861" w14:paraId="0687E015" w14:textId="77777777" w:rsidTr="005247B2">
        <w:trPr>
          <w:trHeight w:val="255"/>
        </w:trPr>
        <w:tc>
          <w:tcPr>
            <w:tcW w:w="3964" w:type="dxa"/>
            <w:tcBorders>
              <w:top w:val="nil"/>
              <w:left w:val="single" w:sz="4" w:space="0" w:color="auto"/>
              <w:bottom w:val="single" w:sz="4" w:space="0" w:color="auto"/>
              <w:right w:val="single" w:sz="4" w:space="0" w:color="auto"/>
            </w:tcBorders>
            <w:noWrap/>
            <w:vAlign w:val="bottom"/>
            <w:hideMark/>
          </w:tcPr>
          <w:p w14:paraId="6EAFB76E" w14:textId="77777777" w:rsidR="00E53861" w:rsidRPr="00E53861" w:rsidRDefault="00E53861" w:rsidP="00E53861">
            <w:pPr>
              <w:rPr>
                <w:b/>
                <w:bCs/>
                <w:sz w:val="18"/>
                <w:szCs w:val="18"/>
                <w:lang w:val="hr-HR" w:eastAsia="hr-HR"/>
              </w:rPr>
            </w:pPr>
            <w:r w:rsidRPr="00E53861">
              <w:rPr>
                <w:b/>
                <w:bCs/>
                <w:sz w:val="18"/>
                <w:szCs w:val="18"/>
                <w:lang w:val="hr-HR" w:eastAsia="hr-HR"/>
              </w:rPr>
              <w:t>SVEUKUPNO</w:t>
            </w:r>
          </w:p>
        </w:tc>
        <w:tc>
          <w:tcPr>
            <w:tcW w:w="1378" w:type="dxa"/>
            <w:tcBorders>
              <w:top w:val="nil"/>
              <w:left w:val="nil"/>
              <w:bottom w:val="single" w:sz="4" w:space="0" w:color="auto"/>
              <w:right w:val="single" w:sz="4" w:space="0" w:color="auto"/>
            </w:tcBorders>
            <w:noWrap/>
            <w:vAlign w:val="bottom"/>
            <w:hideMark/>
          </w:tcPr>
          <w:p w14:paraId="661CF417" w14:textId="77777777" w:rsidR="00E53861" w:rsidRPr="00E53861" w:rsidRDefault="00E53861" w:rsidP="00E53861">
            <w:pPr>
              <w:jc w:val="right"/>
              <w:rPr>
                <w:b/>
                <w:bCs/>
                <w:sz w:val="18"/>
                <w:szCs w:val="18"/>
                <w:lang w:val="hr-HR" w:eastAsia="hr-HR"/>
              </w:rPr>
            </w:pPr>
            <w:r w:rsidRPr="00E53861">
              <w:rPr>
                <w:b/>
                <w:bCs/>
                <w:sz w:val="18"/>
                <w:szCs w:val="18"/>
                <w:lang w:val="hr-HR" w:eastAsia="hr-HR"/>
              </w:rPr>
              <w:t>2.601.320,00</w:t>
            </w:r>
          </w:p>
        </w:tc>
        <w:tc>
          <w:tcPr>
            <w:tcW w:w="1276" w:type="dxa"/>
            <w:tcBorders>
              <w:top w:val="nil"/>
              <w:left w:val="nil"/>
              <w:bottom w:val="single" w:sz="4" w:space="0" w:color="auto"/>
              <w:right w:val="single" w:sz="4" w:space="0" w:color="auto"/>
            </w:tcBorders>
            <w:noWrap/>
            <w:vAlign w:val="bottom"/>
            <w:hideMark/>
          </w:tcPr>
          <w:p w14:paraId="7FCCFD61" w14:textId="77777777" w:rsidR="00E53861" w:rsidRPr="00E53861" w:rsidRDefault="00E53861" w:rsidP="00E53861">
            <w:pPr>
              <w:jc w:val="right"/>
              <w:rPr>
                <w:b/>
                <w:bCs/>
                <w:sz w:val="18"/>
                <w:szCs w:val="18"/>
                <w:lang w:val="hr-HR" w:eastAsia="hr-HR"/>
              </w:rPr>
            </w:pPr>
            <w:r w:rsidRPr="00E53861">
              <w:rPr>
                <w:b/>
                <w:bCs/>
                <w:sz w:val="18"/>
                <w:szCs w:val="18"/>
                <w:lang w:val="hr-HR" w:eastAsia="hr-HR"/>
              </w:rPr>
              <w:t>133.015,00</w:t>
            </w:r>
          </w:p>
        </w:tc>
        <w:tc>
          <w:tcPr>
            <w:tcW w:w="995" w:type="dxa"/>
            <w:tcBorders>
              <w:top w:val="nil"/>
              <w:left w:val="nil"/>
              <w:bottom w:val="single" w:sz="4" w:space="0" w:color="auto"/>
              <w:right w:val="single" w:sz="4" w:space="0" w:color="auto"/>
            </w:tcBorders>
            <w:noWrap/>
            <w:vAlign w:val="bottom"/>
            <w:hideMark/>
          </w:tcPr>
          <w:p w14:paraId="76216912" w14:textId="77777777" w:rsidR="00E53861" w:rsidRPr="00E53861" w:rsidRDefault="00E53861" w:rsidP="00E53861">
            <w:pPr>
              <w:jc w:val="right"/>
              <w:rPr>
                <w:b/>
                <w:bCs/>
                <w:sz w:val="18"/>
                <w:szCs w:val="18"/>
                <w:lang w:val="hr-HR" w:eastAsia="hr-HR"/>
              </w:rPr>
            </w:pPr>
            <w:r w:rsidRPr="00E53861">
              <w:rPr>
                <w:b/>
                <w:bCs/>
                <w:sz w:val="18"/>
                <w:szCs w:val="18"/>
                <w:lang w:val="hr-HR" w:eastAsia="hr-HR"/>
              </w:rPr>
              <w:t>5,11</w:t>
            </w:r>
          </w:p>
        </w:tc>
        <w:tc>
          <w:tcPr>
            <w:tcW w:w="1273" w:type="dxa"/>
            <w:tcBorders>
              <w:top w:val="nil"/>
              <w:left w:val="nil"/>
              <w:bottom w:val="single" w:sz="4" w:space="0" w:color="auto"/>
              <w:right w:val="single" w:sz="4" w:space="0" w:color="auto"/>
            </w:tcBorders>
            <w:noWrap/>
            <w:vAlign w:val="bottom"/>
            <w:hideMark/>
          </w:tcPr>
          <w:p w14:paraId="7AC8DB09" w14:textId="77777777" w:rsidR="00E53861" w:rsidRPr="00E53861" w:rsidRDefault="00E53861" w:rsidP="00E53861">
            <w:pPr>
              <w:jc w:val="right"/>
              <w:rPr>
                <w:b/>
                <w:bCs/>
                <w:sz w:val="18"/>
                <w:szCs w:val="18"/>
                <w:lang w:val="hr-HR" w:eastAsia="hr-HR"/>
              </w:rPr>
            </w:pPr>
            <w:r w:rsidRPr="00E53861">
              <w:rPr>
                <w:b/>
                <w:bCs/>
                <w:sz w:val="18"/>
                <w:szCs w:val="18"/>
                <w:lang w:val="hr-HR" w:eastAsia="hr-HR"/>
              </w:rPr>
              <w:t>2.734.335,00</w:t>
            </w:r>
          </w:p>
        </w:tc>
      </w:tr>
      <w:tr w:rsidR="00E53861" w:rsidRPr="00E53861" w14:paraId="5E2A3DAB" w14:textId="77777777" w:rsidTr="005247B2">
        <w:trPr>
          <w:trHeight w:val="283"/>
        </w:trPr>
        <w:tc>
          <w:tcPr>
            <w:tcW w:w="3964" w:type="dxa"/>
            <w:tcBorders>
              <w:top w:val="nil"/>
              <w:left w:val="single" w:sz="4" w:space="0" w:color="auto"/>
              <w:bottom w:val="single" w:sz="4" w:space="0" w:color="auto"/>
              <w:right w:val="single" w:sz="4" w:space="0" w:color="auto"/>
            </w:tcBorders>
            <w:vAlign w:val="bottom"/>
            <w:hideMark/>
          </w:tcPr>
          <w:p w14:paraId="25AC4A31" w14:textId="77777777" w:rsidR="00E53861" w:rsidRPr="00E53861" w:rsidRDefault="00E53861" w:rsidP="00E53861">
            <w:pPr>
              <w:rPr>
                <w:b/>
                <w:bCs/>
                <w:sz w:val="18"/>
                <w:szCs w:val="18"/>
                <w:lang w:val="hr-HR" w:eastAsia="hr-HR"/>
              </w:rPr>
            </w:pPr>
            <w:r w:rsidRPr="00E53861">
              <w:rPr>
                <w:b/>
                <w:bCs/>
                <w:sz w:val="18"/>
                <w:szCs w:val="18"/>
                <w:lang w:val="hr-HR" w:eastAsia="hr-HR"/>
              </w:rPr>
              <w:t>Program – ERASMUS+</w:t>
            </w:r>
          </w:p>
        </w:tc>
        <w:tc>
          <w:tcPr>
            <w:tcW w:w="1378" w:type="dxa"/>
            <w:tcBorders>
              <w:top w:val="nil"/>
              <w:left w:val="nil"/>
              <w:bottom w:val="single" w:sz="4" w:space="0" w:color="auto"/>
              <w:right w:val="single" w:sz="4" w:space="0" w:color="auto"/>
            </w:tcBorders>
            <w:noWrap/>
            <w:vAlign w:val="bottom"/>
            <w:hideMark/>
          </w:tcPr>
          <w:p w14:paraId="5DA6F4FE" w14:textId="77777777" w:rsidR="00E53861" w:rsidRPr="00E53861" w:rsidRDefault="00E53861" w:rsidP="00E53861">
            <w:pPr>
              <w:jc w:val="right"/>
              <w:rPr>
                <w:b/>
                <w:bCs/>
                <w:sz w:val="18"/>
                <w:szCs w:val="18"/>
                <w:lang w:val="hr-HR" w:eastAsia="hr-HR"/>
              </w:rPr>
            </w:pPr>
            <w:r w:rsidRPr="00E53861">
              <w:rPr>
                <w:b/>
                <w:bCs/>
                <w:sz w:val="18"/>
                <w:szCs w:val="18"/>
                <w:lang w:val="hr-HR" w:eastAsia="hr-HR"/>
              </w:rPr>
              <w:t>0,00</w:t>
            </w:r>
          </w:p>
        </w:tc>
        <w:tc>
          <w:tcPr>
            <w:tcW w:w="1276" w:type="dxa"/>
            <w:tcBorders>
              <w:top w:val="nil"/>
              <w:left w:val="nil"/>
              <w:bottom w:val="single" w:sz="4" w:space="0" w:color="auto"/>
              <w:right w:val="single" w:sz="4" w:space="0" w:color="auto"/>
            </w:tcBorders>
            <w:noWrap/>
            <w:vAlign w:val="bottom"/>
            <w:hideMark/>
          </w:tcPr>
          <w:p w14:paraId="6911A124" w14:textId="77777777" w:rsidR="00E53861" w:rsidRPr="00E53861" w:rsidRDefault="00E53861" w:rsidP="00E53861">
            <w:pPr>
              <w:jc w:val="right"/>
              <w:rPr>
                <w:b/>
                <w:bCs/>
                <w:sz w:val="18"/>
                <w:szCs w:val="18"/>
                <w:lang w:val="hr-HR" w:eastAsia="hr-HR"/>
              </w:rPr>
            </w:pPr>
            <w:r w:rsidRPr="00E53861">
              <w:rPr>
                <w:b/>
                <w:bCs/>
                <w:sz w:val="18"/>
                <w:szCs w:val="18"/>
                <w:lang w:val="hr-HR" w:eastAsia="hr-HR"/>
              </w:rPr>
              <w:t>10.441,00</w:t>
            </w:r>
          </w:p>
        </w:tc>
        <w:tc>
          <w:tcPr>
            <w:tcW w:w="995" w:type="dxa"/>
            <w:tcBorders>
              <w:top w:val="nil"/>
              <w:left w:val="nil"/>
              <w:bottom w:val="single" w:sz="4" w:space="0" w:color="auto"/>
              <w:right w:val="single" w:sz="4" w:space="0" w:color="auto"/>
            </w:tcBorders>
            <w:noWrap/>
            <w:vAlign w:val="bottom"/>
            <w:hideMark/>
          </w:tcPr>
          <w:p w14:paraId="645FDF5B" w14:textId="77777777" w:rsidR="00E53861" w:rsidRPr="00E53861" w:rsidRDefault="00E53861" w:rsidP="00E53861">
            <w:pPr>
              <w:jc w:val="right"/>
              <w:rPr>
                <w:b/>
                <w:bCs/>
                <w:sz w:val="18"/>
                <w:szCs w:val="18"/>
                <w:lang w:val="hr-HR" w:eastAsia="hr-HR"/>
              </w:rPr>
            </w:pPr>
            <w:r w:rsidRPr="00E53861">
              <w:rPr>
                <w:b/>
                <w:bCs/>
                <w:sz w:val="18"/>
                <w:szCs w:val="18"/>
                <w:lang w:val="hr-HR" w:eastAsia="hr-HR"/>
              </w:rPr>
              <w:t xml:space="preserve">100,00 </w:t>
            </w:r>
          </w:p>
        </w:tc>
        <w:tc>
          <w:tcPr>
            <w:tcW w:w="1273" w:type="dxa"/>
            <w:tcBorders>
              <w:top w:val="nil"/>
              <w:left w:val="nil"/>
              <w:bottom w:val="single" w:sz="4" w:space="0" w:color="auto"/>
              <w:right w:val="single" w:sz="4" w:space="0" w:color="auto"/>
            </w:tcBorders>
            <w:noWrap/>
            <w:vAlign w:val="bottom"/>
            <w:hideMark/>
          </w:tcPr>
          <w:p w14:paraId="4D089ADF" w14:textId="77777777" w:rsidR="00E53861" w:rsidRPr="00E53861" w:rsidRDefault="00E53861" w:rsidP="00E53861">
            <w:pPr>
              <w:jc w:val="right"/>
              <w:rPr>
                <w:b/>
                <w:bCs/>
                <w:sz w:val="18"/>
                <w:szCs w:val="18"/>
                <w:lang w:val="hr-HR" w:eastAsia="hr-HR"/>
              </w:rPr>
            </w:pPr>
            <w:r w:rsidRPr="00E53861">
              <w:rPr>
                <w:b/>
                <w:bCs/>
                <w:sz w:val="18"/>
                <w:szCs w:val="18"/>
                <w:lang w:val="hr-HR" w:eastAsia="hr-HR"/>
              </w:rPr>
              <w:t>10.441,00</w:t>
            </w:r>
          </w:p>
        </w:tc>
      </w:tr>
      <w:tr w:rsidR="00E53861" w:rsidRPr="00E53861" w14:paraId="2225D198" w14:textId="77777777" w:rsidTr="005247B2">
        <w:trPr>
          <w:trHeight w:val="283"/>
        </w:trPr>
        <w:tc>
          <w:tcPr>
            <w:tcW w:w="3964" w:type="dxa"/>
            <w:tcBorders>
              <w:top w:val="nil"/>
              <w:left w:val="single" w:sz="4" w:space="0" w:color="auto"/>
              <w:bottom w:val="single" w:sz="4" w:space="0" w:color="auto"/>
              <w:right w:val="single" w:sz="4" w:space="0" w:color="auto"/>
            </w:tcBorders>
            <w:vAlign w:val="bottom"/>
            <w:hideMark/>
          </w:tcPr>
          <w:p w14:paraId="158CAF1A" w14:textId="77777777" w:rsidR="00E53861" w:rsidRPr="00E53861" w:rsidRDefault="00E53861" w:rsidP="00E53861">
            <w:pPr>
              <w:rPr>
                <w:bCs/>
                <w:sz w:val="18"/>
                <w:szCs w:val="18"/>
                <w:lang w:val="hr-HR" w:eastAsia="hr-HR"/>
              </w:rPr>
            </w:pPr>
            <w:bookmarkStart w:id="21" w:name="_Hlk183512768"/>
            <w:r w:rsidRPr="00E53861">
              <w:rPr>
                <w:bCs/>
                <w:sz w:val="18"/>
                <w:szCs w:val="18"/>
                <w:lang w:val="hr-HR" w:eastAsia="hr-HR"/>
              </w:rPr>
              <w:t>Tekući projekt – Budi OK! Budi obrazovan, budi kompetentan</w:t>
            </w:r>
          </w:p>
        </w:tc>
        <w:tc>
          <w:tcPr>
            <w:tcW w:w="1378" w:type="dxa"/>
            <w:tcBorders>
              <w:top w:val="nil"/>
              <w:left w:val="nil"/>
              <w:bottom w:val="single" w:sz="4" w:space="0" w:color="auto"/>
              <w:right w:val="single" w:sz="4" w:space="0" w:color="auto"/>
            </w:tcBorders>
            <w:noWrap/>
            <w:vAlign w:val="bottom"/>
            <w:hideMark/>
          </w:tcPr>
          <w:p w14:paraId="51263416" w14:textId="77777777" w:rsidR="00E53861" w:rsidRPr="00E53861" w:rsidRDefault="00E53861" w:rsidP="00E53861">
            <w:pPr>
              <w:jc w:val="right"/>
              <w:rPr>
                <w:bCs/>
                <w:sz w:val="18"/>
                <w:szCs w:val="18"/>
                <w:lang w:val="hr-HR" w:eastAsia="hr-HR"/>
              </w:rPr>
            </w:pPr>
            <w:r w:rsidRPr="00E53861">
              <w:rPr>
                <w:bCs/>
                <w:sz w:val="18"/>
                <w:szCs w:val="18"/>
                <w:lang w:val="hr-HR" w:eastAsia="hr-HR"/>
              </w:rPr>
              <w:t>0,00</w:t>
            </w:r>
          </w:p>
        </w:tc>
        <w:tc>
          <w:tcPr>
            <w:tcW w:w="1276" w:type="dxa"/>
            <w:tcBorders>
              <w:top w:val="nil"/>
              <w:left w:val="nil"/>
              <w:bottom w:val="single" w:sz="4" w:space="0" w:color="auto"/>
              <w:right w:val="single" w:sz="4" w:space="0" w:color="auto"/>
            </w:tcBorders>
            <w:noWrap/>
            <w:vAlign w:val="bottom"/>
            <w:hideMark/>
          </w:tcPr>
          <w:p w14:paraId="41A9204F" w14:textId="77777777" w:rsidR="00E53861" w:rsidRPr="00E53861" w:rsidRDefault="00E53861" w:rsidP="00E53861">
            <w:pPr>
              <w:jc w:val="right"/>
              <w:rPr>
                <w:bCs/>
                <w:sz w:val="18"/>
                <w:szCs w:val="18"/>
                <w:lang w:val="hr-HR" w:eastAsia="hr-HR"/>
              </w:rPr>
            </w:pPr>
            <w:r w:rsidRPr="00E53861">
              <w:rPr>
                <w:bCs/>
                <w:sz w:val="18"/>
                <w:szCs w:val="18"/>
                <w:lang w:val="hr-HR" w:eastAsia="hr-HR"/>
              </w:rPr>
              <w:t>10.441,00</w:t>
            </w:r>
          </w:p>
        </w:tc>
        <w:tc>
          <w:tcPr>
            <w:tcW w:w="995" w:type="dxa"/>
            <w:tcBorders>
              <w:top w:val="nil"/>
              <w:left w:val="nil"/>
              <w:bottom w:val="single" w:sz="4" w:space="0" w:color="auto"/>
              <w:right w:val="single" w:sz="4" w:space="0" w:color="auto"/>
            </w:tcBorders>
            <w:noWrap/>
            <w:vAlign w:val="bottom"/>
            <w:hideMark/>
          </w:tcPr>
          <w:p w14:paraId="10495B42" w14:textId="77777777" w:rsidR="00E53861" w:rsidRPr="00E53861" w:rsidRDefault="00E53861" w:rsidP="00E53861">
            <w:pPr>
              <w:jc w:val="right"/>
              <w:rPr>
                <w:bCs/>
                <w:sz w:val="18"/>
                <w:szCs w:val="18"/>
                <w:lang w:val="hr-HR" w:eastAsia="hr-HR"/>
              </w:rPr>
            </w:pPr>
            <w:r w:rsidRPr="00E53861">
              <w:rPr>
                <w:bCs/>
                <w:sz w:val="18"/>
                <w:szCs w:val="18"/>
                <w:lang w:val="hr-HR" w:eastAsia="hr-HR"/>
              </w:rPr>
              <w:t>100,00</w:t>
            </w:r>
          </w:p>
        </w:tc>
        <w:tc>
          <w:tcPr>
            <w:tcW w:w="1273" w:type="dxa"/>
            <w:tcBorders>
              <w:top w:val="nil"/>
              <w:left w:val="nil"/>
              <w:bottom w:val="single" w:sz="4" w:space="0" w:color="auto"/>
              <w:right w:val="single" w:sz="4" w:space="0" w:color="auto"/>
            </w:tcBorders>
            <w:noWrap/>
            <w:vAlign w:val="bottom"/>
            <w:hideMark/>
          </w:tcPr>
          <w:p w14:paraId="693E9D4F" w14:textId="77777777" w:rsidR="00E53861" w:rsidRPr="00E53861" w:rsidRDefault="00E53861" w:rsidP="00E53861">
            <w:pPr>
              <w:jc w:val="right"/>
              <w:rPr>
                <w:bCs/>
                <w:sz w:val="18"/>
                <w:szCs w:val="18"/>
                <w:lang w:val="hr-HR" w:eastAsia="hr-HR"/>
              </w:rPr>
            </w:pPr>
            <w:r w:rsidRPr="00E53861">
              <w:rPr>
                <w:bCs/>
                <w:sz w:val="18"/>
                <w:szCs w:val="18"/>
                <w:lang w:val="hr-HR" w:eastAsia="hr-HR"/>
              </w:rPr>
              <w:t>10.441,00</w:t>
            </w:r>
          </w:p>
        </w:tc>
        <w:bookmarkEnd w:id="21"/>
      </w:tr>
      <w:tr w:rsidR="00E53861" w:rsidRPr="00E53861" w14:paraId="59F943C4" w14:textId="77777777" w:rsidTr="005247B2">
        <w:trPr>
          <w:trHeight w:val="255"/>
        </w:trPr>
        <w:tc>
          <w:tcPr>
            <w:tcW w:w="3964"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1FE66B4B" w14:textId="77777777" w:rsidR="00E53861" w:rsidRPr="00E53861" w:rsidRDefault="00E53861" w:rsidP="00E53861">
            <w:pPr>
              <w:rPr>
                <w:b/>
                <w:bCs/>
                <w:color w:val="000000"/>
                <w:sz w:val="18"/>
                <w:szCs w:val="18"/>
                <w:lang w:val="hr-HR" w:eastAsia="hr-HR"/>
              </w:rPr>
            </w:pPr>
            <w:r w:rsidRPr="00E53861">
              <w:rPr>
                <w:b/>
                <w:bCs/>
                <w:color w:val="000000"/>
                <w:sz w:val="18"/>
                <w:szCs w:val="18"/>
                <w:lang w:val="hr-HR" w:eastAsia="hr-HR"/>
              </w:rPr>
              <w:t>Program - PREDŠKOLSKI ODGOJ</w:t>
            </w:r>
          </w:p>
        </w:tc>
        <w:tc>
          <w:tcPr>
            <w:tcW w:w="1378" w:type="dxa"/>
            <w:tcBorders>
              <w:top w:val="single" w:sz="4" w:space="0" w:color="auto"/>
              <w:left w:val="nil"/>
              <w:bottom w:val="single" w:sz="4" w:space="0" w:color="auto"/>
              <w:right w:val="single" w:sz="4" w:space="0" w:color="auto"/>
            </w:tcBorders>
            <w:shd w:val="clear" w:color="auto" w:fill="FFFFFF"/>
            <w:noWrap/>
            <w:vAlign w:val="bottom"/>
            <w:hideMark/>
          </w:tcPr>
          <w:p w14:paraId="65AEE320" w14:textId="77777777" w:rsidR="00E53861" w:rsidRPr="00E53861" w:rsidRDefault="00E53861" w:rsidP="00E53861">
            <w:pPr>
              <w:jc w:val="right"/>
              <w:rPr>
                <w:b/>
                <w:bCs/>
                <w:color w:val="000000"/>
                <w:sz w:val="18"/>
                <w:szCs w:val="18"/>
                <w:lang w:val="hr-HR" w:eastAsia="hr-HR"/>
              </w:rPr>
            </w:pPr>
            <w:r w:rsidRPr="00E53861">
              <w:rPr>
                <w:b/>
                <w:bCs/>
                <w:color w:val="000000"/>
                <w:sz w:val="18"/>
                <w:szCs w:val="18"/>
                <w:lang w:val="hr-HR" w:eastAsia="hr-HR"/>
              </w:rPr>
              <w:t>255.200,00</w:t>
            </w:r>
          </w:p>
        </w:tc>
        <w:tc>
          <w:tcPr>
            <w:tcW w:w="1276" w:type="dxa"/>
            <w:tcBorders>
              <w:top w:val="single" w:sz="4" w:space="0" w:color="auto"/>
              <w:left w:val="nil"/>
              <w:bottom w:val="single" w:sz="4" w:space="0" w:color="auto"/>
              <w:right w:val="single" w:sz="4" w:space="0" w:color="auto"/>
            </w:tcBorders>
            <w:shd w:val="clear" w:color="auto" w:fill="FFFFFF"/>
            <w:noWrap/>
            <w:vAlign w:val="bottom"/>
            <w:hideMark/>
          </w:tcPr>
          <w:p w14:paraId="014C3C63" w14:textId="77777777" w:rsidR="00E53861" w:rsidRPr="00E53861" w:rsidRDefault="00E53861" w:rsidP="00E53861">
            <w:pPr>
              <w:jc w:val="right"/>
              <w:rPr>
                <w:b/>
                <w:bCs/>
                <w:color w:val="000000"/>
                <w:sz w:val="18"/>
                <w:szCs w:val="18"/>
                <w:lang w:val="hr-HR" w:eastAsia="hr-HR"/>
              </w:rPr>
            </w:pPr>
            <w:r w:rsidRPr="00E53861">
              <w:rPr>
                <w:b/>
                <w:bCs/>
                <w:color w:val="000000"/>
                <w:sz w:val="18"/>
                <w:szCs w:val="18"/>
                <w:lang w:val="hr-HR" w:eastAsia="hr-HR"/>
              </w:rPr>
              <w:t>26.100,00</w:t>
            </w:r>
          </w:p>
        </w:tc>
        <w:tc>
          <w:tcPr>
            <w:tcW w:w="995" w:type="dxa"/>
            <w:tcBorders>
              <w:top w:val="single" w:sz="4" w:space="0" w:color="auto"/>
              <w:left w:val="nil"/>
              <w:bottom w:val="single" w:sz="4" w:space="0" w:color="auto"/>
              <w:right w:val="single" w:sz="4" w:space="0" w:color="auto"/>
            </w:tcBorders>
            <w:shd w:val="clear" w:color="auto" w:fill="FFFFFF"/>
            <w:noWrap/>
            <w:vAlign w:val="bottom"/>
            <w:hideMark/>
          </w:tcPr>
          <w:p w14:paraId="64B55BCF" w14:textId="77777777" w:rsidR="00E53861" w:rsidRPr="00E53861" w:rsidRDefault="00E53861" w:rsidP="00E53861">
            <w:pPr>
              <w:jc w:val="right"/>
              <w:rPr>
                <w:b/>
                <w:bCs/>
                <w:color w:val="000000"/>
                <w:sz w:val="18"/>
                <w:szCs w:val="18"/>
                <w:lang w:val="hr-HR" w:eastAsia="hr-HR"/>
              </w:rPr>
            </w:pPr>
            <w:r w:rsidRPr="00E53861">
              <w:rPr>
                <w:b/>
                <w:bCs/>
                <w:color w:val="000000"/>
                <w:sz w:val="18"/>
                <w:szCs w:val="18"/>
                <w:lang w:val="hr-HR" w:eastAsia="hr-HR"/>
              </w:rPr>
              <w:t>10,23</w:t>
            </w:r>
          </w:p>
        </w:tc>
        <w:tc>
          <w:tcPr>
            <w:tcW w:w="1273" w:type="dxa"/>
            <w:tcBorders>
              <w:top w:val="single" w:sz="4" w:space="0" w:color="auto"/>
              <w:left w:val="nil"/>
              <w:bottom w:val="single" w:sz="4" w:space="0" w:color="auto"/>
              <w:right w:val="single" w:sz="4" w:space="0" w:color="auto"/>
            </w:tcBorders>
            <w:shd w:val="clear" w:color="auto" w:fill="FFFFFF"/>
            <w:noWrap/>
            <w:vAlign w:val="bottom"/>
            <w:hideMark/>
          </w:tcPr>
          <w:p w14:paraId="1C8FF6BC" w14:textId="77777777" w:rsidR="00E53861" w:rsidRPr="00E53861" w:rsidRDefault="00E53861" w:rsidP="00E53861">
            <w:pPr>
              <w:jc w:val="right"/>
              <w:rPr>
                <w:b/>
                <w:bCs/>
                <w:color w:val="000000"/>
                <w:sz w:val="18"/>
                <w:szCs w:val="18"/>
                <w:lang w:val="hr-HR" w:eastAsia="hr-HR"/>
              </w:rPr>
            </w:pPr>
            <w:r w:rsidRPr="00E53861">
              <w:rPr>
                <w:b/>
                <w:bCs/>
                <w:color w:val="000000"/>
                <w:sz w:val="18"/>
                <w:szCs w:val="18"/>
                <w:lang w:val="hr-HR" w:eastAsia="hr-HR"/>
              </w:rPr>
              <w:t>281.300,00</w:t>
            </w:r>
          </w:p>
        </w:tc>
      </w:tr>
      <w:tr w:rsidR="00E53861" w:rsidRPr="00E53861" w14:paraId="4DB4FCF0" w14:textId="77777777" w:rsidTr="005247B2">
        <w:trPr>
          <w:trHeight w:val="255"/>
        </w:trPr>
        <w:tc>
          <w:tcPr>
            <w:tcW w:w="3964" w:type="dxa"/>
            <w:tcBorders>
              <w:top w:val="nil"/>
              <w:left w:val="single" w:sz="4" w:space="0" w:color="auto"/>
              <w:bottom w:val="single" w:sz="4" w:space="0" w:color="auto"/>
              <w:right w:val="single" w:sz="4" w:space="0" w:color="auto"/>
            </w:tcBorders>
            <w:shd w:val="clear" w:color="auto" w:fill="FFFFFF"/>
            <w:vAlign w:val="bottom"/>
            <w:hideMark/>
          </w:tcPr>
          <w:p w14:paraId="4AA99C41"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Aktivnost - Predškolski odgoj</w:t>
            </w:r>
          </w:p>
        </w:tc>
        <w:tc>
          <w:tcPr>
            <w:tcW w:w="1378" w:type="dxa"/>
            <w:tcBorders>
              <w:top w:val="single" w:sz="4" w:space="0" w:color="auto"/>
              <w:left w:val="nil"/>
              <w:bottom w:val="single" w:sz="4" w:space="0" w:color="auto"/>
              <w:right w:val="single" w:sz="4" w:space="0" w:color="auto"/>
            </w:tcBorders>
            <w:shd w:val="clear" w:color="auto" w:fill="FFFFFF"/>
            <w:noWrap/>
            <w:vAlign w:val="bottom"/>
            <w:hideMark/>
          </w:tcPr>
          <w:p w14:paraId="67DC5296" w14:textId="77777777" w:rsidR="00E53861" w:rsidRPr="00E53861" w:rsidRDefault="00E53861" w:rsidP="00E53861">
            <w:pPr>
              <w:jc w:val="right"/>
              <w:rPr>
                <w:bCs/>
                <w:color w:val="000000"/>
                <w:sz w:val="18"/>
                <w:szCs w:val="18"/>
                <w:lang w:val="hr-HR" w:eastAsia="hr-HR"/>
              </w:rPr>
            </w:pPr>
            <w:r w:rsidRPr="00E53861">
              <w:rPr>
                <w:bCs/>
                <w:color w:val="000000"/>
                <w:sz w:val="18"/>
                <w:szCs w:val="18"/>
                <w:lang w:val="hr-HR" w:eastAsia="hr-HR"/>
              </w:rPr>
              <w:t>255.200,00</w:t>
            </w:r>
          </w:p>
        </w:tc>
        <w:tc>
          <w:tcPr>
            <w:tcW w:w="1276" w:type="dxa"/>
            <w:tcBorders>
              <w:top w:val="single" w:sz="4" w:space="0" w:color="auto"/>
              <w:left w:val="nil"/>
              <w:bottom w:val="single" w:sz="4" w:space="0" w:color="auto"/>
              <w:right w:val="single" w:sz="4" w:space="0" w:color="auto"/>
            </w:tcBorders>
            <w:shd w:val="clear" w:color="auto" w:fill="FFFFFF"/>
            <w:noWrap/>
            <w:vAlign w:val="bottom"/>
            <w:hideMark/>
          </w:tcPr>
          <w:p w14:paraId="0A5930B1" w14:textId="77777777" w:rsidR="00E53861" w:rsidRPr="00E53861" w:rsidRDefault="00E53861" w:rsidP="00E53861">
            <w:pPr>
              <w:jc w:val="right"/>
              <w:rPr>
                <w:bCs/>
                <w:color w:val="000000"/>
                <w:sz w:val="18"/>
                <w:szCs w:val="18"/>
                <w:lang w:val="hr-HR" w:eastAsia="hr-HR"/>
              </w:rPr>
            </w:pPr>
            <w:r w:rsidRPr="00E53861">
              <w:rPr>
                <w:bCs/>
                <w:color w:val="000000"/>
                <w:sz w:val="18"/>
                <w:szCs w:val="18"/>
                <w:lang w:val="hr-HR" w:eastAsia="hr-HR"/>
              </w:rPr>
              <w:t>26.100,00</w:t>
            </w:r>
          </w:p>
        </w:tc>
        <w:tc>
          <w:tcPr>
            <w:tcW w:w="995" w:type="dxa"/>
            <w:tcBorders>
              <w:top w:val="single" w:sz="4" w:space="0" w:color="auto"/>
              <w:left w:val="nil"/>
              <w:bottom w:val="single" w:sz="4" w:space="0" w:color="auto"/>
              <w:right w:val="single" w:sz="4" w:space="0" w:color="auto"/>
            </w:tcBorders>
            <w:shd w:val="clear" w:color="auto" w:fill="FFFFFF"/>
            <w:noWrap/>
            <w:vAlign w:val="bottom"/>
            <w:hideMark/>
          </w:tcPr>
          <w:p w14:paraId="1AADB4DE" w14:textId="77777777" w:rsidR="00E53861" w:rsidRPr="00E53861" w:rsidRDefault="00E53861" w:rsidP="00E53861">
            <w:pPr>
              <w:jc w:val="right"/>
              <w:rPr>
                <w:bCs/>
                <w:color w:val="000000"/>
                <w:sz w:val="18"/>
                <w:szCs w:val="18"/>
                <w:lang w:val="hr-HR" w:eastAsia="hr-HR"/>
              </w:rPr>
            </w:pPr>
            <w:r w:rsidRPr="00E53861">
              <w:rPr>
                <w:bCs/>
                <w:color w:val="000000"/>
                <w:sz w:val="18"/>
                <w:szCs w:val="18"/>
                <w:lang w:val="hr-HR" w:eastAsia="hr-HR"/>
              </w:rPr>
              <w:t>10,23</w:t>
            </w:r>
          </w:p>
        </w:tc>
        <w:tc>
          <w:tcPr>
            <w:tcW w:w="1273" w:type="dxa"/>
            <w:tcBorders>
              <w:top w:val="single" w:sz="4" w:space="0" w:color="auto"/>
              <w:left w:val="nil"/>
              <w:bottom w:val="single" w:sz="4" w:space="0" w:color="auto"/>
              <w:right w:val="single" w:sz="4" w:space="0" w:color="auto"/>
            </w:tcBorders>
            <w:shd w:val="clear" w:color="auto" w:fill="FFFFFF"/>
            <w:noWrap/>
            <w:vAlign w:val="bottom"/>
            <w:hideMark/>
          </w:tcPr>
          <w:p w14:paraId="150075D4" w14:textId="77777777" w:rsidR="00E53861" w:rsidRPr="00E53861" w:rsidRDefault="00E53861" w:rsidP="00E53861">
            <w:pPr>
              <w:jc w:val="right"/>
              <w:rPr>
                <w:bCs/>
                <w:color w:val="000000"/>
                <w:sz w:val="18"/>
                <w:szCs w:val="18"/>
                <w:lang w:val="hr-HR" w:eastAsia="hr-HR"/>
              </w:rPr>
            </w:pPr>
            <w:r w:rsidRPr="00E53861">
              <w:rPr>
                <w:bCs/>
                <w:color w:val="000000"/>
                <w:sz w:val="18"/>
                <w:szCs w:val="18"/>
                <w:lang w:val="hr-HR" w:eastAsia="hr-HR"/>
              </w:rPr>
              <w:t>281.300,00</w:t>
            </w:r>
          </w:p>
        </w:tc>
      </w:tr>
      <w:tr w:rsidR="00E53861" w:rsidRPr="00E53861" w14:paraId="71664CA7" w14:textId="77777777" w:rsidTr="005247B2">
        <w:trPr>
          <w:trHeight w:val="255"/>
        </w:trPr>
        <w:tc>
          <w:tcPr>
            <w:tcW w:w="3964" w:type="dxa"/>
            <w:tcBorders>
              <w:top w:val="nil"/>
              <w:left w:val="single" w:sz="4" w:space="0" w:color="auto"/>
              <w:bottom w:val="single" w:sz="4" w:space="0" w:color="auto"/>
              <w:right w:val="single" w:sz="4" w:space="0" w:color="auto"/>
            </w:tcBorders>
            <w:shd w:val="clear" w:color="auto" w:fill="FFFFFF"/>
            <w:vAlign w:val="bottom"/>
            <w:hideMark/>
          </w:tcPr>
          <w:p w14:paraId="3358627F" w14:textId="77777777" w:rsidR="00E53861" w:rsidRPr="00E53861" w:rsidRDefault="00E53861" w:rsidP="00E53861">
            <w:pPr>
              <w:rPr>
                <w:b/>
                <w:bCs/>
                <w:color w:val="000000"/>
                <w:sz w:val="18"/>
                <w:szCs w:val="18"/>
                <w:lang w:val="hr-HR" w:eastAsia="hr-HR"/>
              </w:rPr>
            </w:pPr>
            <w:r w:rsidRPr="00E53861">
              <w:rPr>
                <w:b/>
                <w:bCs/>
                <w:color w:val="000000"/>
                <w:sz w:val="18"/>
                <w:szCs w:val="18"/>
                <w:lang w:val="hr-HR" w:eastAsia="hr-HR"/>
              </w:rPr>
              <w:t>Program - OSTALO ŠKOLSTVO</w:t>
            </w:r>
          </w:p>
        </w:tc>
        <w:tc>
          <w:tcPr>
            <w:tcW w:w="1378" w:type="dxa"/>
            <w:tcBorders>
              <w:top w:val="nil"/>
              <w:left w:val="nil"/>
              <w:bottom w:val="single" w:sz="4" w:space="0" w:color="auto"/>
              <w:right w:val="single" w:sz="4" w:space="0" w:color="auto"/>
            </w:tcBorders>
            <w:shd w:val="clear" w:color="auto" w:fill="FFFFFF"/>
            <w:noWrap/>
            <w:vAlign w:val="bottom"/>
            <w:hideMark/>
          </w:tcPr>
          <w:p w14:paraId="60C77DC6" w14:textId="77777777" w:rsidR="00E53861" w:rsidRPr="00E53861" w:rsidRDefault="00E53861" w:rsidP="00E53861">
            <w:pPr>
              <w:jc w:val="right"/>
              <w:rPr>
                <w:b/>
                <w:bCs/>
                <w:color w:val="000000"/>
                <w:sz w:val="18"/>
                <w:szCs w:val="18"/>
                <w:lang w:val="hr-HR" w:eastAsia="hr-HR"/>
              </w:rPr>
            </w:pPr>
            <w:r w:rsidRPr="00E53861">
              <w:rPr>
                <w:b/>
                <w:bCs/>
                <w:color w:val="000000"/>
                <w:sz w:val="18"/>
                <w:szCs w:val="18"/>
                <w:lang w:val="hr-HR" w:eastAsia="hr-HR"/>
              </w:rPr>
              <w:t>6.400,00</w:t>
            </w:r>
          </w:p>
        </w:tc>
        <w:tc>
          <w:tcPr>
            <w:tcW w:w="1276" w:type="dxa"/>
            <w:tcBorders>
              <w:top w:val="nil"/>
              <w:left w:val="nil"/>
              <w:bottom w:val="single" w:sz="4" w:space="0" w:color="auto"/>
              <w:right w:val="single" w:sz="4" w:space="0" w:color="auto"/>
            </w:tcBorders>
            <w:shd w:val="clear" w:color="auto" w:fill="FFFFFF"/>
            <w:noWrap/>
            <w:vAlign w:val="bottom"/>
            <w:hideMark/>
          </w:tcPr>
          <w:p w14:paraId="6030F463" w14:textId="77777777" w:rsidR="00E53861" w:rsidRPr="00E53861" w:rsidRDefault="00E53861" w:rsidP="00E53861">
            <w:pPr>
              <w:jc w:val="right"/>
              <w:rPr>
                <w:b/>
                <w:bCs/>
                <w:color w:val="000000"/>
                <w:sz w:val="18"/>
                <w:szCs w:val="18"/>
                <w:lang w:val="hr-HR" w:eastAsia="hr-HR"/>
              </w:rPr>
            </w:pPr>
            <w:r w:rsidRPr="00E53861">
              <w:rPr>
                <w:b/>
                <w:bCs/>
                <w:color w:val="000000"/>
                <w:sz w:val="18"/>
                <w:szCs w:val="18"/>
                <w:lang w:val="hr-HR" w:eastAsia="hr-HR"/>
              </w:rPr>
              <w:t>0,00</w:t>
            </w:r>
          </w:p>
        </w:tc>
        <w:tc>
          <w:tcPr>
            <w:tcW w:w="995" w:type="dxa"/>
            <w:tcBorders>
              <w:top w:val="nil"/>
              <w:left w:val="nil"/>
              <w:bottom w:val="single" w:sz="4" w:space="0" w:color="auto"/>
              <w:right w:val="single" w:sz="4" w:space="0" w:color="auto"/>
            </w:tcBorders>
            <w:shd w:val="clear" w:color="auto" w:fill="FFFFFF"/>
            <w:noWrap/>
            <w:vAlign w:val="bottom"/>
            <w:hideMark/>
          </w:tcPr>
          <w:p w14:paraId="511C638A" w14:textId="77777777" w:rsidR="00E53861" w:rsidRPr="00E53861" w:rsidRDefault="00E53861" w:rsidP="00E53861">
            <w:pPr>
              <w:jc w:val="right"/>
              <w:rPr>
                <w:b/>
                <w:bCs/>
                <w:color w:val="000000"/>
                <w:sz w:val="18"/>
                <w:szCs w:val="18"/>
                <w:lang w:val="hr-HR" w:eastAsia="hr-HR"/>
              </w:rPr>
            </w:pPr>
            <w:r w:rsidRPr="00E53861">
              <w:rPr>
                <w:b/>
                <w:bCs/>
                <w:color w:val="000000"/>
                <w:sz w:val="18"/>
                <w:szCs w:val="18"/>
                <w:lang w:val="hr-HR" w:eastAsia="hr-HR"/>
              </w:rPr>
              <w:t>0,00</w:t>
            </w:r>
          </w:p>
        </w:tc>
        <w:tc>
          <w:tcPr>
            <w:tcW w:w="1273" w:type="dxa"/>
            <w:tcBorders>
              <w:top w:val="nil"/>
              <w:left w:val="nil"/>
              <w:bottom w:val="single" w:sz="4" w:space="0" w:color="auto"/>
              <w:right w:val="single" w:sz="4" w:space="0" w:color="auto"/>
            </w:tcBorders>
            <w:shd w:val="clear" w:color="auto" w:fill="FFFFFF"/>
            <w:noWrap/>
            <w:vAlign w:val="bottom"/>
            <w:hideMark/>
          </w:tcPr>
          <w:p w14:paraId="49237C59" w14:textId="77777777" w:rsidR="00E53861" w:rsidRPr="00E53861" w:rsidRDefault="00E53861" w:rsidP="00E53861">
            <w:pPr>
              <w:jc w:val="right"/>
              <w:rPr>
                <w:b/>
                <w:bCs/>
                <w:color w:val="000000"/>
                <w:sz w:val="18"/>
                <w:szCs w:val="18"/>
                <w:lang w:val="hr-HR" w:eastAsia="hr-HR"/>
              </w:rPr>
            </w:pPr>
            <w:r w:rsidRPr="00E53861">
              <w:rPr>
                <w:b/>
                <w:bCs/>
                <w:color w:val="000000"/>
                <w:sz w:val="18"/>
                <w:szCs w:val="18"/>
                <w:lang w:val="hr-HR" w:eastAsia="hr-HR"/>
              </w:rPr>
              <w:t>6.400,00</w:t>
            </w:r>
          </w:p>
        </w:tc>
      </w:tr>
      <w:tr w:rsidR="00E53861" w:rsidRPr="00E53861" w14:paraId="78F1C976" w14:textId="77777777" w:rsidTr="005247B2">
        <w:trPr>
          <w:trHeight w:val="276"/>
        </w:trPr>
        <w:tc>
          <w:tcPr>
            <w:tcW w:w="3964"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7C979933"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Aktivnost - Srednjoškolsko obrazovanje</w:t>
            </w:r>
          </w:p>
        </w:tc>
        <w:tc>
          <w:tcPr>
            <w:tcW w:w="1378" w:type="dxa"/>
            <w:tcBorders>
              <w:top w:val="single" w:sz="4" w:space="0" w:color="auto"/>
              <w:left w:val="nil"/>
              <w:bottom w:val="single" w:sz="4" w:space="0" w:color="auto"/>
              <w:right w:val="single" w:sz="4" w:space="0" w:color="auto"/>
            </w:tcBorders>
            <w:shd w:val="clear" w:color="auto" w:fill="FFFFFF"/>
            <w:noWrap/>
            <w:vAlign w:val="bottom"/>
            <w:hideMark/>
          </w:tcPr>
          <w:p w14:paraId="5EDD4784" w14:textId="77777777" w:rsidR="00E53861" w:rsidRPr="00E53861" w:rsidRDefault="00E53861" w:rsidP="00E53861">
            <w:pPr>
              <w:jc w:val="right"/>
              <w:rPr>
                <w:bCs/>
                <w:color w:val="000000"/>
                <w:sz w:val="18"/>
                <w:szCs w:val="18"/>
                <w:lang w:val="hr-HR" w:eastAsia="hr-HR"/>
              </w:rPr>
            </w:pPr>
            <w:r w:rsidRPr="00E53861">
              <w:rPr>
                <w:bCs/>
                <w:color w:val="000000"/>
                <w:sz w:val="18"/>
                <w:szCs w:val="18"/>
                <w:lang w:val="hr-HR" w:eastAsia="hr-HR"/>
              </w:rPr>
              <w:t>6.400,00</w:t>
            </w:r>
          </w:p>
        </w:tc>
        <w:tc>
          <w:tcPr>
            <w:tcW w:w="1276" w:type="dxa"/>
            <w:tcBorders>
              <w:top w:val="single" w:sz="4" w:space="0" w:color="auto"/>
              <w:left w:val="nil"/>
              <w:bottom w:val="single" w:sz="4" w:space="0" w:color="auto"/>
              <w:right w:val="single" w:sz="4" w:space="0" w:color="auto"/>
            </w:tcBorders>
            <w:shd w:val="clear" w:color="auto" w:fill="FFFFFF"/>
            <w:noWrap/>
            <w:vAlign w:val="bottom"/>
            <w:hideMark/>
          </w:tcPr>
          <w:p w14:paraId="6A0D74E2" w14:textId="77777777" w:rsidR="00E53861" w:rsidRPr="00E53861" w:rsidRDefault="00E53861" w:rsidP="00E53861">
            <w:pPr>
              <w:jc w:val="right"/>
              <w:rPr>
                <w:bCs/>
                <w:color w:val="000000"/>
                <w:sz w:val="18"/>
                <w:szCs w:val="18"/>
                <w:lang w:val="hr-HR" w:eastAsia="hr-HR"/>
              </w:rPr>
            </w:pPr>
            <w:r w:rsidRPr="00E53861">
              <w:rPr>
                <w:bCs/>
                <w:color w:val="000000"/>
                <w:sz w:val="18"/>
                <w:szCs w:val="18"/>
                <w:lang w:val="hr-HR" w:eastAsia="hr-HR"/>
              </w:rPr>
              <w:t>0,00</w:t>
            </w:r>
          </w:p>
        </w:tc>
        <w:tc>
          <w:tcPr>
            <w:tcW w:w="995" w:type="dxa"/>
            <w:tcBorders>
              <w:top w:val="single" w:sz="4" w:space="0" w:color="auto"/>
              <w:left w:val="nil"/>
              <w:bottom w:val="single" w:sz="4" w:space="0" w:color="auto"/>
              <w:right w:val="single" w:sz="4" w:space="0" w:color="auto"/>
            </w:tcBorders>
            <w:shd w:val="clear" w:color="auto" w:fill="FFFFFF"/>
            <w:noWrap/>
            <w:vAlign w:val="bottom"/>
            <w:hideMark/>
          </w:tcPr>
          <w:p w14:paraId="2149EB74" w14:textId="77777777" w:rsidR="00E53861" w:rsidRPr="00E53861" w:rsidRDefault="00E53861" w:rsidP="00E53861">
            <w:pPr>
              <w:jc w:val="right"/>
              <w:rPr>
                <w:bCs/>
                <w:color w:val="000000"/>
                <w:sz w:val="18"/>
                <w:szCs w:val="18"/>
                <w:lang w:val="hr-HR" w:eastAsia="hr-HR"/>
              </w:rPr>
            </w:pPr>
            <w:r w:rsidRPr="00E53861">
              <w:rPr>
                <w:bCs/>
                <w:color w:val="000000"/>
                <w:sz w:val="18"/>
                <w:szCs w:val="18"/>
                <w:lang w:val="hr-HR" w:eastAsia="hr-HR"/>
              </w:rPr>
              <w:t>0,00</w:t>
            </w:r>
          </w:p>
        </w:tc>
        <w:tc>
          <w:tcPr>
            <w:tcW w:w="1273" w:type="dxa"/>
            <w:tcBorders>
              <w:top w:val="single" w:sz="4" w:space="0" w:color="auto"/>
              <w:left w:val="nil"/>
              <w:bottom w:val="single" w:sz="4" w:space="0" w:color="auto"/>
              <w:right w:val="single" w:sz="4" w:space="0" w:color="auto"/>
            </w:tcBorders>
            <w:shd w:val="clear" w:color="auto" w:fill="FFFFFF"/>
            <w:noWrap/>
            <w:vAlign w:val="bottom"/>
            <w:hideMark/>
          </w:tcPr>
          <w:p w14:paraId="2BDA8374" w14:textId="77777777" w:rsidR="00E53861" w:rsidRPr="00E53861" w:rsidRDefault="00E53861" w:rsidP="00E53861">
            <w:pPr>
              <w:jc w:val="right"/>
              <w:rPr>
                <w:bCs/>
                <w:color w:val="000000"/>
                <w:sz w:val="18"/>
                <w:szCs w:val="18"/>
                <w:lang w:val="hr-HR" w:eastAsia="hr-HR"/>
              </w:rPr>
            </w:pPr>
            <w:r w:rsidRPr="00E53861">
              <w:rPr>
                <w:bCs/>
                <w:color w:val="000000"/>
                <w:sz w:val="18"/>
                <w:szCs w:val="18"/>
                <w:lang w:val="hr-HR" w:eastAsia="hr-HR"/>
              </w:rPr>
              <w:t>6.400,00</w:t>
            </w:r>
          </w:p>
        </w:tc>
      </w:tr>
      <w:tr w:rsidR="00E53861" w:rsidRPr="00E53861" w14:paraId="002BD09C" w14:textId="77777777" w:rsidTr="005247B2">
        <w:trPr>
          <w:trHeight w:val="255"/>
        </w:trPr>
        <w:tc>
          <w:tcPr>
            <w:tcW w:w="3964" w:type="dxa"/>
            <w:tcBorders>
              <w:top w:val="nil"/>
              <w:left w:val="single" w:sz="4" w:space="0" w:color="auto"/>
              <w:bottom w:val="single" w:sz="4" w:space="0" w:color="auto"/>
              <w:right w:val="single" w:sz="4" w:space="0" w:color="auto"/>
            </w:tcBorders>
            <w:shd w:val="clear" w:color="auto" w:fill="FFFFFF"/>
            <w:vAlign w:val="bottom"/>
            <w:hideMark/>
          </w:tcPr>
          <w:p w14:paraId="6ECAA947" w14:textId="77777777" w:rsidR="00E53861" w:rsidRPr="00E53861" w:rsidRDefault="00E53861" w:rsidP="00E53861">
            <w:pPr>
              <w:rPr>
                <w:b/>
                <w:bCs/>
                <w:color w:val="000000"/>
                <w:sz w:val="18"/>
                <w:szCs w:val="18"/>
                <w:lang w:val="hr-HR" w:eastAsia="hr-HR"/>
              </w:rPr>
            </w:pPr>
            <w:r w:rsidRPr="00E53861">
              <w:rPr>
                <w:b/>
                <w:bCs/>
                <w:color w:val="000000"/>
                <w:sz w:val="18"/>
                <w:szCs w:val="18"/>
                <w:lang w:val="hr-HR" w:eastAsia="hr-HR"/>
              </w:rPr>
              <w:t>Program - OSNOVNO ŠKOLSTVO</w:t>
            </w:r>
          </w:p>
        </w:tc>
        <w:tc>
          <w:tcPr>
            <w:tcW w:w="1378" w:type="dxa"/>
            <w:tcBorders>
              <w:top w:val="nil"/>
              <w:left w:val="nil"/>
              <w:bottom w:val="single" w:sz="4" w:space="0" w:color="auto"/>
              <w:right w:val="single" w:sz="4" w:space="0" w:color="auto"/>
            </w:tcBorders>
            <w:shd w:val="clear" w:color="auto" w:fill="FFFFFF"/>
            <w:noWrap/>
            <w:vAlign w:val="bottom"/>
            <w:hideMark/>
          </w:tcPr>
          <w:p w14:paraId="6FCCFAE8" w14:textId="77777777" w:rsidR="00E53861" w:rsidRPr="00E53861" w:rsidRDefault="00E53861" w:rsidP="00E53861">
            <w:pPr>
              <w:jc w:val="right"/>
              <w:rPr>
                <w:b/>
                <w:bCs/>
                <w:color w:val="000000"/>
                <w:sz w:val="18"/>
                <w:szCs w:val="18"/>
                <w:lang w:val="hr-HR" w:eastAsia="hr-HR"/>
              </w:rPr>
            </w:pPr>
            <w:r w:rsidRPr="00E53861">
              <w:rPr>
                <w:b/>
                <w:bCs/>
                <w:color w:val="000000"/>
                <w:sz w:val="18"/>
                <w:szCs w:val="18"/>
                <w:lang w:val="hr-HR" w:eastAsia="hr-HR"/>
              </w:rPr>
              <w:t>2.150.920,00</w:t>
            </w:r>
          </w:p>
        </w:tc>
        <w:tc>
          <w:tcPr>
            <w:tcW w:w="1276" w:type="dxa"/>
            <w:tcBorders>
              <w:top w:val="nil"/>
              <w:left w:val="nil"/>
              <w:bottom w:val="single" w:sz="4" w:space="0" w:color="auto"/>
              <w:right w:val="single" w:sz="4" w:space="0" w:color="auto"/>
            </w:tcBorders>
            <w:shd w:val="clear" w:color="auto" w:fill="FFFFFF"/>
            <w:noWrap/>
            <w:vAlign w:val="bottom"/>
            <w:hideMark/>
          </w:tcPr>
          <w:p w14:paraId="25C288B3" w14:textId="77777777" w:rsidR="00E53861" w:rsidRPr="00E53861" w:rsidRDefault="00E53861" w:rsidP="00E53861">
            <w:pPr>
              <w:jc w:val="right"/>
              <w:rPr>
                <w:b/>
                <w:bCs/>
                <w:color w:val="000000"/>
                <w:sz w:val="18"/>
                <w:szCs w:val="18"/>
                <w:lang w:val="hr-HR" w:eastAsia="hr-HR"/>
              </w:rPr>
            </w:pPr>
            <w:r w:rsidRPr="00E53861">
              <w:rPr>
                <w:b/>
                <w:bCs/>
                <w:color w:val="000000"/>
                <w:sz w:val="18"/>
                <w:szCs w:val="18"/>
                <w:lang w:val="hr-HR" w:eastAsia="hr-HR"/>
              </w:rPr>
              <w:t>96.474,00</w:t>
            </w:r>
          </w:p>
        </w:tc>
        <w:tc>
          <w:tcPr>
            <w:tcW w:w="995" w:type="dxa"/>
            <w:tcBorders>
              <w:top w:val="nil"/>
              <w:left w:val="nil"/>
              <w:bottom w:val="single" w:sz="4" w:space="0" w:color="auto"/>
              <w:right w:val="single" w:sz="4" w:space="0" w:color="auto"/>
            </w:tcBorders>
            <w:shd w:val="clear" w:color="auto" w:fill="FFFFFF"/>
            <w:noWrap/>
            <w:vAlign w:val="bottom"/>
            <w:hideMark/>
          </w:tcPr>
          <w:p w14:paraId="3302FC97" w14:textId="77777777" w:rsidR="00E53861" w:rsidRPr="00E53861" w:rsidRDefault="00E53861" w:rsidP="00E53861">
            <w:pPr>
              <w:jc w:val="right"/>
              <w:rPr>
                <w:b/>
                <w:bCs/>
                <w:color w:val="000000"/>
                <w:sz w:val="18"/>
                <w:szCs w:val="18"/>
                <w:lang w:val="hr-HR" w:eastAsia="hr-HR"/>
              </w:rPr>
            </w:pPr>
            <w:r w:rsidRPr="00E53861">
              <w:rPr>
                <w:b/>
                <w:bCs/>
                <w:color w:val="000000"/>
                <w:sz w:val="18"/>
                <w:szCs w:val="18"/>
                <w:lang w:val="hr-HR" w:eastAsia="hr-HR"/>
              </w:rPr>
              <w:t>4,49</w:t>
            </w:r>
          </w:p>
        </w:tc>
        <w:tc>
          <w:tcPr>
            <w:tcW w:w="1273" w:type="dxa"/>
            <w:tcBorders>
              <w:top w:val="nil"/>
              <w:left w:val="nil"/>
              <w:bottom w:val="single" w:sz="4" w:space="0" w:color="auto"/>
              <w:right w:val="single" w:sz="4" w:space="0" w:color="auto"/>
            </w:tcBorders>
            <w:shd w:val="clear" w:color="auto" w:fill="FFFFFF"/>
            <w:noWrap/>
            <w:vAlign w:val="bottom"/>
            <w:hideMark/>
          </w:tcPr>
          <w:p w14:paraId="14A1043A" w14:textId="77777777" w:rsidR="00E53861" w:rsidRPr="00E53861" w:rsidRDefault="00E53861" w:rsidP="00E53861">
            <w:pPr>
              <w:jc w:val="right"/>
              <w:rPr>
                <w:b/>
                <w:bCs/>
                <w:color w:val="000000"/>
                <w:sz w:val="18"/>
                <w:szCs w:val="18"/>
                <w:lang w:val="hr-HR" w:eastAsia="hr-HR"/>
              </w:rPr>
            </w:pPr>
            <w:r w:rsidRPr="00E53861">
              <w:rPr>
                <w:b/>
                <w:bCs/>
                <w:color w:val="000000"/>
                <w:sz w:val="18"/>
                <w:szCs w:val="18"/>
                <w:lang w:val="hr-HR" w:eastAsia="hr-HR"/>
              </w:rPr>
              <w:t>2.247.394,00</w:t>
            </w:r>
          </w:p>
        </w:tc>
      </w:tr>
      <w:tr w:rsidR="00E53861" w:rsidRPr="00E53861" w14:paraId="3FFA5842" w14:textId="77777777" w:rsidTr="005247B2">
        <w:trPr>
          <w:trHeight w:val="440"/>
        </w:trPr>
        <w:tc>
          <w:tcPr>
            <w:tcW w:w="3964" w:type="dxa"/>
            <w:tcBorders>
              <w:top w:val="nil"/>
              <w:left w:val="single" w:sz="4" w:space="0" w:color="auto"/>
              <w:bottom w:val="single" w:sz="4" w:space="0" w:color="auto"/>
              <w:right w:val="single" w:sz="4" w:space="0" w:color="auto"/>
            </w:tcBorders>
            <w:shd w:val="clear" w:color="auto" w:fill="FFFFFF"/>
            <w:vAlign w:val="bottom"/>
            <w:hideMark/>
          </w:tcPr>
          <w:p w14:paraId="2BEE923E"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Aktivnost - Materijalni i financijski rashodi do minimalnog standarda</w:t>
            </w:r>
          </w:p>
        </w:tc>
        <w:tc>
          <w:tcPr>
            <w:tcW w:w="1378" w:type="dxa"/>
            <w:tcBorders>
              <w:top w:val="nil"/>
              <w:left w:val="nil"/>
              <w:bottom w:val="single" w:sz="4" w:space="0" w:color="auto"/>
              <w:right w:val="single" w:sz="4" w:space="0" w:color="auto"/>
            </w:tcBorders>
            <w:shd w:val="clear" w:color="auto" w:fill="FFFFFF"/>
            <w:noWrap/>
            <w:vAlign w:val="bottom"/>
            <w:hideMark/>
          </w:tcPr>
          <w:p w14:paraId="7A6D1662"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135.800,00</w:t>
            </w:r>
          </w:p>
        </w:tc>
        <w:tc>
          <w:tcPr>
            <w:tcW w:w="1276" w:type="dxa"/>
            <w:tcBorders>
              <w:top w:val="nil"/>
              <w:left w:val="nil"/>
              <w:bottom w:val="single" w:sz="4" w:space="0" w:color="auto"/>
              <w:right w:val="single" w:sz="4" w:space="0" w:color="auto"/>
            </w:tcBorders>
            <w:shd w:val="clear" w:color="auto" w:fill="FFFFFF"/>
            <w:noWrap/>
            <w:vAlign w:val="bottom"/>
            <w:hideMark/>
          </w:tcPr>
          <w:p w14:paraId="4600AF3A"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0,00</w:t>
            </w:r>
          </w:p>
        </w:tc>
        <w:tc>
          <w:tcPr>
            <w:tcW w:w="995" w:type="dxa"/>
            <w:tcBorders>
              <w:top w:val="nil"/>
              <w:left w:val="nil"/>
              <w:bottom w:val="single" w:sz="4" w:space="0" w:color="auto"/>
              <w:right w:val="single" w:sz="4" w:space="0" w:color="auto"/>
            </w:tcBorders>
            <w:shd w:val="clear" w:color="auto" w:fill="FFFFFF"/>
            <w:noWrap/>
            <w:vAlign w:val="bottom"/>
            <w:hideMark/>
          </w:tcPr>
          <w:p w14:paraId="234F2734"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0,00</w:t>
            </w:r>
          </w:p>
        </w:tc>
        <w:tc>
          <w:tcPr>
            <w:tcW w:w="1273" w:type="dxa"/>
            <w:tcBorders>
              <w:top w:val="nil"/>
              <w:left w:val="nil"/>
              <w:bottom w:val="single" w:sz="4" w:space="0" w:color="auto"/>
              <w:right w:val="single" w:sz="4" w:space="0" w:color="auto"/>
            </w:tcBorders>
            <w:shd w:val="clear" w:color="auto" w:fill="FFFFFF"/>
            <w:noWrap/>
            <w:vAlign w:val="bottom"/>
            <w:hideMark/>
          </w:tcPr>
          <w:p w14:paraId="2E9FB548"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135.800,00</w:t>
            </w:r>
          </w:p>
        </w:tc>
      </w:tr>
      <w:tr w:rsidR="00E53861" w:rsidRPr="00E53861" w14:paraId="7EB09622" w14:textId="77777777" w:rsidTr="005247B2">
        <w:trPr>
          <w:trHeight w:val="532"/>
        </w:trPr>
        <w:tc>
          <w:tcPr>
            <w:tcW w:w="3964" w:type="dxa"/>
            <w:tcBorders>
              <w:top w:val="nil"/>
              <w:left w:val="single" w:sz="4" w:space="0" w:color="auto"/>
              <w:bottom w:val="single" w:sz="4" w:space="0" w:color="auto"/>
              <w:right w:val="single" w:sz="4" w:space="0" w:color="auto"/>
            </w:tcBorders>
            <w:shd w:val="clear" w:color="auto" w:fill="FFFFFF"/>
            <w:vAlign w:val="bottom"/>
            <w:hideMark/>
          </w:tcPr>
          <w:p w14:paraId="0218B24C"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Aktivnost - Materijalni i financijski rashodi iznad minimalnog standarda</w:t>
            </w:r>
          </w:p>
        </w:tc>
        <w:tc>
          <w:tcPr>
            <w:tcW w:w="1378" w:type="dxa"/>
            <w:tcBorders>
              <w:top w:val="nil"/>
              <w:left w:val="nil"/>
              <w:bottom w:val="single" w:sz="4" w:space="0" w:color="auto"/>
              <w:right w:val="single" w:sz="4" w:space="0" w:color="auto"/>
            </w:tcBorders>
            <w:shd w:val="clear" w:color="auto" w:fill="FFFFFF"/>
            <w:noWrap/>
            <w:vAlign w:val="bottom"/>
            <w:hideMark/>
          </w:tcPr>
          <w:p w14:paraId="087CCAAE"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382.000,00</w:t>
            </w:r>
          </w:p>
        </w:tc>
        <w:tc>
          <w:tcPr>
            <w:tcW w:w="1276" w:type="dxa"/>
            <w:tcBorders>
              <w:top w:val="nil"/>
              <w:left w:val="nil"/>
              <w:bottom w:val="single" w:sz="4" w:space="0" w:color="auto"/>
              <w:right w:val="single" w:sz="4" w:space="0" w:color="auto"/>
            </w:tcBorders>
            <w:shd w:val="clear" w:color="auto" w:fill="FFFFFF"/>
            <w:noWrap/>
            <w:vAlign w:val="bottom"/>
            <w:hideMark/>
          </w:tcPr>
          <w:p w14:paraId="36782A1D"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78.154,00</w:t>
            </w:r>
          </w:p>
        </w:tc>
        <w:tc>
          <w:tcPr>
            <w:tcW w:w="995" w:type="dxa"/>
            <w:tcBorders>
              <w:top w:val="nil"/>
              <w:left w:val="nil"/>
              <w:bottom w:val="single" w:sz="4" w:space="0" w:color="auto"/>
              <w:right w:val="single" w:sz="4" w:space="0" w:color="auto"/>
            </w:tcBorders>
            <w:shd w:val="clear" w:color="auto" w:fill="FFFFFF"/>
            <w:noWrap/>
            <w:vAlign w:val="bottom"/>
            <w:hideMark/>
          </w:tcPr>
          <w:p w14:paraId="3AF46E25"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20,46</w:t>
            </w:r>
          </w:p>
        </w:tc>
        <w:tc>
          <w:tcPr>
            <w:tcW w:w="1273" w:type="dxa"/>
            <w:tcBorders>
              <w:top w:val="nil"/>
              <w:left w:val="nil"/>
              <w:bottom w:val="single" w:sz="4" w:space="0" w:color="auto"/>
              <w:right w:val="single" w:sz="4" w:space="0" w:color="auto"/>
            </w:tcBorders>
            <w:shd w:val="clear" w:color="auto" w:fill="FFFFFF"/>
            <w:noWrap/>
            <w:vAlign w:val="bottom"/>
            <w:hideMark/>
          </w:tcPr>
          <w:p w14:paraId="4E326745"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460.154,00</w:t>
            </w:r>
          </w:p>
        </w:tc>
      </w:tr>
      <w:tr w:rsidR="00E53861" w:rsidRPr="00E53861" w14:paraId="6AA9CD60" w14:textId="77777777" w:rsidTr="005247B2">
        <w:trPr>
          <w:trHeight w:val="510"/>
        </w:trPr>
        <w:tc>
          <w:tcPr>
            <w:tcW w:w="3964"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577C8EE9"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Aktivnost - Rashodi za zaposlene iznad minimalnog standarda</w:t>
            </w:r>
          </w:p>
        </w:tc>
        <w:tc>
          <w:tcPr>
            <w:tcW w:w="1378" w:type="dxa"/>
            <w:tcBorders>
              <w:top w:val="single" w:sz="4" w:space="0" w:color="auto"/>
              <w:left w:val="nil"/>
              <w:bottom w:val="single" w:sz="4" w:space="0" w:color="auto"/>
              <w:right w:val="single" w:sz="4" w:space="0" w:color="auto"/>
            </w:tcBorders>
            <w:shd w:val="clear" w:color="auto" w:fill="FFFFFF"/>
            <w:noWrap/>
            <w:vAlign w:val="bottom"/>
            <w:hideMark/>
          </w:tcPr>
          <w:p w14:paraId="60836486"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191.700,00</w:t>
            </w:r>
          </w:p>
        </w:tc>
        <w:tc>
          <w:tcPr>
            <w:tcW w:w="1276" w:type="dxa"/>
            <w:tcBorders>
              <w:top w:val="single" w:sz="4" w:space="0" w:color="auto"/>
              <w:left w:val="nil"/>
              <w:bottom w:val="single" w:sz="4" w:space="0" w:color="auto"/>
              <w:right w:val="single" w:sz="4" w:space="0" w:color="auto"/>
            </w:tcBorders>
            <w:shd w:val="clear" w:color="auto" w:fill="FFFFFF"/>
            <w:noWrap/>
            <w:vAlign w:val="bottom"/>
            <w:hideMark/>
          </w:tcPr>
          <w:p w14:paraId="2BB44764"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18.600,00</w:t>
            </w:r>
          </w:p>
        </w:tc>
        <w:tc>
          <w:tcPr>
            <w:tcW w:w="995" w:type="dxa"/>
            <w:tcBorders>
              <w:top w:val="single" w:sz="4" w:space="0" w:color="auto"/>
              <w:left w:val="nil"/>
              <w:bottom w:val="single" w:sz="4" w:space="0" w:color="auto"/>
              <w:right w:val="single" w:sz="4" w:space="0" w:color="auto"/>
            </w:tcBorders>
            <w:shd w:val="clear" w:color="auto" w:fill="FFFFFF"/>
            <w:noWrap/>
            <w:vAlign w:val="bottom"/>
            <w:hideMark/>
          </w:tcPr>
          <w:p w14:paraId="3E239195"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9,70</w:t>
            </w:r>
          </w:p>
        </w:tc>
        <w:tc>
          <w:tcPr>
            <w:tcW w:w="1273" w:type="dxa"/>
            <w:tcBorders>
              <w:top w:val="single" w:sz="4" w:space="0" w:color="auto"/>
              <w:left w:val="nil"/>
              <w:bottom w:val="single" w:sz="4" w:space="0" w:color="auto"/>
              <w:right w:val="single" w:sz="4" w:space="0" w:color="auto"/>
            </w:tcBorders>
            <w:shd w:val="clear" w:color="auto" w:fill="FFFFFF"/>
            <w:noWrap/>
            <w:vAlign w:val="bottom"/>
            <w:hideMark/>
          </w:tcPr>
          <w:p w14:paraId="7594DB31"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210.300,00</w:t>
            </w:r>
          </w:p>
        </w:tc>
      </w:tr>
      <w:tr w:rsidR="00E53861" w:rsidRPr="00E53861" w14:paraId="4C4DF56D" w14:textId="77777777" w:rsidTr="005247B2">
        <w:trPr>
          <w:trHeight w:val="510"/>
        </w:trPr>
        <w:tc>
          <w:tcPr>
            <w:tcW w:w="3964"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0F38CF58" w14:textId="77777777" w:rsidR="00E53861" w:rsidRPr="00E53861" w:rsidRDefault="00E53861" w:rsidP="00E53861">
            <w:pPr>
              <w:rPr>
                <w:color w:val="000000"/>
                <w:sz w:val="18"/>
                <w:szCs w:val="18"/>
                <w:lang w:val="hr-HR" w:eastAsia="hr-HR"/>
              </w:rPr>
            </w:pPr>
            <w:bookmarkStart w:id="22" w:name="_Hlk88850287"/>
            <w:r w:rsidRPr="00E53861">
              <w:rPr>
                <w:color w:val="000000"/>
                <w:sz w:val="18"/>
                <w:szCs w:val="18"/>
                <w:lang w:val="hr-HR" w:eastAsia="hr-HR"/>
              </w:rPr>
              <w:t>Aktivnost - Rashodi za zaposlene-državni proračun</w:t>
            </w:r>
            <w:bookmarkEnd w:id="22"/>
          </w:p>
        </w:tc>
        <w:tc>
          <w:tcPr>
            <w:tcW w:w="1378" w:type="dxa"/>
            <w:tcBorders>
              <w:top w:val="single" w:sz="4" w:space="0" w:color="auto"/>
              <w:left w:val="nil"/>
              <w:bottom w:val="single" w:sz="4" w:space="0" w:color="auto"/>
              <w:right w:val="single" w:sz="4" w:space="0" w:color="auto"/>
            </w:tcBorders>
            <w:shd w:val="clear" w:color="auto" w:fill="FFFFFF"/>
            <w:noWrap/>
            <w:vAlign w:val="bottom"/>
            <w:hideMark/>
          </w:tcPr>
          <w:p w14:paraId="117712ED"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1.432.100,00</w:t>
            </w:r>
          </w:p>
        </w:tc>
        <w:tc>
          <w:tcPr>
            <w:tcW w:w="1276" w:type="dxa"/>
            <w:tcBorders>
              <w:top w:val="single" w:sz="4" w:space="0" w:color="auto"/>
              <w:left w:val="nil"/>
              <w:bottom w:val="single" w:sz="4" w:space="0" w:color="auto"/>
              <w:right w:val="single" w:sz="4" w:space="0" w:color="auto"/>
            </w:tcBorders>
            <w:shd w:val="clear" w:color="auto" w:fill="FFFFFF"/>
            <w:noWrap/>
            <w:vAlign w:val="bottom"/>
            <w:hideMark/>
          </w:tcPr>
          <w:p w14:paraId="201DCB2B"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0,00</w:t>
            </w:r>
          </w:p>
        </w:tc>
        <w:tc>
          <w:tcPr>
            <w:tcW w:w="995" w:type="dxa"/>
            <w:tcBorders>
              <w:top w:val="single" w:sz="4" w:space="0" w:color="auto"/>
              <w:left w:val="nil"/>
              <w:bottom w:val="single" w:sz="4" w:space="0" w:color="auto"/>
              <w:right w:val="single" w:sz="4" w:space="0" w:color="auto"/>
            </w:tcBorders>
            <w:shd w:val="clear" w:color="auto" w:fill="FFFFFF"/>
            <w:noWrap/>
            <w:vAlign w:val="bottom"/>
            <w:hideMark/>
          </w:tcPr>
          <w:p w14:paraId="3207E586"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0,00</w:t>
            </w:r>
          </w:p>
        </w:tc>
        <w:tc>
          <w:tcPr>
            <w:tcW w:w="1273" w:type="dxa"/>
            <w:tcBorders>
              <w:top w:val="single" w:sz="4" w:space="0" w:color="auto"/>
              <w:left w:val="nil"/>
              <w:bottom w:val="single" w:sz="4" w:space="0" w:color="auto"/>
              <w:right w:val="single" w:sz="4" w:space="0" w:color="auto"/>
            </w:tcBorders>
            <w:shd w:val="clear" w:color="auto" w:fill="FFFFFF"/>
            <w:noWrap/>
            <w:vAlign w:val="bottom"/>
            <w:hideMark/>
          </w:tcPr>
          <w:p w14:paraId="73FD024B"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1.432.100,00</w:t>
            </w:r>
          </w:p>
        </w:tc>
      </w:tr>
      <w:tr w:rsidR="00E53861" w:rsidRPr="00E53861" w14:paraId="300C5E4F" w14:textId="77777777" w:rsidTr="005247B2">
        <w:trPr>
          <w:trHeight w:val="511"/>
        </w:trPr>
        <w:tc>
          <w:tcPr>
            <w:tcW w:w="3964" w:type="dxa"/>
            <w:tcBorders>
              <w:top w:val="nil"/>
              <w:left w:val="single" w:sz="4" w:space="0" w:color="auto"/>
              <w:bottom w:val="single" w:sz="4" w:space="0" w:color="auto"/>
              <w:right w:val="single" w:sz="4" w:space="0" w:color="auto"/>
            </w:tcBorders>
            <w:shd w:val="clear" w:color="auto" w:fill="FFFFFF"/>
            <w:vAlign w:val="bottom"/>
            <w:hideMark/>
          </w:tcPr>
          <w:p w14:paraId="65CD2BF0"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Kapitalni projekt - Nabava nefinancijske imovine iznad min. standarda</w:t>
            </w:r>
          </w:p>
        </w:tc>
        <w:tc>
          <w:tcPr>
            <w:tcW w:w="1378" w:type="dxa"/>
            <w:tcBorders>
              <w:top w:val="nil"/>
              <w:left w:val="nil"/>
              <w:bottom w:val="single" w:sz="4" w:space="0" w:color="auto"/>
              <w:right w:val="single" w:sz="4" w:space="0" w:color="auto"/>
            </w:tcBorders>
            <w:shd w:val="clear" w:color="auto" w:fill="FFFFFF"/>
            <w:noWrap/>
            <w:vAlign w:val="bottom"/>
            <w:hideMark/>
          </w:tcPr>
          <w:p w14:paraId="0B1B921F"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6.800,00</w:t>
            </w:r>
          </w:p>
        </w:tc>
        <w:tc>
          <w:tcPr>
            <w:tcW w:w="1276" w:type="dxa"/>
            <w:tcBorders>
              <w:top w:val="nil"/>
              <w:left w:val="nil"/>
              <w:bottom w:val="single" w:sz="4" w:space="0" w:color="auto"/>
              <w:right w:val="single" w:sz="4" w:space="0" w:color="auto"/>
            </w:tcBorders>
            <w:shd w:val="clear" w:color="auto" w:fill="FFFFFF"/>
            <w:noWrap/>
            <w:vAlign w:val="bottom"/>
            <w:hideMark/>
          </w:tcPr>
          <w:p w14:paraId="3BC1735F"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0,00</w:t>
            </w:r>
          </w:p>
        </w:tc>
        <w:tc>
          <w:tcPr>
            <w:tcW w:w="995" w:type="dxa"/>
            <w:tcBorders>
              <w:top w:val="nil"/>
              <w:left w:val="nil"/>
              <w:bottom w:val="single" w:sz="4" w:space="0" w:color="auto"/>
              <w:right w:val="single" w:sz="4" w:space="0" w:color="auto"/>
            </w:tcBorders>
            <w:shd w:val="clear" w:color="auto" w:fill="FFFFFF"/>
            <w:noWrap/>
            <w:vAlign w:val="bottom"/>
            <w:hideMark/>
          </w:tcPr>
          <w:p w14:paraId="0773E1A0"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0,00</w:t>
            </w:r>
          </w:p>
        </w:tc>
        <w:tc>
          <w:tcPr>
            <w:tcW w:w="1273" w:type="dxa"/>
            <w:tcBorders>
              <w:top w:val="nil"/>
              <w:left w:val="nil"/>
              <w:bottom w:val="single" w:sz="4" w:space="0" w:color="auto"/>
              <w:right w:val="single" w:sz="4" w:space="0" w:color="auto"/>
            </w:tcBorders>
            <w:shd w:val="clear" w:color="auto" w:fill="FFFFFF"/>
            <w:noWrap/>
            <w:vAlign w:val="bottom"/>
            <w:hideMark/>
          </w:tcPr>
          <w:p w14:paraId="03A37000"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6.800,00</w:t>
            </w:r>
          </w:p>
        </w:tc>
      </w:tr>
      <w:tr w:rsidR="00E53861" w:rsidRPr="00E53861" w14:paraId="27A61481" w14:textId="77777777" w:rsidTr="005247B2">
        <w:trPr>
          <w:trHeight w:val="561"/>
        </w:trPr>
        <w:tc>
          <w:tcPr>
            <w:tcW w:w="3964"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658AB9EA" w14:textId="77777777" w:rsidR="00E53861" w:rsidRPr="00E53861" w:rsidRDefault="00E53861" w:rsidP="00E53861">
            <w:pPr>
              <w:rPr>
                <w:color w:val="000000"/>
                <w:sz w:val="18"/>
                <w:szCs w:val="18"/>
                <w:lang w:val="hr-HR" w:eastAsia="hr-HR"/>
              </w:rPr>
            </w:pPr>
            <w:bookmarkStart w:id="23" w:name="_Hlk104461669"/>
            <w:r w:rsidRPr="00E53861">
              <w:rPr>
                <w:color w:val="000000"/>
                <w:sz w:val="18"/>
                <w:szCs w:val="18"/>
                <w:lang w:val="hr-HR" w:eastAsia="hr-HR"/>
              </w:rPr>
              <w:t>Tekući projekt - Održavanje školskih objekata do minimalnog standarda</w:t>
            </w:r>
          </w:p>
        </w:tc>
        <w:tc>
          <w:tcPr>
            <w:tcW w:w="1378" w:type="dxa"/>
            <w:tcBorders>
              <w:top w:val="single" w:sz="4" w:space="0" w:color="auto"/>
              <w:left w:val="nil"/>
              <w:bottom w:val="single" w:sz="4" w:space="0" w:color="auto"/>
              <w:right w:val="single" w:sz="4" w:space="0" w:color="auto"/>
            </w:tcBorders>
            <w:shd w:val="clear" w:color="auto" w:fill="FFFFFF"/>
            <w:noWrap/>
            <w:vAlign w:val="bottom"/>
            <w:hideMark/>
          </w:tcPr>
          <w:p w14:paraId="160B2F36"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2.520,00</w:t>
            </w:r>
          </w:p>
        </w:tc>
        <w:tc>
          <w:tcPr>
            <w:tcW w:w="1276" w:type="dxa"/>
            <w:tcBorders>
              <w:top w:val="single" w:sz="4" w:space="0" w:color="auto"/>
              <w:left w:val="nil"/>
              <w:bottom w:val="single" w:sz="4" w:space="0" w:color="auto"/>
              <w:right w:val="single" w:sz="4" w:space="0" w:color="auto"/>
            </w:tcBorders>
            <w:shd w:val="clear" w:color="auto" w:fill="FFFFFF"/>
            <w:noWrap/>
            <w:vAlign w:val="bottom"/>
            <w:hideMark/>
          </w:tcPr>
          <w:p w14:paraId="461EDEFE"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-280,00</w:t>
            </w:r>
          </w:p>
        </w:tc>
        <w:tc>
          <w:tcPr>
            <w:tcW w:w="995" w:type="dxa"/>
            <w:tcBorders>
              <w:top w:val="single" w:sz="4" w:space="0" w:color="auto"/>
              <w:left w:val="nil"/>
              <w:bottom w:val="single" w:sz="4" w:space="0" w:color="auto"/>
              <w:right w:val="single" w:sz="4" w:space="0" w:color="auto"/>
            </w:tcBorders>
            <w:shd w:val="clear" w:color="auto" w:fill="FFFFFF"/>
            <w:noWrap/>
            <w:vAlign w:val="bottom"/>
            <w:hideMark/>
          </w:tcPr>
          <w:p w14:paraId="295D8ED7"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-11,11</w:t>
            </w:r>
          </w:p>
        </w:tc>
        <w:tc>
          <w:tcPr>
            <w:tcW w:w="1273" w:type="dxa"/>
            <w:tcBorders>
              <w:top w:val="single" w:sz="4" w:space="0" w:color="auto"/>
              <w:left w:val="nil"/>
              <w:bottom w:val="single" w:sz="4" w:space="0" w:color="auto"/>
              <w:right w:val="single" w:sz="4" w:space="0" w:color="auto"/>
            </w:tcBorders>
            <w:shd w:val="clear" w:color="auto" w:fill="FFFFFF"/>
            <w:noWrap/>
            <w:vAlign w:val="bottom"/>
            <w:hideMark/>
          </w:tcPr>
          <w:p w14:paraId="053D9C69"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2.240,00</w:t>
            </w:r>
          </w:p>
        </w:tc>
        <w:bookmarkEnd w:id="23"/>
      </w:tr>
      <w:tr w:rsidR="00E53861" w:rsidRPr="00E53861" w14:paraId="62649C19" w14:textId="77777777" w:rsidTr="005247B2">
        <w:trPr>
          <w:trHeight w:val="375"/>
        </w:trPr>
        <w:tc>
          <w:tcPr>
            <w:tcW w:w="3964"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296D60B9" w14:textId="77777777" w:rsidR="00E53861" w:rsidRPr="00E53861" w:rsidRDefault="00E53861" w:rsidP="00E53861">
            <w:pPr>
              <w:rPr>
                <w:b/>
                <w:bCs/>
                <w:color w:val="000000"/>
                <w:sz w:val="18"/>
                <w:szCs w:val="18"/>
                <w:lang w:val="hr-HR" w:eastAsia="hr-HR"/>
              </w:rPr>
            </w:pPr>
            <w:r w:rsidRPr="00E53861">
              <w:rPr>
                <w:b/>
                <w:bCs/>
                <w:color w:val="000000"/>
                <w:sz w:val="18"/>
                <w:szCs w:val="18"/>
                <w:lang w:val="hr-HR" w:eastAsia="hr-HR"/>
              </w:rPr>
              <w:t>Program - POMAGAČI U NASTAVI</w:t>
            </w:r>
          </w:p>
        </w:tc>
        <w:tc>
          <w:tcPr>
            <w:tcW w:w="1378" w:type="dxa"/>
            <w:tcBorders>
              <w:top w:val="single" w:sz="4" w:space="0" w:color="auto"/>
              <w:left w:val="nil"/>
              <w:bottom w:val="single" w:sz="4" w:space="0" w:color="auto"/>
              <w:right w:val="single" w:sz="4" w:space="0" w:color="auto"/>
            </w:tcBorders>
            <w:shd w:val="clear" w:color="auto" w:fill="FFFFFF"/>
            <w:noWrap/>
            <w:vAlign w:val="bottom"/>
            <w:hideMark/>
          </w:tcPr>
          <w:p w14:paraId="64245419" w14:textId="77777777" w:rsidR="00E53861" w:rsidRPr="00E53861" w:rsidRDefault="00E53861" w:rsidP="00E53861">
            <w:pPr>
              <w:jc w:val="right"/>
              <w:rPr>
                <w:b/>
                <w:bCs/>
                <w:color w:val="000000"/>
                <w:sz w:val="18"/>
                <w:szCs w:val="18"/>
                <w:lang w:val="hr-HR" w:eastAsia="hr-HR"/>
              </w:rPr>
            </w:pPr>
            <w:r w:rsidRPr="00E53861">
              <w:rPr>
                <w:b/>
                <w:bCs/>
                <w:color w:val="000000"/>
                <w:sz w:val="18"/>
                <w:szCs w:val="18"/>
                <w:lang w:val="hr-HR" w:eastAsia="hr-HR"/>
              </w:rPr>
              <w:t>188.800,00</w:t>
            </w:r>
          </w:p>
        </w:tc>
        <w:tc>
          <w:tcPr>
            <w:tcW w:w="1276" w:type="dxa"/>
            <w:tcBorders>
              <w:top w:val="single" w:sz="4" w:space="0" w:color="auto"/>
              <w:left w:val="nil"/>
              <w:bottom w:val="single" w:sz="4" w:space="0" w:color="auto"/>
              <w:right w:val="single" w:sz="4" w:space="0" w:color="auto"/>
            </w:tcBorders>
            <w:shd w:val="clear" w:color="auto" w:fill="FFFFFF"/>
            <w:noWrap/>
            <w:vAlign w:val="bottom"/>
            <w:hideMark/>
          </w:tcPr>
          <w:p w14:paraId="60BB3A71" w14:textId="77777777" w:rsidR="00E53861" w:rsidRPr="00E53861" w:rsidRDefault="00E53861" w:rsidP="00E53861">
            <w:pPr>
              <w:jc w:val="right"/>
              <w:rPr>
                <w:b/>
                <w:bCs/>
                <w:color w:val="000000"/>
                <w:sz w:val="18"/>
                <w:szCs w:val="18"/>
                <w:lang w:val="hr-HR" w:eastAsia="hr-HR"/>
              </w:rPr>
            </w:pPr>
            <w:r w:rsidRPr="00E53861">
              <w:rPr>
                <w:b/>
                <w:bCs/>
                <w:color w:val="000000"/>
                <w:sz w:val="18"/>
                <w:szCs w:val="18"/>
                <w:lang w:val="hr-HR" w:eastAsia="hr-HR"/>
              </w:rPr>
              <w:t>0,00</w:t>
            </w:r>
          </w:p>
        </w:tc>
        <w:tc>
          <w:tcPr>
            <w:tcW w:w="995" w:type="dxa"/>
            <w:tcBorders>
              <w:top w:val="single" w:sz="4" w:space="0" w:color="auto"/>
              <w:left w:val="nil"/>
              <w:bottom w:val="single" w:sz="4" w:space="0" w:color="auto"/>
              <w:right w:val="single" w:sz="4" w:space="0" w:color="auto"/>
            </w:tcBorders>
            <w:shd w:val="clear" w:color="auto" w:fill="FFFFFF"/>
            <w:noWrap/>
            <w:vAlign w:val="bottom"/>
            <w:hideMark/>
          </w:tcPr>
          <w:p w14:paraId="09BDE875" w14:textId="77777777" w:rsidR="00E53861" w:rsidRPr="00E53861" w:rsidRDefault="00E53861" w:rsidP="00E53861">
            <w:pPr>
              <w:jc w:val="right"/>
              <w:rPr>
                <w:b/>
                <w:bCs/>
                <w:color w:val="000000"/>
                <w:sz w:val="18"/>
                <w:szCs w:val="18"/>
                <w:lang w:val="hr-HR" w:eastAsia="hr-HR"/>
              </w:rPr>
            </w:pPr>
            <w:r w:rsidRPr="00E53861">
              <w:rPr>
                <w:b/>
                <w:bCs/>
                <w:color w:val="000000"/>
                <w:sz w:val="18"/>
                <w:szCs w:val="18"/>
                <w:lang w:val="hr-HR" w:eastAsia="hr-HR"/>
              </w:rPr>
              <w:t>0,00</w:t>
            </w:r>
          </w:p>
        </w:tc>
        <w:tc>
          <w:tcPr>
            <w:tcW w:w="1273" w:type="dxa"/>
            <w:tcBorders>
              <w:top w:val="single" w:sz="4" w:space="0" w:color="auto"/>
              <w:left w:val="nil"/>
              <w:bottom w:val="single" w:sz="4" w:space="0" w:color="auto"/>
              <w:right w:val="single" w:sz="4" w:space="0" w:color="auto"/>
            </w:tcBorders>
            <w:shd w:val="clear" w:color="auto" w:fill="FFFFFF"/>
            <w:noWrap/>
            <w:vAlign w:val="bottom"/>
            <w:hideMark/>
          </w:tcPr>
          <w:p w14:paraId="558B7717" w14:textId="77777777" w:rsidR="00E53861" w:rsidRPr="00E53861" w:rsidRDefault="00E53861" w:rsidP="00E53861">
            <w:pPr>
              <w:jc w:val="right"/>
              <w:rPr>
                <w:b/>
                <w:bCs/>
                <w:color w:val="000000"/>
                <w:sz w:val="18"/>
                <w:szCs w:val="18"/>
                <w:lang w:val="hr-HR" w:eastAsia="hr-HR"/>
              </w:rPr>
            </w:pPr>
            <w:r w:rsidRPr="00E53861">
              <w:rPr>
                <w:b/>
                <w:bCs/>
                <w:color w:val="000000"/>
                <w:sz w:val="18"/>
                <w:szCs w:val="18"/>
                <w:lang w:val="hr-HR" w:eastAsia="hr-HR"/>
              </w:rPr>
              <w:t>188.800,00</w:t>
            </w:r>
          </w:p>
        </w:tc>
      </w:tr>
      <w:tr w:rsidR="00E53861" w:rsidRPr="00E53861" w14:paraId="2E144739" w14:textId="77777777" w:rsidTr="005247B2">
        <w:trPr>
          <w:trHeight w:val="510"/>
        </w:trPr>
        <w:tc>
          <w:tcPr>
            <w:tcW w:w="3964"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48C556C1"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Tekući projekt - Korak u život jednakih. mogućnosti-FAZA VII</w:t>
            </w:r>
          </w:p>
        </w:tc>
        <w:tc>
          <w:tcPr>
            <w:tcW w:w="1378" w:type="dxa"/>
            <w:tcBorders>
              <w:top w:val="single" w:sz="4" w:space="0" w:color="auto"/>
              <w:left w:val="nil"/>
              <w:bottom w:val="single" w:sz="4" w:space="0" w:color="auto"/>
              <w:right w:val="single" w:sz="4" w:space="0" w:color="auto"/>
            </w:tcBorders>
            <w:shd w:val="clear" w:color="auto" w:fill="FFFFFF"/>
            <w:noWrap/>
            <w:vAlign w:val="bottom"/>
            <w:hideMark/>
          </w:tcPr>
          <w:p w14:paraId="559E04A0" w14:textId="77777777" w:rsidR="00E53861" w:rsidRPr="00E53861" w:rsidRDefault="00E53861" w:rsidP="00E53861">
            <w:pPr>
              <w:jc w:val="right"/>
              <w:rPr>
                <w:bCs/>
                <w:color w:val="000000"/>
                <w:sz w:val="18"/>
                <w:szCs w:val="18"/>
                <w:lang w:val="hr-HR" w:eastAsia="hr-HR"/>
              </w:rPr>
            </w:pPr>
            <w:r w:rsidRPr="00E53861">
              <w:rPr>
                <w:bCs/>
                <w:color w:val="000000"/>
                <w:sz w:val="18"/>
                <w:szCs w:val="18"/>
                <w:lang w:val="hr-HR" w:eastAsia="hr-HR"/>
              </w:rPr>
              <w:t>188.800,00</w:t>
            </w:r>
          </w:p>
        </w:tc>
        <w:tc>
          <w:tcPr>
            <w:tcW w:w="1276" w:type="dxa"/>
            <w:tcBorders>
              <w:top w:val="single" w:sz="4" w:space="0" w:color="auto"/>
              <w:left w:val="nil"/>
              <w:bottom w:val="single" w:sz="4" w:space="0" w:color="auto"/>
              <w:right w:val="single" w:sz="4" w:space="0" w:color="auto"/>
            </w:tcBorders>
            <w:shd w:val="clear" w:color="auto" w:fill="FFFFFF"/>
            <w:noWrap/>
            <w:vAlign w:val="bottom"/>
            <w:hideMark/>
          </w:tcPr>
          <w:p w14:paraId="2A245826" w14:textId="77777777" w:rsidR="00E53861" w:rsidRPr="00E53861" w:rsidRDefault="00E53861" w:rsidP="00E53861">
            <w:pPr>
              <w:jc w:val="right"/>
              <w:rPr>
                <w:bCs/>
                <w:color w:val="000000"/>
                <w:sz w:val="18"/>
                <w:szCs w:val="18"/>
                <w:lang w:val="hr-HR" w:eastAsia="hr-HR"/>
              </w:rPr>
            </w:pPr>
            <w:r w:rsidRPr="00E53861">
              <w:rPr>
                <w:bCs/>
                <w:color w:val="000000"/>
                <w:sz w:val="18"/>
                <w:szCs w:val="18"/>
                <w:lang w:val="hr-HR" w:eastAsia="hr-HR"/>
              </w:rPr>
              <w:t>0,00</w:t>
            </w:r>
          </w:p>
        </w:tc>
        <w:tc>
          <w:tcPr>
            <w:tcW w:w="995" w:type="dxa"/>
            <w:tcBorders>
              <w:top w:val="single" w:sz="4" w:space="0" w:color="auto"/>
              <w:left w:val="nil"/>
              <w:bottom w:val="single" w:sz="4" w:space="0" w:color="auto"/>
              <w:right w:val="single" w:sz="4" w:space="0" w:color="auto"/>
            </w:tcBorders>
            <w:shd w:val="clear" w:color="auto" w:fill="FFFFFF"/>
            <w:noWrap/>
            <w:vAlign w:val="bottom"/>
            <w:hideMark/>
          </w:tcPr>
          <w:p w14:paraId="4F568478" w14:textId="77777777" w:rsidR="00E53861" w:rsidRPr="00E53861" w:rsidRDefault="00E53861" w:rsidP="00E53861">
            <w:pPr>
              <w:jc w:val="right"/>
              <w:rPr>
                <w:bCs/>
                <w:color w:val="000000"/>
                <w:sz w:val="18"/>
                <w:szCs w:val="18"/>
                <w:lang w:val="hr-HR" w:eastAsia="hr-HR"/>
              </w:rPr>
            </w:pPr>
            <w:r w:rsidRPr="00E53861">
              <w:rPr>
                <w:bCs/>
                <w:color w:val="000000"/>
                <w:sz w:val="18"/>
                <w:szCs w:val="18"/>
                <w:lang w:val="hr-HR" w:eastAsia="hr-HR"/>
              </w:rPr>
              <w:t>0,00</w:t>
            </w:r>
          </w:p>
        </w:tc>
        <w:tc>
          <w:tcPr>
            <w:tcW w:w="1273" w:type="dxa"/>
            <w:tcBorders>
              <w:top w:val="single" w:sz="4" w:space="0" w:color="auto"/>
              <w:left w:val="nil"/>
              <w:bottom w:val="single" w:sz="4" w:space="0" w:color="auto"/>
              <w:right w:val="single" w:sz="4" w:space="0" w:color="auto"/>
            </w:tcBorders>
            <w:shd w:val="clear" w:color="auto" w:fill="FFFFFF"/>
            <w:noWrap/>
            <w:vAlign w:val="bottom"/>
            <w:hideMark/>
          </w:tcPr>
          <w:p w14:paraId="4524C131" w14:textId="77777777" w:rsidR="00E53861" w:rsidRPr="00E53861" w:rsidRDefault="00E53861" w:rsidP="00E53861">
            <w:pPr>
              <w:jc w:val="right"/>
              <w:rPr>
                <w:bCs/>
                <w:color w:val="000000"/>
                <w:sz w:val="18"/>
                <w:szCs w:val="18"/>
                <w:lang w:val="hr-HR" w:eastAsia="hr-HR"/>
              </w:rPr>
            </w:pPr>
            <w:r w:rsidRPr="00E53861">
              <w:rPr>
                <w:bCs/>
                <w:color w:val="000000"/>
                <w:sz w:val="18"/>
                <w:szCs w:val="18"/>
                <w:lang w:val="hr-HR" w:eastAsia="hr-HR"/>
              </w:rPr>
              <w:t>188.800,00</w:t>
            </w:r>
          </w:p>
        </w:tc>
      </w:tr>
    </w:tbl>
    <w:p w14:paraId="5AFD280D" w14:textId="77777777" w:rsidR="00E53861" w:rsidRPr="00E53861" w:rsidRDefault="00E53861" w:rsidP="00E53861">
      <w:pPr>
        <w:spacing w:line="256" w:lineRule="auto"/>
        <w:rPr>
          <w:rFonts w:eastAsia="Calibri"/>
          <w:lang w:val="hr-HR"/>
        </w:rPr>
      </w:pPr>
    </w:p>
    <w:p w14:paraId="3CF66C77" w14:textId="77777777" w:rsidR="00E53861" w:rsidRPr="00E53861" w:rsidRDefault="00E53861" w:rsidP="00E53861">
      <w:pPr>
        <w:spacing w:line="256" w:lineRule="auto"/>
        <w:jc w:val="both"/>
        <w:rPr>
          <w:rFonts w:eastAsia="Calibri"/>
          <w:u w:val="single"/>
          <w:lang w:val="hr-HR"/>
        </w:rPr>
      </w:pPr>
      <w:r w:rsidRPr="00E53861">
        <w:rPr>
          <w:b/>
          <w:bCs/>
          <w:u w:val="single"/>
          <w:lang w:val="hr-HR" w:eastAsia="hr-HR"/>
        </w:rPr>
        <w:t>U okviru PROGRAMA – Erasmus+</w:t>
      </w:r>
      <w:r w:rsidRPr="00E53861">
        <w:rPr>
          <w:b/>
          <w:bCs/>
          <w:lang w:val="hr-HR" w:eastAsia="hr-HR"/>
        </w:rPr>
        <w:t xml:space="preserve"> - </w:t>
      </w:r>
      <w:r w:rsidRPr="00E53861">
        <w:rPr>
          <w:bCs/>
          <w:lang w:val="hr-HR" w:eastAsia="hr-HR"/>
        </w:rPr>
        <w:t xml:space="preserve">plan se povećava i iznosi 10.441,00 </w:t>
      </w:r>
      <w:bookmarkStart w:id="24" w:name="_Hlk167359449"/>
      <w:r w:rsidRPr="00E53861">
        <w:rPr>
          <w:bCs/>
          <w:lang w:val="hr-HR" w:eastAsia="hr-HR"/>
        </w:rPr>
        <w:t>eura</w:t>
      </w:r>
      <w:bookmarkEnd w:id="24"/>
      <w:r w:rsidRPr="00E53861">
        <w:rPr>
          <w:bCs/>
          <w:lang w:val="hr-HR" w:eastAsia="hr-HR"/>
        </w:rPr>
        <w:t>.</w:t>
      </w:r>
    </w:p>
    <w:p w14:paraId="54ABE0BA" w14:textId="77777777" w:rsidR="00E53861" w:rsidRPr="00E53861" w:rsidRDefault="00E53861" w:rsidP="00E53861">
      <w:pPr>
        <w:jc w:val="both"/>
        <w:rPr>
          <w:bCs/>
          <w:lang w:val="hr-HR" w:eastAsia="hr-HR"/>
        </w:rPr>
      </w:pPr>
      <w:r w:rsidRPr="00E53861">
        <w:rPr>
          <w:bCs/>
          <w:lang w:val="hr-HR" w:eastAsia="hr-HR"/>
        </w:rPr>
        <w:t>Tekući projekt – Budi OK! Budi obrazovan, budi kompetentan – plan se povećava za 10.441,00 eura. Iznos je uplaćen u prošloj godini i potreban je za troškove projekta koje nastaju u 2025. godini.</w:t>
      </w:r>
    </w:p>
    <w:p w14:paraId="60D9350E" w14:textId="77777777" w:rsidR="00E53861" w:rsidRPr="00E53861" w:rsidRDefault="00E53861" w:rsidP="00E53861">
      <w:pPr>
        <w:spacing w:line="256" w:lineRule="auto"/>
        <w:jc w:val="both"/>
        <w:rPr>
          <w:bCs/>
          <w:lang w:val="hr-HR" w:eastAsia="hr-HR"/>
        </w:rPr>
      </w:pPr>
    </w:p>
    <w:p w14:paraId="07D55319" w14:textId="77777777" w:rsidR="00E53861" w:rsidRPr="00E53861" w:rsidRDefault="00E53861" w:rsidP="00E53861">
      <w:pPr>
        <w:spacing w:line="256" w:lineRule="auto"/>
        <w:jc w:val="both"/>
        <w:rPr>
          <w:rFonts w:eastAsia="Calibri"/>
          <w:lang w:val="hr-HR"/>
        </w:rPr>
      </w:pPr>
      <w:r w:rsidRPr="00E53861">
        <w:rPr>
          <w:rFonts w:eastAsia="Calibri"/>
          <w:b/>
          <w:u w:val="single"/>
          <w:lang w:val="hr-HR"/>
        </w:rPr>
        <w:t>U okviru PROGRAMA - Predškolski odgoj</w:t>
      </w:r>
      <w:r w:rsidRPr="00E53861">
        <w:rPr>
          <w:rFonts w:eastAsia="Calibri"/>
          <w:lang w:val="hr-HR"/>
        </w:rPr>
        <w:t xml:space="preserve"> – povećavaju se rashodi u iznosu od  26.100,00 eura. </w:t>
      </w:r>
    </w:p>
    <w:p w14:paraId="1DE1A6F9" w14:textId="77777777" w:rsidR="00E53861" w:rsidRPr="00E53861" w:rsidRDefault="00E53861" w:rsidP="00E53861">
      <w:pPr>
        <w:spacing w:line="276" w:lineRule="auto"/>
        <w:rPr>
          <w:rFonts w:eastAsia="Calibri"/>
          <w:lang w:val="hr-HR"/>
        </w:rPr>
      </w:pPr>
      <w:r w:rsidRPr="00E53861">
        <w:rPr>
          <w:rFonts w:eastAsia="Calibri"/>
          <w:lang w:val="hr-HR"/>
        </w:rPr>
        <w:t xml:space="preserve">Aktivnost – Predškolski odgoj – povećan je plan za 26.100,00 eura, a odnosi se na plaće pomoćnika u pratnji kombi vozila iz Grubišnog Polja koje i financira grad Grubišno polje i plaće pomoćnika iz </w:t>
      </w:r>
      <w:proofErr w:type="spellStart"/>
      <w:r w:rsidRPr="00E53861">
        <w:rPr>
          <w:rFonts w:eastAsia="Calibri"/>
          <w:lang w:val="hr-HR"/>
        </w:rPr>
        <w:t>Voćina</w:t>
      </w:r>
      <w:proofErr w:type="spellEnd"/>
      <w:r w:rsidRPr="00E53861">
        <w:rPr>
          <w:rFonts w:eastAsia="Calibri"/>
          <w:lang w:val="hr-HR"/>
        </w:rPr>
        <w:t xml:space="preserve"> čiju plaću osigurava Virovitičko-podravska županija.</w:t>
      </w:r>
    </w:p>
    <w:p w14:paraId="74CF5D78" w14:textId="77777777" w:rsidR="00E53861" w:rsidRPr="00E53861" w:rsidRDefault="00E53861" w:rsidP="00E53861">
      <w:pPr>
        <w:spacing w:line="256" w:lineRule="auto"/>
        <w:jc w:val="both"/>
        <w:rPr>
          <w:rFonts w:eastAsia="Calibri"/>
          <w:b/>
          <w:u w:val="single"/>
          <w:lang w:val="hr-HR"/>
        </w:rPr>
      </w:pPr>
    </w:p>
    <w:p w14:paraId="5241BB94" w14:textId="77777777" w:rsidR="00E53861" w:rsidRPr="00E53861" w:rsidRDefault="00E53861" w:rsidP="00E53861">
      <w:pPr>
        <w:spacing w:line="256" w:lineRule="auto"/>
        <w:jc w:val="both"/>
        <w:rPr>
          <w:rFonts w:eastAsia="Calibri"/>
          <w:u w:val="single"/>
          <w:lang w:val="hr-HR"/>
        </w:rPr>
      </w:pPr>
      <w:r w:rsidRPr="00E53861">
        <w:rPr>
          <w:rFonts w:eastAsia="Calibri"/>
          <w:b/>
          <w:u w:val="single"/>
          <w:lang w:val="hr-HR"/>
        </w:rPr>
        <w:t>U okviru PROGRAMA - Ostalo školstvo</w:t>
      </w:r>
      <w:r w:rsidRPr="00E53861">
        <w:rPr>
          <w:rFonts w:eastAsia="Calibri"/>
          <w:lang w:val="hr-HR"/>
        </w:rPr>
        <w:t xml:space="preserve"> -  </w:t>
      </w:r>
      <w:r w:rsidRPr="00E53861">
        <w:rPr>
          <w:bCs/>
          <w:lang w:val="hr-HR" w:eastAsia="hr-HR"/>
        </w:rPr>
        <w:t>plan ostaje ne promijenjen i iznosi 6.400,00 eura.</w:t>
      </w:r>
    </w:p>
    <w:p w14:paraId="3EC607B0" w14:textId="77777777" w:rsidR="00E53861" w:rsidRPr="00E53861" w:rsidRDefault="00E53861" w:rsidP="00E53861">
      <w:pPr>
        <w:spacing w:line="256" w:lineRule="auto"/>
        <w:jc w:val="both"/>
        <w:rPr>
          <w:bCs/>
          <w:lang w:val="hr-HR" w:eastAsia="hr-HR"/>
        </w:rPr>
      </w:pPr>
      <w:r w:rsidRPr="00E53861">
        <w:rPr>
          <w:rFonts w:eastAsia="Calibri"/>
          <w:lang w:val="hr-HR"/>
        </w:rPr>
        <w:t xml:space="preserve">Aktivnost - Srednjoškolsko obrazovanje – </w:t>
      </w:r>
      <w:r w:rsidRPr="00E53861">
        <w:rPr>
          <w:bCs/>
          <w:lang w:val="hr-HR" w:eastAsia="hr-HR"/>
        </w:rPr>
        <w:t>plan ostaje ne promijenjen i iznosi 6.400,00 eura.</w:t>
      </w:r>
    </w:p>
    <w:p w14:paraId="4E21CC7E" w14:textId="77777777" w:rsidR="00E53861" w:rsidRPr="00E53861" w:rsidRDefault="00E53861" w:rsidP="00E53861">
      <w:pPr>
        <w:spacing w:line="256" w:lineRule="auto"/>
        <w:jc w:val="both"/>
        <w:rPr>
          <w:bCs/>
          <w:lang w:val="hr-HR" w:eastAsia="hr-HR"/>
        </w:rPr>
      </w:pPr>
    </w:p>
    <w:p w14:paraId="01AEEAA6" w14:textId="77777777" w:rsidR="00E53861" w:rsidRPr="00E53861" w:rsidRDefault="00E53861" w:rsidP="00E53861">
      <w:pPr>
        <w:jc w:val="both"/>
        <w:rPr>
          <w:bCs/>
          <w:lang w:val="hr-HR" w:eastAsia="hr-HR"/>
        </w:rPr>
      </w:pPr>
      <w:r w:rsidRPr="00E53861">
        <w:rPr>
          <w:rFonts w:eastAsia="Calibri"/>
          <w:b/>
          <w:u w:val="single"/>
          <w:lang w:val="hr-HR"/>
        </w:rPr>
        <w:t>U okviru PROGRAMA - Osnovno školstvo</w:t>
      </w:r>
      <w:r w:rsidRPr="00E53861">
        <w:rPr>
          <w:rFonts w:eastAsia="Calibri"/>
          <w:lang w:val="hr-HR"/>
        </w:rPr>
        <w:t xml:space="preserve"> -  povećavaju se rashodi u iznosu od 96.754,00 eura</w:t>
      </w:r>
      <w:r w:rsidRPr="00E53861">
        <w:rPr>
          <w:bCs/>
          <w:lang w:val="hr-HR" w:eastAsia="hr-HR"/>
        </w:rPr>
        <w:t>.</w:t>
      </w:r>
    </w:p>
    <w:p w14:paraId="2E6C92DC" w14:textId="77777777" w:rsidR="00E53861" w:rsidRPr="00E53861" w:rsidRDefault="00E53861" w:rsidP="00E53861">
      <w:pPr>
        <w:spacing w:line="256" w:lineRule="auto"/>
        <w:jc w:val="both"/>
        <w:rPr>
          <w:rFonts w:eastAsia="Calibri"/>
          <w:u w:val="single"/>
          <w:lang w:val="hr-HR"/>
        </w:rPr>
      </w:pPr>
      <w:r w:rsidRPr="00E53861">
        <w:rPr>
          <w:rFonts w:eastAsia="Calibri"/>
          <w:lang w:val="hr-HR"/>
        </w:rPr>
        <w:lastRenderedPageBreak/>
        <w:t xml:space="preserve">Aktivnost - Materijalni i financijski rashodi do minimalnog standarda – </w:t>
      </w:r>
      <w:r w:rsidRPr="00E53861">
        <w:rPr>
          <w:bCs/>
          <w:lang w:val="hr-HR" w:eastAsia="hr-HR"/>
        </w:rPr>
        <w:t>plan ostaje ne promijenjen i iznosi 135.800,00 eura.</w:t>
      </w:r>
    </w:p>
    <w:p w14:paraId="164AD061" w14:textId="77777777" w:rsidR="00E53861" w:rsidRPr="00E53861" w:rsidRDefault="00E53861" w:rsidP="00E53861">
      <w:pPr>
        <w:jc w:val="both"/>
        <w:rPr>
          <w:rFonts w:eastAsia="Calibri"/>
          <w:lang w:val="hr-HR"/>
        </w:rPr>
      </w:pPr>
    </w:p>
    <w:p w14:paraId="4F28C42C" w14:textId="77777777" w:rsidR="00E53861" w:rsidRPr="00E53861" w:rsidRDefault="00E53861" w:rsidP="00E53861">
      <w:pPr>
        <w:jc w:val="both"/>
        <w:rPr>
          <w:rFonts w:eastAsia="Calibri"/>
          <w:lang w:val="hr-HR"/>
        </w:rPr>
      </w:pPr>
      <w:r w:rsidRPr="00E53861">
        <w:rPr>
          <w:rFonts w:eastAsia="Calibri"/>
          <w:lang w:val="hr-HR"/>
        </w:rPr>
        <w:t>Aktivnost- Materijalni i financijski rashodi iznad minimalnog standarda – planirana sredstva se povećavaju za 78.154,00 eura. Sredstva su potrebna za uređenje učionica i njihovu opremu i namještaj, prijevoz učenika na izlete. U iznosu je uvršten i višak sredstava iz 2024. godine, koji će biti utrošen na štetu od leda nastalu na žaluzinama i materijal i sirovine potrebne za rad s učenicima.</w:t>
      </w:r>
    </w:p>
    <w:p w14:paraId="69FAA8E5" w14:textId="77777777" w:rsidR="00E53861" w:rsidRPr="00E53861" w:rsidRDefault="00E53861" w:rsidP="00E53861">
      <w:pPr>
        <w:jc w:val="both"/>
        <w:rPr>
          <w:rFonts w:eastAsia="Calibri"/>
          <w:lang w:val="hr-HR"/>
        </w:rPr>
      </w:pPr>
    </w:p>
    <w:p w14:paraId="502E3C05" w14:textId="77777777" w:rsidR="00E53861" w:rsidRPr="00E53861" w:rsidRDefault="00E53861" w:rsidP="00E53861">
      <w:pPr>
        <w:jc w:val="both"/>
        <w:rPr>
          <w:rFonts w:eastAsia="Calibri"/>
          <w:lang w:val="hr-HR"/>
        </w:rPr>
      </w:pPr>
      <w:r w:rsidRPr="00E53861">
        <w:rPr>
          <w:color w:val="000000"/>
          <w:lang w:val="hr-HR" w:eastAsia="hr-HR"/>
        </w:rPr>
        <w:t xml:space="preserve">Aktivnost - Rashodi za zaposlene iznad minimalnog standarda- </w:t>
      </w:r>
      <w:bookmarkStart w:id="25" w:name="_Hlk167359763"/>
      <w:r w:rsidRPr="00E53861">
        <w:rPr>
          <w:color w:val="000000"/>
          <w:lang w:val="hr-HR" w:eastAsia="hr-HR"/>
        </w:rPr>
        <w:t xml:space="preserve">planirana sredstva se </w:t>
      </w:r>
      <w:r w:rsidRPr="00E53861">
        <w:rPr>
          <w:rFonts w:eastAsia="Calibri"/>
          <w:lang w:val="hr-HR"/>
        </w:rPr>
        <w:t>povećavaju za 18.600,00 eura</w:t>
      </w:r>
      <w:r w:rsidRPr="00E53861">
        <w:rPr>
          <w:bCs/>
          <w:lang w:val="hr-HR" w:eastAsia="hr-HR"/>
        </w:rPr>
        <w:t xml:space="preserve">. </w:t>
      </w:r>
      <w:r w:rsidRPr="00E53861">
        <w:rPr>
          <w:rFonts w:eastAsia="Calibri"/>
          <w:lang w:val="hr-HR"/>
        </w:rPr>
        <w:t>Povećanje se odnosi na plaću edukatora-</w:t>
      </w:r>
      <w:proofErr w:type="spellStart"/>
      <w:r w:rsidRPr="00E53861">
        <w:rPr>
          <w:rFonts w:eastAsia="Calibri"/>
          <w:lang w:val="hr-HR"/>
        </w:rPr>
        <w:t>rehabilitatora</w:t>
      </w:r>
      <w:proofErr w:type="spellEnd"/>
      <w:r w:rsidRPr="00E53861">
        <w:rPr>
          <w:rFonts w:eastAsia="Calibri"/>
          <w:lang w:val="hr-HR"/>
        </w:rPr>
        <w:t xml:space="preserve"> na pola radnog vremena u socijalnim uslugama. Sredstva su osigurana iz proračuna Virovitičko- podravske županije.</w:t>
      </w:r>
    </w:p>
    <w:p w14:paraId="18C17C10" w14:textId="77777777" w:rsidR="00E53861" w:rsidRPr="00E53861" w:rsidRDefault="00E53861" w:rsidP="00E53861">
      <w:pPr>
        <w:jc w:val="both"/>
        <w:rPr>
          <w:bCs/>
          <w:lang w:val="hr-HR" w:eastAsia="hr-HR"/>
        </w:rPr>
      </w:pPr>
    </w:p>
    <w:bookmarkEnd w:id="25"/>
    <w:p w14:paraId="51C12909" w14:textId="77777777" w:rsidR="00E53861" w:rsidRPr="00E53861" w:rsidRDefault="00E53861" w:rsidP="00E53861">
      <w:pPr>
        <w:jc w:val="both"/>
        <w:rPr>
          <w:color w:val="000000"/>
          <w:lang w:val="hr-HR" w:eastAsia="hr-HR"/>
        </w:rPr>
      </w:pPr>
      <w:r w:rsidRPr="00E53861">
        <w:rPr>
          <w:rFonts w:eastAsia="Calibri"/>
          <w:lang w:val="hr-HR"/>
        </w:rPr>
        <w:t>Aktivnost - Rashodi za zaposlene-državni proračun -</w:t>
      </w:r>
      <w:r w:rsidRPr="00E53861">
        <w:rPr>
          <w:color w:val="000000"/>
          <w:lang w:val="hr-HR" w:eastAsia="hr-HR"/>
        </w:rPr>
        <w:t xml:space="preserve"> </w:t>
      </w:r>
      <w:bookmarkStart w:id="26" w:name="_Hlk200036422"/>
      <w:r w:rsidRPr="00E53861">
        <w:rPr>
          <w:color w:val="000000"/>
          <w:lang w:val="hr-HR" w:eastAsia="hr-HR"/>
        </w:rPr>
        <w:t>planirana sredstva ostaju ne promijenjena i iznose 1.432.100,00 eura</w:t>
      </w:r>
    </w:p>
    <w:bookmarkEnd w:id="26"/>
    <w:p w14:paraId="7A501316" w14:textId="77777777" w:rsidR="00E53861" w:rsidRPr="00E53861" w:rsidRDefault="00E53861" w:rsidP="00E53861">
      <w:pPr>
        <w:jc w:val="both"/>
        <w:rPr>
          <w:bCs/>
          <w:lang w:val="hr-HR" w:eastAsia="hr-HR"/>
        </w:rPr>
      </w:pPr>
    </w:p>
    <w:p w14:paraId="6CF92482" w14:textId="77777777" w:rsidR="00E53861" w:rsidRPr="00E53861" w:rsidRDefault="00E53861" w:rsidP="00E53861">
      <w:pPr>
        <w:jc w:val="both"/>
        <w:rPr>
          <w:color w:val="000000"/>
          <w:lang w:val="hr-HR" w:eastAsia="hr-HR"/>
        </w:rPr>
      </w:pPr>
      <w:r w:rsidRPr="00E53861">
        <w:rPr>
          <w:rFonts w:eastAsia="Calibri"/>
          <w:lang w:val="hr-HR"/>
        </w:rPr>
        <w:t xml:space="preserve">Kapitalni projekt- Nabava nefinancijske imovine iznad minimalnog standarda – </w:t>
      </w:r>
      <w:r w:rsidRPr="00E53861">
        <w:rPr>
          <w:color w:val="000000"/>
          <w:lang w:val="hr-HR" w:eastAsia="hr-HR"/>
        </w:rPr>
        <w:t>planirana sredstva ostaju ne promijenjena i iznose 6.800,00 eura</w:t>
      </w:r>
    </w:p>
    <w:p w14:paraId="2CFA7043" w14:textId="77777777" w:rsidR="00E53861" w:rsidRPr="00E53861" w:rsidRDefault="00E53861" w:rsidP="00E53861">
      <w:pPr>
        <w:spacing w:line="256" w:lineRule="auto"/>
        <w:jc w:val="both"/>
        <w:rPr>
          <w:rFonts w:eastAsia="Calibri"/>
          <w:lang w:val="hr-HR"/>
        </w:rPr>
      </w:pPr>
    </w:p>
    <w:p w14:paraId="1EB17682" w14:textId="77777777" w:rsidR="00E53861" w:rsidRPr="00E53861" w:rsidRDefault="00E53861" w:rsidP="00E53861">
      <w:pPr>
        <w:jc w:val="both"/>
        <w:rPr>
          <w:bCs/>
          <w:lang w:val="hr-HR" w:eastAsia="hr-HR"/>
        </w:rPr>
      </w:pPr>
      <w:r w:rsidRPr="00E53861">
        <w:rPr>
          <w:rFonts w:eastAsia="Calibri"/>
          <w:lang w:val="hr-HR"/>
        </w:rPr>
        <w:t>Tekući projekt - Održavanje školskih objekata do minimalnog standarda -</w:t>
      </w:r>
      <w:r w:rsidRPr="00E53861">
        <w:rPr>
          <w:bCs/>
          <w:lang w:val="hr-HR" w:eastAsia="hr-HR"/>
        </w:rPr>
        <w:t xml:space="preserve"> plan se umanjuje i sad iznosi 2.240,00 eura.</w:t>
      </w:r>
    </w:p>
    <w:p w14:paraId="191C2D99" w14:textId="77777777" w:rsidR="00E53861" w:rsidRPr="00E53861" w:rsidRDefault="00E53861" w:rsidP="00E53861">
      <w:pPr>
        <w:spacing w:line="256" w:lineRule="auto"/>
        <w:jc w:val="both"/>
        <w:rPr>
          <w:rFonts w:eastAsia="Calibri"/>
          <w:lang w:val="hr-HR"/>
        </w:rPr>
      </w:pPr>
    </w:p>
    <w:p w14:paraId="5B470034" w14:textId="0216A962" w:rsidR="00E53861" w:rsidRDefault="00E53861" w:rsidP="00E53861">
      <w:pPr>
        <w:jc w:val="both"/>
        <w:rPr>
          <w:color w:val="000000"/>
          <w:lang w:val="hr-HR" w:eastAsia="hr-HR"/>
        </w:rPr>
      </w:pPr>
      <w:r w:rsidRPr="00E53861">
        <w:rPr>
          <w:b/>
          <w:bCs/>
          <w:color w:val="000000"/>
          <w:u w:val="single"/>
          <w:lang w:val="hr-HR" w:eastAsia="hr-HR"/>
        </w:rPr>
        <w:t>U okviru PROGRAMA - Pomagači u nastavi</w:t>
      </w:r>
      <w:r w:rsidRPr="00E53861">
        <w:rPr>
          <w:b/>
          <w:bCs/>
          <w:color w:val="000000"/>
          <w:lang w:val="hr-HR" w:eastAsia="hr-HR"/>
        </w:rPr>
        <w:t xml:space="preserve"> -</w:t>
      </w:r>
      <w:r w:rsidRPr="00E53861">
        <w:rPr>
          <w:rFonts w:eastAsia="Calibri"/>
          <w:lang w:val="hr-HR"/>
        </w:rPr>
        <w:t xml:space="preserve"> </w:t>
      </w:r>
      <w:r w:rsidRPr="00E53861">
        <w:rPr>
          <w:color w:val="000000"/>
          <w:lang w:val="hr-HR" w:eastAsia="hr-HR"/>
        </w:rPr>
        <w:t>planirana sredstva ostaju ne promijenjena i iznose 188.800,00 eura.</w:t>
      </w:r>
    </w:p>
    <w:p w14:paraId="667459B2" w14:textId="77777777" w:rsidR="0082397F" w:rsidRDefault="0082397F" w:rsidP="00E53861">
      <w:pPr>
        <w:jc w:val="both"/>
        <w:rPr>
          <w:color w:val="000000"/>
          <w:lang w:val="hr-HR" w:eastAsia="hr-HR"/>
        </w:rPr>
      </w:pPr>
    </w:p>
    <w:p w14:paraId="1900A0E7" w14:textId="77777777" w:rsidR="0082397F" w:rsidRPr="00E53861" w:rsidRDefault="0082397F" w:rsidP="00E53861">
      <w:pPr>
        <w:jc w:val="both"/>
        <w:rPr>
          <w:color w:val="000000"/>
          <w:lang w:val="hr-HR" w:eastAsia="hr-HR"/>
        </w:rPr>
      </w:pPr>
    </w:p>
    <w:p w14:paraId="4DDFA421" w14:textId="77777777" w:rsidR="00E53861" w:rsidRPr="00E53861" w:rsidRDefault="00E53861" w:rsidP="00E53861">
      <w:pPr>
        <w:rPr>
          <w:b/>
          <w:u w:val="single"/>
        </w:rPr>
      </w:pPr>
      <w:r w:rsidRPr="00E53861">
        <w:rPr>
          <w:b/>
          <w:u w:val="single"/>
        </w:rPr>
        <w:t>KNJIŽNICA I ČITAONICA VIROVITICA</w:t>
      </w:r>
    </w:p>
    <w:p w14:paraId="17A86CA5" w14:textId="77777777" w:rsidR="00E53861" w:rsidRPr="00E53861" w:rsidRDefault="00E53861" w:rsidP="00E53861">
      <w:pPr>
        <w:rPr>
          <w:b/>
        </w:rPr>
      </w:pPr>
    </w:p>
    <w:p w14:paraId="335CA393" w14:textId="77777777" w:rsidR="00E53861" w:rsidRPr="00E53861" w:rsidRDefault="00E53861" w:rsidP="00E53861">
      <w:pPr>
        <w:spacing w:after="160" w:line="254" w:lineRule="auto"/>
        <w:rPr>
          <w:rFonts w:eastAsia="Calibri"/>
          <w:lang w:val="hr-HR"/>
        </w:rPr>
      </w:pPr>
      <w:r w:rsidRPr="00E53861">
        <w:rPr>
          <w:rFonts w:eastAsia="Calibri"/>
          <w:lang w:val="hr-HR"/>
        </w:rPr>
        <w:t>Obrazloženje izmjene i dopune financijskog plana za 2025. godinu</w:t>
      </w:r>
    </w:p>
    <w:tbl>
      <w:tblPr>
        <w:tblW w:w="9037" w:type="dxa"/>
        <w:tblLook w:val="04A0" w:firstRow="1" w:lastRow="0" w:firstColumn="1" w:lastColumn="0" w:noHBand="0" w:noVBand="1"/>
      </w:tblPr>
      <w:tblGrid>
        <w:gridCol w:w="3681"/>
        <w:gridCol w:w="1276"/>
        <w:gridCol w:w="1418"/>
        <w:gridCol w:w="1120"/>
        <w:gridCol w:w="1542"/>
      </w:tblGrid>
      <w:tr w:rsidR="00E53861" w:rsidRPr="00E53861" w14:paraId="1E57CB6E" w14:textId="77777777" w:rsidTr="005247B2">
        <w:trPr>
          <w:trHeight w:val="510"/>
        </w:trPr>
        <w:tc>
          <w:tcPr>
            <w:tcW w:w="3681"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3FC09A2" w14:textId="77777777" w:rsidR="00E53861" w:rsidRPr="00E53861" w:rsidRDefault="00E53861" w:rsidP="00E53861">
            <w:pPr>
              <w:rPr>
                <w:b/>
                <w:bCs/>
                <w:sz w:val="18"/>
                <w:szCs w:val="18"/>
                <w:lang w:val="hr-HR" w:eastAsia="hr-HR"/>
              </w:rPr>
            </w:pPr>
            <w:r w:rsidRPr="00E53861">
              <w:rPr>
                <w:b/>
                <w:bCs/>
                <w:sz w:val="18"/>
                <w:szCs w:val="18"/>
                <w:lang w:val="hr-HR" w:eastAsia="hr-HR"/>
              </w:rPr>
              <w:t>Program / Aktivnost</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14:paraId="770A4D69" w14:textId="77777777" w:rsidR="00E53861" w:rsidRPr="00E53861" w:rsidRDefault="00E53861" w:rsidP="00E53861">
            <w:pPr>
              <w:rPr>
                <w:b/>
                <w:bCs/>
                <w:sz w:val="18"/>
                <w:szCs w:val="18"/>
                <w:lang w:val="hr-HR" w:eastAsia="hr-HR"/>
              </w:rPr>
            </w:pPr>
            <w:r w:rsidRPr="00E53861">
              <w:rPr>
                <w:b/>
                <w:bCs/>
                <w:sz w:val="18"/>
                <w:szCs w:val="18"/>
                <w:lang w:val="hr-HR" w:eastAsia="hr-HR"/>
              </w:rPr>
              <w:t>Plan 2025.</w:t>
            </w:r>
          </w:p>
        </w:tc>
        <w:tc>
          <w:tcPr>
            <w:tcW w:w="1418" w:type="dxa"/>
            <w:tcBorders>
              <w:top w:val="single" w:sz="4" w:space="0" w:color="auto"/>
              <w:left w:val="nil"/>
              <w:bottom w:val="single" w:sz="4" w:space="0" w:color="auto"/>
              <w:right w:val="single" w:sz="4" w:space="0" w:color="auto"/>
            </w:tcBorders>
            <w:shd w:val="clear" w:color="auto" w:fill="auto"/>
            <w:vAlign w:val="bottom"/>
            <w:hideMark/>
          </w:tcPr>
          <w:p w14:paraId="6148B2DF" w14:textId="77777777" w:rsidR="00E53861" w:rsidRPr="00E53861" w:rsidRDefault="00E53861" w:rsidP="00E53861">
            <w:pPr>
              <w:rPr>
                <w:b/>
                <w:bCs/>
                <w:sz w:val="18"/>
                <w:szCs w:val="18"/>
                <w:lang w:val="hr-HR" w:eastAsia="hr-HR"/>
              </w:rPr>
            </w:pPr>
            <w:r w:rsidRPr="00E53861">
              <w:rPr>
                <w:b/>
                <w:bCs/>
                <w:sz w:val="18"/>
                <w:szCs w:val="18"/>
                <w:lang w:val="hr-HR" w:eastAsia="hr-HR"/>
              </w:rPr>
              <w:t>Povećanje/ smanjenje</w:t>
            </w:r>
          </w:p>
        </w:tc>
        <w:tc>
          <w:tcPr>
            <w:tcW w:w="1120" w:type="dxa"/>
            <w:tcBorders>
              <w:top w:val="single" w:sz="4" w:space="0" w:color="auto"/>
              <w:left w:val="nil"/>
              <w:bottom w:val="single" w:sz="4" w:space="0" w:color="auto"/>
              <w:right w:val="single" w:sz="4" w:space="0" w:color="auto"/>
            </w:tcBorders>
            <w:shd w:val="clear" w:color="auto" w:fill="auto"/>
            <w:vAlign w:val="bottom"/>
            <w:hideMark/>
          </w:tcPr>
          <w:p w14:paraId="3D030D6C" w14:textId="77777777" w:rsidR="00E53861" w:rsidRPr="00E53861" w:rsidRDefault="00E53861" w:rsidP="00E53861">
            <w:pPr>
              <w:rPr>
                <w:b/>
                <w:bCs/>
                <w:sz w:val="18"/>
                <w:szCs w:val="18"/>
                <w:lang w:val="hr-HR" w:eastAsia="hr-HR"/>
              </w:rPr>
            </w:pPr>
            <w:r w:rsidRPr="00E53861">
              <w:rPr>
                <w:b/>
                <w:bCs/>
                <w:sz w:val="18"/>
                <w:szCs w:val="18"/>
                <w:lang w:val="hr-HR" w:eastAsia="hr-HR"/>
              </w:rPr>
              <w:t>Indeks%</w:t>
            </w:r>
          </w:p>
        </w:tc>
        <w:tc>
          <w:tcPr>
            <w:tcW w:w="1542" w:type="dxa"/>
            <w:tcBorders>
              <w:top w:val="single" w:sz="4" w:space="0" w:color="auto"/>
              <w:left w:val="nil"/>
              <w:bottom w:val="single" w:sz="4" w:space="0" w:color="auto"/>
              <w:right w:val="single" w:sz="4" w:space="0" w:color="auto"/>
            </w:tcBorders>
            <w:shd w:val="clear" w:color="auto" w:fill="auto"/>
            <w:noWrap/>
            <w:vAlign w:val="bottom"/>
            <w:hideMark/>
          </w:tcPr>
          <w:p w14:paraId="3926BE1A" w14:textId="77777777" w:rsidR="00E53861" w:rsidRPr="00E53861" w:rsidRDefault="00E53861" w:rsidP="00E53861">
            <w:pPr>
              <w:rPr>
                <w:b/>
                <w:bCs/>
                <w:sz w:val="18"/>
                <w:szCs w:val="18"/>
                <w:lang w:val="hr-HR" w:eastAsia="hr-HR"/>
              </w:rPr>
            </w:pPr>
            <w:r w:rsidRPr="00E53861">
              <w:rPr>
                <w:b/>
                <w:bCs/>
                <w:sz w:val="18"/>
                <w:szCs w:val="18"/>
                <w:lang w:val="hr-HR" w:eastAsia="hr-HR"/>
              </w:rPr>
              <w:t>Novi plan 2025.</w:t>
            </w:r>
          </w:p>
        </w:tc>
      </w:tr>
      <w:tr w:rsidR="00E53861" w:rsidRPr="00E53861" w14:paraId="0A43290B" w14:textId="77777777" w:rsidTr="005247B2">
        <w:trPr>
          <w:trHeight w:val="255"/>
        </w:trPr>
        <w:tc>
          <w:tcPr>
            <w:tcW w:w="36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240897" w14:textId="77777777" w:rsidR="00E53861" w:rsidRPr="00E53861" w:rsidRDefault="00E53861" w:rsidP="00E53861">
            <w:pPr>
              <w:rPr>
                <w:b/>
                <w:bCs/>
                <w:sz w:val="18"/>
                <w:szCs w:val="18"/>
                <w:lang w:val="hr-HR" w:eastAsia="hr-HR"/>
              </w:rPr>
            </w:pPr>
            <w:r w:rsidRPr="00E53861">
              <w:rPr>
                <w:b/>
                <w:bCs/>
                <w:sz w:val="18"/>
                <w:szCs w:val="18"/>
                <w:lang w:val="hr-HR" w:eastAsia="hr-HR"/>
              </w:rPr>
              <w:t>SVEUKUPNO</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14:paraId="666A4339" w14:textId="77777777" w:rsidR="00E53861" w:rsidRPr="00E53861" w:rsidRDefault="00E53861" w:rsidP="00E53861">
            <w:pPr>
              <w:jc w:val="right"/>
              <w:rPr>
                <w:b/>
                <w:bCs/>
                <w:sz w:val="18"/>
                <w:szCs w:val="18"/>
                <w:lang w:val="hr-HR" w:eastAsia="hr-HR"/>
              </w:rPr>
            </w:pPr>
            <w:r w:rsidRPr="00E53861">
              <w:rPr>
                <w:b/>
                <w:bCs/>
                <w:sz w:val="18"/>
                <w:szCs w:val="18"/>
                <w:lang w:val="hr-HR" w:eastAsia="hr-HR"/>
              </w:rPr>
              <w:t>2.177.800,00</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14:paraId="15A1CEA8" w14:textId="77777777" w:rsidR="00E53861" w:rsidRPr="00E53861" w:rsidRDefault="00E53861" w:rsidP="00E53861">
            <w:pPr>
              <w:jc w:val="right"/>
              <w:rPr>
                <w:b/>
                <w:bCs/>
                <w:sz w:val="18"/>
                <w:szCs w:val="18"/>
                <w:lang w:val="hr-HR" w:eastAsia="hr-HR"/>
              </w:rPr>
            </w:pPr>
            <w:r w:rsidRPr="00E53861">
              <w:rPr>
                <w:b/>
                <w:bCs/>
                <w:sz w:val="18"/>
                <w:szCs w:val="18"/>
                <w:lang w:val="hr-HR" w:eastAsia="hr-HR"/>
              </w:rPr>
              <w:t>-22.508,00</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14:paraId="7B81BA8D" w14:textId="77777777" w:rsidR="00E53861" w:rsidRPr="00E53861" w:rsidRDefault="00E53861" w:rsidP="00E53861">
            <w:pPr>
              <w:jc w:val="right"/>
              <w:rPr>
                <w:b/>
                <w:bCs/>
                <w:sz w:val="18"/>
                <w:szCs w:val="18"/>
                <w:lang w:val="hr-HR" w:eastAsia="hr-HR"/>
              </w:rPr>
            </w:pPr>
            <w:r w:rsidRPr="00E53861">
              <w:rPr>
                <w:b/>
                <w:bCs/>
                <w:sz w:val="18"/>
                <w:szCs w:val="18"/>
                <w:lang w:val="hr-HR" w:eastAsia="hr-HR"/>
              </w:rPr>
              <w:t>-1,03</w:t>
            </w:r>
          </w:p>
        </w:tc>
        <w:tc>
          <w:tcPr>
            <w:tcW w:w="1542" w:type="dxa"/>
            <w:tcBorders>
              <w:top w:val="single" w:sz="4" w:space="0" w:color="auto"/>
              <w:left w:val="nil"/>
              <w:bottom w:val="single" w:sz="4" w:space="0" w:color="auto"/>
              <w:right w:val="single" w:sz="4" w:space="0" w:color="auto"/>
            </w:tcBorders>
            <w:shd w:val="clear" w:color="auto" w:fill="auto"/>
            <w:noWrap/>
            <w:vAlign w:val="bottom"/>
            <w:hideMark/>
          </w:tcPr>
          <w:p w14:paraId="3ADEA3EA" w14:textId="77777777" w:rsidR="00E53861" w:rsidRPr="00E53861" w:rsidRDefault="00E53861" w:rsidP="00E53861">
            <w:pPr>
              <w:jc w:val="right"/>
              <w:rPr>
                <w:b/>
                <w:bCs/>
                <w:sz w:val="18"/>
                <w:szCs w:val="18"/>
                <w:lang w:val="hr-HR" w:eastAsia="hr-HR"/>
              </w:rPr>
            </w:pPr>
            <w:r w:rsidRPr="00E53861">
              <w:rPr>
                <w:b/>
                <w:bCs/>
                <w:sz w:val="18"/>
                <w:szCs w:val="18"/>
                <w:lang w:val="hr-HR" w:eastAsia="hr-HR"/>
              </w:rPr>
              <w:t>2.155.292,00</w:t>
            </w:r>
          </w:p>
        </w:tc>
      </w:tr>
      <w:tr w:rsidR="00E53861" w:rsidRPr="00E53861" w14:paraId="6166B56A" w14:textId="77777777" w:rsidTr="005247B2">
        <w:trPr>
          <w:trHeight w:val="255"/>
        </w:trPr>
        <w:tc>
          <w:tcPr>
            <w:tcW w:w="368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D8A4717" w14:textId="77777777" w:rsidR="00E53861" w:rsidRPr="00E53861" w:rsidRDefault="00E53861" w:rsidP="00E53861">
            <w:pPr>
              <w:rPr>
                <w:b/>
                <w:bCs/>
                <w:sz w:val="18"/>
                <w:szCs w:val="18"/>
                <w:lang w:val="hr-HR" w:eastAsia="hr-HR"/>
              </w:rPr>
            </w:pPr>
            <w:r w:rsidRPr="00E53861">
              <w:rPr>
                <w:b/>
                <w:bCs/>
                <w:sz w:val="18"/>
                <w:szCs w:val="18"/>
                <w:lang w:val="hr-HR" w:eastAsia="hr-HR"/>
              </w:rPr>
              <w:t>Program – ERASMUS+</w:t>
            </w:r>
          </w:p>
        </w:tc>
        <w:tc>
          <w:tcPr>
            <w:tcW w:w="1276" w:type="dxa"/>
            <w:tcBorders>
              <w:top w:val="single" w:sz="4" w:space="0" w:color="auto"/>
              <w:left w:val="nil"/>
              <w:bottom w:val="single" w:sz="4" w:space="0" w:color="auto"/>
              <w:right w:val="single" w:sz="4" w:space="0" w:color="auto"/>
            </w:tcBorders>
            <w:shd w:val="clear" w:color="auto" w:fill="auto"/>
            <w:noWrap/>
            <w:vAlign w:val="bottom"/>
          </w:tcPr>
          <w:p w14:paraId="4CD60AC2" w14:textId="77777777" w:rsidR="00E53861" w:rsidRPr="00E53861" w:rsidRDefault="00E53861" w:rsidP="00E53861">
            <w:pPr>
              <w:jc w:val="right"/>
              <w:rPr>
                <w:b/>
                <w:bCs/>
                <w:sz w:val="18"/>
                <w:szCs w:val="18"/>
                <w:lang w:val="hr-HR" w:eastAsia="hr-HR"/>
              </w:rPr>
            </w:pPr>
            <w:r w:rsidRPr="00E53861">
              <w:rPr>
                <w:b/>
                <w:bCs/>
                <w:sz w:val="18"/>
                <w:szCs w:val="18"/>
                <w:lang w:val="hr-HR" w:eastAsia="hr-HR"/>
              </w:rPr>
              <w:t>0,00</w:t>
            </w:r>
          </w:p>
        </w:tc>
        <w:tc>
          <w:tcPr>
            <w:tcW w:w="1418" w:type="dxa"/>
            <w:tcBorders>
              <w:top w:val="single" w:sz="4" w:space="0" w:color="auto"/>
              <w:left w:val="nil"/>
              <w:bottom w:val="single" w:sz="4" w:space="0" w:color="auto"/>
              <w:right w:val="single" w:sz="4" w:space="0" w:color="auto"/>
            </w:tcBorders>
            <w:shd w:val="clear" w:color="auto" w:fill="auto"/>
            <w:noWrap/>
            <w:vAlign w:val="bottom"/>
          </w:tcPr>
          <w:p w14:paraId="4A67804E" w14:textId="77777777" w:rsidR="00E53861" w:rsidRPr="00E53861" w:rsidRDefault="00E53861" w:rsidP="00E53861">
            <w:pPr>
              <w:jc w:val="right"/>
              <w:rPr>
                <w:b/>
                <w:bCs/>
                <w:sz w:val="18"/>
                <w:szCs w:val="18"/>
                <w:lang w:val="hr-HR" w:eastAsia="hr-HR"/>
              </w:rPr>
            </w:pPr>
            <w:r w:rsidRPr="00E53861">
              <w:rPr>
                <w:b/>
                <w:bCs/>
                <w:sz w:val="18"/>
                <w:szCs w:val="18"/>
                <w:lang w:val="hr-HR" w:eastAsia="hr-HR"/>
              </w:rPr>
              <w:t>12.858,00</w:t>
            </w:r>
          </w:p>
        </w:tc>
        <w:tc>
          <w:tcPr>
            <w:tcW w:w="1120" w:type="dxa"/>
            <w:tcBorders>
              <w:top w:val="single" w:sz="4" w:space="0" w:color="auto"/>
              <w:left w:val="nil"/>
              <w:bottom w:val="single" w:sz="4" w:space="0" w:color="auto"/>
              <w:right w:val="single" w:sz="4" w:space="0" w:color="auto"/>
            </w:tcBorders>
            <w:shd w:val="clear" w:color="auto" w:fill="auto"/>
            <w:noWrap/>
            <w:vAlign w:val="bottom"/>
          </w:tcPr>
          <w:p w14:paraId="7FB20347" w14:textId="77777777" w:rsidR="00E53861" w:rsidRPr="00E53861" w:rsidRDefault="00E53861" w:rsidP="00E53861">
            <w:pPr>
              <w:jc w:val="right"/>
              <w:rPr>
                <w:b/>
                <w:bCs/>
                <w:sz w:val="18"/>
                <w:szCs w:val="18"/>
                <w:lang w:val="hr-HR" w:eastAsia="hr-HR"/>
              </w:rPr>
            </w:pPr>
            <w:r w:rsidRPr="00E53861">
              <w:rPr>
                <w:b/>
                <w:bCs/>
                <w:sz w:val="18"/>
                <w:szCs w:val="18"/>
                <w:lang w:val="hr-HR" w:eastAsia="hr-HR"/>
              </w:rPr>
              <w:t>100,00</w:t>
            </w:r>
          </w:p>
        </w:tc>
        <w:tc>
          <w:tcPr>
            <w:tcW w:w="1542" w:type="dxa"/>
            <w:tcBorders>
              <w:top w:val="single" w:sz="4" w:space="0" w:color="auto"/>
              <w:left w:val="nil"/>
              <w:bottom w:val="single" w:sz="4" w:space="0" w:color="auto"/>
              <w:right w:val="single" w:sz="4" w:space="0" w:color="auto"/>
            </w:tcBorders>
            <w:shd w:val="clear" w:color="auto" w:fill="auto"/>
            <w:noWrap/>
            <w:vAlign w:val="bottom"/>
          </w:tcPr>
          <w:p w14:paraId="6B34BDEA" w14:textId="77777777" w:rsidR="00E53861" w:rsidRPr="00E53861" w:rsidRDefault="00E53861" w:rsidP="00E53861">
            <w:pPr>
              <w:jc w:val="right"/>
              <w:rPr>
                <w:b/>
                <w:bCs/>
                <w:sz w:val="18"/>
                <w:szCs w:val="18"/>
                <w:lang w:val="hr-HR" w:eastAsia="hr-HR"/>
              </w:rPr>
            </w:pPr>
            <w:r w:rsidRPr="00E53861">
              <w:rPr>
                <w:b/>
                <w:bCs/>
                <w:sz w:val="18"/>
                <w:szCs w:val="18"/>
                <w:lang w:val="hr-HR" w:eastAsia="hr-HR"/>
              </w:rPr>
              <w:t>12.858,00</w:t>
            </w:r>
          </w:p>
        </w:tc>
      </w:tr>
      <w:tr w:rsidR="00E53861" w:rsidRPr="00E53861" w14:paraId="6F6B508A" w14:textId="77777777" w:rsidTr="005247B2">
        <w:trPr>
          <w:trHeight w:val="255"/>
        </w:trPr>
        <w:tc>
          <w:tcPr>
            <w:tcW w:w="3681" w:type="dxa"/>
            <w:tcBorders>
              <w:top w:val="nil"/>
              <w:left w:val="single" w:sz="4" w:space="0" w:color="auto"/>
              <w:bottom w:val="single" w:sz="4" w:space="0" w:color="auto"/>
              <w:right w:val="single" w:sz="4" w:space="0" w:color="auto"/>
            </w:tcBorders>
            <w:shd w:val="clear" w:color="auto" w:fill="auto"/>
            <w:noWrap/>
            <w:vAlign w:val="bottom"/>
          </w:tcPr>
          <w:p w14:paraId="3C4A83A4" w14:textId="77777777" w:rsidR="00E53861" w:rsidRPr="00E53861" w:rsidRDefault="00E53861" w:rsidP="00E53861">
            <w:pPr>
              <w:rPr>
                <w:bCs/>
                <w:sz w:val="18"/>
                <w:szCs w:val="18"/>
                <w:lang w:val="hr-HR" w:eastAsia="hr-HR"/>
              </w:rPr>
            </w:pPr>
            <w:r w:rsidRPr="00E53861">
              <w:rPr>
                <w:bCs/>
                <w:sz w:val="18"/>
                <w:szCs w:val="18"/>
                <w:lang w:val="hr-HR" w:eastAsia="hr-HR"/>
              </w:rPr>
              <w:t>Tekući projekt – Čitajmo i mi</w:t>
            </w:r>
          </w:p>
        </w:tc>
        <w:tc>
          <w:tcPr>
            <w:tcW w:w="1276" w:type="dxa"/>
            <w:tcBorders>
              <w:top w:val="single" w:sz="4" w:space="0" w:color="auto"/>
              <w:left w:val="nil"/>
              <w:bottom w:val="single" w:sz="4" w:space="0" w:color="auto"/>
              <w:right w:val="single" w:sz="4" w:space="0" w:color="auto"/>
            </w:tcBorders>
            <w:shd w:val="clear" w:color="auto" w:fill="auto"/>
            <w:noWrap/>
            <w:vAlign w:val="bottom"/>
          </w:tcPr>
          <w:p w14:paraId="11A90625" w14:textId="77777777" w:rsidR="00E53861" w:rsidRPr="00E53861" w:rsidRDefault="00E53861" w:rsidP="00E53861">
            <w:pPr>
              <w:jc w:val="right"/>
              <w:rPr>
                <w:bCs/>
                <w:sz w:val="18"/>
                <w:szCs w:val="18"/>
                <w:lang w:val="hr-HR" w:eastAsia="hr-HR"/>
              </w:rPr>
            </w:pPr>
            <w:r w:rsidRPr="00E53861">
              <w:rPr>
                <w:bCs/>
                <w:sz w:val="18"/>
                <w:szCs w:val="18"/>
                <w:lang w:val="hr-HR" w:eastAsia="hr-HR"/>
              </w:rPr>
              <w:t>0,00</w:t>
            </w:r>
          </w:p>
        </w:tc>
        <w:tc>
          <w:tcPr>
            <w:tcW w:w="1418" w:type="dxa"/>
            <w:tcBorders>
              <w:top w:val="single" w:sz="4" w:space="0" w:color="auto"/>
              <w:left w:val="nil"/>
              <w:bottom w:val="single" w:sz="4" w:space="0" w:color="auto"/>
              <w:right w:val="single" w:sz="4" w:space="0" w:color="auto"/>
            </w:tcBorders>
            <w:shd w:val="clear" w:color="auto" w:fill="auto"/>
            <w:noWrap/>
            <w:vAlign w:val="bottom"/>
          </w:tcPr>
          <w:p w14:paraId="1C5D6B92" w14:textId="77777777" w:rsidR="00E53861" w:rsidRPr="00E53861" w:rsidRDefault="00E53861" w:rsidP="00E53861">
            <w:pPr>
              <w:jc w:val="right"/>
              <w:rPr>
                <w:bCs/>
                <w:sz w:val="18"/>
                <w:szCs w:val="18"/>
                <w:lang w:val="hr-HR" w:eastAsia="hr-HR"/>
              </w:rPr>
            </w:pPr>
            <w:r w:rsidRPr="00E53861">
              <w:rPr>
                <w:bCs/>
                <w:sz w:val="18"/>
                <w:szCs w:val="18"/>
                <w:lang w:val="hr-HR" w:eastAsia="hr-HR"/>
              </w:rPr>
              <w:t>12.858,00</w:t>
            </w:r>
          </w:p>
        </w:tc>
        <w:tc>
          <w:tcPr>
            <w:tcW w:w="1120" w:type="dxa"/>
            <w:tcBorders>
              <w:top w:val="single" w:sz="4" w:space="0" w:color="auto"/>
              <w:left w:val="nil"/>
              <w:bottom w:val="single" w:sz="4" w:space="0" w:color="auto"/>
              <w:right w:val="single" w:sz="4" w:space="0" w:color="auto"/>
            </w:tcBorders>
            <w:shd w:val="clear" w:color="auto" w:fill="auto"/>
            <w:noWrap/>
            <w:vAlign w:val="bottom"/>
          </w:tcPr>
          <w:p w14:paraId="46F4875F" w14:textId="77777777" w:rsidR="00E53861" w:rsidRPr="00E53861" w:rsidRDefault="00E53861" w:rsidP="00E53861">
            <w:pPr>
              <w:jc w:val="right"/>
              <w:rPr>
                <w:bCs/>
                <w:sz w:val="18"/>
                <w:szCs w:val="18"/>
                <w:lang w:val="hr-HR" w:eastAsia="hr-HR"/>
              </w:rPr>
            </w:pPr>
            <w:r w:rsidRPr="00E53861">
              <w:rPr>
                <w:bCs/>
                <w:sz w:val="18"/>
                <w:szCs w:val="18"/>
                <w:lang w:val="hr-HR" w:eastAsia="hr-HR"/>
              </w:rPr>
              <w:t>100,00</w:t>
            </w:r>
          </w:p>
        </w:tc>
        <w:tc>
          <w:tcPr>
            <w:tcW w:w="1542" w:type="dxa"/>
            <w:tcBorders>
              <w:top w:val="single" w:sz="4" w:space="0" w:color="auto"/>
              <w:left w:val="nil"/>
              <w:bottom w:val="single" w:sz="4" w:space="0" w:color="auto"/>
              <w:right w:val="single" w:sz="4" w:space="0" w:color="auto"/>
            </w:tcBorders>
            <w:shd w:val="clear" w:color="auto" w:fill="auto"/>
            <w:noWrap/>
            <w:vAlign w:val="bottom"/>
          </w:tcPr>
          <w:p w14:paraId="2DFA1E5B" w14:textId="77777777" w:rsidR="00E53861" w:rsidRPr="00E53861" w:rsidRDefault="00E53861" w:rsidP="00E53861">
            <w:pPr>
              <w:jc w:val="right"/>
              <w:rPr>
                <w:bCs/>
                <w:sz w:val="18"/>
                <w:szCs w:val="18"/>
                <w:lang w:val="hr-HR" w:eastAsia="hr-HR"/>
              </w:rPr>
            </w:pPr>
            <w:r w:rsidRPr="00E53861">
              <w:rPr>
                <w:bCs/>
                <w:sz w:val="18"/>
                <w:szCs w:val="18"/>
                <w:lang w:val="hr-HR" w:eastAsia="hr-HR"/>
              </w:rPr>
              <w:t>12.858,00</w:t>
            </w:r>
          </w:p>
        </w:tc>
      </w:tr>
      <w:tr w:rsidR="00E53861" w:rsidRPr="00E53861" w14:paraId="715E7EAA" w14:textId="77777777" w:rsidTr="005247B2">
        <w:trPr>
          <w:trHeight w:val="255"/>
        </w:trPr>
        <w:tc>
          <w:tcPr>
            <w:tcW w:w="368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2FDA2EA" w14:textId="77777777" w:rsidR="00E53861" w:rsidRPr="00E53861" w:rsidRDefault="00E53861" w:rsidP="00E53861">
            <w:pPr>
              <w:rPr>
                <w:b/>
                <w:bCs/>
                <w:sz w:val="18"/>
                <w:szCs w:val="18"/>
                <w:lang w:val="hr-HR" w:eastAsia="hr-HR"/>
              </w:rPr>
            </w:pPr>
            <w:r w:rsidRPr="00E53861">
              <w:rPr>
                <w:b/>
                <w:bCs/>
                <w:sz w:val="18"/>
                <w:szCs w:val="18"/>
                <w:lang w:val="hr-HR" w:eastAsia="hr-HR"/>
              </w:rPr>
              <w:t>Program - KONKURENTNOST I KOHEZIJA 2021. - 2027.</w:t>
            </w:r>
          </w:p>
        </w:tc>
        <w:tc>
          <w:tcPr>
            <w:tcW w:w="1276" w:type="dxa"/>
            <w:tcBorders>
              <w:top w:val="single" w:sz="4" w:space="0" w:color="auto"/>
              <w:left w:val="nil"/>
              <w:bottom w:val="single" w:sz="4" w:space="0" w:color="auto"/>
              <w:right w:val="single" w:sz="4" w:space="0" w:color="auto"/>
            </w:tcBorders>
            <w:shd w:val="clear" w:color="auto" w:fill="auto"/>
            <w:noWrap/>
            <w:vAlign w:val="bottom"/>
          </w:tcPr>
          <w:p w14:paraId="575FAA52" w14:textId="77777777" w:rsidR="00E53861" w:rsidRPr="00E53861" w:rsidRDefault="00E53861" w:rsidP="00E53861">
            <w:pPr>
              <w:jc w:val="right"/>
              <w:rPr>
                <w:b/>
                <w:bCs/>
                <w:sz w:val="18"/>
                <w:szCs w:val="18"/>
                <w:lang w:val="hr-HR" w:eastAsia="hr-HR"/>
              </w:rPr>
            </w:pPr>
            <w:r w:rsidRPr="00E53861">
              <w:rPr>
                <w:b/>
                <w:bCs/>
                <w:sz w:val="18"/>
                <w:szCs w:val="18"/>
                <w:lang w:val="hr-HR" w:eastAsia="hr-HR"/>
              </w:rPr>
              <w:t>1.350.000,00</w:t>
            </w:r>
          </w:p>
        </w:tc>
        <w:tc>
          <w:tcPr>
            <w:tcW w:w="1418" w:type="dxa"/>
            <w:tcBorders>
              <w:top w:val="single" w:sz="4" w:space="0" w:color="auto"/>
              <w:left w:val="nil"/>
              <w:bottom w:val="single" w:sz="4" w:space="0" w:color="auto"/>
              <w:right w:val="single" w:sz="4" w:space="0" w:color="auto"/>
            </w:tcBorders>
            <w:shd w:val="clear" w:color="auto" w:fill="auto"/>
            <w:noWrap/>
            <w:vAlign w:val="bottom"/>
          </w:tcPr>
          <w:p w14:paraId="0C15F84B" w14:textId="77777777" w:rsidR="00E53861" w:rsidRPr="00E53861" w:rsidRDefault="00E53861" w:rsidP="00E53861">
            <w:pPr>
              <w:jc w:val="right"/>
              <w:rPr>
                <w:b/>
                <w:bCs/>
                <w:sz w:val="18"/>
                <w:szCs w:val="18"/>
                <w:lang w:val="hr-HR" w:eastAsia="hr-HR"/>
              </w:rPr>
            </w:pPr>
            <w:r w:rsidRPr="00E53861">
              <w:rPr>
                <w:b/>
                <w:bCs/>
                <w:sz w:val="18"/>
                <w:szCs w:val="18"/>
                <w:lang w:val="hr-HR" w:eastAsia="hr-HR"/>
              </w:rPr>
              <w:t>0,00</w:t>
            </w:r>
          </w:p>
        </w:tc>
        <w:tc>
          <w:tcPr>
            <w:tcW w:w="1120" w:type="dxa"/>
            <w:tcBorders>
              <w:top w:val="single" w:sz="4" w:space="0" w:color="auto"/>
              <w:left w:val="nil"/>
              <w:bottom w:val="single" w:sz="4" w:space="0" w:color="auto"/>
              <w:right w:val="single" w:sz="4" w:space="0" w:color="auto"/>
            </w:tcBorders>
            <w:shd w:val="clear" w:color="auto" w:fill="auto"/>
            <w:noWrap/>
            <w:vAlign w:val="bottom"/>
          </w:tcPr>
          <w:p w14:paraId="41E2F9F6" w14:textId="77777777" w:rsidR="00E53861" w:rsidRPr="00E53861" w:rsidRDefault="00E53861" w:rsidP="00E53861">
            <w:pPr>
              <w:jc w:val="right"/>
              <w:rPr>
                <w:b/>
                <w:bCs/>
                <w:sz w:val="18"/>
                <w:szCs w:val="18"/>
                <w:lang w:val="hr-HR" w:eastAsia="hr-HR"/>
              </w:rPr>
            </w:pPr>
            <w:r w:rsidRPr="00E53861">
              <w:rPr>
                <w:b/>
                <w:bCs/>
                <w:sz w:val="18"/>
                <w:szCs w:val="18"/>
                <w:lang w:val="hr-HR" w:eastAsia="hr-HR"/>
              </w:rPr>
              <w:t>0,00</w:t>
            </w:r>
          </w:p>
        </w:tc>
        <w:tc>
          <w:tcPr>
            <w:tcW w:w="1542" w:type="dxa"/>
            <w:tcBorders>
              <w:top w:val="single" w:sz="4" w:space="0" w:color="auto"/>
              <w:left w:val="nil"/>
              <w:bottom w:val="single" w:sz="4" w:space="0" w:color="auto"/>
              <w:right w:val="single" w:sz="4" w:space="0" w:color="auto"/>
            </w:tcBorders>
            <w:shd w:val="clear" w:color="auto" w:fill="auto"/>
            <w:noWrap/>
            <w:vAlign w:val="bottom"/>
          </w:tcPr>
          <w:p w14:paraId="3B9C2C5B" w14:textId="77777777" w:rsidR="00E53861" w:rsidRPr="00E53861" w:rsidRDefault="00E53861" w:rsidP="00E53861">
            <w:pPr>
              <w:jc w:val="right"/>
              <w:rPr>
                <w:b/>
                <w:bCs/>
                <w:sz w:val="18"/>
                <w:szCs w:val="18"/>
                <w:lang w:val="hr-HR" w:eastAsia="hr-HR"/>
              </w:rPr>
            </w:pPr>
            <w:r w:rsidRPr="00E53861">
              <w:rPr>
                <w:b/>
                <w:bCs/>
                <w:sz w:val="18"/>
                <w:szCs w:val="18"/>
                <w:lang w:val="hr-HR" w:eastAsia="hr-HR"/>
              </w:rPr>
              <w:t>1.350.000,00</w:t>
            </w:r>
          </w:p>
        </w:tc>
      </w:tr>
      <w:tr w:rsidR="00E53861" w:rsidRPr="00E53861" w14:paraId="00312DC1" w14:textId="77777777" w:rsidTr="005247B2">
        <w:trPr>
          <w:trHeight w:val="255"/>
        </w:trPr>
        <w:tc>
          <w:tcPr>
            <w:tcW w:w="368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12E3745" w14:textId="77777777" w:rsidR="00E53861" w:rsidRPr="00E53861" w:rsidRDefault="00E53861" w:rsidP="00E53861">
            <w:pPr>
              <w:rPr>
                <w:bCs/>
                <w:sz w:val="18"/>
                <w:szCs w:val="18"/>
                <w:lang w:val="hr-HR" w:eastAsia="hr-HR"/>
              </w:rPr>
            </w:pPr>
            <w:r w:rsidRPr="00E53861">
              <w:rPr>
                <w:bCs/>
                <w:sz w:val="18"/>
                <w:szCs w:val="18"/>
                <w:lang w:val="hr-HR" w:eastAsia="hr-HR"/>
              </w:rPr>
              <w:t>Kapitalni projekt - Rekonstrukcija gradske knji</w:t>
            </w:r>
            <w:r w:rsidRPr="00E53861">
              <w:rPr>
                <w:rFonts w:hint="eastAsia"/>
                <w:bCs/>
                <w:sz w:val="18"/>
                <w:szCs w:val="18"/>
                <w:lang w:val="hr-HR" w:eastAsia="hr-HR"/>
              </w:rPr>
              <w:t>ž</w:t>
            </w:r>
            <w:r w:rsidRPr="00E53861">
              <w:rPr>
                <w:bCs/>
                <w:sz w:val="18"/>
                <w:szCs w:val="18"/>
                <w:lang w:val="hr-HR" w:eastAsia="hr-HR"/>
              </w:rPr>
              <w:t xml:space="preserve">nice i </w:t>
            </w:r>
            <w:r w:rsidRPr="00E53861">
              <w:rPr>
                <w:rFonts w:hint="eastAsia"/>
                <w:bCs/>
                <w:sz w:val="18"/>
                <w:szCs w:val="18"/>
                <w:lang w:val="hr-HR" w:eastAsia="hr-HR"/>
              </w:rPr>
              <w:t>č</w:t>
            </w:r>
            <w:r w:rsidRPr="00E53861">
              <w:rPr>
                <w:bCs/>
                <w:sz w:val="18"/>
                <w:szCs w:val="18"/>
                <w:lang w:val="hr-HR" w:eastAsia="hr-HR"/>
              </w:rPr>
              <w:t>itaonice</w:t>
            </w:r>
          </w:p>
        </w:tc>
        <w:tc>
          <w:tcPr>
            <w:tcW w:w="1276" w:type="dxa"/>
            <w:tcBorders>
              <w:top w:val="single" w:sz="4" w:space="0" w:color="auto"/>
              <w:left w:val="nil"/>
              <w:bottom w:val="single" w:sz="4" w:space="0" w:color="auto"/>
              <w:right w:val="single" w:sz="4" w:space="0" w:color="auto"/>
            </w:tcBorders>
            <w:shd w:val="clear" w:color="auto" w:fill="auto"/>
            <w:noWrap/>
            <w:vAlign w:val="bottom"/>
          </w:tcPr>
          <w:p w14:paraId="750B211D" w14:textId="77777777" w:rsidR="00E53861" w:rsidRPr="00E53861" w:rsidRDefault="00E53861" w:rsidP="00E53861">
            <w:pPr>
              <w:jc w:val="right"/>
              <w:rPr>
                <w:bCs/>
                <w:sz w:val="18"/>
                <w:szCs w:val="18"/>
                <w:lang w:val="hr-HR" w:eastAsia="hr-HR"/>
              </w:rPr>
            </w:pPr>
            <w:r w:rsidRPr="00E53861">
              <w:rPr>
                <w:bCs/>
                <w:sz w:val="18"/>
                <w:szCs w:val="18"/>
                <w:lang w:val="hr-HR" w:eastAsia="hr-HR"/>
              </w:rPr>
              <w:t>1.350.000,00</w:t>
            </w:r>
          </w:p>
        </w:tc>
        <w:tc>
          <w:tcPr>
            <w:tcW w:w="1418" w:type="dxa"/>
            <w:tcBorders>
              <w:top w:val="single" w:sz="4" w:space="0" w:color="auto"/>
              <w:left w:val="nil"/>
              <w:bottom w:val="single" w:sz="4" w:space="0" w:color="auto"/>
              <w:right w:val="single" w:sz="4" w:space="0" w:color="auto"/>
            </w:tcBorders>
            <w:shd w:val="clear" w:color="auto" w:fill="auto"/>
            <w:noWrap/>
            <w:vAlign w:val="bottom"/>
          </w:tcPr>
          <w:p w14:paraId="47024793" w14:textId="77777777" w:rsidR="00E53861" w:rsidRPr="00E53861" w:rsidRDefault="00E53861" w:rsidP="00E53861">
            <w:pPr>
              <w:jc w:val="center"/>
              <w:rPr>
                <w:bCs/>
                <w:sz w:val="18"/>
                <w:szCs w:val="18"/>
                <w:lang w:val="hr-HR" w:eastAsia="hr-HR"/>
              </w:rPr>
            </w:pPr>
            <w:r w:rsidRPr="00E53861">
              <w:rPr>
                <w:bCs/>
                <w:sz w:val="18"/>
                <w:szCs w:val="18"/>
                <w:lang w:val="hr-HR" w:eastAsia="hr-HR"/>
              </w:rPr>
              <w:t xml:space="preserve">                      0,00</w:t>
            </w:r>
          </w:p>
        </w:tc>
        <w:tc>
          <w:tcPr>
            <w:tcW w:w="1120" w:type="dxa"/>
            <w:tcBorders>
              <w:top w:val="single" w:sz="4" w:space="0" w:color="auto"/>
              <w:left w:val="nil"/>
              <w:bottom w:val="single" w:sz="4" w:space="0" w:color="auto"/>
              <w:right w:val="single" w:sz="4" w:space="0" w:color="auto"/>
            </w:tcBorders>
            <w:shd w:val="clear" w:color="auto" w:fill="auto"/>
            <w:noWrap/>
            <w:vAlign w:val="bottom"/>
          </w:tcPr>
          <w:p w14:paraId="3D80BDED" w14:textId="77777777" w:rsidR="00E53861" w:rsidRPr="00E53861" w:rsidRDefault="00E53861" w:rsidP="00E53861">
            <w:pPr>
              <w:jc w:val="right"/>
              <w:rPr>
                <w:bCs/>
                <w:sz w:val="18"/>
                <w:szCs w:val="18"/>
                <w:lang w:val="hr-HR" w:eastAsia="hr-HR"/>
              </w:rPr>
            </w:pPr>
            <w:r w:rsidRPr="00E53861">
              <w:rPr>
                <w:bCs/>
                <w:sz w:val="18"/>
                <w:szCs w:val="18"/>
                <w:lang w:val="hr-HR" w:eastAsia="hr-HR"/>
              </w:rPr>
              <w:t>0,00</w:t>
            </w:r>
          </w:p>
        </w:tc>
        <w:tc>
          <w:tcPr>
            <w:tcW w:w="1542" w:type="dxa"/>
            <w:tcBorders>
              <w:top w:val="single" w:sz="4" w:space="0" w:color="auto"/>
              <w:left w:val="nil"/>
              <w:bottom w:val="single" w:sz="4" w:space="0" w:color="auto"/>
              <w:right w:val="single" w:sz="4" w:space="0" w:color="auto"/>
            </w:tcBorders>
            <w:shd w:val="clear" w:color="auto" w:fill="auto"/>
            <w:noWrap/>
            <w:vAlign w:val="bottom"/>
          </w:tcPr>
          <w:p w14:paraId="0F02F9AD" w14:textId="77777777" w:rsidR="00E53861" w:rsidRPr="00E53861" w:rsidRDefault="00E53861" w:rsidP="00E53861">
            <w:pPr>
              <w:jc w:val="right"/>
              <w:rPr>
                <w:bCs/>
                <w:sz w:val="18"/>
                <w:szCs w:val="18"/>
                <w:lang w:val="hr-HR" w:eastAsia="hr-HR"/>
              </w:rPr>
            </w:pPr>
            <w:r w:rsidRPr="00E53861">
              <w:rPr>
                <w:bCs/>
                <w:sz w:val="18"/>
                <w:szCs w:val="18"/>
                <w:lang w:val="hr-HR" w:eastAsia="hr-HR"/>
              </w:rPr>
              <w:t>1.350.000,00</w:t>
            </w:r>
          </w:p>
        </w:tc>
      </w:tr>
      <w:tr w:rsidR="00E53861" w:rsidRPr="00E53861" w14:paraId="0305B6D8" w14:textId="77777777" w:rsidTr="005247B2">
        <w:trPr>
          <w:trHeight w:val="510"/>
        </w:trPr>
        <w:tc>
          <w:tcPr>
            <w:tcW w:w="3681" w:type="dxa"/>
            <w:tcBorders>
              <w:top w:val="nil"/>
              <w:left w:val="single" w:sz="4" w:space="0" w:color="auto"/>
              <w:bottom w:val="single" w:sz="4" w:space="0" w:color="auto"/>
              <w:right w:val="single" w:sz="4" w:space="0" w:color="auto"/>
            </w:tcBorders>
            <w:shd w:val="clear" w:color="000000" w:fill="FFFFFF"/>
            <w:vAlign w:val="bottom"/>
            <w:hideMark/>
          </w:tcPr>
          <w:p w14:paraId="79B4F8A9" w14:textId="77777777" w:rsidR="00E53861" w:rsidRPr="00E53861" w:rsidRDefault="00E53861" w:rsidP="00E53861">
            <w:pPr>
              <w:rPr>
                <w:b/>
                <w:bCs/>
                <w:color w:val="000000"/>
                <w:sz w:val="18"/>
                <w:szCs w:val="18"/>
                <w:lang w:val="hr-HR" w:eastAsia="hr-HR"/>
              </w:rPr>
            </w:pPr>
            <w:r w:rsidRPr="00E53861">
              <w:rPr>
                <w:b/>
                <w:bCs/>
                <w:color w:val="000000"/>
                <w:sz w:val="18"/>
                <w:szCs w:val="18"/>
                <w:lang w:val="hr-HR" w:eastAsia="hr-HR"/>
              </w:rPr>
              <w:t>Program - POTREBE GRADA U KULTURI</w:t>
            </w:r>
          </w:p>
        </w:tc>
        <w:tc>
          <w:tcPr>
            <w:tcW w:w="1276" w:type="dxa"/>
            <w:tcBorders>
              <w:top w:val="nil"/>
              <w:left w:val="nil"/>
              <w:bottom w:val="single" w:sz="4" w:space="0" w:color="auto"/>
              <w:right w:val="single" w:sz="4" w:space="0" w:color="auto"/>
            </w:tcBorders>
            <w:shd w:val="clear" w:color="000000" w:fill="FFFFFF"/>
            <w:noWrap/>
            <w:vAlign w:val="bottom"/>
            <w:hideMark/>
          </w:tcPr>
          <w:p w14:paraId="2EB46A67" w14:textId="77777777" w:rsidR="00E53861" w:rsidRPr="00E53861" w:rsidRDefault="00E53861" w:rsidP="00E53861">
            <w:pPr>
              <w:jc w:val="right"/>
              <w:rPr>
                <w:b/>
                <w:bCs/>
                <w:color w:val="000000"/>
                <w:sz w:val="18"/>
                <w:szCs w:val="18"/>
                <w:lang w:val="hr-HR" w:eastAsia="hr-HR"/>
              </w:rPr>
            </w:pPr>
            <w:r w:rsidRPr="00E53861">
              <w:rPr>
                <w:b/>
                <w:bCs/>
                <w:color w:val="000000"/>
                <w:sz w:val="18"/>
                <w:szCs w:val="18"/>
                <w:lang w:val="hr-HR" w:eastAsia="hr-HR"/>
              </w:rPr>
              <w:t>827.800,00</w:t>
            </w:r>
          </w:p>
        </w:tc>
        <w:tc>
          <w:tcPr>
            <w:tcW w:w="1418" w:type="dxa"/>
            <w:tcBorders>
              <w:top w:val="nil"/>
              <w:left w:val="nil"/>
              <w:bottom w:val="single" w:sz="4" w:space="0" w:color="auto"/>
              <w:right w:val="single" w:sz="4" w:space="0" w:color="auto"/>
            </w:tcBorders>
            <w:shd w:val="clear" w:color="000000" w:fill="FFFFFF"/>
            <w:noWrap/>
            <w:vAlign w:val="bottom"/>
            <w:hideMark/>
          </w:tcPr>
          <w:p w14:paraId="5A62AEC8" w14:textId="77777777" w:rsidR="00E53861" w:rsidRPr="00E53861" w:rsidRDefault="00E53861" w:rsidP="00E53861">
            <w:pPr>
              <w:jc w:val="right"/>
              <w:rPr>
                <w:b/>
                <w:bCs/>
                <w:color w:val="000000"/>
                <w:sz w:val="18"/>
                <w:szCs w:val="18"/>
                <w:lang w:val="hr-HR" w:eastAsia="hr-HR"/>
              </w:rPr>
            </w:pPr>
            <w:r w:rsidRPr="00E53861">
              <w:rPr>
                <w:b/>
                <w:bCs/>
                <w:color w:val="000000"/>
                <w:sz w:val="18"/>
                <w:szCs w:val="18"/>
                <w:lang w:val="hr-HR" w:eastAsia="hr-HR"/>
              </w:rPr>
              <w:t>-35.366,00</w:t>
            </w:r>
          </w:p>
        </w:tc>
        <w:tc>
          <w:tcPr>
            <w:tcW w:w="1120" w:type="dxa"/>
            <w:tcBorders>
              <w:top w:val="nil"/>
              <w:left w:val="nil"/>
              <w:bottom w:val="single" w:sz="4" w:space="0" w:color="auto"/>
              <w:right w:val="single" w:sz="4" w:space="0" w:color="auto"/>
            </w:tcBorders>
            <w:shd w:val="clear" w:color="000000" w:fill="FFFFFF"/>
            <w:noWrap/>
            <w:vAlign w:val="bottom"/>
            <w:hideMark/>
          </w:tcPr>
          <w:p w14:paraId="16D825CC" w14:textId="77777777" w:rsidR="00E53861" w:rsidRPr="00E53861" w:rsidRDefault="00E53861" w:rsidP="00E53861">
            <w:pPr>
              <w:jc w:val="right"/>
              <w:rPr>
                <w:b/>
                <w:bCs/>
                <w:color w:val="000000"/>
                <w:sz w:val="18"/>
                <w:szCs w:val="18"/>
                <w:lang w:val="hr-HR" w:eastAsia="hr-HR"/>
              </w:rPr>
            </w:pPr>
            <w:r w:rsidRPr="00E53861">
              <w:rPr>
                <w:b/>
                <w:bCs/>
                <w:color w:val="000000"/>
                <w:sz w:val="18"/>
                <w:szCs w:val="18"/>
                <w:lang w:val="hr-HR" w:eastAsia="hr-HR"/>
              </w:rPr>
              <w:t>-4,27</w:t>
            </w:r>
          </w:p>
        </w:tc>
        <w:tc>
          <w:tcPr>
            <w:tcW w:w="1542" w:type="dxa"/>
            <w:tcBorders>
              <w:top w:val="nil"/>
              <w:left w:val="nil"/>
              <w:bottom w:val="single" w:sz="4" w:space="0" w:color="auto"/>
              <w:right w:val="single" w:sz="4" w:space="0" w:color="auto"/>
            </w:tcBorders>
            <w:shd w:val="clear" w:color="000000" w:fill="FFFFFF"/>
            <w:noWrap/>
            <w:vAlign w:val="bottom"/>
            <w:hideMark/>
          </w:tcPr>
          <w:p w14:paraId="7D2EAF3D" w14:textId="77777777" w:rsidR="00E53861" w:rsidRPr="00E53861" w:rsidRDefault="00E53861" w:rsidP="00E53861">
            <w:pPr>
              <w:jc w:val="right"/>
              <w:rPr>
                <w:b/>
                <w:bCs/>
                <w:color w:val="000000"/>
                <w:sz w:val="18"/>
                <w:szCs w:val="18"/>
                <w:lang w:val="hr-HR" w:eastAsia="hr-HR"/>
              </w:rPr>
            </w:pPr>
            <w:r w:rsidRPr="00E53861">
              <w:rPr>
                <w:b/>
                <w:bCs/>
                <w:color w:val="000000"/>
                <w:sz w:val="18"/>
                <w:szCs w:val="18"/>
                <w:lang w:val="hr-HR" w:eastAsia="hr-HR"/>
              </w:rPr>
              <w:t>792.434,00</w:t>
            </w:r>
          </w:p>
        </w:tc>
      </w:tr>
      <w:tr w:rsidR="00E53861" w:rsidRPr="00E53861" w14:paraId="42383F74" w14:textId="77777777" w:rsidTr="005247B2">
        <w:trPr>
          <w:trHeight w:val="510"/>
        </w:trPr>
        <w:tc>
          <w:tcPr>
            <w:tcW w:w="3681" w:type="dxa"/>
            <w:tcBorders>
              <w:top w:val="nil"/>
              <w:left w:val="single" w:sz="4" w:space="0" w:color="auto"/>
              <w:bottom w:val="single" w:sz="4" w:space="0" w:color="auto"/>
              <w:right w:val="single" w:sz="4" w:space="0" w:color="auto"/>
            </w:tcBorders>
            <w:shd w:val="clear" w:color="000000" w:fill="FFFFFF"/>
            <w:vAlign w:val="bottom"/>
            <w:hideMark/>
          </w:tcPr>
          <w:p w14:paraId="0D441D5E"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Aktivnost - Redovna djelatnost ustanova kulture</w:t>
            </w:r>
          </w:p>
        </w:tc>
        <w:tc>
          <w:tcPr>
            <w:tcW w:w="1276" w:type="dxa"/>
            <w:tcBorders>
              <w:top w:val="nil"/>
              <w:left w:val="nil"/>
              <w:bottom w:val="single" w:sz="4" w:space="0" w:color="auto"/>
              <w:right w:val="single" w:sz="4" w:space="0" w:color="auto"/>
            </w:tcBorders>
            <w:shd w:val="clear" w:color="000000" w:fill="FFFFFF"/>
            <w:noWrap/>
            <w:vAlign w:val="bottom"/>
            <w:hideMark/>
          </w:tcPr>
          <w:p w14:paraId="092748AA"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739.600,00</w:t>
            </w:r>
          </w:p>
        </w:tc>
        <w:tc>
          <w:tcPr>
            <w:tcW w:w="1418" w:type="dxa"/>
            <w:tcBorders>
              <w:top w:val="nil"/>
              <w:left w:val="nil"/>
              <w:bottom w:val="single" w:sz="4" w:space="0" w:color="auto"/>
              <w:right w:val="single" w:sz="4" w:space="0" w:color="auto"/>
            </w:tcBorders>
            <w:shd w:val="clear" w:color="000000" w:fill="FFFFFF"/>
            <w:noWrap/>
            <w:vAlign w:val="bottom"/>
            <w:hideMark/>
          </w:tcPr>
          <w:p w14:paraId="431B5DFE"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-60.690,00</w:t>
            </w:r>
          </w:p>
        </w:tc>
        <w:tc>
          <w:tcPr>
            <w:tcW w:w="1120" w:type="dxa"/>
            <w:tcBorders>
              <w:top w:val="nil"/>
              <w:left w:val="nil"/>
              <w:bottom w:val="single" w:sz="4" w:space="0" w:color="auto"/>
              <w:right w:val="single" w:sz="4" w:space="0" w:color="auto"/>
            </w:tcBorders>
            <w:shd w:val="clear" w:color="000000" w:fill="FFFFFF"/>
            <w:noWrap/>
            <w:vAlign w:val="bottom"/>
            <w:hideMark/>
          </w:tcPr>
          <w:p w14:paraId="0BF1A55B"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-8,21</w:t>
            </w:r>
          </w:p>
        </w:tc>
        <w:tc>
          <w:tcPr>
            <w:tcW w:w="1542" w:type="dxa"/>
            <w:tcBorders>
              <w:top w:val="nil"/>
              <w:left w:val="nil"/>
              <w:bottom w:val="single" w:sz="4" w:space="0" w:color="auto"/>
              <w:right w:val="single" w:sz="4" w:space="0" w:color="auto"/>
            </w:tcBorders>
            <w:shd w:val="clear" w:color="000000" w:fill="FFFFFF"/>
            <w:noWrap/>
            <w:vAlign w:val="bottom"/>
            <w:hideMark/>
          </w:tcPr>
          <w:p w14:paraId="50615CF7"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678.910,00</w:t>
            </w:r>
          </w:p>
        </w:tc>
      </w:tr>
      <w:tr w:rsidR="00E53861" w:rsidRPr="00E53861" w14:paraId="46727F16" w14:textId="77777777" w:rsidTr="005247B2">
        <w:trPr>
          <w:trHeight w:val="510"/>
        </w:trPr>
        <w:tc>
          <w:tcPr>
            <w:tcW w:w="3681" w:type="dxa"/>
            <w:tcBorders>
              <w:top w:val="nil"/>
              <w:left w:val="single" w:sz="4" w:space="0" w:color="auto"/>
              <w:bottom w:val="single" w:sz="4" w:space="0" w:color="auto"/>
              <w:right w:val="single" w:sz="4" w:space="0" w:color="auto"/>
            </w:tcBorders>
            <w:shd w:val="clear" w:color="000000" w:fill="FFFFFF"/>
            <w:vAlign w:val="bottom"/>
            <w:hideMark/>
          </w:tcPr>
          <w:p w14:paraId="02E7292D"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Aktivnost - Manifestacije gradske knjižnice i čitaonice</w:t>
            </w:r>
          </w:p>
        </w:tc>
        <w:tc>
          <w:tcPr>
            <w:tcW w:w="1276" w:type="dxa"/>
            <w:tcBorders>
              <w:top w:val="nil"/>
              <w:left w:val="nil"/>
              <w:bottom w:val="single" w:sz="4" w:space="0" w:color="auto"/>
              <w:right w:val="single" w:sz="4" w:space="0" w:color="auto"/>
            </w:tcBorders>
            <w:shd w:val="clear" w:color="000000" w:fill="FFFFFF"/>
            <w:noWrap/>
            <w:vAlign w:val="bottom"/>
            <w:hideMark/>
          </w:tcPr>
          <w:p w14:paraId="79234344"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9.900,00</w:t>
            </w:r>
          </w:p>
        </w:tc>
        <w:tc>
          <w:tcPr>
            <w:tcW w:w="1418" w:type="dxa"/>
            <w:tcBorders>
              <w:top w:val="nil"/>
              <w:left w:val="nil"/>
              <w:bottom w:val="single" w:sz="4" w:space="0" w:color="auto"/>
              <w:right w:val="single" w:sz="4" w:space="0" w:color="auto"/>
            </w:tcBorders>
            <w:shd w:val="clear" w:color="000000" w:fill="FFFFFF"/>
            <w:noWrap/>
            <w:vAlign w:val="bottom"/>
            <w:hideMark/>
          </w:tcPr>
          <w:p w14:paraId="58D87014"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1.800,00</w:t>
            </w:r>
          </w:p>
        </w:tc>
        <w:tc>
          <w:tcPr>
            <w:tcW w:w="1120" w:type="dxa"/>
            <w:tcBorders>
              <w:top w:val="nil"/>
              <w:left w:val="nil"/>
              <w:bottom w:val="single" w:sz="4" w:space="0" w:color="auto"/>
              <w:right w:val="single" w:sz="4" w:space="0" w:color="auto"/>
            </w:tcBorders>
            <w:shd w:val="clear" w:color="000000" w:fill="FFFFFF"/>
            <w:noWrap/>
            <w:vAlign w:val="bottom"/>
            <w:hideMark/>
          </w:tcPr>
          <w:p w14:paraId="0250A116"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18,18</w:t>
            </w:r>
          </w:p>
        </w:tc>
        <w:tc>
          <w:tcPr>
            <w:tcW w:w="1542" w:type="dxa"/>
            <w:tcBorders>
              <w:top w:val="nil"/>
              <w:left w:val="nil"/>
              <w:bottom w:val="single" w:sz="4" w:space="0" w:color="auto"/>
              <w:right w:val="single" w:sz="4" w:space="0" w:color="auto"/>
            </w:tcBorders>
            <w:shd w:val="clear" w:color="000000" w:fill="FFFFFF"/>
            <w:noWrap/>
            <w:vAlign w:val="bottom"/>
            <w:hideMark/>
          </w:tcPr>
          <w:p w14:paraId="6A407918"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11.700,00</w:t>
            </w:r>
          </w:p>
        </w:tc>
      </w:tr>
      <w:tr w:rsidR="00E53861" w:rsidRPr="00E53861" w14:paraId="7ACD8BBF" w14:textId="77777777" w:rsidTr="005247B2">
        <w:trPr>
          <w:trHeight w:val="510"/>
        </w:trPr>
        <w:tc>
          <w:tcPr>
            <w:tcW w:w="3681" w:type="dxa"/>
            <w:tcBorders>
              <w:top w:val="single" w:sz="4" w:space="0" w:color="auto"/>
              <w:left w:val="single" w:sz="4" w:space="0" w:color="auto"/>
              <w:bottom w:val="single" w:sz="4" w:space="0" w:color="auto"/>
              <w:right w:val="single" w:sz="4" w:space="0" w:color="auto"/>
            </w:tcBorders>
            <w:shd w:val="clear" w:color="000000" w:fill="FFFFFF"/>
            <w:vAlign w:val="bottom"/>
            <w:hideMark/>
          </w:tcPr>
          <w:p w14:paraId="31825904"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Kapitalni projekt - Nabava knjiga za knjižnicu</w:t>
            </w:r>
          </w:p>
        </w:tc>
        <w:tc>
          <w:tcPr>
            <w:tcW w:w="1276" w:type="dxa"/>
            <w:tcBorders>
              <w:top w:val="single" w:sz="4" w:space="0" w:color="auto"/>
              <w:left w:val="nil"/>
              <w:bottom w:val="single" w:sz="4" w:space="0" w:color="auto"/>
              <w:right w:val="single" w:sz="4" w:space="0" w:color="auto"/>
            </w:tcBorders>
            <w:shd w:val="clear" w:color="000000" w:fill="FFFFFF"/>
            <w:noWrap/>
            <w:vAlign w:val="bottom"/>
            <w:hideMark/>
          </w:tcPr>
          <w:p w14:paraId="709DC91D"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74.900,00</w:t>
            </w:r>
          </w:p>
        </w:tc>
        <w:tc>
          <w:tcPr>
            <w:tcW w:w="1418" w:type="dxa"/>
            <w:tcBorders>
              <w:top w:val="single" w:sz="4" w:space="0" w:color="auto"/>
              <w:left w:val="nil"/>
              <w:bottom w:val="single" w:sz="4" w:space="0" w:color="auto"/>
              <w:right w:val="single" w:sz="4" w:space="0" w:color="auto"/>
            </w:tcBorders>
            <w:shd w:val="clear" w:color="000000" w:fill="FFFFFF"/>
            <w:noWrap/>
            <w:vAlign w:val="bottom"/>
            <w:hideMark/>
          </w:tcPr>
          <w:p w14:paraId="7039557E"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9.500,00</w:t>
            </w:r>
          </w:p>
        </w:tc>
        <w:tc>
          <w:tcPr>
            <w:tcW w:w="1120" w:type="dxa"/>
            <w:tcBorders>
              <w:top w:val="single" w:sz="4" w:space="0" w:color="auto"/>
              <w:left w:val="nil"/>
              <w:bottom w:val="single" w:sz="4" w:space="0" w:color="auto"/>
              <w:right w:val="single" w:sz="4" w:space="0" w:color="auto"/>
            </w:tcBorders>
            <w:shd w:val="clear" w:color="000000" w:fill="FFFFFF"/>
            <w:noWrap/>
            <w:vAlign w:val="bottom"/>
            <w:hideMark/>
          </w:tcPr>
          <w:p w14:paraId="6291BBA2"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12,68</w:t>
            </w:r>
          </w:p>
        </w:tc>
        <w:tc>
          <w:tcPr>
            <w:tcW w:w="1542" w:type="dxa"/>
            <w:tcBorders>
              <w:top w:val="single" w:sz="4" w:space="0" w:color="auto"/>
              <w:left w:val="nil"/>
              <w:bottom w:val="single" w:sz="4" w:space="0" w:color="auto"/>
              <w:right w:val="single" w:sz="4" w:space="0" w:color="auto"/>
            </w:tcBorders>
            <w:shd w:val="clear" w:color="000000" w:fill="FFFFFF"/>
            <w:noWrap/>
            <w:vAlign w:val="bottom"/>
            <w:hideMark/>
          </w:tcPr>
          <w:p w14:paraId="0BD80F3F"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84.400,00</w:t>
            </w:r>
          </w:p>
        </w:tc>
      </w:tr>
      <w:tr w:rsidR="00E53861" w:rsidRPr="00E53861" w14:paraId="7546BFA0" w14:textId="77777777" w:rsidTr="005247B2">
        <w:trPr>
          <w:trHeight w:val="510"/>
        </w:trPr>
        <w:tc>
          <w:tcPr>
            <w:tcW w:w="3681" w:type="dxa"/>
            <w:tcBorders>
              <w:top w:val="nil"/>
              <w:left w:val="single" w:sz="4" w:space="0" w:color="auto"/>
              <w:bottom w:val="single" w:sz="4" w:space="0" w:color="auto"/>
              <w:right w:val="single" w:sz="4" w:space="0" w:color="auto"/>
            </w:tcBorders>
            <w:shd w:val="clear" w:color="000000" w:fill="FFFFFF"/>
            <w:vAlign w:val="bottom"/>
            <w:hideMark/>
          </w:tcPr>
          <w:p w14:paraId="3A771081"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Kapitalni projekt - Nabava nefinancijske imovine</w:t>
            </w:r>
          </w:p>
        </w:tc>
        <w:tc>
          <w:tcPr>
            <w:tcW w:w="1276" w:type="dxa"/>
            <w:tcBorders>
              <w:top w:val="nil"/>
              <w:left w:val="nil"/>
              <w:bottom w:val="single" w:sz="4" w:space="0" w:color="auto"/>
              <w:right w:val="single" w:sz="4" w:space="0" w:color="auto"/>
            </w:tcBorders>
            <w:shd w:val="clear" w:color="000000" w:fill="FFFFFF"/>
            <w:noWrap/>
            <w:vAlign w:val="bottom"/>
            <w:hideMark/>
          </w:tcPr>
          <w:p w14:paraId="04C0F0EB"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3.400,00</w:t>
            </w:r>
          </w:p>
        </w:tc>
        <w:tc>
          <w:tcPr>
            <w:tcW w:w="1418" w:type="dxa"/>
            <w:tcBorders>
              <w:top w:val="nil"/>
              <w:left w:val="nil"/>
              <w:bottom w:val="single" w:sz="4" w:space="0" w:color="auto"/>
              <w:right w:val="single" w:sz="4" w:space="0" w:color="auto"/>
            </w:tcBorders>
            <w:shd w:val="clear" w:color="000000" w:fill="FFFFFF"/>
            <w:noWrap/>
            <w:vAlign w:val="bottom"/>
            <w:hideMark/>
          </w:tcPr>
          <w:p w14:paraId="78E728DB"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14.024,00</w:t>
            </w:r>
          </w:p>
        </w:tc>
        <w:tc>
          <w:tcPr>
            <w:tcW w:w="1120" w:type="dxa"/>
            <w:tcBorders>
              <w:top w:val="nil"/>
              <w:left w:val="nil"/>
              <w:bottom w:val="single" w:sz="4" w:space="0" w:color="auto"/>
              <w:right w:val="single" w:sz="4" w:space="0" w:color="auto"/>
            </w:tcBorders>
            <w:shd w:val="clear" w:color="000000" w:fill="FFFFFF"/>
            <w:noWrap/>
            <w:vAlign w:val="bottom"/>
            <w:hideMark/>
          </w:tcPr>
          <w:p w14:paraId="57175052"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412,47</w:t>
            </w:r>
          </w:p>
        </w:tc>
        <w:tc>
          <w:tcPr>
            <w:tcW w:w="1542" w:type="dxa"/>
            <w:tcBorders>
              <w:top w:val="nil"/>
              <w:left w:val="nil"/>
              <w:bottom w:val="single" w:sz="4" w:space="0" w:color="auto"/>
              <w:right w:val="single" w:sz="4" w:space="0" w:color="auto"/>
            </w:tcBorders>
            <w:shd w:val="clear" w:color="000000" w:fill="FFFFFF"/>
            <w:noWrap/>
            <w:vAlign w:val="bottom"/>
            <w:hideMark/>
          </w:tcPr>
          <w:p w14:paraId="34712FE2"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17.424,00</w:t>
            </w:r>
          </w:p>
        </w:tc>
      </w:tr>
    </w:tbl>
    <w:p w14:paraId="363244C0" w14:textId="77777777" w:rsidR="00E53861" w:rsidRPr="00E53861" w:rsidRDefault="00E53861" w:rsidP="00E53861">
      <w:pPr>
        <w:spacing w:after="160" w:line="259" w:lineRule="auto"/>
        <w:rPr>
          <w:rFonts w:eastAsia="Calibri"/>
          <w:b/>
          <w:lang w:val="hr-HR"/>
        </w:rPr>
      </w:pPr>
    </w:p>
    <w:p w14:paraId="41845BAE" w14:textId="77777777" w:rsidR="00E53861" w:rsidRPr="00E53861" w:rsidRDefault="00E53861" w:rsidP="00E53861">
      <w:pPr>
        <w:spacing w:after="160" w:line="259" w:lineRule="auto"/>
        <w:jc w:val="both"/>
        <w:rPr>
          <w:rFonts w:eastAsia="Calibri"/>
          <w:u w:val="single"/>
          <w:lang w:val="hr-HR"/>
        </w:rPr>
      </w:pPr>
      <w:r w:rsidRPr="00E53861">
        <w:rPr>
          <w:b/>
          <w:bCs/>
          <w:u w:val="single"/>
          <w:lang w:val="hr-HR" w:eastAsia="hr-HR"/>
        </w:rPr>
        <w:lastRenderedPageBreak/>
        <w:t>U okviru PROGRAMA – Erasmus+</w:t>
      </w:r>
      <w:r w:rsidRPr="00E53861">
        <w:rPr>
          <w:b/>
          <w:bCs/>
          <w:lang w:val="hr-HR" w:eastAsia="hr-HR"/>
        </w:rPr>
        <w:t xml:space="preserve"> - </w:t>
      </w:r>
      <w:r w:rsidRPr="00E53861">
        <w:rPr>
          <w:bCs/>
          <w:lang w:val="hr-HR" w:eastAsia="hr-HR"/>
        </w:rPr>
        <w:t>plan se povećava za 12.858,00 eura.</w:t>
      </w:r>
    </w:p>
    <w:p w14:paraId="0DBE0B90" w14:textId="77777777" w:rsidR="00E53861" w:rsidRPr="00E53861" w:rsidRDefault="00E53861" w:rsidP="00E53861">
      <w:pPr>
        <w:jc w:val="both"/>
        <w:rPr>
          <w:bCs/>
          <w:lang w:val="hr-HR" w:eastAsia="hr-HR"/>
        </w:rPr>
      </w:pPr>
      <w:r w:rsidRPr="00E53861">
        <w:rPr>
          <w:bCs/>
          <w:lang w:val="hr-HR" w:eastAsia="hr-HR"/>
        </w:rPr>
        <w:t>Tekući projekt – Akreditacija – obrazovanje odraslih 2025-2027 - plan se povećava za 10.000,00 eura.</w:t>
      </w:r>
    </w:p>
    <w:p w14:paraId="4ECE55A0" w14:textId="77777777" w:rsidR="00E53861" w:rsidRPr="00E53861" w:rsidRDefault="00E53861" w:rsidP="00E53861">
      <w:pPr>
        <w:jc w:val="both"/>
        <w:rPr>
          <w:bCs/>
          <w:lang w:val="hr-HR" w:eastAsia="hr-HR"/>
        </w:rPr>
      </w:pPr>
      <w:r w:rsidRPr="00E53861">
        <w:rPr>
          <w:bCs/>
          <w:lang w:val="hr-HR" w:eastAsia="hr-HR"/>
        </w:rPr>
        <w:t>Tekući projekt – Knjižnica – inkubator jačanja ideja mladih - plan se povećava za 2.858,00 eura.</w:t>
      </w:r>
    </w:p>
    <w:p w14:paraId="5CB7AB72" w14:textId="77777777" w:rsidR="00E53861" w:rsidRPr="00E53861" w:rsidRDefault="00E53861" w:rsidP="00E53861">
      <w:pPr>
        <w:jc w:val="both"/>
        <w:rPr>
          <w:b/>
          <w:bCs/>
          <w:u w:val="single"/>
          <w:lang w:val="hr-HR" w:eastAsia="hr-HR"/>
        </w:rPr>
      </w:pPr>
    </w:p>
    <w:p w14:paraId="0D3929D5" w14:textId="77777777" w:rsidR="00E53861" w:rsidRPr="00E53861" w:rsidRDefault="00E53861" w:rsidP="00E53861">
      <w:pPr>
        <w:jc w:val="both"/>
        <w:rPr>
          <w:color w:val="000000"/>
          <w:lang w:val="hr-HR" w:eastAsia="hr-HR"/>
        </w:rPr>
      </w:pPr>
      <w:r w:rsidRPr="00E53861">
        <w:rPr>
          <w:b/>
          <w:bCs/>
          <w:u w:val="single"/>
          <w:lang w:val="hr-HR" w:eastAsia="hr-HR"/>
        </w:rPr>
        <w:t xml:space="preserve">U okviru PROGRAM - Konkurentnost i kohezija 2021. - 2027.- </w:t>
      </w:r>
      <w:r w:rsidRPr="00E53861">
        <w:rPr>
          <w:color w:val="000000"/>
          <w:lang w:val="hr-HR" w:eastAsia="hr-HR"/>
        </w:rPr>
        <w:t>planirana sredstva ostaju ne promijenjena i iznose 1.350.000,00 eura.</w:t>
      </w:r>
    </w:p>
    <w:p w14:paraId="650675B1" w14:textId="77777777" w:rsidR="00E53861" w:rsidRPr="00E53861" w:rsidRDefault="00E53861" w:rsidP="00E53861">
      <w:pPr>
        <w:jc w:val="both"/>
        <w:rPr>
          <w:color w:val="000000"/>
          <w:lang w:val="hr-HR" w:eastAsia="hr-HR"/>
        </w:rPr>
      </w:pPr>
    </w:p>
    <w:p w14:paraId="43DDF2AC" w14:textId="77777777" w:rsidR="00E53861" w:rsidRPr="00E53861" w:rsidRDefault="00E53861" w:rsidP="00E53861">
      <w:pPr>
        <w:jc w:val="both"/>
        <w:rPr>
          <w:color w:val="000000"/>
          <w:lang w:val="hr-HR" w:eastAsia="hr-HR"/>
        </w:rPr>
      </w:pPr>
      <w:r w:rsidRPr="00E53861">
        <w:rPr>
          <w:bCs/>
          <w:lang w:val="hr-HR" w:eastAsia="hr-HR"/>
        </w:rPr>
        <w:t>Kapitalni projekt - Rekonstrukcija gradske knji</w:t>
      </w:r>
      <w:r w:rsidRPr="00E53861">
        <w:rPr>
          <w:rFonts w:hint="eastAsia"/>
          <w:bCs/>
          <w:lang w:val="hr-HR" w:eastAsia="hr-HR"/>
        </w:rPr>
        <w:t>ž</w:t>
      </w:r>
      <w:r w:rsidRPr="00E53861">
        <w:rPr>
          <w:bCs/>
          <w:lang w:val="hr-HR" w:eastAsia="hr-HR"/>
        </w:rPr>
        <w:t xml:space="preserve">nice i </w:t>
      </w:r>
      <w:r w:rsidRPr="00E53861">
        <w:rPr>
          <w:rFonts w:hint="eastAsia"/>
          <w:bCs/>
          <w:lang w:val="hr-HR" w:eastAsia="hr-HR"/>
        </w:rPr>
        <w:t>č</w:t>
      </w:r>
      <w:r w:rsidRPr="00E53861">
        <w:rPr>
          <w:bCs/>
          <w:lang w:val="hr-HR" w:eastAsia="hr-HR"/>
        </w:rPr>
        <w:t xml:space="preserve">itaonice - </w:t>
      </w:r>
      <w:bookmarkStart w:id="27" w:name="_Hlk200398088"/>
      <w:r w:rsidRPr="00E53861">
        <w:rPr>
          <w:color w:val="000000"/>
          <w:lang w:val="hr-HR" w:eastAsia="hr-HR"/>
        </w:rPr>
        <w:t>planirana sredstva ostaju ne promijenjena i iznose 1.350.000,00 eura.</w:t>
      </w:r>
    </w:p>
    <w:bookmarkEnd w:id="27"/>
    <w:p w14:paraId="34B3957D" w14:textId="77777777" w:rsidR="00E53861" w:rsidRPr="00E53861" w:rsidRDefault="00E53861" w:rsidP="00E53861">
      <w:pPr>
        <w:jc w:val="both"/>
        <w:rPr>
          <w:color w:val="000000"/>
          <w:lang w:val="hr-HR" w:eastAsia="hr-HR"/>
        </w:rPr>
      </w:pPr>
    </w:p>
    <w:p w14:paraId="687AB08D" w14:textId="77777777" w:rsidR="00E53861" w:rsidRPr="00E53861" w:rsidRDefault="00E53861" w:rsidP="00E53861">
      <w:pPr>
        <w:spacing w:after="160" w:line="259" w:lineRule="auto"/>
        <w:jc w:val="both"/>
        <w:rPr>
          <w:color w:val="000000"/>
          <w:lang w:val="hr-HR" w:eastAsia="hr-HR"/>
        </w:rPr>
      </w:pPr>
      <w:r w:rsidRPr="00E53861">
        <w:rPr>
          <w:rFonts w:eastAsia="Calibri"/>
          <w:b/>
          <w:u w:val="single"/>
          <w:lang w:val="hr-HR"/>
        </w:rPr>
        <w:t>U okviru PROGRAMA –</w:t>
      </w:r>
      <w:r w:rsidRPr="00E53861">
        <w:rPr>
          <w:b/>
          <w:bCs/>
          <w:color w:val="000000"/>
          <w:lang w:val="hr-HR" w:eastAsia="hr-HR"/>
        </w:rPr>
        <w:t xml:space="preserve"> </w:t>
      </w:r>
      <w:r w:rsidRPr="00E53861">
        <w:rPr>
          <w:b/>
          <w:bCs/>
          <w:color w:val="000000"/>
          <w:u w:val="single"/>
          <w:lang w:val="hr-HR" w:eastAsia="hr-HR"/>
        </w:rPr>
        <w:t>Potrebe grada u kulturi –</w:t>
      </w:r>
      <w:r w:rsidRPr="00E53861">
        <w:rPr>
          <w:bCs/>
          <w:color w:val="000000"/>
          <w:lang w:val="hr-HR" w:eastAsia="hr-HR"/>
        </w:rPr>
        <w:t xml:space="preserve"> planirana sredstva se umanjuju za -35.366,00 eura.</w:t>
      </w:r>
    </w:p>
    <w:p w14:paraId="45D410C0" w14:textId="77777777" w:rsidR="00E53861" w:rsidRPr="00E53861" w:rsidRDefault="00E53861" w:rsidP="00E53861">
      <w:pPr>
        <w:spacing w:after="160" w:line="259" w:lineRule="auto"/>
        <w:jc w:val="both"/>
        <w:rPr>
          <w:rFonts w:eastAsia="Calibri"/>
          <w:lang w:val="hr-HR"/>
        </w:rPr>
      </w:pPr>
      <w:r w:rsidRPr="00E53861">
        <w:rPr>
          <w:rFonts w:eastAsia="Calibri"/>
          <w:lang w:val="hr-HR"/>
        </w:rPr>
        <w:t xml:space="preserve">Aktivnost – Redovna djelatnost ustanova kulture  - planirana sredstva </w:t>
      </w:r>
      <w:bookmarkStart w:id="28" w:name="_Hlk136444758"/>
      <w:r w:rsidRPr="00E53861">
        <w:rPr>
          <w:rFonts w:eastAsia="Calibri"/>
          <w:lang w:val="hr-HR"/>
        </w:rPr>
        <w:t xml:space="preserve">se umanjuju za -60.690,00 eura, </w:t>
      </w:r>
      <w:bookmarkStart w:id="29" w:name="_Hlk89449057"/>
      <w:r w:rsidRPr="00E53861">
        <w:rPr>
          <w:rFonts w:eastAsia="Calibri"/>
          <w:lang w:val="hr-HR"/>
        </w:rPr>
        <w:t>sredstva se umanjuju na uslugama tekućeg investicijskog održavanja postrojenja i opreme.</w:t>
      </w:r>
    </w:p>
    <w:bookmarkEnd w:id="28"/>
    <w:bookmarkEnd w:id="29"/>
    <w:p w14:paraId="7393756E" w14:textId="77777777" w:rsidR="00E53861" w:rsidRPr="00E53861" w:rsidRDefault="00E53861" w:rsidP="00E53861">
      <w:pPr>
        <w:spacing w:after="160" w:line="259" w:lineRule="auto"/>
        <w:jc w:val="both"/>
        <w:rPr>
          <w:rFonts w:eastAsia="Calibri"/>
          <w:lang w:val="hr-HR"/>
        </w:rPr>
      </w:pPr>
      <w:r w:rsidRPr="00E53861">
        <w:rPr>
          <w:rFonts w:eastAsia="Calibri"/>
          <w:lang w:val="hr-HR"/>
        </w:rPr>
        <w:t xml:space="preserve">Aktivnost – Manifestacije gradske knjižnice i čitaonice – </w:t>
      </w:r>
      <w:bookmarkStart w:id="30" w:name="_Hlk88851915"/>
      <w:r w:rsidRPr="00E53861">
        <w:rPr>
          <w:rFonts w:eastAsia="Calibri"/>
          <w:lang w:val="hr-HR"/>
        </w:rPr>
        <w:t>planirana sredstva se povećavaju za 1.800,00 eura, potrebna su za materijalne troškove.</w:t>
      </w:r>
    </w:p>
    <w:p w14:paraId="7B0CFB70" w14:textId="77777777" w:rsidR="00E53861" w:rsidRPr="00E53861" w:rsidRDefault="00E53861" w:rsidP="00E53861">
      <w:pPr>
        <w:spacing w:after="160" w:line="259" w:lineRule="auto"/>
        <w:jc w:val="both"/>
        <w:rPr>
          <w:rFonts w:eastAsia="Calibri"/>
          <w:lang w:val="hr-HR"/>
        </w:rPr>
      </w:pPr>
      <w:r w:rsidRPr="00E53861">
        <w:rPr>
          <w:rFonts w:eastAsia="Calibri"/>
          <w:lang w:val="hr-HR"/>
        </w:rPr>
        <w:t>Kapitalnog projekta - Nabava knjiga za knjižnicu – planirana sredstva se povećavaju za 9.500,00 eura, potrebna su za kupnju novih knjiga.</w:t>
      </w:r>
    </w:p>
    <w:bookmarkEnd w:id="30"/>
    <w:p w14:paraId="25229710" w14:textId="77777777" w:rsidR="0035726D" w:rsidRDefault="00E53861" w:rsidP="0035726D">
      <w:pPr>
        <w:spacing w:after="160" w:line="259" w:lineRule="auto"/>
        <w:rPr>
          <w:rFonts w:eastAsia="Calibri"/>
          <w:lang w:val="hr-HR"/>
        </w:rPr>
      </w:pPr>
      <w:r w:rsidRPr="00E53861">
        <w:rPr>
          <w:rFonts w:eastAsia="Calibri"/>
          <w:lang w:val="hr-HR"/>
        </w:rPr>
        <w:t>Kapitalnog projekta - Nabava nefinancijske imovine – planirana sredstva se povećavaju za 14.024,00 eura, potrebna su za kupnju uredskog namještaja i računalne opreme.</w:t>
      </w:r>
    </w:p>
    <w:p w14:paraId="2F294E0B" w14:textId="77777777" w:rsidR="00ED7FBB" w:rsidRDefault="00ED7FBB" w:rsidP="0035726D">
      <w:pPr>
        <w:spacing w:after="160" w:line="259" w:lineRule="auto"/>
        <w:rPr>
          <w:b/>
          <w:u w:val="single"/>
        </w:rPr>
      </w:pPr>
    </w:p>
    <w:p w14:paraId="55F1D170" w14:textId="77BD2B0B" w:rsidR="00E53861" w:rsidRPr="0035726D" w:rsidRDefault="00E53861" w:rsidP="0035726D">
      <w:pPr>
        <w:spacing w:after="160" w:line="259" w:lineRule="auto"/>
        <w:rPr>
          <w:rFonts w:eastAsia="Calibri"/>
          <w:lang w:val="hr-HR"/>
        </w:rPr>
      </w:pPr>
      <w:r w:rsidRPr="00E53861">
        <w:rPr>
          <w:b/>
          <w:u w:val="single"/>
        </w:rPr>
        <w:t>GRADSKI MUZEJ VIROVITICA</w:t>
      </w:r>
    </w:p>
    <w:p w14:paraId="38FCA8A1" w14:textId="77777777" w:rsidR="00E53861" w:rsidRPr="00E53861" w:rsidRDefault="00E53861" w:rsidP="00E53861">
      <w:pPr>
        <w:jc w:val="both"/>
        <w:rPr>
          <w:b/>
        </w:rPr>
      </w:pPr>
    </w:p>
    <w:p w14:paraId="4FDDF464" w14:textId="77777777" w:rsidR="00E53861" w:rsidRPr="00E53861" w:rsidRDefault="00E53861" w:rsidP="00E53861">
      <w:pPr>
        <w:spacing w:after="160" w:line="259" w:lineRule="auto"/>
        <w:jc w:val="both"/>
        <w:rPr>
          <w:rFonts w:eastAsia="Calibri"/>
          <w:lang w:val="hr-HR"/>
        </w:rPr>
      </w:pPr>
      <w:r w:rsidRPr="00E53861">
        <w:rPr>
          <w:rFonts w:eastAsia="Calibri"/>
          <w:lang w:val="hr-HR"/>
        </w:rPr>
        <w:t>Obrazloženje izmjene i dopune financijskog plana za 2025. godinu</w:t>
      </w:r>
    </w:p>
    <w:tbl>
      <w:tblPr>
        <w:tblW w:w="9153" w:type="dxa"/>
        <w:tblLook w:val="04A0" w:firstRow="1" w:lastRow="0" w:firstColumn="1" w:lastColumn="0" w:noHBand="0" w:noVBand="1"/>
      </w:tblPr>
      <w:tblGrid>
        <w:gridCol w:w="3797"/>
        <w:gridCol w:w="1301"/>
        <w:gridCol w:w="1418"/>
        <w:gridCol w:w="1185"/>
        <w:gridCol w:w="1452"/>
      </w:tblGrid>
      <w:tr w:rsidR="00E53861" w:rsidRPr="00E53861" w14:paraId="12F5E5B9" w14:textId="77777777" w:rsidTr="005247B2">
        <w:trPr>
          <w:trHeight w:val="523"/>
        </w:trPr>
        <w:tc>
          <w:tcPr>
            <w:tcW w:w="3797"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0F57A3F" w14:textId="77777777" w:rsidR="00E53861" w:rsidRPr="00E53861" w:rsidRDefault="00E53861" w:rsidP="00E53861">
            <w:pPr>
              <w:jc w:val="both"/>
              <w:rPr>
                <w:b/>
                <w:bCs/>
                <w:sz w:val="18"/>
                <w:szCs w:val="18"/>
                <w:lang w:val="hr-HR" w:eastAsia="hr-HR"/>
              </w:rPr>
            </w:pPr>
            <w:r w:rsidRPr="00E53861">
              <w:rPr>
                <w:b/>
                <w:bCs/>
                <w:sz w:val="18"/>
                <w:szCs w:val="18"/>
                <w:lang w:val="hr-HR" w:eastAsia="hr-HR"/>
              </w:rPr>
              <w:t>Program / Aktivnost</w:t>
            </w:r>
          </w:p>
        </w:tc>
        <w:tc>
          <w:tcPr>
            <w:tcW w:w="1301" w:type="dxa"/>
            <w:tcBorders>
              <w:top w:val="single" w:sz="4" w:space="0" w:color="auto"/>
              <w:left w:val="nil"/>
              <w:bottom w:val="single" w:sz="4" w:space="0" w:color="auto"/>
              <w:right w:val="single" w:sz="4" w:space="0" w:color="auto"/>
            </w:tcBorders>
            <w:shd w:val="clear" w:color="auto" w:fill="auto"/>
            <w:noWrap/>
            <w:vAlign w:val="bottom"/>
            <w:hideMark/>
          </w:tcPr>
          <w:p w14:paraId="345F752A" w14:textId="77777777" w:rsidR="00E53861" w:rsidRPr="00E53861" w:rsidRDefault="00E53861" w:rsidP="00E53861">
            <w:pPr>
              <w:jc w:val="center"/>
              <w:rPr>
                <w:b/>
                <w:bCs/>
                <w:sz w:val="18"/>
                <w:szCs w:val="18"/>
                <w:lang w:val="hr-HR" w:eastAsia="hr-HR"/>
              </w:rPr>
            </w:pPr>
            <w:r w:rsidRPr="00E53861">
              <w:rPr>
                <w:b/>
                <w:bCs/>
                <w:sz w:val="18"/>
                <w:szCs w:val="18"/>
                <w:lang w:val="hr-HR" w:eastAsia="hr-HR"/>
              </w:rPr>
              <w:t>Plan 2025.</w:t>
            </w:r>
          </w:p>
        </w:tc>
        <w:tc>
          <w:tcPr>
            <w:tcW w:w="1418" w:type="dxa"/>
            <w:tcBorders>
              <w:top w:val="single" w:sz="4" w:space="0" w:color="auto"/>
              <w:left w:val="nil"/>
              <w:bottom w:val="single" w:sz="4" w:space="0" w:color="auto"/>
              <w:right w:val="single" w:sz="4" w:space="0" w:color="auto"/>
            </w:tcBorders>
            <w:shd w:val="clear" w:color="auto" w:fill="auto"/>
            <w:vAlign w:val="bottom"/>
            <w:hideMark/>
          </w:tcPr>
          <w:p w14:paraId="4D1EA187" w14:textId="77777777" w:rsidR="00E53861" w:rsidRPr="00E53861" w:rsidRDefault="00E53861" w:rsidP="00E53861">
            <w:pPr>
              <w:jc w:val="center"/>
              <w:rPr>
                <w:b/>
                <w:bCs/>
                <w:sz w:val="18"/>
                <w:szCs w:val="18"/>
                <w:lang w:val="hr-HR" w:eastAsia="hr-HR"/>
              </w:rPr>
            </w:pPr>
            <w:r w:rsidRPr="00E53861">
              <w:rPr>
                <w:b/>
                <w:bCs/>
                <w:sz w:val="18"/>
                <w:szCs w:val="18"/>
                <w:lang w:val="hr-HR" w:eastAsia="hr-HR"/>
              </w:rPr>
              <w:t>Povećanje/ smanjenje</w:t>
            </w:r>
          </w:p>
        </w:tc>
        <w:tc>
          <w:tcPr>
            <w:tcW w:w="1185" w:type="dxa"/>
            <w:tcBorders>
              <w:top w:val="single" w:sz="4" w:space="0" w:color="auto"/>
              <w:left w:val="nil"/>
              <w:bottom w:val="single" w:sz="4" w:space="0" w:color="auto"/>
              <w:right w:val="single" w:sz="4" w:space="0" w:color="auto"/>
            </w:tcBorders>
            <w:shd w:val="clear" w:color="auto" w:fill="auto"/>
            <w:vAlign w:val="bottom"/>
            <w:hideMark/>
          </w:tcPr>
          <w:p w14:paraId="2B2786A5" w14:textId="77777777" w:rsidR="00E53861" w:rsidRPr="00E53861" w:rsidRDefault="00E53861" w:rsidP="00E53861">
            <w:pPr>
              <w:jc w:val="center"/>
              <w:rPr>
                <w:b/>
                <w:bCs/>
                <w:sz w:val="18"/>
                <w:szCs w:val="18"/>
                <w:lang w:val="hr-HR" w:eastAsia="hr-HR"/>
              </w:rPr>
            </w:pPr>
            <w:r w:rsidRPr="00E53861">
              <w:rPr>
                <w:b/>
                <w:bCs/>
                <w:sz w:val="18"/>
                <w:szCs w:val="18"/>
                <w:lang w:val="hr-HR" w:eastAsia="hr-HR"/>
              </w:rPr>
              <w:t>Indeks%</w:t>
            </w:r>
          </w:p>
        </w:tc>
        <w:tc>
          <w:tcPr>
            <w:tcW w:w="1452" w:type="dxa"/>
            <w:tcBorders>
              <w:top w:val="single" w:sz="4" w:space="0" w:color="auto"/>
              <w:left w:val="nil"/>
              <w:bottom w:val="single" w:sz="4" w:space="0" w:color="auto"/>
              <w:right w:val="single" w:sz="4" w:space="0" w:color="auto"/>
            </w:tcBorders>
            <w:shd w:val="clear" w:color="auto" w:fill="auto"/>
            <w:noWrap/>
            <w:vAlign w:val="bottom"/>
            <w:hideMark/>
          </w:tcPr>
          <w:p w14:paraId="2665302D" w14:textId="77777777" w:rsidR="00E53861" w:rsidRPr="00E53861" w:rsidRDefault="00E53861" w:rsidP="00E53861">
            <w:pPr>
              <w:jc w:val="center"/>
              <w:rPr>
                <w:b/>
                <w:bCs/>
                <w:sz w:val="18"/>
                <w:szCs w:val="18"/>
                <w:lang w:val="hr-HR" w:eastAsia="hr-HR"/>
              </w:rPr>
            </w:pPr>
            <w:r w:rsidRPr="00E53861">
              <w:rPr>
                <w:b/>
                <w:bCs/>
                <w:sz w:val="18"/>
                <w:szCs w:val="18"/>
                <w:lang w:val="hr-HR" w:eastAsia="hr-HR"/>
              </w:rPr>
              <w:t>Novi plan 2025.</w:t>
            </w:r>
          </w:p>
        </w:tc>
      </w:tr>
      <w:tr w:rsidR="00E53861" w:rsidRPr="00E53861" w14:paraId="4773DE16" w14:textId="77777777" w:rsidTr="005247B2">
        <w:trPr>
          <w:trHeight w:val="261"/>
        </w:trPr>
        <w:tc>
          <w:tcPr>
            <w:tcW w:w="37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E7AA699" w14:textId="77777777" w:rsidR="00E53861" w:rsidRPr="00E53861" w:rsidRDefault="00E53861" w:rsidP="00E53861">
            <w:pPr>
              <w:jc w:val="both"/>
              <w:rPr>
                <w:b/>
                <w:bCs/>
                <w:sz w:val="18"/>
                <w:szCs w:val="18"/>
                <w:lang w:val="hr-HR" w:eastAsia="hr-HR"/>
              </w:rPr>
            </w:pPr>
            <w:r w:rsidRPr="00E53861">
              <w:rPr>
                <w:b/>
                <w:bCs/>
                <w:sz w:val="18"/>
                <w:szCs w:val="18"/>
                <w:lang w:val="hr-HR" w:eastAsia="hr-HR"/>
              </w:rPr>
              <w:t>SVEUKUPNO</w:t>
            </w:r>
          </w:p>
        </w:tc>
        <w:tc>
          <w:tcPr>
            <w:tcW w:w="1301" w:type="dxa"/>
            <w:tcBorders>
              <w:top w:val="single" w:sz="4" w:space="0" w:color="auto"/>
              <w:left w:val="nil"/>
              <w:bottom w:val="single" w:sz="4" w:space="0" w:color="auto"/>
              <w:right w:val="single" w:sz="4" w:space="0" w:color="auto"/>
            </w:tcBorders>
            <w:shd w:val="clear" w:color="auto" w:fill="auto"/>
            <w:noWrap/>
            <w:vAlign w:val="bottom"/>
            <w:hideMark/>
          </w:tcPr>
          <w:p w14:paraId="425624DB" w14:textId="77777777" w:rsidR="00E53861" w:rsidRPr="00E53861" w:rsidRDefault="00E53861" w:rsidP="00E53861">
            <w:pPr>
              <w:jc w:val="right"/>
              <w:rPr>
                <w:b/>
                <w:bCs/>
                <w:sz w:val="18"/>
                <w:szCs w:val="18"/>
                <w:lang w:val="hr-HR" w:eastAsia="hr-HR"/>
              </w:rPr>
            </w:pPr>
            <w:r w:rsidRPr="00E53861">
              <w:rPr>
                <w:b/>
                <w:bCs/>
                <w:sz w:val="18"/>
                <w:szCs w:val="18"/>
                <w:lang w:val="hr-HR" w:eastAsia="hr-HR"/>
              </w:rPr>
              <w:t>738.000,00</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14:paraId="7DD0C756" w14:textId="77777777" w:rsidR="00E53861" w:rsidRPr="00E53861" w:rsidRDefault="00E53861" w:rsidP="00E53861">
            <w:pPr>
              <w:jc w:val="right"/>
              <w:rPr>
                <w:b/>
                <w:bCs/>
                <w:sz w:val="18"/>
                <w:szCs w:val="18"/>
                <w:lang w:val="hr-HR" w:eastAsia="hr-HR"/>
              </w:rPr>
            </w:pPr>
            <w:r w:rsidRPr="00E53861">
              <w:rPr>
                <w:b/>
                <w:bCs/>
                <w:sz w:val="18"/>
                <w:szCs w:val="18"/>
                <w:lang w:val="hr-HR" w:eastAsia="hr-HR"/>
              </w:rPr>
              <w:t>4.655,00</w:t>
            </w:r>
          </w:p>
        </w:tc>
        <w:tc>
          <w:tcPr>
            <w:tcW w:w="1185" w:type="dxa"/>
            <w:tcBorders>
              <w:top w:val="single" w:sz="4" w:space="0" w:color="auto"/>
              <w:left w:val="nil"/>
              <w:bottom w:val="single" w:sz="4" w:space="0" w:color="auto"/>
              <w:right w:val="single" w:sz="4" w:space="0" w:color="auto"/>
            </w:tcBorders>
            <w:shd w:val="clear" w:color="auto" w:fill="auto"/>
            <w:noWrap/>
            <w:vAlign w:val="bottom"/>
            <w:hideMark/>
          </w:tcPr>
          <w:p w14:paraId="4D7C3004" w14:textId="77777777" w:rsidR="00E53861" w:rsidRPr="00E53861" w:rsidRDefault="00E53861" w:rsidP="00E53861">
            <w:pPr>
              <w:jc w:val="right"/>
              <w:rPr>
                <w:b/>
                <w:bCs/>
                <w:sz w:val="18"/>
                <w:szCs w:val="18"/>
                <w:lang w:val="hr-HR" w:eastAsia="hr-HR"/>
              </w:rPr>
            </w:pPr>
            <w:r w:rsidRPr="00E53861">
              <w:rPr>
                <w:b/>
                <w:bCs/>
                <w:sz w:val="18"/>
                <w:szCs w:val="18"/>
                <w:lang w:val="hr-HR" w:eastAsia="hr-HR"/>
              </w:rPr>
              <w:t>0,63</w:t>
            </w:r>
          </w:p>
        </w:tc>
        <w:tc>
          <w:tcPr>
            <w:tcW w:w="1452" w:type="dxa"/>
            <w:tcBorders>
              <w:top w:val="single" w:sz="4" w:space="0" w:color="auto"/>
              <w:left w:val="nil"/>
              <w:bottom w:val="single" w:sz="4" w:space="0" w:color="auto"/>
              <w:right w:val="single" w:sz="4" w:space="0" w:color="auto"/>
            </w:tcBorders>
            <w:shd w:val="clear" w:color="auto" w:fill="auto"/>
            <w:noWrap/>
            <w:vAlign w:val="bottom"/>
            <w:hideMark/>
          </w:tcPr>
          <w:p w14:paraId="304AFA5F" w14:textId="77777777" w:rsidR="00E53861" w:rsidRPr="00E53861" w:rsidRDefault="00E53861" w:rsidP="00E53861">
            <w:pPr>
              <w:jc w:val="right"/>
              <w:rPr>
                <w:b/>
                <w:bCs/>
                <w:sz w:val="18"/>
                <w:szCs w:val="18"/>
                <w:lang w:val="hr-HR" w:eastAsia="hr-HR"/>
              </w:rPr>
            </w:pPr>
            <w:r w:rsidRPr="00E53861">
              <w:rPr>
                <w:b/>
                <w:bCs/>
                <w:sz w:val="18"/>
                <w:szCs w:val="18"/>
                <w:lang w:val="hr-HR" w:eastAsia="hr-HR"/>
              </w:rPr>
              <w:t>742.655,00</w:t>
            </w:r>
          </w:p>
        </w:tc>
      </w:tr>
      <w:tr w:rsidR="00E53861" w:rsidRPr="00E53861" w14:paraId="639503DF" w14:textId="77777777" w:rsidTr="005247B2">
        <w:trPr>
          <w:trHeight w:val="261"/>
        </w:trPr>
        <w:tc>
          <w:tcPr>
            <w:tcW w:w="3797" w:type="dxa"/>
            <w:tcBorders>
              <w:top w:val="nil"/>
              <w:left w:val="single" w:sz="4" w:space="0" w:color="auto"/>
              <w:bottom w:val="single" w:sz="4" w:space="0" w:color="auto"/>
              <w:right w:val="single" w:sz="4" w:space="0" w:color="auto"/>
            </w:tcBorders>
            <w:shd w:val="clear" w:color="000000" w:fill="FFFFFF"/>
            <w:vAlign w:val="bottom"/>
            <w:hideMark/>
          </w:tcPr>
          <w:p w14:paraId="431BC816" w14:textId="77777777" w:rsidR="00E53861" w:rsidRPr="00E53861" w:rsidRDefault="00E53861" w:rsidP="00E53861">
            <w:pPr>
              <w:jc w:val="both"/>
              <w:rPr>
                <w:b/>
                <w:bCs/>
                <w:color w:val="000000"/>
                <w:sz w:val="18"/>
                <w:szCs w:val="18"/>
                <w:lang w:val="hr-HR" w:eastAsia="hr-HR"/>
              </w:rPr>
            </w:pPr>
            <w:r w:rsidRPr="00E53861">
              <w:rPr>
                <w:b/>
                <w:bCs/>
                <w:color w:val="000000"/>
                <w:sz w:val="18"/>
                <w:szCs w:val="18"/>
                <w:lang w:val="hr-HR" w:eastAsia="hr-HR"/>
              </w:rPr>
              <w:t>Program - POTREBE GRADA U KULTURI</w:t>
            </w:r>
          </w:p>
        </w:tc>
        <w:tc>
          <w:tcPr>
            <w:tcW w:w="1301" w:type="dxa"/>
            <w:tcBorders>
              <w:top w:val="single" w:sz="4" w:space="0" w:color="auto"/>
              <w:left w:val="nil"/>
              <w:bottom w:val="single" w:sz="4" w:space="0" w:color="auto"/>
              <w:right w:val="single" w:sz="4" w:space="0" w:color="auto"/>
            </w:tcBorders>
            <w:shd w:val="clear" w:color="auto" w:fill="auto"/>
            <w:noWrap/>
            <w:vAlign w:val="bottom"/>
            <w:hideMark/>
          </w:tcPr>
          <w:p w14:paraId="1BD7C285" w14:textId="77777777" w:rsidR="00E53861" w:rsidRPr="00E53861" w:rsidRDefault="00E53861" w:rsidP="00E53861">
            <w:pPr>
              <w:jc w:val="right"/>
              <w:rPr>
                <w:b/>
                <w:bCs/>
                <w:sz w:val="18"/>
                <w:szCs w:val="18"/>
                <w:lang w:val="hr-HR" w:eastAsia="hr-HR"/>
              </w:rPr>
            </w:pPr>
            <w:r w:rsidRPr="00E53861">
              <w:rPr>
                <w:b/>
                <w:bCs/>
                <w:sz w:val="18"/>
                <w:szCs w:val="18"/>
                <w:lang w:val="hr-HR" w:eastAsia="hr-HR"/>
              </w:rPr>
              <w:t>738.000,00</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14:paraId="3F4E2994" w14:textId="77777777" w:rsidR="00E53861" w:rsidRPr="00E53861" w:rsidRDefault="00E53861" w:rsidP="00E53861">
            <w:pPr>
              <w:jc w:val="right"/>
              <w:rPr>
                <w:b/>
                <w:bCs/>
                <w:sz w:val="18"/>
                <w:szCs w:val="18"/>
                <w:lang w:val="hr-HR" w:eastAsia="hr-HR"/>
              </w:rPr>
            </w:pPr>
            <w:r w:rsidRPr="00E53861">
              <w:rPr>
                <w:b/>
                <w:bCs/>
                <w:sz w:val="18"/>
                <w:szCs w:val="18"/>
                <w:lang w:val="hr-HR" w:eastAsia="hr-HR"/>
              </w:rPr>
              <w:t>4.655,00</w:t>
            </w:r>
          </w:p>
        </w:tc>
        <w:tc>
          <w:tcPr>
            <w:tcW w:w="1185" w:type="dxa"/>
            <w:tcBorders>
              <w:top w:val="single" w:sz="4" w:space="0" w:color="auto"/>
              <w:left w:val="nil"/>
              <w:bottom w:val="single" w:sz="4" w:space="0" w:color="auto"/>
              <w:right w:val="single" w:sz="4" w:space="0" w:color="auto"/>
            </w:tcBorders>
            <w:shd w:val="clear" w:color="auto" w:fill="auto"/>
            <w:noWrap/>
            <w:vAlign w:val="bottom"/>
            <w:hideMark/>
          </w:tcPr>
          <w:p w14:paraId="349DF49F" w14:textId="77777777" w:rsidR="00E53861" w:rsidRPr="00E53861" w:rsidRDefault="00E53861" w:rsidP="00E53861">
            <w:pPr>
              <w:jc w:val="right"/>
              <w:rPr>
                <w:b/>
                <w:bCs/>
                <w:sz w:val="18"/>
                <w:szCs w:val="18"/>
                <w:lang w:val="hr-HR" w:eastAsia="hr-HR"/>
              </w:rPr>
            </w:pPr>
            <w:r w:rsidRPr="00E53861">
              <w:rPr>
                <w:b/>
                <w:bCs/>
                <w:sz w:val="18"/>
                <w:szCs w:val="18"/>
                <w:lang w:val="hr-HR" w:eastAsia="hr-HR"/>
              </w:rPr>
              <w:t>0,63</w:t>
            </w:r>
          </w:p>
        </w:tc>
        <w:tc>
          <w:tcPr>
            <w:tcW w:w="1452" w:type="dxa"/>
            <w:tcBorders>
              <w:top w:val="single" w:sz="4" w:space="0" w:color="auto"/>
              <w:left w:val="nil"/>
              <w:bottom w:val="single" w:sz="4" w:space="0" w:color="auto"/>
              <w:right w:val="single" w:sz="4" w:space="0" w:color="auto"/>
            </w:tcBorders>
            <w:shd w:val="clear" w:color="auto" w:fill="auto"/>
            <w:noWrap/>
            <w:vAlign w:val="bottom"/>
            <w:hideMark/>
          </w:tcPr>
          <w:p w14:paraId="2ABE5A25" w14:textId="77777777" w:rsidR="00E53861" w:rsidRPr="00E53861" w:rsidRDefault="00E53861" w:rsidP="00E53861">
            <w:pPr>
              <w:jc w:val="right"/>
              <w:rPr>
                <w:b/>
                <w:bCs/>
                <w:sz w:val="18"/>
                <w:szCs w:val="18"/>
                <w:lang w:val="hr-HR" w:eastAsia="hr-HR"/>
              </w:rPr>
            </w:pPr>
            <w:r w:rsidRPr="00E53861">
              <w:rPr>
                <w:b/>
                <w:bCs/>
                <w:sz w:val="18"/>
                <w:szCs w:val="18"/>
                <w:lang w:val="hr-HR" w:eastAsia="hr-HR"/>
              </w:rPr>
              <w:t>742.655,00</w:t>
            </w:r>
          </w:p>
        </w:tc>
      </w:tr>
      <w:tr w:rsidR="00E53861" w:rsidRPr="00E53861" w14:paraId="7AB66646" w14:textId="77777777" w:rsidTr="005247B2">
        <w:trPr>
          <w:trHeight w:val="523"/>
        </w:trPr>
        <w:tc>
          <w:tcPr>
            <w:tcW w:w="3797" w:type="dxa"/>
            <w:tcBorders>
              <w:top w:val="single" w:sz="4" w:space="0" w:color="auto"/>
              <w:left w:val="single" w:sz="4" w:space="0" w:color="auto"/>
              <w:bottom w:val="single" w:sz="4" w:space="0" w:color="auto"/>
              <w:right w:val="single" w:sz="4" w:space="0" w:color="auto"/>
            </w:tcBorders>
            <w:shd w:val="clear" w:color="000000" w:fill="FFFFFF"/>
            <w:vAlign w:val="bottom"/>
            <w:hideMark/>
          </w:tcPr>
          <w:p w14:paraId="66C27852"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Aktivnost - Redovna djelatnost ustanova kulture</w:t>
            </w:r>
          </w:p>
        </w:tc>
        <w:tc>
          <w:tcPr>
            <w:tcW w:w="1301" w:type="dxa"/>
            <w:tcBorders>
              <w:top w:val="single" w:sz="4" w:space="0" w:color="auto"/>
              <w:left w:val="nil"/>
              <w:bottom w:val="single" w:sz="4" w:space="0" w:color="auto"/>
              <w:right w:val="single" w:sz="4" w:space="0" w:color="auto"/>
            </w:tcBorders>
            <w:shd w:val="clear" w:color="000000" w:fill="FFFFFF"/>
            <w:noWrap/>
            <w:vAlign w:val="bottom"/>
            <w:hideMark/>
          </w:tcPr>
          <w:p w14:paraId="4D8EDAB9"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671.200,00</w:t>
            </w:r>
          </w:p>
        </w:tc>
        <w:tc>
          <w:tcPr>
            <w:tcW w:w="1418" w:type="dxa"/>
            <w:tcBorders>
              <w:top w:val="single" w:sz="4" w:space="0" w:color="auto"/>
              <w:left w:val="nil"/>
              <w:bottom w:val="single" w:sz="4" w:space="0" w:color="auto"/>
              <w:right w:val="single" w:sz="4" w:space="0" w:color="auto"/>
            </w:tcBorders>
            <w:shd w:val="clear" w:color="000000" w:fill="FFFFFF"/>
            <w:noWrap/>
            <w:vAlign w:val="bottom"/>
            <w:hideMark/>
          </w:tcPr>
          <w:p w14:paraId="7C69CB7D"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-200,00</w:t>
            </w:r>
          </w:p>
        </w:tc>
        <w:tc>
          <w:tcPr>
            <w:tcW w:w="1185" w:type="dxa"/>
            <w:tcBorders>
              <w:top w:val="single" w:sz="4" w:space="0" w:color="auto"/>
              <w:left w:val="nil"/>
              <w:bottom w:val="single" w:sz="4" w:space="0" w:color="auto"/>
              <w:right w:val="single" w:sz="4" w:space="0" w:color="auto"/>
            </w:tcBorders>
            <w:shd w:val="clear" w:color="000000" w:fill="FFFFFF"/>
            <w:noWrap/>
            <w:vAlign w:val="bottom"/>
            <w:hideMark/>
          </w:tcPr>
          <w:p w14:paraId="01B063EA"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-0,03</w:t>
            </w:r>
          </w:p>
        </w:tc>
        <w:tc>
          <w:tcPr>
            <w:tcW w:w="1452" w:type="dxa"/>
            <w:tcBorders>
              <w:top w:val="single" w:sz="4" w:space="0" w:color="auto"/>
              <w:left w:val="nil"/>
              <w:bottom w:val="single" w:sz="4" w:space="0" w:color="auto"/>
              <w:right w:val="single" w:sz="4" w:space="0" w:color="auto"/>
            </w:tcBorders>
            <w:shd w:val="clear" w:color="000000" w:fill="FFFFFF"/>
            <w:noWrap/>
            <w:vAlign w:val="bottom"/>
            <w:hideMark/>
          </w:tcPr>
          <w:p w14:paraId="66F5B1E4"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671.000,00</w:t>
            </w:r>
          </w:p>
        </w:tc>
      </w:tr>
      <w:tr w:rsidR="00E53861" w:rsidRPr="00E53861" w14:paraId="05BF98B4" w14:textId="77777777" w:rsidTr="005247B2">
        <w:trPr>
          <w:trHeight w:val="523"/>
        </w:trPr>
        <w:tc>
          <w:tcPr>
            <w:tcW w:w="3797" w:type="dxa"/>
            <w:tcBorders>
              <w:top w:val="nil"/>
              <w:left w:val="single" w:sz="4" w:space="0" w:color="auto"/>
              <w:bottom w:val="single" w:sz="4" w:space="0" w:color="auto"/>
              <w:right w:val="single" w:sz="4" w:space="0" w:color="auto"/>
            </w:tcBorders>
            <w:shd w:val="clear" w:color="000000" w:fill="FFFFFF"/>
            <w:vAlign w:val="bottom"/>
            <w:hideMark/>
          </w:tcPr>
          <w:p w14:paraId="427E723B"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Aktivnost - Izložbe, istraživanja i zaštita muzejske građe</w:t>
            </w:r>
          </w:p>
        </w:tc>
        <w:tc>
          <w:tcPr>
            <w:tcW w:w="1301" w:type="dxa"/>
            <w:tcBorders>
              <w:top w:val="nil"/>
              <w:left w:val="nil"/>
              <w:bottom w:val="single" w:sz="4" w:space="0" w:color="auto"/>
              <w:right w:val="single" w:sz="4" w:space="0" w:color="auto"/>
            </w:tcBorders>
            <w:shd w:val="clear" w:color="000000" w:fill="FFFFFF"/>
            <w:noWrap/>
            <w:vAlign w:val="bottom"/>
            <w:hideMark/>
          </w:tcPr>
          <w:p w14:paraId="07F1235E"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52.400,00</w:t>
            </w:r>
          </w:p>
        </w:tc>
        <w:tc>
          <w:tcPr>
            <w:tcW w:w="1418" w:type="dxa"/>
            <w:tcBorders>
              <w:top w:val="nil"/>
              <w:left w:val="nil"/>
              <w:bottom w:val="single" w:sz="4" w:space="0" w:color="auto"/>
              <w:right w:val="single" w:sz="4" w:space="0" w:color="auto"/>
            </w:tcBorders>
            <w:shd w:val="clear" w:color="000000" w:fill="FFFFFF"/>
            <w:noWrap/>
            <w:vAlign w:val="bottom"/>
            <w:hideMark/>
          </w:tcPr>
          <w:p w14:paraId="48E69022"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8.355,00</w:t>
            </w:r>
          </w:p>
        </w:tc>
        <w:tc>
          <w:tcPr>
            <w:tcW w:w="1185" w:type="dxa"/>
            <w:tcBorders>
              <w:top w:val="nil"/>
              <w:left w:val="nil"/>
              <w:bottom w:val="single" w:sz="4" w:space="0" w:color="auto"/>
              <w:right w:val="single" w:sz="4" w:space="0" w:color="auto"/>
            </w:tcBorders>
            <w:shd w:val="clear" w:color="000000" w:fill="FFFFFF"/>
            <w:noWrap/>
            <w:vAlign w:val="bottom"/>
            <w:hideMark/>
          </w:tcPr>
          <w:p w14:paraId="50345107"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15,94</w:t>
            </w:r>
          </w:p>
        </w:tc>
        <w:tc>
          <w:tcPr>
            <w:tcW w:w="1452" w:type="dxa"/>
            <w:tcBorders>
              <w:top w:val="nil"/>
              <w:left w:val="nil"/>
              <w:bottom w:val="single" w:sz="4" w:space="0" w:color="auto"/>
              <w:right w:val="single" w:sz="4" w:space="0" w:color="auto"/>
            </w:tcBorders>
            <w:shd w:val="clear" w:color="000000" w:fill="FFFFFF"/>
            <w:noWrap/>
            <w:vAlign w:val="bottom"/>
            <w:hideMark/>
          </w:tcPr>
          <w:p w14:paraId="021549DF"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60.755,00</w:t>
            </w:r>
          </w:p>
        </w:tc>
      </w:tr>
      <w:tr w:rsidR="00E53861" w:rsidRPr="00E53861" w14:paraId="6BF8F9A6" w14:textId="77777777" w:rsidTr="005247B2">
        <w:trPr>
          <w:trHeight w:val="359"/>
        </w:trPr>
        <w:tc>
          <w:tcPr>
            <w:tcW w:w="3797" w:type="dxa"/>
            <w:tcBorders>
              <w:top w:val="nil"/>
              <w:left w:val="single" w:sz="4" w:space="0" w:color="auto"/>
              <w:bottom w:val="single" w:sz="4" w:space="0" w:color="auto"/>
              <w:right w:val="single" w:sz="4" w:space="0" w:color="auto"/>
            </w:tcBorders>
            <w:shd w:val="clear" w:color="000000" w:fill="FFFFFF"/>
            <w:vAlign w:val="bottom"/>
            <w:hideMark/>
          </w:tcPr>
          <w:p w14:paraId="2251D6B6"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Kapitalni projekt - Nabava muzejske građe</w:t>
            </w:r>
          </w:p>
        </w:tc>
        <w:tc>
          <w:tcPr>
            <w:tcW w:w="1301" w:type="dxa"/>
            <w:tcBorders>
              <w:top w:val="nil"/>
              <w:left w:val="nil"/>
              <w:bottom w:val="single" w:sz="4" w:space="0" w:color="auto"/>
              <w:right w:val="single" w:sz="4" w:space="0" w:color="auto"/>
            </w:tcBorders>
            <w:shd w:val="clear" w:color="000000" w:fill="FFFFFF"/>
            <w:noWrap/>
            <w:vAlign w:val="bottom"/>
            <w:hideMark/>
          </w:tcPr>
          <w:p w14:paraId="38A6B9C2"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6.400,00</w:t>
            </w:r>
          </w:p>
        </w:tc>
        <w:tc>
          <w:tcPr>
            <w:tcW w:w="1418" w:type="dxa"/>
            <w:tcBorders>
              <w:top w:val="nil"/>
              <w:left w:val="nil"/>
              <w:bottom w:val="single" w:sz="4" w:space="0" w:color="auto"/>
              <w:right w:val="single" w:sz="4" w:space="0" w:color="auto"/>
            </w:tcBorders>
            <w:shd w:val="clear" w:color="000000" w:fill="FFFFFF"/>
            <w:noWrap/>
            <w:vAlign w:val="bottom"/>
            <w:hideMark/>
          </w:tcPr>
          <w:p w14:paraId="6F31142A"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500,00</w:t>
            </w:r>
          </w:p>
        </w:tc>
        <w:tc>
          <w:tcPr>
            <w:tcW w:w="1185" w:type="dxa"/>
            <w:tcBorders>
              <w:top w:val="nil"/>
              <w:left w:val="nil"/>
              <w:bottom w:val="single" w:sz="4" w:space="0" w:color="auto"/>
              <w:right w:val="single" w:sz="4" w:space="0" w:color="auto"/>
            </w:tcBorders>
            <w:shd w:val="clear" w:color="000000" w:fill="FFFFFF"/>
            <w:noWrap/>
            <w:vAlign w:val="bottom"/>
            <w:hideMark/>
          </w:tcPr>
          <w:p w14:paraId="48DF78C2"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7,81</w:t>
            </w:r>
          </w:p>
        </w:tc>
        <w:tc>
          <w:tcPr>
            <w:tcW w:w="1452" w:type="dxa"/>
            <w:tcBorders>
              <w:top w:val="nil"/>
              <w:left w:val="nil"/>
              <w:bottom w:val="single" w:sz="4" w:space="0" w:color="auto"/>
              <w:right w:val="single" w:sz="4" w:space="0" w:color="auto"/>
            </w:tcBorders>
            <w:shd w:val="clear" w:color="000000" w:fill="FFFFFF"/>
            <w:noWrap/>
            <w:vAlign w:val="bottom"/>
            <w:hideMark/>
          </w:tcPr>
          <w:p w14:paraId="40287ABA"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6.900,00</w:t>
            </w:r>
          </w:p>
        </w:tc>
      </w:tr>
      <w:tr w:rsidR="00E53861" w:rsidRPr="00E53861" w14:paraId="3E626843" w14:textId="77777777" w:rsidTr="005247B2">
        <w:trPr>
          <w:trHeight w:val="523"/>
        </w:trPr>
        <w:tc>
          <w:tcPr>
            <w:tcW w:w="3797" w:type="dxa"/>
            <w:tcBorders>
              <w:top w:val="nil"/>
              <w:left w:val="single" w:sz="4" w:space="0" w:color="auto"/>
              <w:bottom w:val="single" w:sz="4" w:space="0" w:color="auto"/>
              <w:right w:val="single" w:sz="4" w:space="0" w:color="auto"/>
            </w:tcBorders>
            <w:shd w:val="clear" w:color="000000" w:fill="FFFFFF"/>
            <w:vAlign w:val="bottom"/>
            <w:hideMark/>
          </w:tcPr>
          <w:p w14:paraId="498E4B77"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Kapitalni projekt - Nabava nefinancijske imovine</w:t>
            </w:r>
          </w:p>
        </w:tc>
        <w:tc>
          <w:tcPr>
            <w:tcW w:w="1301" w:type="dxa"/>
            <w:tcBorders>
              <w:top w:val="nil"/>
              <w:left w:val="nil"/>
              <w:bottom w:val="single" w:sz="4" w:space="0" w:color="auto"/>
              <w:right w:val="single" w:sz="4" w:space="0" w:color="auto"/>
            </w:tcBorders>
            <w:shd w:val="clear" w:color="000000" w:fill="FFFFFF"/>
            <w:noWrap/>
            <w:vAlign w:val="bottom"/>
            <w:hideMark/>
          </w:tcPr>
          <w:p w14:paraId="72F1FF4D"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8.000,00</w:t>
            </w:r>
          </w:p>
        </w:tc>
        <w:tc>
          <w:tcPr>
            <w:tcW w:w="1418" w:type="dxa"/>
            <w:tcBorders>
              <w:top w:val="nil"/>
              <w:left w:val="nil"/>
              <w:bottom w:val="single" w:sz="4" w:space="0" w:color="auto"/>
              <w:right w:val="single" w:sz="4" w:space="0" w:color="auto"/>
            </w:tcBorders>
            <w:shd w:val="clear" w:color="000000" w:fill="FFFFFF"/>
            <w:noWrap/>
            <w:vAlign w:val="bottom"/>
            <w:hideMark/>
          </w:tcPr>
          <w:p w14:paraId="48DC1C77"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-4.000,00</w:t>
            </w:r>
          </w:p>
        </w:tc>
        <w:tc>
          <w:tcPr>
            <w:tcW w:w="1185" w:type="dxa"/>
            <w:tcBorders>
              <w:top w:val="nil"/>
              <w:left w:val="nil"/>
              <w:bottom w:val="single" w:sz="4" w:space="0" w:color="auto"/>
              <w:right w:val="single" w:sz="4" w:space="0" w:color="auto"/>
            </w:tcBorders>
            <w:shd w:val="clear" w:color="000000" w:fill="FFFFFF"/>
            <w:noWrap/>
            <w:vAlign w:val="bottom"/>
            <w:hideMark/>
          </w:tcPr>
          <w:p w14:paraId="3F3CE5DC"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-50,00</w:t>
            </w:r>
          </w:p>
        </w:tc>
        <w:tc>
          <w:tcPr>
            <w:tcW w:w="1452" w:type="dxa"/>
            <w:tcBorders>
              <w:top w:val="nil"/>
              <w:left w:val="nil"/>
              <w:bottom w:val="single" w:sz="4" w:space="0" w:color="auto"/>
              <w:right w:val="single" w:sz="4" w:space="0" w:color="auto"/>
            </w:tcBorders>
            <w:shd w:val="clear" w:color="000000" w:fill="FFFFFF"/>
            <w:noWrap/>
            <w:vAlign w:val="bottom"/>
            <w:hideMark/>
          </w:tcPr>
          <w:p w14:paraId="1E4B0097"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4.000,00</w:t>
            </w:r>
          </w:p>
        </w:tc>
      </w:tr>
    </w:tbl>
    <w:p w14:paraId="6046B026" w14:textId="77777777" w:rsidR="00E53861" w:rsidRPr="00E53861" w:rsidRDefault="00E53861" w:rsidP="00E53861">
      <w:pPr>
        <w:spacing w:after="160" w:line="259" w:lineRule="auto"/>
        <w:jc w:val="both"/>
        <w:rPr>
          <w:rFonts w:eastAsia="Calibri"/>
          <w:lang w:val="hr-HR"/>
        </w:rPr>
      </w:pPr>
    </w:p>
    <w:p w14:paraId="12E08B88" w14:textId="77777777" w:rsidR="00E53861" w:rsidRPr="00E53861" w:rsidRDefault="00E53861" w:rsidP="00E53861">
      <w:pPr>
        <w:spacing w:after="160" w:line="259" w:lineRule="auto"/>
        <w:jc w:val="both"/>
        <w:rPr>
          <w:rFonts w:eastAsia="Calibri"/>
          <w:lang w:val="hr-HR"/>
        </w:rPr>
      </w:pPr>
      <w:r w:rsidRPr="00E53861">
        <w:rPr>
          <w:rFonts w:eastAsia="Calibri"/>
          <w:b/>
          <w:u w:val="single"/>
          <w:lang w:val="hr-HR"/>
        </w:rPr>
        <w:t>U okviru PROGRAMA – Potrebe grada u kulturi</w:t>
      </w:r>
      <w:r w:rsidRPr="00E53861">
        <w:rPr>
          <w:rFonts w:eastAsia="Calibri"/>
          <w:lang w:val="hr-HR"/>
        </w:rPr>
        <w:t xml:space="preserve"> – plan se povećava u iznosu od 4.655,00 eura i sad iznosi 742.655,00 eura.</w:t>
      </w:r>
    </w:p>
    <w:p w14:paraId="4B559F32" w14:textId="77777777" w:rsidR="00E53861" w:rsidRPr="00E53861" w:rsidRDefault="00E53861" w:rsidP="00E53861">
      <w:pPr>
        <w:spacing w:after="160" w:line="259" w:lineRule="auto"/>
        <w:jc w:val="both"/>
        <w:rPr>
          <w:rFonts w:eastAsia="Calibri"/>
          <w:lang w:val="hr-HR"/>
        </w:rPr>
      </w:pPr>
      <w:r w:rsidRPr="00E53861">
        <w:rPr>
          <w:rFonts w:eastAsia="Calibri"/>
          <w:lang w:val="hr-HR"/>
        </w:rPr>
        <w:lastRenderedPageBreak/>
        <w:t>Aktivnost – Redovna djelatnost ustanova kulture  - planirana sredstva se umanjuju za -200,00 eura.</w:t>
      </w:r>
    </w:p>
    <w:p w14:paraId="2EC9233F" w14:textId="77777777" w:rsidR="00E53861" w:rsidRPr="00E53861" w:rsidRDefault="00E53861" w:rsidP="00E53861">
      <w:pPr>
        <w:spacing w:after="160" w:line="259" w:lineRule="auto"/>
        <w:jc w:val="both"/>
        <w:rPr>
          <w:rFonts w:eastAsia="Calibri"/>
          <w:lang w:val="hr-HR"/>
        </w:rPr>
      </w:pPr>
      <w:r w:rsidRPr="00E53861">
        <w:rPr>
          <w:rFonts w:eastAsia="Calibri"/>
          <w:lang w:val="hr-HR"/>
        </w:rPr>
        <w:t>Aktivnost – Izložbe, istraživanja i zaštita muzejske građe – plan se povećava za 8.355,00 eura i biti će utrošena za grafičke i tiskarske usluge.</w:t>
      </w:r>
    </w:p>
    <w:p w14:paraId="7559F8CE" w14:textId="77777777" w:rsidR="00E53861" w:rsidRPr="00E53861" w:rsidRDefault="00E53861" w:rsidP="00E53861">
      <w:pPr>
        <w:spacing w:after="160" w:line="259" w:lineRule="auto"/>
        <w:jc w:val="both"/>
        <w:rPr>
          <w:rFonts w:eastAsia="Calibri"/>
          <w:lang w:val="hr-HR"/>
        </w:rPr>
      </w:pPr>
      <w:r w:rsidRPr="00E53861">
        <w:rPr>
          <w:rFonts w:eastAsia="Calibri"/>
          <w:lang w:val="hr-HR"/>
        </w:rPr>
        <w:t>Kapitalni projekt - Nabava muzejske građe – plan se povećava za 500,00 eura i biti će utrošena za muzejsku građu.</w:t>
      </w:r>
    </w:p>
    <w:p w14:paraId="06523625" w14:textId="232785BF" w:rsidR="00062AAD" w:rsidRDefault="00E53861" w:rsidP="00E53861">
      <w:pPr>
        <w:spacing w:after="160" w:line="259" w:lineRule="auto"/>
        <w:jc w:val="both"/>
        <w:rPr>
          <w:rFonts w:eastAsia="Calibri"/>
          <w:lang w:val="hr-HR"/>
        </w:rPr>
      </w:pPr>
      <w:r w:rsidRPr="00E53861">
        <w:rPr>
          <w:rFonts w:eastAsia="Calibri"/>
          <w:lang w:val="hr-HR"/>
        </w:rPr>
        <w:t>Kapitalni projekt - Nabava nefinancijske imovine – planirana sredstva se smanjuju za -4.000,00 eura</w:t>
      </w:r>
      <w:r w:rsidR="00C56363">
        <w:rPr>
          <w:rFonts w:eastAsia="Calibri"/>
          <w:lang w:val="hr-HR"/>
        </w:rPr>
        <w:t>.</w:t>
      </w:r>
    </w:p>
    <w:p w14:paraId="084FA598" w14:textId="77777777" w:rsidR="00C56363" w:rsidRPr="00E53861" w:rsidRDefault="00C56363" w:rsidP="00E53861">
      <w:pPr>
        <w:spacing w:after="160" w:line="259" w:lineRule="auto"/>
        <w:jc w:val="both"/>
        <w:rPr>
          <w:rFonts w:eastAsia="Calibri"/>
          <w:lang w:val="hr-HR"/>
        </w:rPr>
      </w:pPr>
    </w:p>
    <w:p w14:paraId="15D10100" w14:textId="77777777" w:rsidR="00E53861" w:rsidRPr="00E53861" w:rsidRDefault="00E53861" w:rsidP="00E53861">
      <w:pPr>
        <w:jc w:val="both"/>
        <w:rPr>
          <w:b/>
          <w:u w:val="single"/>
        </w:rPr>
      </w:pPr>
      <w:r w:rsidRPr="00E53861">
        <w:rPr>
          <w:b/>
          <w:u w:val="single"/>
        </w:rPr>
        <w:t>KAZALIŠTE VIROVITICA</w:t>
      </w:r>
    </w:p>
    <w:p w14:paraId="0E202BFA" w14:textId="77777777" w:rsidR="00E53861" w:rsidRPr="00E53861" w:rsidRDefault="00E53861" w:rsidP="00E53861">
      <w:pPr>
        <w:jc w:val="both"/>
        <w:rPr>
          <w:b/>
        </w:rPr>
      </w:pPr>
    </w:p>
    <w:p w14:paraId="72172149" w14:textId="6FFB65CF" w:rsidR="00ED640E" w:rsidRPr="00E53861" w:rsidRDefault="00ED640E" w:rsidP="00ED640E">
      <w:pPr>
        <w:spacing w:after="160" w:line="254" w:lineRule="auto"/>
        <w:rPr>
          <w:rFonts w:eastAsia="Calibri"/>
          <w:lang w:val="hr-HR"/>
        </w:rPr>
      </w:pPr>
      <w:r w:rsidRPr="00E53861">
        <w:rPr>
          <w:rFonts w:eastAsia="Calibri"/>
          <w:lang w:val="hr-HR"/>
        </w:rPr>
        <w:t xml:space="preserve">Obrazloženje </w:t>
      </w:r>
      <w:r w:rsidR="00E068C2">
        <w:rPr>
          <w:rFonts w:eastAsia="Calibri"/>
          <w:lang w:val="hr-HR"/>
        </w:rPr>
        <w:t>I</w:t>
      </w:r>
      <w:r>
        <w:rPr>
          <w:rFonts w:eastAsia="Calibri"/>
          <w:lang w:val="hr-HR"/>
        </w:rPr>
        <w:t>. I</w:t>
      </w:r>
      <w:r w:rsidRPr="00E53861">
        <w:rPr>
          <w:rFonts w:eastAsia="Calibri"/>
          <w:lang w:val="hr-HR"/>
        </w:rPr>
        <w:t>zmjen</w:t>
      </w:r>
      <w:r>
        <w:rPr>
          <w:rFonts w:eastAsia="Calibri"/>
          <w:lang w:val="hr-HR"/>
        </w:rPr>
        <w:t>a</w:t>
      </w:r>
      <w:r w:rsidRPr="00E53861">
        <w:rPr>
          <w:rFonts w:eastAsia="Calibri"/>
          <w:lang w:val="hr-HR"/>
        </w:rPr>
        <w:t xml:space="preserve"> i dopun</w:t>
      </w:r>
      <w:r>
        <w:rPr>
          <w:rFonts w:eastAsia="Calibri"/>
          <w:lang w:val="hr-HR"/>
        </w:rPr>
        <w:t>a</w:t>
      </w:r>
      <w:r w:rsidRPr="00E53861">
        <w:rPr>
          <w:rFonts w:eastAsia="Calibri"/>
          <w:lang w:val="hr-HR"/>
        </w:rPr>
        <w:t xml:space="preserve"> financijskog plana za 2025. godin</w:t>
      </w:r>
      <w:r>
        <w:rPr>
          <w:rFonts w:eastAsia="Calibri"/>
          <w:lang w:val="hr-HR"/>
        </w:rPr>
        <w:t>u.</w:t>
      </w:r>
    </w:p>
    <w:tbl>
      <w:tblPr>
        <w:tblW w:w="9260" w:type="dxa"/>
        <w:tblLook w:val="04A0" w:firstRow="1" w:lastRow="0" w:firstColumn="1" w:lastColumn="0" w:noHBand="0" w:noVBand="1"/>
      </w:tblPr>
      <w:tblGrid>
        <w:gridCol w:w="3720"/>
        <w:gridCol w:w="1420"/>
        <w:gridCol w:w="1580"/>
        <w:gridCol w:w="1120"/>
        <w:gridCol w:w="1420"/>
      </w:tblGrid>
      <w:tr w:rsidR="00E53861" w:rsidRPr="00E53861" w14:paraId="3EA44284" w14:textId="77777777" w:rsidTr="005247B2">
        <w:trPr>
          <w:trHeight w:val="510"/>
        </w:trPr>
        <w:tc>
          <w:tcPr>
            <w:tcW w:w="372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D235C89" w14:textId="77777777" w:rsidR="00E53861" w:rsidRPr="00E53861" w:rsidRDefault="00E53861" w:rsidP="00E53861">
            <w:pPr>
              <w:jc w:val="both"/>
              <w:rPr>
                <w:b/>
                <w:bCs/>
                <w:sz w:val="18"/>
                <w:szCs w:val="18"/>
                <w:lang w:val="hr-HR" w:eastAsia="hr-HR"/>
              </w:rPr>
            </w:pPr>
            <w:r w:rsidRPr="00E53861">
              <w:rPr>
                <w:b/>
                <w:bCs/>
                <w:sz w:val="18"/>
                <w:szCs w:val="18"/>
                <w:lang w:val="hr-HR" w:eastAsia="hr-HR"/>
              </w:rPr>
              <w:t>Program / Aktivnost</w:t>
            </w:r>
          </w:p>
        </w:tc>
        <w:tc>
          <w:tcPr>
            <w:tcW w:w="1420" w:type="dxa"/>
            <w:tcBorders>
              <w:top w:val="single" w:sz="4" w:space="0" w:color="auto"/>
              <w:left w:val="nil"/>
              <w:bottom w:val="single" w:sz="4" w:space="0" w:color="auto"/>
              <w:right w:val="single" w:sz="4" w:space="0" w:color="auto"/>
            </w:tcBorders>
            <w:shd w:val="clear" w:color="auto" w:fill="auto"/>
            <w:noWrap/>
            <w:vAlign w:val="bottom"/>
            <w:hideMark/>
          </w:tcPr>
          <w:p w14:paraId="30A1D867" w14:textId="77777777" w:rsidR="00E53861" w:rsidRPr="00E53861" w:rsidRDefault="00E53861" w:rsidP="00E53861">
            <w:pPr>
              <w:jc w:val="both"/>
              <w:rPr>
                <w:b/>
                <w:bCs/>
                <w:sz w:val="18"/>
                <w:szCs w:val="18"/>
                <w:lang w:val="hr-HR" w:eastAsia="hr-HR"/>
              </w:rPr>
            </w:pPr>
            <w:r w:rsidRPr="00E53861">
              <w:rPr>
                <w:b/>
                <w:bCs/>
                <w:sz w:val="18"/>
                <w:szCs w:val="18"/>
                <w:lang w:val="hr-HR" w:eastAsia="hr-HR"/>
              </w:rPr>
              <w:t>Plan 2025</w:t>
            </w:r>
          </w:p>
        </w:tc>
        <w:tc>
          <w:tcPr>
            <w:tcW w:w="1580" w:type="dxa"/>
            <w:tcBorders>
              <w:top w:val="single" w:sz="4" w:space="0" w:color="auto"/>
              <w:left w:val="nil"/>
              <w:bottom w:val="single" w:sz="4" w:space="0" w:color="auto"/>
              <w:right w:val="single" w:sz="4" w:space="0" w:color="auto"/>
            </w:tcBorders>
            <w:shd w:val="clear" w:color="auto" w:fill="auto"/>
            <w:vAlign w:val="bottom"/>
            <w:hideMark/>
          </w:tcPr>
          <w:p w14:paraId="4BF7AFB9" w14:textId="77777777" w:rsidR="00E53861" w:rsidRPr="00E53861" w:rsidRDefault="00E53861" w:rsidP="00E53861">
            <w:pPr>
              <w:jc w:val="both"/>
              <w:rPr>
                <w:b/>
                <w:bCs/>
                <w:sz w:val="18"/>
                <w:szCs w:val="18"/>
                <w:lang w:val="hr-HR" w:eastAsia="hr-HR"/>
              </w:rPr>
            </w:pPr>
            <w:r w:rsidRPr="00E53861">
              <w:rPr>
                <w:b/>
                <w:bCs/>
                <w:sz w:val="18"/>
                <w:szCs w:val="18"/>
                <w:lang w:val="hr-HR" w:eastAsia="hr-HR"/>
              </w:rPr>
              <w:t>Povećanje/ smanjenje</w:t>
            </w:r>
          </w:p>
        </w:tc>
        <w:tc>
          <w:tcPr>
            <w:tcW w:w="1120" w:type="dxa"/>
            <w:tcBorders>
              <w:top w:val="single" w:sz="4" w:space="0" w:color="auto"/>
              <w:left w:val="nil"/>
              <w:bottom w:val="single" w:sz="4" w:space="0" w:color="auto"/>
              <w:right w:val="single" w:sz="4" w:space="0" w:color="auto"/>
            </w:tcBorders>
            <w:shd w:val="clear" w:color="auto" w:fill="auto"/>
            <w:vAlign w:val="bottom"/>
            <w:hideMark/>
          </w:tcPr>
          <w:p w14:paraId="781D30E8" w14:textId="77777777" w:rsidR="00E53861" w:rsidRPr="00E53861" w:rsidRDefault="00E53861" w:rsidP="00E53861">
            <w:pPr>
              <w:jc w:val="both"/>
              <w:rPr>
                <w:b/>
                <w:bCs/>
                <w:sz w:val="18"/>
                <w:szCs w:val="18"/>
                <w:lang w:val="hr-HR" w:eastAsia="hr-HR"/>
              </w:rPr>
            </w:pPr>
            <w:r w:rsidRPr="00E53861">
              <w:rPr>
                <w:b/>
                <w:bCs/>
                <w:sz w:val="18"/>
                <w:szCs w:val="18"/>
                <w:lang w:val="hr-HR" w:eastAsia="hr-HR"/>
              </w:rPr>
              <w:t>Indeks%</w:t>
            </w:r>
          </w:p>
        </w:tc>
        <w:tc>
          <w:tcPr>
            <w:tcW w:w="1420" w:type="dxa"/>
            <w:tcBorders>
              <w:top w:val="single" w:sz="4" w:space="0" w:color="auto"/>
              <w:left w:val="nil"/>
              <w:bottom w:val="single" w:sz="4" w:space="0" w:color="auto"/>
              <w:right w:val="single" w:sz="4" w:space="0" w:color="auto"/>
            </w:tcBorders>
            <w:shd w:val="clear" w:color="auto" w:fill="auto"/>
            <w:noWrap/>
            <w:vAlign w:val="bottom"/>
            <w:hideMark/>
          </w:tcPr>
          <w:p w14:paraId="12EA3948" w14:textId="77777777" w:rsidR="00E53861" w:rsidRPr="00E53861" w:rsidRDefault="00E53861" w:rsidP="00E53861">
            <w:pPr>
              <w:jc w:val="both"/>
              <w:rPr>
                <w:b/>
                <w:bCs/>
                <w:sz w:val="18"/>
                <w:szCs w:val="18"/>
                <w:lang w:val="hr-HR" w:eastAsia="hr-HR"/>
              </w:rPr>
            </w:pPr>
            <w:r w:rsidRPr="00E53861">
              <w:rPr>
                <w:b/>
                <w:bCs/>
                <w:sz w:val="18"/>
                <w:szCs w:val="18"/>
                <w:lang w:val="hr-HR" w:eastAsia="hr-HR"/>
              </w:rPr>
              <w:t>Novi plan 2025.</w:t>
            </w:r>
          </w:p>
        </w:tc>
      </w:tr>
      <w:tr w:rsidR="00E53861" w:rsidRPr="00E53861" w14:paraId="08108707" w14:textId="77777777" w:rsidTr="005247B2">
        <w:trPr>
          <w:trHeight w:val="255"/>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14:paraId="3E98A71B" w14:textId="77777777" w:rsidR="00E53861" w:rsidRPr="00E53861" w:rsidRDefault="00E53861" w:rsidP="00E53861">
            <w:pPr>
              <w:jc w:val="both"/>
              <w:rPr>
                <w:b/>
                <w:bCs/>
                <w:sz w:val="18"/>
                <w:szCs w:val="18"/>
                <w:lang w:val="hr-HR" w:eastAsia="hr-HR"/>
              </w:rPr>
            </w:pPr>
            <w:r w:rsidRPr="00E53861">
              <w:rPr>
                <w:b/>
                <w:bCs/>
                <w:sz w:val="18"/>
                <w:szCs w:val="18"/>
                <w:lang w:val="hr-HR" w:eastAsia="hr-HR"/>
              </w:rPr>
              <w:t>SVEUKUPNO</w:t>
            </w:r>
          </w:p>
        </w:tc>
        <w:tc>
          <w:tcPr>
            <w:tcW w:w="1420" w:type="dxa"/>
            <w:tcBorders>
              <w:top w:val="nil"/>
              <w:left w:val="nil"/>
              <w:bottom w:val="single" w:sz="4" w:space="0" w:color="auto"/>
              <w:right w:val="single" w:sz="4" w:space="0" w:color="auto"/>
            </w:tcBorders>
            <w:shd w:val="clear" w:color="auto" w:fill="auto"/>
            <w:noWrap/>
            <w:vAlign w:val="bottom"/>
            <w:hideMark/>
          </w:tcPr>
          <w:p w14:paraId="014F98E5" w14:textId="77777777" w:rsidR="00E53861" w:rsidRPr="00E53861" w:rsidRDefault="00E53861" w:rsidP="00E53861">
            <w:pPr>
              <w:jc w:val="right"/>
              <w:rPr>
                <w:b/>
                <w:bCs/>
                <w:sz w:val="18"/>
                <w:szCs w:val="18"/>
                <w:lang w:val="hr-HR" w:eastAsia="hr-HR"/>
              </w:rPr>
            </w:pPr>
            <w:r w:rsidRPr="00E53861">
              <w:rPr>
                <w:b/>
                <w:bCs/>
                <w:sz w:val="18"/>
                <w:szCs w:val="18"/>
                <w:lang w:val="hr-HR" w:eastAsia="hr-HR"/>
              </w:rPr>
              <w:t>971.600,00</w:t>
            </w:r>
          </w:p>
        </w:tc>
        <w:tc>
          <w:tcPr>
            <w:tcW w:w="1580" w:type="dxa"/>
            <w:tcBorders>
              <w:top w:val="nil"/>
              <w:left w:val="nil"/>
              <w:bottom w:val="single" w:sz="4" w:space="0" w:color="auto"/>
              <w:right w:val="single" w:sz="4" w:space="0" w:color="auto"/>
            </w:tcBorders>
            <w:shd w:val="clear" w:color="auto" w:fill="auto"/>
            <w:noWrap/>
            <w:vAlign w:val="bottom"/>
            <w:hideMark/>
          </w:tcPr>
          <w:p w14:paraId="65A933C0" w14:textId="77777777" w:rsidR="00E53861" w:rsidRPr="00E53861" w:rsidRDefault="00E53861" w:rsidP="00E53861">
            <w:pPr>
              <w:jc w:val="right"/>
              <w:rPr>
                <w:b/>
                <w:bCs/>
                <w:sz w:val="18"/>
                <w:szCs w:val="18"/>
                <w:lang w:val="hr-HR" w:eastAsia="hr-HR"/>
              </w:rPr>
            </w:pPr>
            <w:r w:rsidRPr="00E53861">
              <w:rPr>
                <w:b/>
                <w:bCs/>
                <w:sz w:val="18"/>
                <w:szCs w:val="18"/>
                <w:lang w:val="hr-HR" w:eastAsia="hr-HR"/>
              </w:rPr>
              <w:t>22.200,00</w:t>
            </w:r>
          </w:p>
        </w:tc>
        <w:tc>
          <w:tcPr>
            <w:tcW w:w="1120" w:type="dxa"/>
            <w:tcBorders>
              <w:top w:val="nil"/>
              <w:left w:val="nil"/>
              <w:bottom w:val="single" w:sz="4" w:space="0" w:color="auto"/>
              <w:right w:val="single" w:sz="4" w:space="0" w:color="auto"/>
            </w:tcBorders>
            <w:shd w:val="clear" w:color="auto" w:fill="auto"/>
            <w:noWrap/>
            <w:vAlign w:val="bottom"/>
            <w:hideMark/>
          </w:tcPr>
          <w:p w14:paraId="27332D30" w14:textId="77777777" w:rsidR="00E53861" w:rsidRPr="00E53861" w:rsidRDefault="00E53861" w:rsidP="00E53861">
            <w:pPr>
              <w:jc w:val="right"/>
              <w:rPr>
                <w:b/>
                <w:bCs/>
                <w:sz w:val="18"/>
                <w:szCs w:val="18"/>
                <w:lang w:val="hr-HR" w:eastAsia="hr-HR"/>
              </w:rPr>
            </w:pPr>
            <w:r w:rsidRPr="00E53861">
              <w:rPr>
                <w:b/>
                <w:bCs/>
                <w:sz w:val="18"/>
                <w:szCs w:val="18"/>
                <w:lang w:val="hr-HR" w:eastAsia="hr-HR"/>
              </w:rPr>
              <w:t>2,28</w:t>
            </w:r>
          </w:p>
        </w:tc>
        <w:tc>
          <w:tcPr>
            <w:tcW w:w="1420" w:type="dxa"/>
            <w:tcBorders>
              <w:top w:val="nil"/>
              <w:left w:val="nil"/>
              <w:bottom w:val="single" w:sz="4" w:space="0" w:color="auto"/>
              <w:right w:val="single" w:sz="4" w:space="0" w:color="auto"/>
            </w:tcBorders>
            <w:shd w:val="clear" w:color="auto" w:fill="auto"/>
            <w:noWrap/>
            <w:vAlign w:val="bottom"/>
            <w:hideMark/>
          </w:tcPr>
          <w:p w14:paraId="7159409C" w14:textId="77777777" w:rsidR="00E53861" w:rsidRPr="00E53861" w:rsidRDefault="00E53861" w:rsidP="00E53861">
            <w:pPr>
              <w:jc w:val="right"/>
              <w:rPr>
                <w:b/>
                <w:bCs/>
                <w:sz w:val="18"/>
                <w:szCs w:val="18"/>
                <w:lang w:val="hr-HR" w:eastAsia="hr-HR"/>
              </w:rPr>
            </w:pPr>
            <w:r w:rsidRPr="00E53861">
              <w:rPr>
                <w:b/>
                <w:bCs/>
                <w:sz w:val="18"/>
                <w:szCs w:val="18"/>
                <w:lang w:val="hr-HR" w:eastAsia="hr-HR"/>
              </w:rPr>
              <w:t>993.800,00</w:t>
            </w:r>
          </w:p>
        </w:tc>
      </w:tr>
      <w:tr w:rsidR="00E53861" w:rsidRPr="00E53861" w14:paraId="44FCAECB" w14:textId="77777777" w:rsidTr="005247B2">
        <w:trPr>
          <w:trHeight w:val="255"/>
        </w:trPr>
        <w:tc>
          <w:tcPr>
            <w:tcW w:w="3720" w:type="dxa"/>
            <w:tcBorders>
              <w:top w:val="single" w:sz="4" w:space="0" w:color="auto"/>
              <w:left w:val="single" w:sz="4" w:space="0" w:color="auto"/>
              <w:bottom w:val="single" w:sz="4" w:space="0" w:color="auto"/>
              <w:right w:val="single" w:sz="4" w:space="0" w:color="auto"/>
            </w:tcBorders>
            <w:shd w:val="clear" w:color="000000" w:fill="FFFFFF"/>
            <w:vAlign w:val="bottom"/>
            <w:hideMark/>
          </w:tcPr>
          <w:p w14:paraId="7D18CFD0" w14:textId="77777777" w:rsidR="00E53861" w:rsidRPr="00E53861" w:rsidRDefault="00E53861" w:rsidP="00E53861">
            <w:pPr>
              <w:rPr>
                <w:b/>
                <w:bCs/>
                <w:color w:val="000000"/>
                <w:sz w:val="18"/>
                <w:szCs w:val="18"/>
                <w:lang w:val="hr-HR" w:eastAsia="hr-HR"/>
              </w:rPr>
            </w:pPr>
            <w:r w:rsidRPr="00E53861">
              <w:rPr>
                <w:b/>
                <w:bCs/>
                <w:color w:val="000000"/>
                <w:sz w:val="18"/>
                <w:szCs w:val="18"/>
                <w:lang w:val="hr-HR" w:eastAsia="hr-HR"/>
              </w:rPr>
              <w:t>Program - POTREBE GRADA U KULTURI</w:t>
            </w:r>
          </w:p>
        </w:tc>
        <w:tc>
          <w:tcPr>
            <w:tcW w:w="1420" w:type="dxa"/>
            <w:tcBorders>
              <w:top w:val="nil"/>
              <w:left w:val="nil"/>
              <w:bottom w:val="single" w:sz="4" w:space="0" w:color="auto"/>
              <w:right w:val="single" w:sz="4" w:space="0" w:color="auto"/>
            </w:tcBorders>
            <w:shd w:val="clear" w:color="auto" w:fill="auto"/>
            <w:noWrap/>
            <w:vAlign w:val="bottom"/>
            <w:hideMark/>
          </w:tcPr>
          <w:p w14:paraId="3BE94836" w14:textId="77777777" w:rsidR="00E53861" w:rsidRPr="00E53861" w:rsidRDefault="00E53861" w:rsidP="00E53861">
            <w:pPr>
              <w:jc w:val="right"/>
              <w:rPr>
                <w:b/>
                <w:bCs/>
                <w:sz w:val="18"/>
                <w:szCs w:val="18"/>
                <w:lang w:val="hr-HR" w:eastAsia="hr-HR"/>
              </w:rPr>
            </w:pPr>
            <w:r w:rsidRPr="00E53861">
              <w:rPr>
                <w:b/>
                <w:bCs/>
                <w:sz w:val="18"/>
                <w:szCs w:val="18"/>
                <w:lang w:val="hr-HR" w:eastAsia="hr-HR"/>
              </w:rPr>
              <w:t>971.600,00</w:t>
            </w:r>
          </w:p>
        </w:tc>
        <w:tc>
          <w:tcPr>
            <w:tcW w:w="1580" w:type="dxa"/>
            <w:tcBorders>
              <w:top w:val="nil"/>
              <w:left w:val="nil"/>
              <w:bottom w:val="single" w:sz="4" w:space="0" w:color="auto"/>
              <w:right w:val="single" w:sz="4" w:space="0" w:color="auto"/>
            </w:tcBorders>
            <w:shd w:val="clear" w:color="auto" w:fill="auto"/>
            <w:noWrap/>
            <w:vAlign w:val="bottom"/>
            <w:hideMark/>
          </w:tcPr>
          <w:p w14:paraId="7F841DF3" w14:textId="77777777" w:rsidR="00E53861" w:rsidRPr="00E53861" w:rsidRDefault="00E53861" w:rsidP="00E53861">
            <w:pPr>
              <w:jc w:val="right"/>
              <w:rPr>
                <w:b/>
                <w:bCs/>
                <w:sz w:val="18"/>
                <w:szCs w:val="18"/>
                <w:lang w:val="hr-HR" w:eastAsia="hr-HR"/>
              </w:rPr>
            </w:pPr>
            <w:r w:rsidRPr="00E53861">
              <w:rPr>
                <w:b/>
                <w:bCs/>
                <w:sz w:val="18"/>
                <w:szCs w:val="18"/>
                <w:lang w:val="hr-HR" w:eastAsia="hr-HR"/>
              </w:rPr>
              <w:t>22.200,00</w:t>
            </w:r>
          </w:p>
        </w:tc>
        <w:tc>
          <w:tcPr>
            <w:tcW w:w="1120" w:type="dxa"/>
            <w:tcBorders>
              <w:top w:val="nil"/>
              <w:left w:val="nil"/>
              <w:bottom w:val="single" w:sz="4" w:space="0" w:color="auto"/>
              <w:right w:val="single" w:sz="4" w:space="0" w:color="auto"/>
            </w:tcBorders>
            <w:shd w:val="clear" w:color="auto" w:fill="auto"/>
            <w:noWrap/>
            <w:vAlign w:val="bottom"/>
            <w:hideMark/>
          </w:tcPr>
          <w:p w14:paraId="0A7DE76B" w14:textId="77777777" w:rsidR="00E53861" w:rsidRPr="00E53861" w:rsidRDefault="00E53861" w:rsidP="00E53861">
            <w:pPr>
              <w:jc w:val="right"/>
              <w:rPr>
                <w:b/>
                <w:bCs/>
                <w:sz w:val="18"/>
                <w:szCs w:val="18"/>
                <w:lang w:val="hr-HR" w:eastAsia="hr-HR"/>
              </w:rPr>
            </w:pPr>
            <w:r w:rsidRPr="00E53861">
              <w:rPr>
                <w:b/>
                <w:bCs/>
                <w:sz w:val="18"/>
                <w:szCs w:val="18"/>
                <w:lang w:val="hr-HR" w:eastAsia="hr-HR"/>
              </w:rPr>
              <w:t>2,28</w:t>
            </w:r>
          </w:p>
        </w:tc>
        <w:tc>
          <w:tcPr>
            <w:tcW w:w="1420" w:type="dxa"/>
            <w:tcBorders>
              <w:top w:val="nil"/>
              <w:left w:val="nil"/>
              <w:bottom w:val="single" w:sz="4" w:space="0" w:color="auto"/>
              <w:right w:val="single" w:sz="4" w:space="0" w:color="auto"/>
            </w:tcBorders>
            <w:shd w:val="clear" w:color="auto" w:fill="auto"/>
            <w:noWrap/>
            <w:vAlign w:val="bottom"/>
            <w:hideMark/>
          </w:tcPr>
          <w:p w14:paraId="1B23BC54" w14:textId="77777777" w:rsidR="00E53861" w:rsidRPr="00E53861" w:rsidRDefault="00E53861" w:rsidP="00E53861">
            <w:pPr>
              <w:jc w:val="right"/>
              <w:rPr>
                <w:b/>
                <w:bCs/>
                <w:sz w:val="18"/>
                <w:szCs w:val="18"/>
                <w:lang w:val="hr-HR" w:eastAsia="hr-HR"/>
              </w:rPr>
            </w:pPr>
            <w:r w:rsidRPr="00E53861">
              <w:rPr>
                <w:b/>
                <w:bCs/>
                <w:sz w:val="18"/>
                <w:szCs w:val="18"/>
                <w:lang w:val="hr-HR" w:eastAsia="hr-HR"/>
              </w:rPr>
              <w:t>993.800,00</w:t>
            </w:r>
          </w:p>
        </w:tc>
      </w:tr>
      <w:tr w:rsidR="00E53861" w:rsidRPr="00E53861" w14:paraId="096CEB12" w14:textId="77777777" w:rsidTr="005247B2">
        <w:trPr>
          <w:trHeight w:val="510"/>
        </w:trPr>
        <w:tc>
          <w:tcPr>
            <w:tcW w:w="3720" w:type="dxa"/>
            <w:tcBorders>
              <w:top w:val="nil"/>
              <w:left w:val="single" w:sz="4" w:space="0" w:color="auto"/>
              <w:bottom w:val="single" w:sz="4" w:space="0" w:color="auto"/>
              <w:right w:val="single" w:sz="4" w:space="0" w:color="auto"/>
            </w:tcBorders>
            <w:shd w:val="clear" w:color="000000" w:fill="FFFFFF"/>
            <w:vAlign w:val="bottom"/>
            <w:hideMark/>
          </w:tcPr>
          <w:p w14:paraId="2CCA7824"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Aktivnost - Redovna djelatnost ustanova kulture</w:t>
            </w:r>
          </w:p>
        </w:tc>
        <w:tc>
          <w:tcPr>
            <w:tcW w:w="1420" w:type="dxa"/>
            <w:tcBorders>
              <w:top w:val="nil"/>
              <w:left w:val="nil"/>
              <w:bottom w:val="single" w:sz="4" w:space="0" w:color="auto"/>
              <w:right w:val="single" w:sz="4" w:space="0" w:color="auto"/>
            </w:tcBorders>
            <w:shd w:val="clear" w:color="000000" w:fill="FFFFFF"/>
            <w:noWrap/>
            <w:vAlign w:val="bottom"/>
            <w:hideMark/>
          </w:tcPr>
          <w:p w14:paraId="6E6FC11C"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782.600,00</w:t>
            </w:r>
          </w:p>
        </w:tc>
        <w:tc>
          <w:tcPr>
            <w:tcW w:w="1580" w:type="dxa"/>
            <w:tcBorders>
              <w:top w:val="nil"/>
              <w:left w:val="nil"/>
              <w:bottom w:val="single" w:sz="4" w:space="0" w:color="auto"/>
              <w:right w:val="single" w:sz="4" w:space="0" w:color="auto"/>
            </w:tcBorders>
            <w:shd w:val="clear" w:color="000000" w:fill="FFFFFF"/>
            <w:noWrap/>
            <w:vAlign w:val="bottom"/>
            <w:hideMark/>
          </w:tcPr>
          <w:p w14:paraId="50504CAD"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8.800,00</w:t>
            </w:r>
          </w:p>
        </w:tc>
        <w:tc>
          <w:tcPr>
            <w:tcW w:w="1120" w:type="dxa"/>
            <w:tcBorders>
              <w:top w:val="nil"/>
              <w:left w:val="nil"/>
              <w:bottom w:val="single" w:sz="4" w:space="0" w:color="auto"/>
              <w:right w:val="single" w:sz="4" w:space="0" w:color="auto"/>
            </w:tcBorders>
            <w:shd w:val="clear" w:color="000000" w:fill="FFFFFF"/>
            <w:noWrap/>
            <w:vAlign w:val="bottom"/>
            <w:hideMark/>
          </w:tcPr>
          <w:p w14:paraId="339A6C47"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1,12</w:t>
            </w:r>
          </w:p>
        </w:tc>
        <w:tc>
          <w:tcPr>
            <w:tcW w:w="1420" w:type="dxa"/>
            <w:tcBorders>
              <w:top w:val="nil"/>
              <w:left w:val="nil"/>
              <w:bottom w:val="single" w:sz="4" w:space="0" w:color="auto"/>
              <w:right w:val="single" w:sz="4" w:space="0" w:color="auto"/>
            </w:tcBorders>
            <w:shd w:val="clear" w:color="000000" w:fill="FFFFFF"/>
            <w:noWrap/>
            <w:vAlign w:val="bottom"/>
            <w:hideMark/>
          </w:tcPr>
          <w:p w14:paraId="4638BB0E"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791.400,00</w:t>
            </w:r>
          </w:p>
        </w:tc>
      </w:tr>
      <w:tr w:rsidR="00E53861" w:rsidRPr="00E53861" w14:paraId="730D1B1A" w14:textId="77777777" w:rsidTr="005247B2">
        <w:trPr>
          <w:trHeight w:val="255"/>
        </w:trPr>
        <w:tc>
          <w:tcPr>
            <w:tcW w:w="3720" w:type="dxa"/>
            <w:tcBorders>
              <w:top w:val="nil"/>
              <w:left w:val="single" w:sz="4" w:space="0" w:color="auto"/>
              <w:bottom w:val="single" w:sz="4" w:space="0" w:color="auto"/>
              <w:right w:val="single" w:sz="4" w:space="0" w:color="auto"/>
            </w:tcBorders>
            <w:shd w:val="clear" w:color="000000" w:fill="FFFFFF"/>
            <w:vAlign w:val="bottom"/>
            <w:hideMark/>
          </w:tcPr>
          <w:p w14:paraId="3282C2FE"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Aktivnost - Kazališne predstave</w:t>
            </w:r>
          </w:p>
        </w:tc>
        <w:tc>
          <w:tcPr>
            <w:tcW w:w="1420" w:type="dxa"/>
            <w:tcBorders>
              <w:top w:val="nil"/>
              <w:left w:val="nil"/>
              <w:bottom w:val="single" w:sz="4" w:space="0" w:color="auto"/>
              <w:right w:val="single" w:sz="4" w:space="0" w:color="auto"/>
            </w:tcBorders>
            <w:shd w:val="clear" w:color="000000" w:fill="FFFFFF"/>
            <w:noWrap/>
            <w:vAlign w:val="bottom"/>
            <w:hideMark/>
          </w:tcPr>
          <w:p w14:paraId="5D7F5F9E"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97.400,00</w:t>
            </w:r>
          </w:p>
        </w:tc>
        <w:tc>
          <w:tcPr>
            <w:tcW w:w="1580" w:type="dxa"/>
            <w:tcBorders>
              <w:top w:val="nil"/>
              <w:left w:val="nil"/>
              <w:bottom w:val="single" w:sz="4" w:space="0" w:color="auto"/>
              <w:right w:val="single" w:sz="4" w:space="0" w:color="auto"/>
            </w:tcBorders>
            <w:shd w:val="clear" w:color="000000" w:fill="FFFFFF"/>
            <w:noWrap/>
            <w:vAlign w:val="bottom"/>
            <w:hideMark/>
          </w:tcPr>
          <w:p w14:paraId="7A8405F7"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10.100,00</w:t>
            </w:r>
          </w:p>
        </w:tc>
        <w:tc>
          <w:tcPr>
            <w:tcW w:w="1120" w:type="dxa"/>
            <w:tcBorders>
              <w:top w:val="nil"/>
              <w:left w:val="nil"/>
              <w:bottom w:val="single" w:sz="4" w:space="0" w:color="auto"/>
              <w:right w:val="single" w:sz="4" w:space="0" w:color="auto"/>
            </w:tcBorders>
            <w:shd w:val="clear" w:color="000000" w:fill="FFFFFF"/>
            <w:noWrap/>
            <w:vAlign w:val="bottom"/>
            <w:hideMark/>
          </w:tcPr>
          <w:p w14:paraId="35E5BF34"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10,37</w:t>
            </w:r>
          </w:p>
        </w:tc>
        <w:tc>
          <w:tcPr>
            <w:tcW w:w="1420" w:type="dxa"/>
            <w:tcBorders>
              <w:top w:val="nil"/>
              <w:left w:val="nil"/>
              <w:bottom w:val="single" w:sz="4" w:space="0" w:color="auto"/>
              <w:right w:val="single" w:sz="4" w:space="0" w:color="auto"/>
            </w:tcBorders>
            <w:shd w:val="clear" w:color="000000" w:fill="FFFFFF"/>
            <w:noWrap/>
            <w:vAlign w:val="bottom"/>
            <w:hideMark/>
          </w:tcPr>
          <w:p w14:paraId="49E50C13"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107.500,00</w:t>
            </w:r>
          </w:p>
        </w:tc>
      </w:tr>
      <w:tr w:rsidR="00E53861" w:rsidRPr="00E53861" w14:paraId="6FCD6986" w14:textId="77777777" w:rsidTr="005247B2">
        <w:trPr>
          <w:trHeight w:val="510"/>
        </w:trPr>
        <w:tc>
          <w:tcPr>
            <w:tcW w:w="3720" w:type="dxa"/>
            <w:tcBorders>
              <w:top w:val="single" w:sz="4" w:space="0" w:color="auto"/>
              <w:left w:val="single" w:sz="4" w:space="0" w:color="auto"/>
              <w:bottom w:val="single" w:sz="4" w:space="0" w:color="auto"/>
              <w:right w:val="single" w:sz="4" w:space="0" w:color="auto"/>
            </w:tcBorders>
            <w:shd w:val="clear" w:color="000000" w:fill="FFFFFF"/>
            <w:vAlign w:val="bottom"/>
            <w:hideMark/>
          </w:tcPr>
          <w:p w14:paraId="58D5AB5B"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Kapitalni projekt -Nabava nefinancijske imovine</w:t>
            </w:r>
          </w:p>
        </w:tc>
        <w:tc>
          <w:tcPr>
            <w:tcW w:w="1420" w:type="dxa"/>
            <w:tcBorders>
              <w:top w:val="single" w:sz="4" w:space="0" w:color="auto"/>
              <w:left w:val="nil"/>
              <w:bottom w:val="single" w:sz="4" w:space="0" w:color="auto"/>
              <w:right w:val="single" w:sz="4" w:space="0" w:color="auto"/>
            </w:tcBorders>
            <w:shd w:val="clear" w:color="000000" w:fill="FFFFFF"/>
            <w:noWrap/>
            <w:vAlign w:val="bottom"/>
            <w:hideMark/>
          </w:tcPr>
          <w:p w14:paraId="181BA617"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31.100,00</w:t>
            </w:r>
          </w:p>
        </w:tc>
        <w:tc>
          <w:tcPr>
            <w:tcW w:w="1580" w:type="dxa"/>
            <w:tcBorders>
              <w:top w:val="single" w:sz="4" w:space="0" w:color="auto"/>
              <w:left w:val="nil"/>
              <w:bottom w:val="single" w:sz="4" w:space="0" w:color="auto"/>
              <w:right w:val="single" w:sz="4" w:space="0" w:color="auto"/>
            </w:tcBorders>
            <w:shd w:val="clear" w:color="000000" w:fill="FFFFFF"/>
            <w:noWrap/>
            <w:vAlign w:val="bottom"/>
            <w:hideMark/>
          </w:tcPr>
          <w:p w14:paraId="77BF86A3"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2.300,00</w:t>
            </w:r>
          </w:p>
        </w:tc>
        <w:tc>
          <w:tcPr>
            <w:tcW w:w="1120" w:type="dxa"/>
            <w:tcBorders>
              <w:top w:val="single" w:sz="4" w:space="0" w:color="auto"/>
              <w:left w:val="nil"/>
              <w:bottom w:val="single" w:sz="4" w:space="0" w:color="auto"/>
              <w:right w:val="single" w:sz="4" w:space="0" w:color="auto"/>
            </w:tcBorders>
            <w:shd w:val="clear" w:color="000000" w:fill="FFFFFF"/>
            <w:noWrap/>
            <w:vAlign w:val="bottom"/>
            <w:hideMark/>
          </w:tcPr>
          <w:p w14:paraId="099D0398"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7,40</w:t>
            </w:r>
          </w:p>
        </w:tc>
        <w:tc>
          <w:tcPr>
            <w:tcW w:w="1420" w:type="dxa"/>
            <w:tcBorders>
              <w:top w:val="single" w:sz="4" w:space="0" w:color="auto"/>
              <w:left w:val="nil"/>
              <w:bottom w:val="single" w:sz="4" w:space="0" w:color="auto"/>
              <w:right w:val="single" w:sz="4" w:space="0" w:color="auto"/>
            </w:tcBorders>
            <w:shd w:val="clear" w:color="000000" w:fill="FFFFFF"/>
            <w:noWrap/>
            <w:vAlign w:val="bottom"/>
            <w:hideMark/>
          </w:tcPr>
          <w:p w14:paraId="679F92BE"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33.400,00</w:t>
            </w:r>
          </w:p>
        </w:tc>
      </w:tr>
      <w:tr w:rsidR="00E53861" w:rsidRPr="00E53861" w14:paraId="14795B4E" w14:textId="77777777" w:rsidTr="005247B2">
        <w:trPr>
          <w:trHeight w:val="510"/>
        </w:trPr>
        <w:tc>
          <w:tcPr>
            <w:tcW w:w="3720" w:type="dxa"/>
            <w:tcBorders>
              <w:top w:val="single" w:sz="4" w:space="0" w:color="auto"/>
              <w:left w:val="single" w:sz="4" w:space="0" w:color="auto"/>
              <w:bottom w:val="single" w:sz="4" w:space="0" w:color="auto"/>
              <w:right w:val="single" w:sz="4" w:space="0" w:color="auto"/>
            </w:tcBorders>
            <w:shd w:val="clear" w:color="000000" w:fill="FFFFFF"/>
            <w:vAlign w:val="bottom"/>
          </w:tcPr>
          <w:p w14:paraId="3656261A"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Tekući projekt - Održavanje VIRKAS-a</w:t>
            </w:r>
          </w:p>
        </w:tc>
        <w:tc>
          <w:tcPr>
            <w:tcW w:w="1420" w:type="dxa"/>
            <w:tcBorders>
              <w:top w:val="single" w:sz="4" w:space="0" w:color="auto"/>
              <w:left w:val="nil"/>
              <w:bottom w:val="single" w:sz="4" w:space="0" w:color="auto"/>
              <w:right w:val="single" w:sz="4" w:space="0" w:color="auto"/>
            </w:tcBorders>
            <w:shd w:val="clear" w:color="000000" w:fill="FFFFFF"/>
            <w:noWrap/>
            <w:vAlign w:val="bottom"/>
          </w:tcPr>
          <w:p w14:paraId="220086FE"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46.500,00</w:t>
            </w:r>
          </w:p>
        </w:tc>
        <w:tc>
          <w:tcPr>
            <w:tcW w:w="1580" w:type="dxa"/>
            <w:tcBorders>
              <w:top w:val="single" w:sz="4" w:space="0" w:color="auto"/>
              <w:left w:val="nil"/>
              <w:bottom w:val="single" w:sz="4" w:space="0" w:color="auto"/>
              <w:right w:val="single" w:sz="4" w:space="0" w:color="auto"/>
            </w:tcBorders>
            <w:shd w:val="clear" w:color="000000" w:fill="FFFFFF"/>
            <w:noWrap/>
            <w:vAlign w:val="bottom"/>
          </w:tcPr>
          <w:p w14:paraId="0947860F"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0,00</w:t>
            </w:r>
          </w:p>
        </w:tc>
        <w:tc>
          <w:tcPr>
            <w:tcW w:w="1120" w:type="dxa"/>
            <w:tcBorders>
              <w:top w:val="single" w:sz="4" w:space="0" w:color="auto"/>
              <w:left w:val="nil"/>
              <w:bottom w:val="single" w:sz="4" w:space="0" w:color="auto"/>
              <w:right w:val="single" w:sz="4" w:space="0" w:color="auto"/>
            </w:tcBorders>
            <w:shd w:val="clear" w:color="000000" w:fill="FFFFFF"/>
            <w:noWrap/>
            <w:vAlign w:val="bottom"/>
          </w:tcPr>
          <w:p w14:paraId="17EEA161"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0,00</w:t>
            </w:r>
          </w:p>
        </w:tc>
        <w:tc>
          <w:tcPr>
            <w:tcW w:w="1420" w:type="dxa"/>
            <w:tcBorders>
              <w:top w:val="single" w:sz="4" w:space="0" w:color="auto"/>
              <w:left w:val="nil"/>
              <w:bottom w:val="single" w:sz="4" w:space="0" w:color="auto"/>
              <w:right w:val="single" w:sz="4" w:space="0" w:color="auto"/>
            </w:tcBorders>
            <w:shd w:val="clear" w:color="000000" w:fill="FFFFFF"/>
            <w:noWrap/>
            <w:vAlign w:val="bottom"/>
          </w:tcPr>
          <w:p w14:paraId="38B1B4FF"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46.500,00</w:t>
            </w:r>
          </w:p>
        </w:tc>
      </w:tr>
      <w:tr w:rsidR="00E53861" w:rsidRPr="00E53861" w14:paraId="0A785444" w14:textId="77777777" w:rsidTr="005247B2">
        <w:trPr>
          <w:trHeight w:val="315"/>
        </w:trPr>
        <w:tc>
          <w:tcPr>
            <w:tcW w:w="3720" w:type="dxa"/>
            <w:tcBorders>
              <w:top w:val="nil"/>
              <w:left w:val="single" w:sz="4" w:space="0" w:color="auto"/>
              <w:bottom w:val="single" w:sz="4" w:space="0" w:color="auto"/>
              <w:right w:val="single" w:sz="4" w:space="0" w:color="auto"/>
            </w:tcBorders>
            <w:shd w:val="clear" w:color="000000" w:fill="FFFFFF"/>
            <w:vAlign w:val="bottom"/>
          </w:tcPr>
          <w:p w14:paraId="0EB06973" w14:textId="77777777" w:rsidR="00E53861" w:rsidRPr="00E53861" w:rsidRDefault="00E53861" w:rsidP="00E53861">
            <w:pPr>
              <w:rPr>
                <w:color w:val="000000"/>
                <w:sz w:val="18"/>
                <w:szCs w:val="18"/>
                <w:lang w:val="hr-HR" w:eastAsia="hr-HR"/>
              </w:rPr>
            </w:pPr>
            <w:r w:rsidRPr="00E53861">
              <w:rPr>
                <w:color w:val="000000"/>
                <w:sz w:val="18"/>
                <w:szCs w:val="18"/>
                <w:lang w:val="hr-HR" w:eastAsia="hr-HR"/>
              </w:rPr>
              <w:t>Tekući projekt - LUTKOKAZ</w:t>
            </w:r>
          </w:p>
        </w:tc>
        <w:tc>
          <w:tcPr>
            <w:tcW w:w="1420" w:type="dxa"/>
            <w:tcBorders>
              <w:top w:val="nil"/>
              <w:left w:val="nil"/>
              <w:bottom w:val="single" w:sz="4" w:space="0" w:color="auto"/>
              <w:right w:val="single" w:sz="4" w:space="0" w:color="auto"/>
            </w:tcBorders>
            <w:shd w:val="clear" w:color="000000" w:fill="FFFFFF"/>
            <w:noWrap/>
            <w:vAlign w:val="bottom"/>
          </w:tcPr>
          <w:p w14:paraId="20CA1767"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14.000,00</w:t>
            </w:r>
          </w:p>
        </w:tc>
        <w:tc>
          <w:tcPr>
            <w:tcW w:w="1580" w:type="dxa"/>
            <w:tcBorders>
              <w:top w:val="nil"/>
              <w:left w:val="nil"/>
              <w:bottom w:val="single" w:sz="4" w:space="0" w:color="auto"/>
              <w:right w:val="single" w:sz="4" w:space="0" w:color="auto"/>
            </w:tcBorders>
            <w:shd w:val="clear" w:color="000000" w:fill="FFFFFF"/>
            <w:noWrap/>
            <w:vAlign w:val="bottom"/>
          </w:tcPr>
          <w:p w14:paraId="03F08DDC"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1.000,00</w:t>
            </w:r>
          </w:p>
        </w:tc>
        <w:tc>
          <w:tcPr>
            <w:tcW w:w="1120" w:type="dxa"/>
            <w:tcBorders>
              <w:top w:val="nil"/>
              <w:left w:val="nil"/>
              <w:bottom w:val="single" w:sz="4" w:space="0" w:color="auto"/>
              <w:right w:val="single" w:sz="4" w:space="0" w:color="auto"/>
            </w:tcBorders>
            <w:shd w:val="clear" w:color="000000" w:fill="FFFFFF"/>
            <w:noWrap/>
            <w:vAlign w:val="bottom"/>
          </w:tcPr>
          <w:p w14:paraId="3E7ED051"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7,14</w:t>
            </w:r>
          </w:p>
        </w:tc>
        <w:tc>
          <w:tcPr>
            <w:tcW w:w="1420" w:type="dxa"/>
            <w:tcBorders>
              <w:top w:val="nil"/>
              <w:left w:val="nil"/>
              <w:bottom w:val="single" w:sz="4" w:space="0" w:color="auto"/>
              <w:right w:val="single" w:sz="4" w:space="0" w:color="auto"/>
            </w:tcBorders>
            <w:shd w:val="clear" w:color="000000" w:fill="FFFFFF"/>
            <w:noWrap/>
            <w:vAlign w:val="bottom"/>
          </w:tcPr>
          <w:p w14:paraId="220A9163" w14:textId="77777777" w:rsidR="00E53861" w:rsidRPr="00E53861" w:rsidRDefault="00E53861" w:rsidP="00E53861">
            <w:pPr>
              <w:jc w:val="right"/>
              <w:rPr>
                <w:color w:val="000000"/>
                <w:sz w:val="18"/>
                <w:szCs w:val="18"/>
                <w:lang w:val="hr-HR" w:eastAsia="hr-HR"/>
              </w:rPr>
            </w:pPr>
            <w:r w:rsidRPr="00E53861">
              <w:rPr>
                <w:color w:val="000000"/>
                <w:sz w:val="18"/>
                <w:szCs w:val="18"/>
                <w:lang w:val="hr-HR" w:eastAsia="hr-HR"/>
              </w:rPr>
              <w:t>15.000,00</w:t>
            </w:r>
          </w:p>
        </w:tc>
      </w:tr>
    </w:tbl>
    <w:p w14:paraId="45456B40" w14:textId="77777777" w:rsidR="00E53861" w:rsidRPr="00E53861" w:rsidRDefault="00E53861" w:rsidP="00E53861">
      <w:pPr>
        <w:spacing w:after="160" w:line="259" w:lineRule="auto"/>
        <w:jc w:val="both"/>
        <w:rPr>
          <w:rFonts w:eastAsia="Calibri"/>
          <w:lang w:val="hr-HR"/>
        </w:rPr>
      </w:pPr>
    </w:p>
    <w:p w14:paraId="13305915" w14:textId="77777777" w:rsidR="00E53861" w:rsidRPr="00E53861" w:rsidRDefault="00E53861" w:rsidP="00E53861">
      <w:pPr>
        <w:spacing w:after="160" w:line="259" w:lineRule="auto"/>
        <w:jc w:val="both"/>
        <w:rPr>
          <w:rFonts w:eastAsia="Calibri"/>
          <w:lang w:val="hr-HR"/>
        </w:rPr>
      </w:pPr>
      <w:r w:rsidRPr="00E53861">
        <w:rPr>
          <w:rFonts w:eastAsia="Calibri"/>
          <w:b/>
          <w:u w:val="single"/>
          <w:lang w:val="hr-HR"/>
        </w:rPr>
        <w:t>U okviru PROGRAMA - Potrebe grada u kulturi</w:t>
      </w:r>
      <w:r w:rsidRPr="00E53861">
        <w:rPr>
          <w:rFonts w:eastAsia="Calibri"/>
          <w:lang w:val="hr-HR"/>
        </w:rPr>
        <w:t xml:space="preserve"> – planirana sredstva se povećavaju za 22.200,00 eura i ukupno iznose 993.800,00 eura.</w:t>
      </w:r>
    </w:p>
    <w:p w14:paraId="40D64482" w14:textId="77777777" w:rsidR="00E53861" w:rsidRPr="00E53861" w:rsidRDefault="00E53861" w:rsidP="00E53861">
      <w:pPr>
        <w:spacing w:after="160" w:line="259" w:lineRule="auto"/>
        <w:jc w:val="both"/>
        <w:rPr>
          <w:rFonts w:eastAsia="Calibri"/>
          <w:color w:val="FF0000"/>
          <w:lang w:val="hr-HR"/>
        </w:rPr>
      </w:pPr>
      <w:r w:rsidRPr="00E53861">
        <w:rPr>
          <w:rFonts w:eastAsia="Calibri"/>
          <w:lang w:val="hr-HR"/>
        </w:rPr>
        <w:t>Aktivnost – Redovna djelatnost ustanova kulture – planirana sredstva se povećavaju za 8.800,00 eura. Sredstva su potrebna za dnevnice u inozemstvo i sitan inventar.</w:t>
      </w:r>
    </w:p>
    <w:p w14:paraId="770F0CCF" w14:textId="77777777" w:rsidR="00E53861" w:rsidRPr="00E53861" w:rsidRDefault="00E53861" w:rsidP="00E53861">
      <w:pPr>
        <w:spacing w:after="160" w:line="259" w:lineRule="auto"/>
        <w:jc w:val="both"/>
        <w:rPr>
          <w:rFonts w:eastAsia="Calibri"/>
          <w:lang w:val="hr-HR"/>
        </w:rPr>
      </w:pPr>
      <w:r w:rsidRPr="00E53861">
        <w:rPr>
          <w:rFonts w:eastAsia="Calibri"/>
          <w:lang w:val="hr-HR"/>
        </w:rPr>
        <w:t xml:space="preserve">Aktivnost – Kazališne predstave – </w:t>
      </w:r>
      <w:bookmarkStart w:id="31" w:name="_Hlk88851026"/>
      <w:r w:rsidRPr="00E53861">
        <w:rPr>
          <w:rFonts w:eastAsia="Calibri"/>
          <w:lang w:val="hr-HR"/>
        </w:rPr>
        <w:t xml:space="preserve">plan se povećava za troškove predstava u iznosu od  10.100,00 eura. </w:t>
      </w:r>
      <w:bookmarkEnd w:id="31"/>
      <w:r w:rsidRPr="00E53861">
        <w:rPr>
          <w:rFonts w:eastAsia="Calibri"/>
          <w:lang w:val="hr-HR"/>
        </w:rPr>
        <w:t>Sredstva su potrebna za materijalne rashode.</w:t>
      </w:r>
    </w:p>
    <w:p w14:paraId="176B5C62" w14:textId="77777777" w:rsidR="00E53861" w:rsidRPr="00E53861" w:rsidRDefault="00E53861" w:rsidP="00E53861">
      <w:pPr>
        <w:spacing w:after="160" w:line="259" w:lineRule="auto"/>
        <w:jc w:val="both"/>
        <w:rPr>
          <w:rFonts w:eastAsia="Calibri"/>
          <w:lang w:val="hr-HR"/>
        </w:rPr>
      </w:pPr>
      <w:r w:rsidRPr="00E53861">
        <w:rPr>
          <w:rFonts w:eastAsia="Calibri"/>
          <w:lang w:val="hr-HR"/>
        </w:rPr>
        <w:t>Kapitalni projekt - Nabava nefinancijske imovine- plan se povećava u iznosu od  2.300,00 eura. Sredstva su potrebna za Prava prikazivanja djela.</w:t>
      </w:r>
    </w:p>
    <w:p w14:paraId="0CC3E6C2" w14:textId="77777777" w:rsidR="00E53861" w:rsidRPr="00E53861" w:rsidRDefault="00E53861" w:rsidP="00E53861">
      <w:pPr>
        <w:jc w:val="both"/>
        <w:rPr>
          <w:color w:val="000000"/>
          <w:lang w:val="hr-HR" w:eastAsia="hr-HR"/>
        </w:rPr>
      </w:pPr>
      <w:r w:rsidRPr="00E53861">
        <w:rPr>
          <w:rFonts w:eastAsia="Calibri"/>
          <w:lang w:val="hr-HR"/>
        </w:rPr>
        <w:t xml:space="preserve">Tekući projekt - Održavanje </w:t>
      </w:r>
      <w:proofErr w:type="spellStart"/>
      <w:r w:rsidRPr="00E53861">
        <w:rPr>
          <w:rFonts w:eastAsia="Calibri"/>
          <w:lang w:val="hr-HR"/>
        </w:rPr>
        <w:t>Virkas</w:t>
      </w:r>
      <w:proofErr w:type="spellEnd"/>
      <w:r w:rsidRPr="00E53861">
        <w:rPr>
          <w:rFonts w:eastAsia="Calibri"/>
          <w:lang w:val="hr-HR"/>
        </w:rPr>
        <w:t xml:space="preserve">-a – </w:t>
      </w:r>
      <w:r w:rsidRPr="00E53861">
        <w:rPr>
          <w:color w:val="000000"/>
          <w:lang w:val="hr-HR" w:eastAsia="hr-HR"/>
        </w:rPr>
        <w:t xml:space="preserve">planirana sredstva ostaju ne promijenjena i iznose </w:t>
      </w:r>
    </w:p>
    <w:p w14:paraId="52785B12" w14:textId="77777777" w:rsidR="00E53861" w:rsidRPr="00E53861" w:rsidRDefault="00E53861" w:rsidP="00E53861">
      <w:pPr>
        <w:jc w:val="both"/>
        <w:rPr>
          <w:color w:val="000000"/>
          <w:lang w:val="hr-HR" w:eastAsia="hr-HR"/>
        </w:rPr>
      </w:pPr>
      <w:r w:rsidRPr="00E53861">
        <w:rPr>
          <w:color w:val="000000"/>
          <w:lang w:val="hr-HR" w:eastAsia="hr-HR"/>
        </w:rPr>
        <w:t>46.500,00 eura.</w:t>
      </w:r>
    </w:p>
    <w:p w14:paraId="6E4A9D06" w14:textId="77777777" w:rsidR="00E53861" w:rsidRPr="00E53861" w:rsidRDefault="00E53861" w:rsidP="00E53861">
      <w:pPr>
        <w:jc w:val="both"/>
        <w:rPr>
          <w:color w:val="000000"/>
          <w:lang w:val="hr-HR" w:eastAsia="hr-HR"/>
        </w:rPr>
      </w:pPr>
    </w:p>
    <w:p w14:paraId="3D31FAF3" w14:textId="5E086067" w:rsidR="00E068C2" w:rsidRDefault="00E53861" w:rsidP="00E53861">
      <w:pPr>
        <w:spacing w:after="160" w:line="259" w:lineRule="auto"/>
        <w:jc w:val="both"/>
        <w:rPr>
          <w:rFonts w:eastAsia="Calibri"/>
          <w:lang w:val="hr-HR"/>
        </w:rPr>
      </w:pPr>
      <w:r w:rsidRPr="00E53861">
        <w:rPr>
          <w:rFonts w:eastAsia="Calibri"/>
          <w:lang w:val="hr-HR"/>
        </w:rPr>
        <w:t xml:space="preserve">Tekući projekt - </w:t>
      </w:r>
      <w:r w:rsidRPr="00E53861">
        <w:rPr>
          <w:color w:val="000000"/>
          <w:lang w:val="hr-HR" w:eastAsia="hr-HR"/>
        </w:rPr>
        <w:t>LUTKOKAZ</w:t>
      </w:r>
      <w:r w:rsidRPr="00E53861">
        <w:rPr>
          <w:rFonts w:eastAsia="Calibri"/>
          <w:lang w:val="hr-HR"/>
        </w:rPr>
        <w:t xml:space="preserve"> – plan se povećava u iznosu od  1.000,00 eura. Sredstva su potrebna za zakupnine i najamnine.</w:t>
      </w:r>
    </w:p>
    <w:p w14:paraId="17BCBD10" w14:textId="77777777" w:rsidR="00062AAD" w:rsidRDefault="00062AAD" w:rsidP="00E53861">
      <w:pPr>
        <w:spacing w:after="160" w:line="259" w:lineRule="auto"/>
        <w:jc w:val="both"/>
        <w:rPr>
          <w:rFonts w:eastAsia="Calibri"/>
          <w:lang w:val="hr-HR"/>
        </w:rPr>
      </w:pPr>
    </w:p>
    <w:p w14:paraId="1D40A771" w14:textId="77777777" w:rsidR="00C56363" w:rsidRDefault="00C56363" w:rsidP="00E53861">
      <w:pPr>
        <w:spacing w:after="160" w:line="259" w:lineRule="auto"/>
        <w:jc w:val="both"/>
        <w:rPr>
          <w:rFonts w:eastAsia="Calibri"/>
          <w:lang w:val="hr-HR"/>
        </w:rPr>
      </w:pPr>
    </w:p>
    <w:p w14:paraId="2AED1874" w14:textId="77777777" w:rsidR="00C56363" w:rsidRPr="00E53861" w:rsidRDefault="00C56363" w:rsidP="00E53861">
      <w:pPr>
        <w:spacing w:after="160" w:line="259" w:lineRule="auto"/>
        <w:jc w:val="both"/>
        <w:rPr>
          <w:rFonts w:eastAsia="Calibri"/>
          <w:lang w:val="hr-HR"/>
        </w:rPr>
      </w:pPr>
    </w:p>
    <w:p w14:paraId="4F8B42A1" w14:textId="77777777" w:rsidR="00E53861" w:rsidRPr="00E53861" w:rsidRDefault="00E53861" w:rsidP="00E53861">
      <w:pPr>
        <w:spacing w:after="160" w:line="259" w:lineRule="auto"/>
        <w:jc w:val="both"/>
        <w:rPr>
          <w:b/>
          <w:u w:val="single"/>
        </w:rPr>
      </w:pPr>
      <w:r w:rsidRPr="00E53861">
        <w:rPr>
          <w:b/>
          <w:u w:val="single"/>
        </w:rPr>
        <w:lastRenderedPageBreak/>
        <w:t>JAVNA VATROGASNA POSTROJBA VIROVITICA</w:t>
      </w:r>
    </w:p>
    <w:p w14:paraId="2C87F0F5" w14:textId="77777777" w:rsidR="00E53861" w:rsidRPr="00E53861" w:rsidRDefault="00E53861" w:rsidP="00E53861">
      <w:pPr>
        <w:jc w:val="both"/>
        <w:rPr>
          <w:b/>
        </w:rPr>
      </w:pPr>
    </w:p>
    <w:p w14:paraId="18C88479" w14:textId="5F8FAFFE" w:rsidR="00ED640E" w:rsidRPr="00E53861" w:rsidRDefault="00ED640E" w:rsidP="00ED640E">
      <w:pPr>
        <w:spacing w:after="160" w:line="254" w:lineRule="auto"/>
        <w:rPr>
          <w:rFonts w:eastAsia="Calibri"/>
          <w:lang w:val="hr-HR"/>
        </w:rPr>
      </w:pPr>
      <w:r w:rsidRPr="00E53861">
        <w:rPr>
          <w:rFonts w:eastAsia="Calibri"/>
          <w:lang w:val="hr-HR"/>
        </w:rPr>
        <w:t xml:space="preserve">Obrazloženje </w:t>
      </w:r>
      <w:r w:rsidR="00E068C2">
        <w:rPr>
          <w:rFonts w:eastAsia="Calibri"/>
          <w:lang w:val="hr-HR"/>
        </w:rPr>
        <w:t>I</w:t>
      </w:r>
      <w:r>
        <w:rPr>
          <w:rFonts w:eastAsia="Calibri"/>
          <w:lang w:val="hr-HR"/>
        </w:rPr>
        <w:t>. I</w:t>
      </w:r>
      <w:r w:rsidRPr="00E53861">
        <w:rPr>
          <w:rFonts w:eastAsia="Calibri"/>
          <w:lang w:val="hr-HR"/>
        </w:rPr>
        <w:t>zmjen</w:t>
      </w:r>
      <w:r>
        <w:rPr>
          <w:rFonts w:eastAsia="Calibri"/>
          <w:lang w:val="hr-HR"/>
        </w:rPr>
        <w:t>a</w:t>
      </w:r>
      <w:r w:rsidRPr="00E53861">
        <w:rPr>
          <w:rFonts w:eastAsia="Calibri"/>
          <w:lang w:val="hr-HR"/>
        </w:rPr>
        <w:t xml:space="preserve"> i dopun</w:t>
      </w:r>
      <w:r>
        <w:rPr>
          <w:rFonts w:eastAsia="Calibri"/>
          <w:lang w:val="hr-HR"/>
        </w:rPr>
        <w:t>a</w:t>
      </w:r>
      <w:r w:rsidRPr="00E53861">
        <w:rPr>
          <w:rFonts w:eastAsia="Calibri"/>
          <w:lang w:val="hr-HR"/>
        </w:rPr>
        <w:t xml:space="preserve"> financijskog plana za 2025. godin</w:t>
      </w:r>
      <w:r>
        <w:rPr>
          <w:rFonts w:eastAsia="Calibri"/>
          <w:lang w:val="hr-HR"/>
        </w:rPr>
        <w:t>u.</w:t>
      </w:r>
    </w:p>
    <w:tbl>
      <w:tblPr>
        <w:tblW w:w="9102" w:type="dxa"/>
        <w:tblInd w:w="-38" w:type="dxa"/>
        <w:tblLayout w:type="fixed"/>
        <w:tblLook w:val="04A0" w:firstRow="1" w:lastRow="0" w:firstColumn="1" w:lastColumn="0" w:noHBand="0" w:noVBand="1"/>
      </w:tblPr>
      <w:tblGrid>
        <w:gridCol w:w="3289"/>
        <w:gridCol w:w="1703"/>
        <w:gridCol w:w="1559"/>
        <w:gridCol w:w="1137"/>
        <w:gridCol w:w="1414"/>
      </w:tblGrid>
      <w:tr w:rsidR="00E53861" w:rsidRPr="00E53861" w14:paraId="61BBBEC1" w14:textId="77777777" w:rsidTr="005247B2">
        <w:trPr>
          <w:trHeight w:val="494"/>
        </w:trPr>
        <w:tc>
          <w:tcPr>
            <w:tcW w:w="3289" w:type="dxa"/>
            <w:tcBorders>
              <w:top w:val="single" w:sz="6" w:space="0" w:color="auto"/>
              <w:left w:val="single" w:sz="6" w:space="0" w:color="auto"/>
              <w:bottom w:val="single" w:sz="6" w:space="0" w:color="auto"/>
              <w:right w:val="single" w:sz="6" w:space="0" w:color="auto"/>
            </w:tcBorders>
            <w:hideMark/>
          </w:tcPr>
          <w:p w14:paraId="3840C9BF" w14:textId="77777777" w:rsidR="00E53861" w:rsidRPr="00E53861" w:rsidRDefault="00E53861" w:rsidP="00E53861">
            <w:pPr>
              <w:autoSpaceDE w:val="0"/>
              <w:autoSpaceDN w:val="0"/>
              <w:adjustRightInd w:val="0"/>
              <w:jc w:val="both"/>
              <w:rPr>
                <w:rFonts w:eastAsia="Calibri"/>
                <w:b/>
                <w:bCs/>
                <w:color w:val="000000"/>
                <w:sz w:val="18"/>
                <w:szCs w:val="18"/>
                <w:lang w:val="hr-HR"/>
              </w:rPr>
            </w:pPr>
            <w:r w:rsidRPr="00E53861">
              <w:rPr>
                <w:rFonts w:eastAsia="Calibri"/>
                <w:b/>
                <w:bCs/>
                <w:color w:val="000000"/>
                <w:sz w:val="18"/>
                <w:szCs w:val="18"/>
                <w:lang w:val="hr-HR"/>
              </w:rPr>
              <w:t>Program / Aktivnost</w:t>
            </w:r>
          </w:p>
        </w:tc>
        <w:tc>
          <w:tcPr>
            <w:tcW w:w="1703" w:type="dxa"/>
            <w:tcBorders>
              <w:top w:val="single" w:sz="6" w:space="0" w:color="auto"/>
              <w:left w:val="single" w:sz="6" w:space="0" w:color="auto"/>
              <w:bottom w:val="single" w:sz="6" w:space="0" w:color="auto"/>
              <w:right w:val="single" w:sz="6" w:space="0" w:color="auto"/>
            </w:tcBorders>
            <w:hideMark/>
          </w:tcPr>
          <w:p w14:paraId="2888881E" w14:textId="77777777" w:rsidR="00E53861" w:rsidRPr="00E53861" w:rsidRDefault="00E53861" w:rsidP="00E53861">
            <w:pPr>
              <w:autoSpaceDE w:val="0"/>
              <w:autoSpaceDN w:val="0"/>
              <w:adjustRightInd w:val="0"/>
              <w:jc w:val="center"/>
              <w:rPr>
                <w:rFonts w:eastAsia="Calibri"/>
                <w:b/>
                <w:bCs/>
                <w:color w:val="000000"/>
                <w:sz w:val="18"/>
                <w:szCs w:val="18"/>
                <w:lang w:val="hr-HR"/>
              </w:rPr>
            </w:pPr>
            <w:r w:rsidRPr="00E53861">
              <w:rPr>
                <w:rFonts w:eastAsia="Calibri"/>
                <w:b/>
                <w:bCs/>
                <w:color w:val="000000"/>
                <w:sz w:val="18"/>
                <w:szCs w:val="18"/>
                <w:lang w:val="hr-HR"/>
              </w:rPr>
              <w:t>Plan 2025.</w:t>
            </w:r>
          </w:p>
        </w:tc>
        <w:tc>
          <w:tcPr>
            <w:tcW w:w="1559" w:type="dxa"/>
            <w:tcBorders>
              <w:top w:val="single" w:sz="6" w:space="0" w:color="auto"/>
              <w:left w:val="single" w:sz="6" w:space="0" w:color="auto"/>
              <w:bottom w:val="single" w:sz="6" w:space="0" w:color="auto"/>
              <w:right w:val="single" w:sz="6" w:space="0" w:color="auto"/>
            </w:tcBorders>
            <w:hideMark/>
          </w:tcPr>
          <w:p w14:paraId="18DAB7AD" w14:textId="77777777" w:rsidR="00E53861" w:rsidRPr="00E53861" w:rsidRDefault="00E53861" w:rsidP="00E53861">
            <w:pPr>
              <w:autoSpaceDE w:val="0"/>
              <w:autoSpaceDN w:val="0"/>
              <w:adjustRightInd w:val="0"/>
              <w:jc w:val="center"/>
              <w:rPr>
                <w:rFonts w:eastAsia="Calibri"/>
                <w:b/>
                <w:bCs/>
                <w:color w:val="000000"/>
                <w:sz w:val="18"/>
                <w:szCs w:val="18"/>
                <w:lang w:val="hr-HR"/>
              </w:rPr>
            </w:pPr>
            <w:r w:rsidRPr="00E53861">
              <w:rPr>
                <w:rFonts w:eastAsia="Calibri"/>
                <w:b/>
                <w:bCs/>
                <w:color w:val="000000"/>
                <w:sz w:val="18"/>
                <w:szCs w:val="18"/>
                <w:lang w:val="hr-HR"/>
              </w:rPr>
              <w:t>Povećanje/ smanjenje</w:t>
            </w:r>
          </w:p>
        </w:tc>
        <w:tc>
          <w:tcPr>
            <w:tcW w:w="1137" w:type="dxa"/>
            <w:tcBorders>
              <w:top w:val="single" w:sz="6" w:space="0" w:color="auto"/>
              <w:left w:val="single" w:sz="6" w:space="0" w:color="auto"/>
              <w:bottom w:val="single" w:sz="6" w:space="0" w:color="auto"/>
              <w:right w:val="single" w:sz="6" w:space="0" w:color="auto"/>
            </w:tcBorders>
            <w:hideMark/>
          </w:tcPr>
          <w:p w14:paraId="19C513FC" w14:textId="77777777" w:rsidR="00E53861" w:rsidRPr="00E53861" w:rsidRDefault="00E53861" w:rsidP="00E53861">
            <w:pPr>
              <w:autoSpaceDE w:val="0"/>
              <w:autoSpaceDN w:val="0"/>
              <w:adjustRightInd w:val="0"/>
              <w:jc w:val="center"/>
              <w:rPr>
                <w:rFonts w:eastAsia="Calibri"/>
                <w:b/>
                <w:bCs/>
                <w:color w:val="000000"/>
                <w:sz w:val="18"/>
                <w:szCs w:val="18"/>
                <w:lang w:val="hr-HR"/>
              </w:rPr>
            </w:pPr>
            <w:r w:rsidRPr="00E53861">
              <w:rPr>
                <w:rFonts w:eastAsia="Calibri"/>
                <w:b/>
                <w:bCs/>
                <w:color w:val="000000"/>
                <w:sz w:val="18"/>
                <w:szCs w:val="18"/>
                <w:lang w:val="hr-HR"/>
              </w:rPr>
              <w:t>Indeks%</w:t>
            </w:r>
          </w:p>
        </w:tc>
        <w:tc>
          <w:tcPr>
            <w:tcW w:w="1414" w:type="dxa"/>
            <w:tcBorders>
              <w:top w:val="single" w:sz="6" w:space="0" w:color="auto"/>
              <w:left w:val="single" w:sz="6" w:space="0" w:color="auto"/>
              <w:bottom w:val="single" w:sz="6" w:space="0" w:color="auto"/>
              <w:right w:val="single" w:sz="6" w:space="0" w:color="auto"/>
            </w:tcBorders>
            <w:hideMark/>
          </w:tcPr>
          <w:p w14:paraId="389C5D80" w14:textId="77777777" w:rsidR="00E53861" w:rsidRPr="00E53861" w:rsidRDefault="00E53861" w:rsidP="00E53861">
            <w:pPr>
              <w:autoSpaceDE w:val="0"/>
              <w:autoSpaceDN w:val="0"/>
              <w:adjustRightInd w:val="0"/>
              <w:jc w:val="center"/>
              <w:rPr>
                <w:rFonts w:eastAsia="Calibri"/>
                <w:b/>
                <w:bCs/>
                <w:color w:val="000000"/>
                <w:sz w:val="18"/>
                <w:szCs w:val="18"/>
                <w:lang w:val="hr-HR"/>
              </w:rPr>
            </w:pPr>
            <w:r w:rsidRPr="00E53861">
              <w:rPr>
                <w:rFonts w:eastAsia="Calibri"/>
                <w:b/>
                <w:bCs/>
                <w:color w:val="000000"/>
                <w:sz w:val="18"/>
                <w:szCs w:val="18"/>
                <w:lang w:val="hr-HR"/>
              </w:rPr>
              <w:t>Novi plan 2025.</w:t>
            </w:r>
          </w:p>
        </w:tc>
      </w:tr>
      <w:tr w:rsidR="00E53861" w:rsidRPr="00E53861" w14:paraId="2EA653A4" w14:textId="77777777" w:rsidTr="005247B2">
        <w:trPr>
          <w:trHeight w:val="247"/>
        </w:trPr>
        <w:tc>
          <w:tcPr>
            <w:tcW w:w="3289" w:type="dxa"/>
            <w:tcBorders>
              <w:top w:val="single" w:sz="6" w:space="0" w:color="auto"/>
              <w:left w:val="single" w:sz="6" w:space="0" w:color="auto"/>
              <w:bottom w:val="single" w:sz="6" w:space="0" w:color="auto"/>
              <w:right w:val="single" w:sz="6" w:space="0" w:color="auto"/>
            </w:tcBorders>
            <w:hideMark/>
          </w:tcPr>
          <w:p w14:paraId="7A91E859" w14:textId="77777777" w:rsidR="00E53861" w:rsidRPr="00E53861" w:rsidRDefault="00E53861" w:rsidP="00E53861">
            <w:pPr>
              <w:autoSpaceDE w:val="0"/>
              <w:autoSpaceDN w:val="0"/>
              <w:adjustRightInd w:val="0"/>
              <w:jc w:val="both"/>
              <w:rPr>
                <w:rFonts w:eastAsia="Calibri"/>
                <w:b/>
                <w:bCs/>
                <w:color w:val="000000"/>
                <w:sz w:val="18"/>
                <w:szCs w:val="18"/>
                <w:lang w:val="hr-HR"/>
              </w:rPr>
            </w:pPr>
            <w:r w:rsidRPr="00E53861">
              <w:rPr>
                <w:rFonts w:eastAsia="Calibri"/>
                <w:b/>
                <w:bCs/>
                <w:color w:val="000000"/>
                <w:sz w:val="18"/>
                <w:szCs w:val="18"/>
                <w:lang w:val="hr-HR"/>
              </w:rPr>
              <w:t>SVEUKUPNO</w:t>
            </w:r>
          </w:p>
        </w:tc>
        <w:tc>
          <w:tcPr>
            <w:tcW w:w="1703" w:type="dxa"/>
            <w:tcBorders>
              <w:top w:val="single" w:sz="6" w:space="0" w:color="auto"/>
              <w:left w:val="single" w:sz="6" w:space="0" w:color="auto"/>
              <w:bottom w:val="single" w:sz="6" w:space="0" w:color="auto"/>
              <w:right w:val="single" w:sz="6" w:space="0" w:color="auto"/>
            </w:tcBorders>
            <w:hideMark/>
          </w:tcPr>
          <w:p w14:paraId="4A8B904C" w14:textId="77777777" w:rsidR="00E53861" w:rsidRPr="00E53861" w:rsidRDefault="00E53861" w:rsidP="00E53861">
            <w:pPr>
              <w:autoSpaceDE w:val="0"/>
              <w:autoSpaceDN w:val="0"/>
              <w:adjustRightInd w:val="0"/>
              <w:jc w:val="right"/>
              <w:rPr>
                <w:rFonts w:eastAsia="Calibri"/>
                <w:b/>
                <w:bCs/>
                <w:color w:val="000000"/>
                <w:sz w:val="18"/>
                <w:szCs w:val="18"/>
                <w:lang w:val="hr-HR"/>
              </w:rPr>
            </w:pPr>
            <w:r w:rsidRPr="00E53861">
              <w:rPr>
                <w:rFonts w:eastAsia="Calibri"/>
                <w:b/>
                <w:bCs/>
                <w:color w:val="000000"/>
                <w:sz w:val="18"/>
                <w:szCs w:val="18"/>
                <w:lang w:val="hr-HR"/>
              </w:rPr>
              <w:t>933.623,00</w:t>
            </w:r>
          </w:p>
        </w:tc>
        <w:tc>
          <w:tcPr>
            <w:tcW w:w="1559" w:type="dxa"/>
            <w:tcBorders>
              <w:top w:val="single" w:sz="6" w:space="0" w:color="auto"/>
              <w:left w:val="single" w:sz="6" w:space="0" w:color="auto"/>
              <w:bottom w:val="single" w:sz="6" w:space="0" w:color="auto"/>
              <w:right w:val="single" w:sz="6" w:space="0" w:color="auto"/>
            </w:tcBorders>
            <w:hideMark/>
          </w:tcPr>
          <w:p w14:paraId="672B9816" w14:textId="77777777" w:rsidR="00E53861" w:rsidRPr="00E53861" w:rsidRDefault="00E53861" w:rsidP="00E53861">
            <w:pPr>
              <w:autoSpaceDE w:val="0"/>
              <w:autoSpaceDN w:val="0"/>
              <w:adjustRightInd w:val="0"/>
              <w:jc w:val="right"/>
              <w:rPr>
                <w:rFonts w:eastAsia="Calibri"/>
                <w:b/>
                <w:bCs/>
                <w:color w:val="000000"/>
                <w:sz w:val="18"/>
                <w:szCs w:val="18"/>
                <w:lang w:val="hr-HR"/>
              </w:rPr>
            </w:pPr>
            <w:r w:rsidRPr="00E53861">
              <w:rPr>
                <w:rFonts w:eastAsia="Calibri"/>
                <w:b/>
                <w:bCs/>
                <w:color w:val="000000"/>
                <w:sz w:val="18"/>
                <w:szCs w:val="18"/>
                <w:lang w:val="hr-HR"/>
              </w:rPr>
              <w:t>178.954,00</w:t>
            </w:r>
          </w:p>
        </w:tc>
        <w:tc>
          <w:tcPr>
            <w:tcW w:w="1137" w:type="dxa"/>
            <w:tcBorders>
              <w:top w:val="single" w:sz="6" w:space="0" w:color="auto"/>
              <w:left w:val="single" w:sz="6" w:space="0" w:color="auto"/>
              <w:bottom w:val="single" w:sz="6" w:space="0" w:color="auto"/>
              <w:right w:val="single" w:sz="6" w:space="0" w:color="auto"/>
            </w:tcBorders>
            <w:hideMark/>
          </w:tcPr>
          <w:p w14:paraId="0E767417" w14:textId="77777777" w:rsidR="00E53861" w:rsidRPr="00E53861" w:rsidRDefault="00E53861" w:rsidP="00E53861">
            <w:pPr>
              <w:autoSpaceDE w:val="0"/>
              <w:autoSpaceDN w:val="0"/>
              <w:adjustRightInd w:val="0"/>
              <w:jc w:val="right"/>
              <w:rPr>
                <w:rFonts w:eastAsia="Calibri"/>
                <w:b/>
                <w:bCs/>
                <w:color w:val="000000"/>
                <w:sz w:val="18"/>
                <w:szCs w:val="18"/>
                <w:lang w:val="hr-HR"/>
              </w:rPr>
            </w:pPr>
            <w:r w:rsidRPr="00E53861">
              <w:rPr>
                <w:rFonts w:eastAsia="Calibri"/>
                <w:b/>
                <w:bCs/>
                <w:color w:val="000000"/>
                <w:sz w:val="18"/>
                <w:szCs w:val="18"/>
                <w:lang w:val="hr-HR"/>
              </w:rPr>
              <w:t>19,17</w:t>
            </w:r>
          </w:p>
        </w:tc>
        <w:tc>
          <w:tcPr>
            <w:tcW w:w="1414" w:type="dxa"/>
            <w:tcBorders>
              <w:top w:val="single" w:sz="6" w:space="0" w:color="auto"/>
              <w:left w:val="single" w:sz="6" w:space="0" w:color="auto"/>
              <w:bottom w:val="single" w:sz="6" w:space="0" w:color="auto"/>
              <w:right w:val="single" w:sz="6" w:space="0" w:color="auto"/>
            </w:tcBorders>
            <w:hideMark/>
          </w:tcPr>
          <w:p w14:paraId="71503FA3" w14:textId="77777777" w:rsidR="00E53861" w:rsidRPr="00E53861" w:rsidRDefault="00E53861" w:rsidP="00E53861">
            <w:pPr>
              <w:autoSpaceDE w:val="0"/>
              <w:autoSpaceDN w:val="0"/>
              <w:adjustRightInd w:val="0"/>
              <w:jc w:val="right"/>
              <w:rPr>
                <w:rFonts w:eastAsia="Calibri"/>
                <w:b/>
                <w:bCs/>
                <w:color w:val="000000"/>
                <w:sz w:val="18"/>
                <w:szCs w:val="18"/>
                <w:lang w:val="hr-HR"/>
              </w:rPr>
            </w:pPr>
            <w:r w:rsidRPr="00E53861">
              <w:rPr>
                <w:rFonts w:eastAsia="Calibri"/>
                <w:b/>
                <w:bCs/>
                <w:color w:val="000000"/>
                <w:sz w:val="18"/>
                <w:szCs w:val="18"/>
                <w:lang w:val="hr-HR"/>
              </w:rPr>
              <w:t>1.112.577,00</w:t>
            </w:r>
          </w:p>
        </w:tc>
      </w:tr>
      <w:tr w:rsidR="00E53861" w:rsidRPr="00E53861" w14:paraId="24479F27" w14:textId="77777777" w:rsidTr="005247B2">
        <w:trPr>
          <w:trHeight w:val="247"/>
        </w:trPr>
        <w:tc>
          <w:tcPr>
            <w:tcW w:w="3289" w:type="dxa"/>
            <w:tcBorders>
              <w:top w:val="single" w:sz="6" w:space="0" w:color="auto"/>
              <w:left w:val="single" w:sz="6" w:space="0" w:color="auto"/>
              <w:bottom w:val="single" w:sz="6" w:space="0" w:color="auto"/>
              <w:right w:val="single" w:sz="6" w:space="0" w:color="auto"/>
            </w:tcBorders>
            <w:shd w:val="solid" w:color="FFFFFF" w:fill="auto"/>
            <w:hideMark/>
          </w:tcPr>
          <w:p w14:paraId="3DE38522" w14:textId="77777777" w:rsidR="00E53861" w:rsidRPr="00E53861" w:rsidRDefault="00E53861" w:rsidP="00E53861">
            <w:pPr>
              <w:autoSpaceDE w:val="0"/>
              <w:autoSpaceDN w:val="0"/>
              <w:adjustRightInd w:val="0"/>
              <w:jc w:val="both"/>
              <w:rPr>
                <w:rFonts w:eastAsia="Calibri"/>
                <w:b/>
                <w:bCs/>
                <w:color w:val="000000"/>
                <w:sz w:val="18"/>
                <w:szCs w:val="18"/>
                <w:lang w:val="hr-HR"/>
              </w:rPr>
            </w:pPr>
            <w:r w:rsidRPr="00E53861">
              <w:rPr>
                <w:rFonts w:eastAsia="Calibri"/>
                <w:b/>
                <w:bCs/>
                <w:color w:val="000000"/>
                <w:sz w:val="18"/>
                <w:szCs w:val="18"/>
                <w:lang w:val="hr-HR"/>
              </w:rPr>
              <w:t>Program - VATROGASTVO</w:t>
            </w:r>
          </w:p>
        </w:tc>
        <w:tc>
          <w:tcPr>
            <w:tcW w:w="1703" w:type="dxa"/>
            <w:tcBorders>
              <w:top w:val="single" w:sz="6" w:space="0" w:color="auto"/>
              <w:left w:val="single" w:sz="6" w:space="0" w:color="auto"/>
              <w:bottom w:val="single" w:sz="6" w:space="0" w:color="auto"/>
              <w:right w:val="single" w:sz="6" w:space="0" w:color="auto"/>
            </w:tcBorders>
            <w:hideMark/>
          </w:tcPr>
          <w:p w14:paraId="5C7738ED" w14:textId="77777777" w:rsidR="00E53861" w:rsidRPr="00E53861" w:rsidRDefault="00E53861" w:rsidP="00E53861">
            <w:pPr>
              <w:autoSpaceDE w:val="0"/>
              <w:autoSpaceDN w:val="0"/>
              <w:adjustRightInd w:val="0"/>
              <w:jc w:val="right"/>
              <w:rPr>
                <w:rFonts w:eastAsia="Calibri"/>
                <w:b/>
                <w:bCs/>
                <w:color w:val="000000"/>
                <w:sz w:val="18"/>
                <w:szCs w:val="18"/>
                <w:lang w:val="hr-HR"/>
              </w:rPr>
            </w:pPr>
            <w:r w:rsidRPr="00E53861">
              <w:rPr>
                <w:rFonts w:eastAsia="Calibri"/>
                <w:b/>
                <w:bCs/>
                <w:color w:val="000000"/>
                <w:sz w:val="18"/>
                <w:szCs w:val="18"/>
                <w:lang w:val="hr-HR"/>
              </w:rPr>
              <w:t>933.623,00</w:t>
            </w:r>
          </w:p>
        </w:tc>
        <w:tc>
          <w:tcPr>
            <w:tcW w:w="1559" w:type="dxa"/>
            <w:tcBorders>
              <w:top w:val="single" w:sz="6" w:space="0" w:color="auto"/>
              <w:left w:val="single" w:sz="6" w:space="0" w:color="auto"/>
              <w:bottom w:val="single" w:sz="6" w:space="0" w:color="auto"/>
              <w:right w:val="single" w:sz="6" w:space="0" w:color="auto"/>
            </w:tcBorders>
            <w:hideMark/>
          </w:tcPr>
          <w:p w14:paraId="64CFB230" w14:textId="77777777" w:rsidR="00E53861" w:rsidRPr="00E53861" w:rsidRDefault="00E53861" w:rsidP="00E53861">
            <w:pPr>
              <w:autoSpaceDE w:val="0"/>
              <w:autoSpaceDN w:val="0"/>
              <w:adjustRightInd w:val="0"/>
              <w:jc w:val="right"/>
              <w:rPr>
                <w:rFonts w:eastAsia="Calibri"/>
                <w:b/>
                <w:bCs/>
                <w:color w:val="000000"/>
                <w:sz w:val="18"/>
                <w:szCs w:val="18"/>
                <w:lang w:val="hr-HR"/>
              </w:rPr>
            </w:pPr>
            <w:r w:rsidRPr="00E53861">
              <w:rPr>
                <w:rFonts w:eastAsia="Calibri"/>
                <w:b/>
                <w:bCs/>
                <w:color w:val="000000"/>
                <w:sz w:val="18"/>
                <w:szCs w:val="18"/>
                <w:lang w:val="hr-HR"/>
              </w:rPr>
              <w:t>178.954,00</w:t>
            </w:r>
          </w:p>
        </w:tc>
        <w:tc>
          <w:tcPr>
            <w:tcW w:w="1137" w:type="dxa"/>
            <w:tcBorders>
              <w:top w:val="single" w:sz="6" w:space="0" w:color="auto"/>
              <w:left w:val="single" w:sz="6" w:space="0" w:color="auto"/>
              <w:bottom w:val="single" w:sz="6" w:space="0" w:color="auto"/>
              <w:right w:val="single" w:sz="6" w:space="0" w:color="auto"/>
            </w:tcBorders>
            <w:hideMark/>
          </w:tcPr>
          <w:p w14:paraId="0EF3D054" w14:textId="77777777" w:rsidR="00E53861" w:rsidRPr="00E53861" w:rsidRDefault="00E53861" w:rsidP="00E53861">
            <w:pPr>
              <w:autoSpaceDE w:val="0"/>
              <w:autoSpaceDN w:val="0"/>
              <w:adjustRightInd w:val="0"/>
              <w:jc w:val="right"/>
              <w:rPr>
                <w:rFonts w:eastAsia="Calibri"/>
                <w:b/>
                <w:bCs/>
                <w:color w:val="000000"/>
                <w:sz w:val="18"/>
                <w:szCs w:val="18"/>
                <w:lang w:val="hr-HR"/>
              </w:rPr>
            </w:pPr>
            <w:r w:rsidRPr="00E53861">
              <w:rPr>
                <w:rFonts w:eastAsia="Calibri"/>
                <w:b/>
                <w:bCs/>
                <w:color w:val="000000"/>
                <w:sz w:val="18"/>
                <w:szCs w:val="18"/>
                <w:lang w:val="hr-HR"/>
              </w:rPr>
              <w:t>19,17</w:t>
            </w:r>
          </w:p>
        </w:tc>
        <w:tc>
          <w:tcPr>
            <w:tcW w:w="1414" w:type="dxa"/>
            <w:tcBorders>
              <w:top w:val="single" w:sz="6" w:space="0" w:color="auto"/>
              <w:left w:val="single" w:sz="6" w:space="0" w:color="auto"/>
              <w:bottom w:val="single" w:sz="6" w:space="0" w:color="auto"/>
              <w:right w:val="single" w:sz="6" w:space="0" w:color="auto"/>
            </w:tcBorders>
            <w:hideMark/>
          </w:tcPr>
          <w:p w14:paraId="3A8BE7C7" w14:textId="77777777" w:rsidR="00E53861" w:rsidRPr="00E53861" w:rsidRDefault="00E53861" w:rsidP="00E53861">
            <w:pPr>
              <w:autoSpaceDE w:val="0"/>
              <w:autoSpaceDN w:val="0"/>
              <w:adjustRightInd w:val="0"/>
              <w:jc w:val="right"/>
              <w:rPr>
                <w:rFonts w:eastAsia="Calibri"/>
                <w:b/>
                <w:bCs/>
                <w:color w:val="000000"/>
                <w:sz w:val="18"/>
                <w:szCs w:val="18"/>
                <w:lang w:val="hr-HR"/>
              </w:rPr>
            </w:pPr>
            <w:r w:rsidRPr="00E53861">
              <w:rPr>
                <w:rFonts w:eastAsia="Calibri"/>
                <w:b/>
                <w:bCs/>
                <w:color w:val="000000"/>
                <w:sz w:val="18"/>
                <w:szCs w:val="18"/>
                <w:lang w:val="hr-HR"/>
              </w:rPr>
              <w:t>1.112.577,00</w:t>
            </w:r>
          </w:p>
        </w:tc>
      </w:tr>
      <w:tr w:rsidR="00E53861" w:rsidRPr="00E53861" w14:paraId="6FF2BB2A" w14:textId="77777777" w:rsidTr="005247B2">
        <w:trPr>
          <w:trHeight w:val="494"/>
        </w:trPr>
        <w:tc>
          <w:tcPr>
            <w:tcW w:w="3289" w:type="dxa"/>
            <w:tcBorders>
              <w:top w:val="single" w:sz="6" w:space="0" w:color="auto"/>
              <w:left w:val="single" w:sz="6" w:space="0" w:color="auto"/>
              <w:bottom w:val="single" w:sz="6" w:space="0" w:color="auto"/>
              <w:right w:val="single" w:sz="6" w:space="0" w:color="auto"/>
            </w:tcBorders>
            <w:shd w:val="solid" w:color="FFFFFF" w:fill="auto"/>
            <w:hideMark/>
          </w:tcPr>
          <w:p w14:paraId="6AB1572F" w14:textId="77777777" w:rsidR="00E53861" w:rsidRPr="00E53861" w:rsidRDefault="00E53861" w:rsidP="00E53861">
            <w:pPr>
              <w:autoSpaceDE w:val="0"/>
              <w:autoSpaceDN w:val="0"/>
              <w:adjustRightInd w:val="0"/>
              <w:rPr>
                <w:rFonts w:eastAsia="Calibri"/>
                <w:color w:val="000000"/>
                <w:sz w:val="18"/>
                <w:szCs w:val="18"/>
                <w:lang w:val="hr-HR"/>
              </w:rPr>
            </w:pPr>
            <w:r w:rsidRPr="00E53861">
              <w:rPr>
                <w:rFonts w:eastAsia="Calibri"/>
                <w:color w:val="000000"/>
                <w:sz w:val="18"/>
                <w:szCs w:val="18"/>
                <w:lang w:val="hr-HR"/>
              </w:rPr>
              <w:t>Aktivnost - Vatrogastvo do minimalnog standarda</w:t>
            </w:r>
          </w:p>
        </w:tc>
        <w:tc>
          <w:tcPr>
            <w:tcW w:w="1703" w:type="dxa"/>
            <w:tcBorders>
              <w:top w:val="single" w:sz="6" w:space="0" w:color="auto"/>
              <w:left w:val="single" w:sz="6" w:space="0" w:color="auto"/>
              <w:bottom w:val="single" w:sz="6" w:space="0" w:color="auto"/>
              <w:right w:val="single" w:sz="6" w:space="0" w:color="auto"/>
            </w:tcBorders>
            <w:shd w:val="solid" w:color="FFFFFF" w:fill="auto"/>
            <w:hideMark/>
          </w:tcPr>
          <w:p w14:paraId="306A92DF" w14:textId="77777777" w:rsidR="00E53861" w:rsidRPr="00E53861" w:rsidRDefault="00E53861" w:rsidP="00E53861">
            <w:pPr>
              <w:autoSpaceDE w:val="0"/>
              <w:autoSpaceDN w:val="0"/>
              <w:adjustRightInd w:val="0"/>
              <w:jc w:val="right"/>
              <w:rPr>
                <w:rFonts w:eastAsia="Calibri"/>
                <w:color w:val="000000"/>
                <w:sz w:val="18"/>
                <w:szCs w:val="18"/>
                <w:lang w:val="hr-HR"/>
              </w:rPr>
            </w:pPr>
            <w:r w:rsidRPr="00E53861">
              <w:rPr>
                <w:rFonts w:eastAsia="Calibri"/>
                <w:color w:val="000000"/>
                <w:sz w:val="18"/>
                <w:szCs w:val="18"/>
                <w:lang w:val="hr-HR"/>
              </w:rPr>
              <w:t>413.623,00</w:t>
            </w:r>
          </w:p>
        </w:tc>
        <w:tc>
          <w:tcPr>
            <w:tcW w:w="1559" w:type="dxa"/>
            <w:tcBorders>
              <w:top w:val="single" w:sz="6" w:space="0" w:color="auto"/>
              <w:left w:val="single" w:sz="6" w:space="0" w:color="auto"/>
              <w:bottom w:val="single" w:sz="6" w:space="0" w:color="auto"/>
              <w:right w:val="single" w:sz="6" w:space="0" w:color="auto"/>
            </w:tcBorders>
            <w:shd w:val="solid" w:color="FFFFFF" w:fill="auto"/>
            <w:hideMark/>
          </w:tcPr>
          <w:p w14:paraId="039144F7" w14:textId="77777777" w:rsidR="00E53861" w:rsidRPr="00E53861" w:rsidRDefault="00E53861" w:rsidP="00E53861">
            <w:pPr>
              <w:autoSpaceDE w:val="0"/>
              <w:autoSpaceDN w:val="0"/>
              <w:adjustRightInd w:val="0"/>
              <w:jc w:val="right"/>
              <w:rPr>
                <w:rFonts w:eastAsia="Calibri"/>
                <w:color w:val="000000"/>
                <w:sz w:val="18"/>
                <w:szCs w:val="18"/>
                <w:lang w:val="hr-HR"/>
              </w:rPr>
            </w:pPr>
            <w:r w:rsidRPr="00E53861">
              <w:rPr>
                <w:rFonts w:eastAsia="Calibri"/>
                <w:color w:val="000000"/>
                <w:sz w:val="18"/>
                <w:szCs w:val="18"/>
                <w:lang w:val="hr-HR"/>
              </w:rPr>
              <w:t>28.954,00</w:t>
            </w:r>
          </w:p>
        </w:tc>
        <w:tc>
          <w:tcPr>
            <w:tcW w:w="1137" w:type="dxa"/>
            <w:tcBorders>
              <w:top w:val="single" w:sz="6" w:space="0" w:color="auto"/>
              <w:left w:val="single" w:sz="6" w:space="0" w:color="auto"/>
              <w:bottom w:val="single" w:sz="6" w:space="0" w:color="auto"/>
              <w:right w:val="single" w:sz="6" w:space="0" w:color="auto"/>
            </w:tcBorders>
            <w:shd w:val="solid" w:color="FFFFFF" w:fill="auto"/>
            <w:hideMark/>
          </w:tcPr>
          <w:p w14:paraId="770F63EF" w14:textId="77777777" w:rsidR="00E53861" w:rsidRPr="00E53861" w:rsidRDefault="00E53861" w:rsidP="00E53861">
            <w:pPr>
              <w:autoSpaceDE w:val="0"/>
              <w:autoSpaceDN w:val="0"/>
              <w:adjustRightInd w:val="0"/>
              <w:jc w:val="right"/>
              <w:rPr>
                <w:rFonts w:eastAsia="Calibri"/>
                <w:color w:val="000000"/>
                <w:sz w:val="18"/>
                <w:szCs w:val="18"/>
                <w:lang w:val="hr-HR"/>
              </w:rPr>
            </w:pPr>
            <w:r w:rsidRPr="00E53861">
              <w:rPr>
                <w:rFonts w:eastAsia="Calibri"/>
                <w:color w:val="000000"/>
                <w:sz w:val="18"/>
                <w:szCs w:val="18"/>
                <w:lang w:val="hr-HR"/>
              </w:rPr>
              <w:t>7,00</w:t>
            </w:r>
          </w:p>
        </w:tc>
        <w:tc>
          <w:tcPr>
            <w:tcW w:w="1414" w:type="dxa"/>
            <w:tcBorders>
              <w:top w:val="single" w:sz="6" w:space="0" w:color="auto"/>
              <w:left w:val="single" w:sz="6" w:space="0" w:color="auto"/>
              <w:bottom w:val="single" w:sz="6" w:space="0" w:color="auto"/>
              <w:right w:val="single" w:sz="6" w:space="0" w:color="auto"/>
            </w:tcBorders>
            <w:shd w:val="solid" w:color="FFFFFF" w:fill="auto"/>
            <w:hideMark/>
          </w:tcPr>
          <w:p w14:paraId="2479CE79" w14:textId="77777777" w:rsidR="00E53861" w:rsidRPr="00E53861" w:rsidRDefault="00E53861" w:rsidP="00E53861">
            <w:pPr>
              <w:autoSpaceDE w:val="0"/>
              <w:autoSpaceDN w:val="0"/>
              <w:adjustRightInd w:val="0"/>
              <w:jc w:val="right"/>
              <w:rPr>
                <w:rFonts w:eastAsia="Calibri"/>
                <w:color w:val="000000"/>
                <w:sz w:val="18"/>
                <w:szCs w:val="18"/>
                <w:lang w:val="hr-HR"/>
              </w:rPr>
            </w:pPr>
            <w:r w:rsidRPr="00E53861">
              <w:rPr>
                <w:rFonts w:eastAsia="Calibri"/>
                <w:color w:val="000000"/>
                <w:sz w:val="18"/>
                <w:szCs w:val="18"/>
                <w:lang w:val="hr-HR"/>
              </w:rPr>
              <w:t>442.577,00</w:t>
            </w:r>
          </w:p>
        </w:tc>
      </w:tr>
      <w:tr w:rsidR="00E53861" w:rsidRPr="00E53861" w14:paraId="1E0D6A4E" w14:textId="77777777" w:rsidTr="005247B2">
        <w:trPr>
          <w:trHeight w:val="494"/>
        </w:trPr>
        <w:tc>
          <w:tcPr>
            <w:tcW w:w="3289" w:type="dxa"/>
            <w:tcBorders>
              <w:top w:val="single" w:sz="6" w:space="0" w:color="auto"/>
              <w:left w:val="single" w:sz="6" w:space="0" w:color="auto"/>
              <w:bottom w:val="single" w:sz="6" w:space="0" w:color="auto"/>
              <w:right w:val="single" w:sz="6" w:space="0" w:color="auto"/>
            </w:tcBorders>
            <w:shd w:val="solid" w:color="FFFFFF" w:fill="auto"/>
            <w:hideMark/>
          </w:tcPr>
          <w:p w14:paraId="4E0337D6" w14:textId="77777777" w:rsidR="00E53861" w:rsidRPr="00E53861" w:rsidRDefault="00E53861" w:rsidP="00E53861">
            <w:pPr>
              <w:autoSpaceDE w:val="0"/>
              <w:autoSpaceDN w:val="0"/>
              <w:adjustRightInd w:val="0"/>
              <w:rPr>
                <w:rFonts w:eastAsia="Calibri"/>
                <w:color w:val="000000"/>
                <w:sz w:val="18"/>
                <w:szCs w:val="18"/>
                <w:lang w:val="hr-HR"/>
              </w:rPr>
            </w:pPr>
            <w:r w:rsidRPr="00E53861">
              <w:rPr>
                <w:rFonts w:eastAsia="Calibri"/>
                <w:color w:val="000000"/>
                <w:sz w:val="18"/>
                <w:szCs w:val="18"/>
                <w:lang w:val="hr-HR"/>
              </w:rPr>
              <w:t>Aktivnost - Vatrogastvo iznad minimalnog standarda</w:t>
            </w:r>
          </w:p>
        </w:tc>
        <w:tc>
          <w:tcPr>
            <w:tcW w:w="1703" w:type="dxa"/>
            <w:tcBorders>
              <w:top w:val="single" w:sz="6" w:space="0" w:color="auto"/>
              <w:left w:val="single" w:sz="6" w:space="0" w:color="auto"/>
              <w:bottom w:val="single" w:sz="6" w:space="0" w:color="auto"/>
              <w:right w:val="single" w:sz="6" w:space="0" w:color="auto"/>
            </w:tcBorders>
            <w:shd w:val="solid" w:color="FFFFFF" w:fill="auto"/>
            <w:hideMark/>
          </w:tcPr>
          <w:p w14:paraId="6C81F710" w14:textId="77777777" w:rsidR="00E53861" w:rsidRPr="00E53861" w:rsidRDefault="00E53861" w:rsidP="00E53861">
            <w:pPr>
              <w:autoSpaceDE w:val="0"/>
              <w:autoSpaceDN w:val="0"/>
              <w:adjustRightInd w:val="0"/>
              <w:jc w:val="right"/>
              <w:rPr>
                <w:rFonts w:eastAsia="Calibri"/>
                <w:color w:val="000000"/>
                <w:sz w:val="18"/>
                <w:szCs w:val="18"/>
                <w:lang w:val="hr-HR"/>
              </w:rPr>
            </w:pPr>
            <w:r w:rsidRPr="00E53861">
              <w:rPr>
                <w:rFonts w:eastAsia="Calibri"/>
                <w:color w:val="000000"/>
                <w:sz w:val="18"/>
                <w:szCs w:val="18"/>
                <w:lang w:val="hr-HR"/>
              </w:rPr>
              <w:t>482.000,00</w:t>
            </w:r>
          </w:p>
        </w:tc>
        <w:tc>
          <w:tcPr>
            <w:tcW w:w="1559" w:type="dxa"/>
            <w:tcBorders>
              <w:top w:val="single" w:sz="6" w:space="0" w:color="auto"/>
              <w:left w:val="single" w:sz="6" w:space="0" w:color="auto"/>
              <w:bottom w:val="single" w:sz="6" w:space="0" w:color="auto"/>
              <w:right w:val="single" w:sz="6" w:space="0" w:color="auto"/>
            </w:tcBorders>
            <w:shd w:val="solid" w:color="FFFFFF" w:fill="auto"/>
            <w:hideMark/>
          </w:tcPr>
          <w:p w14:paraId="50F01759" w14:textId="77777777" w:rsidR="00E53861" w:rsidRPr="00E53861" w:rsidRDefault="00E53861" w:rsidP="00E53861">
            <w:pPr>
              <w:autoSpaceDE w:val="0"/>
              <w:autoSpaceDN w:val="0"/>
              <w:adjustRightInd w:val="0"/>
              <w:jc w:val="right"/>
              <w:rPr>
                <w:rFonts w:eastAsia="Calibri"/>
                <w:color w:val="000000"/>
                <w:sz w:val="18"/>
                <w:szCs w:val="18"/>
                <w:lang w:val="hr-HR"/>
              </w:rPr>
            </w:pPr>
            <w:r w:rsidRPr="00E53861">
              <w:rPr>
                <w:rFonts w:eastAsia="Calibri"/>
                <w:color w:val="000000"/>
                <w:sz w:val="18"/>
                <w:szCs w:val="18"/>
                <w:lang w:val="hr-HR"/>
              </w:rPr>
              <w:t>150.000,00</w:t>
            </w:r>
          </w:p>
        </w:tc>
        <w:tc>
          <w:tcPr>
            <w:tcW w:w="1137" w:type="dxa"/>
            <w:tcBorders>
              <w:top w:val="single" w:sz="6" w:space="0" w:color="auto"/>
              <w:left w:val="single" w:sz="6" w:space="0" w:color="auto"/>
              <w:bottom w:val="single" w:sz="6" w:space="0" w:color="auto"/>
              <w:right w:val="single" w:sz="6" w:space="0" w:color="auto"/>
            </w:tcBorders>
            <w:shd w:val="solid" w:color="FFFFFF" w:fill="auto"/>
            <w:hideMark/>
          </w:tcPr>
          <w:p w14:paraId="25BC98F6" w14:textId="77777777" w:rsidR="00E53861" w:rsidRPr="00E53861" w:rsidRDefault="00E53861" w:rsidP="00E53861">
            <w:pPr>
              <w:autoSpaceDE w:val="0"/>
              <w:autoSpaceDN w:val="0"/>
              <w:adjustRightInd w:val="0"/>
              <w:jc w:val="right"/>
              <w:rPr>
                <w:rFonts w:eastAsia="Calibri"/>
                <w:color w:val="000000"/>
                <w:sz w:val="18"/>
                <w:szCs w:val="18"/>
                <w:lang w:val="hr-HR"/>
              </w:rPr>
            </w:pPr>
            <w:r w:rsidRPr="00E53861">
              <w:rPr>
                <w:rFonts w:eastAsia="Calibri"/>
                <w:color w:val="000000"/>
                <w:sz w:val="18"/>
                <w:szCs w:val="18"/>
                <w:lang w:val="hr-HR"/>
              </w:rPr>
              <w:t>31,12</w:t>
            </w:r>
          </w:p>
        </w:tc>
        <w:tc>
          <w:tcPr>
            <w:tcW w:w="1414" w:type="dxa"/>
            <w:tcBorders>
              <w:top w:val="single" w:sz="6" w:space="0" w:color="auto"/>
              <w:left w:val="single" w:sz="6" w:space="0" w:color="auto"/>
              <w:bottom w:val="single" w:sz="6" w:space="0" w:color="auto"/>
              <w:right w:val="single" w:sz="6" w:space="0" w:color="auto"/>
            </w:tcBorders>
            <w:shd w:val="solid" w:color="FFFFFF" w:fill="auto"/>
            <w:hideMark/>
          </w:tcPr>
          <w:p w14:paraId="4F44D0DC" w14:textId="77777777" w:rsidR="00E53861" w:rsidRPr="00E53861" w:rsidRDefault="00E53861" w:rsidP="00E53861">
            <w:pPr>
              <w:autoSpaceDE w:val="0"/>
              <w:autoSpaceDN w:val="0"/>
              <w:adjustRightInd w:val="0"/>
              <w:jc w:val="right"/>
              <w:rPr>
                <w:rFonts w:eastAsia="Calibri"/>
                <w:color w:val="000000"/>
                <w:sz w:val="18"/>
                <w:szCs w:val="18"/>
                <w:lang w:val="hr-HR"/>
              </w:rPr>
            </w:pPr>
            <w:r w:rsidRPr="00E53861">
              <w:rPr>
                <w:rFonts w:eastAsia="Calibri"/>
                <w:color w:val="000000"/>
                <w:sz w:val="18"/>
                <w:szCs w:val="18"/>
                <w:lang w:val="hr-HR"/>
              </w:rPr>
              <w:t>632.000,00</w:t>
            </w:r>
          </w:p>
        </w:tc>
      </w:tr>
      <w:tr w:rsidR="00E53861" w:rsidRPr="00E53861" w14:paraId="781C95E5" w14:textId="77777777" w:rsidTr="005247B2">
        <w:trPr>
          <w:trHeight w:val="353"/>
        </w:trPr>
        <w:tc>
          <w:tcPr>
            <w:tcW w:w="3289" w:type="dxa"/>
            <w:tcBorders>
              <w:top w:val="single" w:sz="6" w:space="0" w:color="auto"/>
              <w:left w:val="single" w:sz="6" w:space="0" w:color="auto"/>
              <w:bottom w:val="single" w:sz="6" w:space="0" w:color="auto"/>
              <w:right w:val="single" w:sz="6" w:space="0" w:color="auto"/>
            </w:tcBorders>
            <w:shd w:val="solid" w:color="FFFFFF" w:fill="auto"/>
            <w:hideMark/>
          </w:tcPr>
          <w:p w14:paraId="03B3F8C6" w14:textId="77777777" w:rsidR="00E53861" w:rsidRPr="00E53861" w:rsidRDefault="00E53861" w:rsidP="00E53861">
            <w:pPr>
              <w:autoSpaceDE w:val="0"/>
              <w:autoSpaceDN w:val="0"/>
              <w:adjustRightInd w:val="0"/>
              <w:rPr>
                <w:rFonts w:eastAsia="Calibri"/>
                <w:color w:val="000000"/>
                <w:sz w:val="18"/>
                <w:szCs w:val="18"/>
                <w:lang w:val="hr-HR"/>
              </w:rPr>
            </w:pPr>
            <w:r w:rsidRPr="00E53861">
              <w:rPr>
                <w:rFonts w:eastAsia="Calibri"/>
                <w:color w:val="000000"/>
                <w:sz w:val="18"/>
                <w:szCs w:val="18"/>
                <w:lang w:val="hr-HR"/>
              </w:rPr>
              <w:t>Aktivnost - Održavanje vatrogasnih aparata</w:t>
            </w:r>
          </w:p>
        </w:tc>
        <w:tc>
          <w:tcPr>
            <w:tcW w:w="1703" w:type="dxa"/>
            <w:tcBorders>
              <w:top w:val="single" w:sz="6" w:space="0" w:color="auto"/>
              <w:left w:val="single" w:sz="6" w:space="0" w:color="auto"/>
              <w:bottom w:val="single" w:sz="6" w:space="0" w:color="auto"/>
              <w:right w:val="single" w:sz="6" w:space="0" w:color="auto"/>
            </w:tcBorders>
            <w:shd w:val="solid" w:color="FFFFFF" w:fill="auto"/>
            <w:hideMark/>
          </w:tcPr>
          <w:p w14:paraId="2A5B6D84" w14:textId="77777777" w:rsidR="00E53861" w:rsidRPr="00E53861" w:rsidRDefault="00E53861" w:rsidP="00E53861">
            <w:pPr>
              <w:autoSpaceDE w:val="0"/>
              <w:autoSpaceDN w:val="0"/>
              <w:adjustRightInd w:val="0"/>
              <w:jc w:val="right"/>
              <w:rPr>
                <w:rFonts w:eastAsia="Calibri"/>
                <w:color w:val="000000"/>
                <w:sz w:val="18"/>
                <w:szCs w:val="18"/>
                <w:lang w:val="hr-HR"/>
              </w:rPr>
            </w:pPr>
            <w:r w:rsidRPr="00E53861">
              <w:rPr>
                <w:rFonts w:eastAsia="Calibri"/>
                <w:color w:val="000000"/>
                <w:sz w:val="18"/>
                <w:szCs w:val="18"/>
                <w:lang w:val="hr-HR"/>
              </w:rPr>
              <w:t>20.000,00</w:t>
            </w:r>
          </w:p>
        </w:tc>
        <w:tc>
          <w:tcPr>
            <w:tcW w:w="1559" w:type="dxa"/>
            <w:tcBorders>
              <w:top w:val="single" w:sz="6" w:space="0" w:color="auto"/>
              <w:left w:val="single" w:sz="6" w:space="0" w:color="auto"/>
              <w:bottom w:val="single" w:sz="6" w:space="0" w:color="auto"/>
              <w:right w:val="single" w:sz="6" w:space="0" w:color="auto"/>
            </w:tcBorders>
            <w:shd w:val="solid" w:color="FFFFFF" w:fill="auto"/>
            <w:hideMark/>
          </w:tcPr>
          <w:p w14:paraId="10853387" w14:textId="77777777" w:rsidR="00E53861" w:rsidRPr="00E53861" w:rsidRDefault="00E53861" w:rsidP="00E53861">
            <w:pPr>
              <w:autoSpaceDE w:val="0"/>
              <w:autoSpaceDN w:val="0"/>
              <w:adjustRightInd w:val="0"/>
              <w:jc w:val="right"/>
              <w:rPr>
                <w:rFonts w:eastAsia="Calibri"/>
                <w:color w:val="000000"/>
                <w:sz w:val="18"/>
                <w:szCs w:val="18"/>
                <w:lang w:val="hr-HR"/>
              </w:rPr>
            </w:pPr>
            <w:r w:rsidRPr="00E53861">
              <w:rPr>
                <w:rFonts w:eastAsia="Calibri"/>
                <w:color w:val="000000"/>
                <w:sz w:val="18"/>
                <w:szCs w:val="18"/>
                <w:lang w:val="hr-HR"/>
              </w:rPr>
              <w:t>0,00</w:t>
            </w:r>
          </w:p>
        </w:tc>
        <w:tc>
          <w:tcPr>
            <w:tcW w:w="1137" w:type="dxa"/>
            <w:tcBorders>
              <w:top w:val="single" w:sz="6" w:space="0" w:color="auto"/>
              <w:left w:val="single" w:sz="6" w:space="0" w:color="auto"/>
              <w:bottom w:val="single" w:sz="6" w:space="0" w:color="auto"/>
              <w:right w:val="single" w:sz="6" w:space="0" w:color="auto"/>
            </w:tcBorders>
            <w:shd w:val="solid" w:color="FFFFFF" w:fill="auto"/>
            <w:hideMark/>
          </w:tcPr>
          <w:p w14:paraId="61167BF6" w14:textId="77777777" w:rsidR="00E53861" w:rsidRPr="00E53861" w:rsidRDefault="00E53861" w:rsidP="00E53861">
            <w:pPr>
              <w:autoSpaceDE w:val="0"/>
              <w:autoSpaceDN w:val="0"/>
              <w:adjustRightInd w:val="0"/>
              <w:jc w:val="right"/>
              <w:rPr>
                <w:rFonts w:eastAsia="Calibri"/>
                <w:color w:val="000000"/>
                <w:sz w:val="18"/>
                <w:szCs w:val="18"/>
                <w:lang w:val="hr-HR"/>
              </w:rPr>
            </w:pPr>
            <w:r w:rsidRPr="00E53861">
              <w:rPr>
                <w:rFonts w:eastAsia="Calibri"/>
                <w:color w:val="000000"/>
                <w:sz w:val="18"/>
                <w:szCs w:val="18"/>
                <w:lang w:val="hr-HR"/>
              </w:rPr>
              <w:t>0,00</w:t>
            </w:r>
          </w:p>
        </w:tc>
        <w:tc>
          <w:tcPr>
            <w:tcW w:w="1414" w:type="dxa"/>
            <w:tcBorders>
              <w:top w:val="single" w:sz="6" w:space="0" w:color="auto"/>
              <w:left w:val="single" w:sz="6" w:space="0" w:color="auto"/>
              <w:bottom w:val="single" w:sz="6" w:space="0" w:color="auto"/>
              <w:right w:val="single" w:sz="6" w:space="0" w:color="auto"/>
            </w:tcBorders>
            <w:shd w:val="solid" w:color="FFFFFF" w:fill="auto"/>
            <w:hideMark/>
          </w:tcPr>
          <w:p w14:paraId="369E75DE" w14:textId="77777777" w:rsidR="00E53861" w:rsidRPr="00E53861" w:rsidRDefault="00E53861" w:rsidP="00E53861">
            <w:pPr>
              <w:autoSpaceDE w:val="0"/>
              <w:autoSpaceDN w:val="0"/>
              <w:adjustRightInd w:val="0"/>
              <w:jc w:val="right"/>
              <w:rPr>
                <w:rFonts w:eastAsia="Calibri"/>
                <w:color w:val="000000"/>
                <w:sz w:val="18"/>
                <w:szCs w:val="18"/>
                <w:lang w:val="hr-HR"/>
              </w:rPr>
            </w:pPr>
            <w:r w:rsidRPr="00E53861">
              <w:rPr>
                <w:rFonts w:eastAsia="Calibri"/>
                <w:color w:val="000000"/>
                <w:sz w:val="18"/>
                <w:szCs w:val="18"/>
                <w:lang w:val="hr-HR"/>
              </w:rPr>
              <w:t>20.000,00</w:t>
            </w:r>
          </w:p>
        </w:tc>
      </w:tr>
      <w:tr w:rsidR="00E53861" w:rsidRPr="00E53861" w14:paraId="265316A0" w14:textId="77777777" w:rsidTr="00E068C2">
        <w:trPr>
          <w:trHeight w:val="552"/>
        </w:trPr>
        <w:tc>
          <w:tcPr>
            <w:tcW w:w="3289" w:type="dxa"/>
            <w:tcBorders>
              <w:top w:val="single" w:sz="6" w:space="0" w:color="auto"/>
              <w:left w:val="single" w:sz="6" w:space="0" w:color="auto"/>
              <w:bottom w:val="single" w:sz="6" w:space="0" w:color="auto"/>
              <w:right w:val="single" w:sz="6" w:space="0" w:color="auto"/>
            </w:tcBorders>
            <w:shd w:val="solid" w:color="FFFFFF" w:fill="auto"/>
            <w:hideMark/>
          </w:tcPr>
          <w:p w14:paraId="7BAF60A2" w14:textId="77777777" w:rsidR="00E53861" w:rsidRPr="00E53861" w:rsidRDefault="00E53861" w:rsidP="00E53861">
            <w:pPr>
              <w:autoSpaceDE w:val="0"/>
              <w:autoSpaceDN w:val="0"/>
              <w:adjustRightInd w:val="0"/>
              <w:rPr>
                <w:rFonts w:eastAsia="Calibri"/>
                <w:color w:val="000000"/>
                <w:sz w:val="18"/>
                <w:szCs w:val="18"/>
                <w:lang w:val="hr-HR"/>
              </w:rPr>
            </w:pPr>
            <w:r w:rsidRPr="00E53861">
              <w:rPr>
                <w:rFonts w:eastAsia="Calibri"/>
                <w:color w:val="000000"/>
                <w:sz w:val="18"/>
                <w:szCs w:val="18"/>
                <w:lang w:val="hr-HR"/>
              </w:rPr>
              <w:t>Kapitalni projekt - Nabava nefinancijske imovine iznad min. standarda</w:t>
            </w:r>
          </w:p>
        </w:tc>
        <w:tc>
          <w:tcPr>
            <w:tcW w:w="1703" w:type="dxa"/>
            <w:tcBorders>
              <w:top w:val="single" w:sz="6" w:space="0" w:color="auto"/>
              <w:left w:val="single" w:sz="6" w:space="0" w:color="auto"/>
              <w:bottom w:val="single" w:sz="6" w:space="0" w:color="auto"/>
              <w:right w:val="single" w:sz="6" w:space="0" w:color="auto"/>
            </w:tcBorders>
            <w:shd w:val="solid" w:color="FFFFFF" w:fill="auto"/>
            <w:hideMark/>
          </w:tcPr>
          <w:p w14:paraId="121B1D2B" w14:textId="77777777" w:rsidR="00E53861" w:rsidRPr="00E53861" w:rsidRDefault="00E53861" w:rsidP="00E53861">
            <w:pPr>
              <w:autoSpaceDE w:val="0"/>
              <w:autoSpaceDN w:val="0"/>
              <w:adjustRightInd w:val="0"/>
              <w:jc w:val="right"/>
              <w:rPr>
                <w:rFonts w:eastAsia="Calibri"/>
                <w:color w:val="000000"/>
                <w:sz w:val="18"/>
                <w:szCs w:val="18"/>
                <w:lang w:val="hr-HR"/>
              </w:rPr>
            </w:pPr>
            <w:r w:rsidRPr="00E53861">
              <w:rPr>
                <w:rFonts w:eastAsia="Calibri"/>
                <w:color w:val="000000"/>
                <w:sz w:val="18"/>
                <w:szCs w:val="18"/>
                <w:lang w:val="hr-HR"/>
              </w:rPr>
              <w:t>18.000,00</w:t>
            </w:r>
          </w:p>
        </w:tc>
        <w:tc>
          <w:tcPr>
            <w:tcW w:w="1559" w:type="dxa"/>
            <w:tcBorders>
              <w:top w:val="single" w:sz="6" w:space="0" w:color="auto"/>
              <w:left w:val="single" w:sz="6" w:space="0" w:color="auto"/>
              <w:bottom w:val="single" w:sz="6" w:space="0" w:color="auto"/>
              <w:right w:val="single" w:sz="6" w:space="0" w:color="auto"/>
            </w:tcBorders>
            <w:shd w:val="solid" w:color="FFFFFF" w:fill="auto"/>
            <w:hideMark/>
          </w:tcPr>
          <w:p w14:paraId="353AA6E8" w14:textId="77777777" w:rsidR="00E53861" w:rsidRPr="00E53861" w:rsidRDefault="00E53861" w:rsidP="00E53861">
            <w:pPr>
              <w:autoSpaceDE w:val="0"/>
              <w:autoSpaceDN w:val="0"/>
              <w:adjustRightInd w:val="0"/>
              <w:jc w:val="right"/>
              <w:rPr>
                <w:rFonts w:eastAsia="Calibri"/>
                <w:color w:val="000000"/>
                <w:sz w:val="18"/>
                <w:szCs w:val="18"/>
                <w:lang w:val="hr-HR"/>
              </w:rPr>
            </w:pPr>
            <w:r w:rsidRPr="00E53861">
              <w:rPr>
                <w:rFonts w:eastAsia="Calibri"/>
                <w:color w:val="000000"/>
                <w:sz w:val="18"/>
                <w:szCs w:val="18"/>
                <w:lang w:val="hr-HR"/>
              </w:rPr>
              <w:t>0,00</w:t>
            </w:r>
          </w:p>
        </w:tc>
        <w:tc>
          <w:tcPr>
            <w:tcW w:w="1137" w:type="dxa"/>
            <w:tcBorders>
              <w:top w:val="single" w:sz="6" w:space="0" w:color="auto"/>
              <w:left w:val="single" w:sz="6" w:space="0" w:color="auto"/>
              <w:bottom w:val="single" w:sz="6" w:space="0" w:color="auto"/>
              <w:right w:val="single" w:sz="6" w:space="0" w:color="auto"/>
            </w:tcBorders>
            <w:shd w:val="solid" w:color="FFFFFF" w:fill="auto"/>
            <w:hideMark/>
          </w:tcPr>
          <w:p w14:paraId="2621D32C" w14:textId="77777777" w:rsidR="00E53861" w:rsidRPr="00E53861" w:rsidRDefault="00E53861" w:rsidP="00E53861">
            <w:pPr>
              <w:autoSpaceDE w:val="0"/>
              <w:autoSpaceDN w:val="0"/>
              <w:adjustRightInd w:val="0"/>
              <w:jc w:val="right"/>
              <w:rPr>
                <w:rFonts w:eastAsia="Calibri"/>
                <w:color w:val="000000"/>
                <w:sz w:val="18"/>
                <w:szCs w:val="18"/>
                <w:lang w:val="hr-HR"/>
              </w:rPr>
            </w:pPr>
            <w:r w:rsidRPr="00E53861">
              <w:rPr>
                <w:rFonts w:eastAsia="Calibri"/>
                <w:color w:val="000000"/>
                <w:sz w:val="18"/>
                <w:szCs w:val="18"/>
                <w:lang w:val="hr-HR"/>
              </w:rPr>
              <w:t>0,00</w:t>
            </w:r>
          </w:p>
        </w:tc>
        <w:tc>
          <w:tcPr>
            <w:tcW w:w="1414" w:type="dxa"/>
            <w:tcBorders>
              <w:top w:val="single" w:sz="6" w:space="0" w:color="auto"/>
              <w:left w:val="single" w:sz="6" w:space="0" w:color="auto"/>
              <w:bottom w:val="single" w:sz="6" w:space="0" w:color="auto"/>
              <w:right w:val="single" w:sz="6" w:space="0" w:color="auto"/>
            </w:tcBorders>
            <w:shd w:val="solid" w:color="FFFFFF" w:fill="auto"/>
            <w:hideMark/>
          </w:tcPr>
          <w:p w14:paraId="7AAEFDFF" w14:textId="77777777" w:rsidR="00E53861" w:rsidRPr="00E53861" w:rsidRDefault="00E53861" w:rsidP="00E53861">
            <w:pPr>
              <w:autoSpaceDE w:val="0"/>
              <w:autoSpaceDN w:val="0"/>
              <w:adjustRightInd w:val="0"/>
              <w:jc w:val="right"/>
              <w:rPr>
                <w:rFonts w:eastAsia="Calibri"/>
                <w:color w:val="000000"/>
                <w:sz w:val="18"/>
                <w:szCs w:val="18"/>
                <w:lang w:val="hr-HR"/>
              </w:rPr>
            </w:pPr>
            <w:r w:rsidRPr="00E53861">
              <w:rPr>
                <w:rFonts w:eastAsia="Calibri"/>
                <w:color w:val="000000"/>
                <w:sz w:val="18"/>
                <w:szCs w:val="18"/>
                <w:lang w:val="hr-HR"/>
              </w:rPr>
              <w:t>18.000,00</w:t>
            </w:r>
          </w:p>
        </w:tc>
      </w:tr>
    </w:tbl>
    <w:p w14:paraId="5C97BCAF" w14:textId="77777777" w:rsidR="00E53861" w:rsidRPr="00E53861" w:rsidRDefault="00E53861" w:rsidP="00E53861">
      <w:pPr>
        <w:spacing w:after="160" w:line="254" w:lineRule="auto"/>
        <w:jc w:val="both"/>
        <w:rPr>
          <w:rFonts w:eastAsia="Calibri"/>
          <w:lang w:val="hr-HR"/>
        </w:rPr>
      </w:pPr>
    </w:p>
    <w:p w14:paraId="442E6722" w14:textId="77777777" w:rsidR="00E53861" w:rsidRPr="00E53861" w:rsidRDefault="00E53861" w:rsidP="00E53861">
      <w:pPr>
        <w:spacing w:after="160" w:line="254" w:lineRule="auto"/>
        <w:jc w:val="both"/>
        <w:rPr>
          <w:rFonts w:eastAsia="Calibri"/>
          <w:lang w:val="hr-HR"/>
        </w:rPr>
      </w:pPr>
      <w:r w:rsidRPr="00E53861">
        <w:rPr>
          <w:rFonts w:eastAsia="Calibri"/>
          <w:b/>
          <w:u w:val="single"/>
          <w:lang w:val="hr-HR"/>
        </w:rPr>
        <w:t>U okviru PROGRAMA</w:t>
      </w:r>
      <w:r w:rsidRPr="00E53861">
        <w:rPr>
          <w:rFonts w:eastAsia="Calibri"/>
          <w:lang w:val="hr-HR"/>
        </w:rPr>
        <w:t xml:space="preserve"> – Vatrogastvo – plan se povećava za 178.954,00 eura i sad iznosi 1.112.577,00 eura.</w:t>
      </w:r>
    </w:p>
    <w:p w14:paraId="433749DC" w14:textId="77777777" w:rsidR="00E53861" w:rsidRPr="00E53861" w:rsidRDefault="00E53861" w:rsidP="00E53861">
      <w:pPr>
        <w:spacing w:after="160" w:line="252" w:lineRule="auto"/>
        <w:jc w:val="both"/>
        <w:rPr>
          <w:rFonts w:eastAsia="Calibri"/>
          <w:lang w:val="hr-HR"/>
        </w:rPr>
      </w:pPr>
      <w:r w:rsidRPr="00E53861">
        <w:rPr>
          <w:rFonts w:eastAsia="Calibri"/>
          <w:lang w:val="hr-HR"/>
        </w:rPr>
        <w:t>Aktivnost - Vatrogastvo do minimalnog standarda – planirana sredstva se povećavaju za 28.954,00 eura. Sredstva su potrebna za plaće zaposlenika.</w:t>
      </w:r>
    </w:p>
    <w:p w14:paraId="3B1953D7" w14:textId="77777777" w:rsidR="00E53861" w:rsidRPr="00E53861" w:rsidRDefault="00E53861" w:rsidP="00E53861">
      <w:pPr>
        <w:spacing w:after="160" w:line="254" w:lineRule="auto"/>
        <w:jc w:val="both"/>
        <w:rPr>
          <w:rFonts w:eastAsia="Calibri"/>
          <w:lang w:val="hr-HR"/>
        </w:rPr>
      </w:pPr>
      <w:r w:rsidRPr="00E53861">
        <w:rPr>
          <w:rFonts w:eastAsia="Calibri"/>
          <w:lang w:val="hr-HR"/>
        </w:rPr>
        <w:t>Aktivnost – Vatrogastvo iznad minimalnog standarda – planirana sredstva se povećavaju za 150.000,00 eura. Sredstva su potrebna za isplatu pravomoćnih presuda zaposlenicima.</w:t>
      </w:r>
    </w:p>
    <w:p w14:paraId="55B22D8E" w14:textId="77777777" w:rsidR="00E53861" w:rsidRPr="00E53861" w:rsidRDefault="00E53861" w:rsidP="00E53861">
      <w:pPr>
        <w:jc w:val="both"/>
        <w:rPr>
          <w:color w:val="000000"/>
          <w:lang w:val="hr-HR" w:eastAsia="hr-HR"/>
        </w:rPr>
      </w:pPr>
      <w:r w:rsidRPr="00E53861">
        <w:rPr>
          <w:rFonts w:eastAsia="Calibri"/>
          <w:color w:val="000000"/>
          <w:lang w:val="hr-HR"/>
        </w:rPr>
        <w:t xml:space="preserve">Aktivnost - Održavanje vatrogasnih aparata- </w:t>
      </w:r>
      <w:r w:rsidRPr="00E53861">
        <w:rPr>
          <w:color w:val="000000"/>
          <w:lang w:val="hr-HR" w:eastAsia="hr-HR"/>
        </w:rPr>
        <w:t xml:space="preserve">planirana sredstva ostaju ne promijenjena i iznose </w:t>
      </w:r>
    </w:p>
    <w:p w14:paraId="2F8A813F" w14:textId="77777777" w:rsidR="00E53861" w:rsidRPr="00E53861" w:rsidRDefault="00E53861" w:rsidP="00E53861">
      <w:pPr>
        <w:jc w:val="both"/>
        <w:rPr>
          <w:color w:val="000000"/>
          <w:lang w:val="hr-HR" w:eastAsia="hr-HR"/>
        </w:rPr>
      </w:pPr>
      <w:r w:rsidRPr="00E53861">
        <w:rPr>
          <w:color w:val="000000"/>
          <w:lang w:val="hr-HR" w:eastAsia="hr-HR"/>
        </w:rPr>
        <w:t>20.000,00 eura.</w:t>
      </w:r>
    </w:p>
    <w:p w14:paraId="6F8D0D80" w14:textId="77777777" w:rsidR="00E53861" w:rsidRPr="00E53861" w:rsidRDefault="00E53861" w:rsidP="00E53861">
      <w:pPr>
        <w:jc w:val="both"/>
        <w:rPr>
          <w:color w:val="000000"/>
          <w:lang w:val="hr-HR" w:eastAsia="hr-HR"/>
        </w:rPr>
      </w:pPr>
    </w:p>
    <w:p w14:paraId="114BC982" w14:textId="77777777" w:rsidR="00E53861" w:rsidRPr="00E53861" w:rsidRDefault="00E53861" w:rsidP="00E53861">
      <w:pPr>
        <w:jc w:val="both"/>
        <w:rPr>
          <w:color w:val="000000"/>
          <w:lang w:val="hr-HR" w:eastAsia="hr-HR"/>
        </w:rPr>
      </w:pPr>
      <w:r w:rsidRPr="00E53861">
        <w:rPr>
          <w:rFonts w:eastAsia="Calibri"/>
          <w:lang w:val="hr-HR"/>
        </w:rPr>
        <w:t xml:space="preserve">Kapitalni projekt - Nabava nefinancijske imovine iznad min. standarda – </w:t>
      </w:r>
      <w:r w:rsidRPr="00E53861">
        <w:rPr>
          <w:color w:val="000000"/>
          <w:lang w:val="hr-HR" w:eastAsia="hr-HR"/>
        </w:rPr>
        <w:t>planirana sredstva ostaju ne promijenjena i iznose 18.000,00 eura.</w:t>
      </w:r>
    </w:p>
    <w:p w14:paraId="12375E25" w14:textId="77777777" w:rsidR="002E2C00" w:rsidRDefault="002E2C00" w:rsidP="00FB11BA">
      <w:pPr>
        <w:rPr>
          <w:rFonts w:cstheme="minorHAnsi"/>
          <w:b/>
          <w:bCs/>
          <w:caps/>
          <w:color w:val="00B0F0"/>
          <w:u w:val="single"/>
        </w:rPr>
      </w:pPr>
    </w:p>
    <w:p w14:paraId="0F6F7049" w14:textId="77777777" w:rsidR="008C4238" w:rsidRDefault="008C4238" w:rsidP="00FB11BA">
      <w:pPr>
        <w:rPr>
          <w:rFonts w:cstheme="minorHAnsi"/>
          <w:b/>
          <w:bCs/>
          <w:caps/>
          <w:color w:val="00B0F0"/>
          <w:u w:val="single"/>
        </w:rPr>
      </w:pPr>
    </w:p>
    <w:p w14:paraId="6A71BD7F" w14:textId="2BCDC0F0" w:rsidR="00FB11BA" w:rsidRPr="0035726D" w:rsidRDefault="00FB11BA" w:rsidP="00FB11BA">
      <w:pPr>
        <w:rPr>
          <w:rFonts w:cstheme="minorHAnsi"/>
          <w:b/>
          <w:bCs/>
          <w:caps/>
          <w:u w:val="single"/>
        </w:rPr>
      </w:pPr>
      <w:r w:rsidRPr="0035726D">
        <w:rPr>
          <w:rFonts w:cstheme="minorHAnsi"/>
          <w:b/>
          <w:bCs/>
          <w:caps/>
          <w:u w:val="single"/>
        </w:rPr>
        <w:t>Upravni odjel za financije i gospodarstvo</w:t>
      </w:r>
    </w:p>
    <w:p w14:paraId="287FAC19" w14:textId="77777777" w:rsidR="00FB11BA" w:rsidRPr="001410BB" w:rsidRDefault="00FB11BA" w:rsidP="00FB11BA">
      <w:pPr>
        <w:pStyle w:val="Odlomakpopisa"/>
        <w:rPr>
          <w:rFonts w:cstheme="minorHAnsi"/>
        </w:rPr>
      </w:pPr>
    </w:p>
    <w:p w14:paraId="3B0EBC1B" w14:textId="61EBF2C9" w:rsidR="00FB11BA" w:rsidRPr="00E27AB7" w:rsidRDefault="00F761F2" w:rsidP="00E27AB7">
      <w:pPr>
        <w:ind w:firstLine="720"/>
        <w:jc w:val="both"/>
        <w:rPr>
          <w:rFonts w:cstheme="minorHAnsi"/>
        </w:rPr>
      </w:pPr>
      <w:r>
        <w:rPr>
          <w:rFonts w:cstheme="minorHAnsi"/>
        </w:rPr>
        <w:t>I</w:t>
      </w:r>
      <w:r w:rsidR="002A37A1">
        <w:rPr>
          <w:rFonts w:cstheme="minorHAnsi"/>
        </w:rPr>
        <w:t>.</w:t>
      </w:r>
      <w:r w:rsidR="008D0050">
        <w:rPr>
          <w:rFonts w:cstheme="minorHAnsi"/>
        </w:rPr>
        <w:t xml:space="preserve"> </w:t>
      </w:r>
      <w:proofErr w:type="spellStart"/>
      <w:r w:rsidR="00FB11BA" w:rsidRPr="001410BB">
        <w:rPr>
          <w:rFonts w:cstheme="minorHAnsi"/>
        </w:rPr>
        <w:t>Izmjenama</w:t>
      </w:r>
      <w:proofErr w:type="spellEnd"/>
      <w:r w:rsidR="00FB11BA" w:rsidRPr="001410BB">
        <w:rPr>
          <w:rFonts w:cstheme="minorHAnsi"/>
        </w:rPr>
        <w:t xml:space="preserve"> </w:t>
      </w:r>
      <w:proofErr w:type="spellStart"/>
      <w:r w:rsidR="00FB11BA" w:rsidRPr="001410BB">
        <w:rPr>
          <w:rFonts w:cstheme="minorHAnsi"/>
        </w:rPr>
        <w:t>i</w:t>
      </w:r>
      <w:proofErr w:type="spellEnd"/>
      <w:r w:rsidR="00FB11BA" w:rsidRPr="001410BB">
        <w:rPr>
          <w:rFonts w:cstheme="minorHAnsi"/>
        </w:rPr>
        <w:t xml:space="preserve"> </w:t>
      </w:r>
      <w:proofErr w:type="spellStart"/>
      <w:r w:rsidR="00FB11BA" w:rsidRPr="001410BB">
        <w:rPr>
          <w:rFonts w:cstheme="minorHAnsi"/>
        </w:rPr>
        <w:t>dopunama</w:t>
      </w:r>
      <w:proofErr w:type="spellEnd"/>
      <w:r w:rsidR="00FB11BA" w:rsidRPr="001410BB">
        <w:rPr>
          <w:rFonts w:cstheme="minorHAnsi"/>
        </w:rPr>
        <w:t xml:space="preserve"> </w:t>
      </w:r>
      <w:proofErr w:type="spellStart"/>
      <w:r w:rsidR="00FB11BA" w:rsidRPr="001410BB">
        <w:rPr>
          <w:rFonts w:cstheme="minorHAnsi"/>
        </w:rPr>
        <w:t>financijskog</w:t>
      </w:r>
      <w:proofErr w:type="spellEnd"/>
      <w:r w:rsidR="00FB11BA" w:rsidRPr="001410BB">
        <w:rPr>
          <w:rFonts w:cstheme="minorHAnsi"/>
        </w:rPr>
        <w:t xml:space="preserve"> plana Upravnog </w:t>
      </w:r>
      <w:proofErr w:type="spellStart"/>
      <w:r w:rsidR="00FB11BA" w:rsidRPr="001410BB">
        <w:rPr>
          <w:rFonts w:cstheme="minorHAnsi"/>
        </w:rPr>
        <w:t>odjela</w:t>
      </w:r>
      <w:proofErr w:type="spellEnd"/>
      <w:r w:rsidR="00FB11BA" w:rsidRPr="001410BB">
        <w:rPr>
          <w:rFonts w:cstheme="minorHAnsi"/>
        </w:rPr>
        <w:t xml:space="preserve"> za </w:t>
      </w:r>
      <w:proofErr w:type="spellStart"/>
      <w:r w:rsidR="00FB11BA" w:rsidRPr="001410BB">
        <w:rPr>
          <w:rFonts w:cstheme="minorHAnsi"/>
        </w:rPr>
        <w:t>financije</w:t>
      </w:r>
      <w:proofErr w:type="spellEnd"/>
      <w:r w:rsidR="00FB11BA" w:rsidRPr="001410BB">
        <w:rPr>
          <w:rFonts w:cstheme="minorHAnsi"/>
        </w:rPr>
        <w:t xml:space="preserve"> </w:t>
      </w:r>
      <w:proofErr w:type="spellStart"/>
      <w:r w:rsidR="00FB11BA" w:rsidRPr="001410BB">
        <w:rPr>
          <w:rFonts w:cstheme="minorHAnsi"/>
        </w:rPr>
        <w:t>i</w:t>
      </w:r>
      <w:proofErr w:type="spellEnd"/>
      <w:r w:rsidR="00FB11BA" w:rsidRPr="001410BB">
        <w:rPr>
          <w:rFonts w:cstheme="minorHAnsi"/>
        </w:rPr>
        <w:t xml:space="preserve"> </w:t>
      </w:r>
      <w:proofErr w:type="spellStart"/>
      <w:r w:rsidR="00FB11BA" w:rsidRPr="001410BB">
        <w:rPr>
          <w:rFonts w:cstheme="minorHAnsi"/>
        </w:rPr>
        <w:t>gospodarstvo</w:t>
      </w:r>
      <w:proofErr w:type="spellEnd"/>
      <w:r w:rsidR="00FB11BA" w:rsidRPr="001410BB">
        <w:rPr>
          <w:rFonts w:cstheme="minorHAnsi"/>
        </w:rPr>
        <w:t xml:space="preserve"> za 202</w:t>
      </w:r>
      <w:r w:rsidR="002A37A1">
        <w:rPr>
          <w:rFonts w:cstheme="minorHAnsi"/>
        </w:rPr>
        <w:t>5</w:t>
      </w:r>
      <w:r w:rsidR="00FB11BA" w:rsidRPr="001410BB">
        <w:rPr>
          <w:rFonts w:cstheme="minorHAnsi"/>
        </w:rPr>
        <w:t xml:space="preserve">. </w:t>
      </w:r>
      <w:proofErr w:type="spellStart"/>
      <w:r w:rsidR="00FB11BA" w:rsidRPr="001410BB">
        <w:rPr>
          <w:rFonts w:cstheme="minorHAnsi"/>
        </w:rPr>
        <w:t>godinu</w:t>
      </w:r>
      <w:proofErr w:type="spellEnd"/>
      <w:r w:rsidR="00FB11BA" w:rsidRPr="001410BB">
        <w:rPr>
          <w:rFonts w:cstheme="minorHAnsi"/>
        </w:rPr>
        <w:t xml:space="preserve"> </w:t>
      </w:r>
      <w:proofErr w:type="spellStart"/>
      <w:r w:rsidR="00FB11BA" w:rsidRPr="001410BB">
        <w:rPr>
          <w:rFonts w:cstheme="minorHAnsi"/>
        </w:rPr>
        <w:t>ukupno</w:t>
      </w:r>
      <w:proofErr w:type="spellEnd"/>
      <w:r w:rsidR="00FB11BA" w:rsidRPr="001410BB">
        <w:rPr>
          <w:rFonts w:cstheme="minorHAnsi"/>
        </w:rPr>
        <w:t xml:space="preserve"> </w:t>
      </w:r>
      <w:proofErr w:type="spellStart"/>
      <w:r w:rsidR="00FB11BA" w:rsidRPr="001410BB">
        <w:rPr>
          <w:rFonts w:cstheme="minorHAnsi"/>
        </w:rPr>
        <w:t>planirana</w:t>
      </w:r>
      <w:proofErr w:type="spellEnd"/>
      <w:r w:rsidR="00FB11BA" w:rsidRPr="001410BB">
        <w:rPr>
          <w:rFonts w:cstheme="minorHAnsi"/>
        </w:rPr>
        <w:t xml:space="preserve"> </w:t>
      </w:r>
      <w:proofErr w:type="spellStart"/>
      <w:r w:rsidR="00FB11BA" w:rsidRPr="001410BB">
        <w:rPr>
          <w:rFonts w:cstheme="minorHAnsi"/>
        </w:rPr>
        <w:t>sredstva</w:t>
      </w:r>
      <w:proofErr w:type="spellEnd"/>
      <w:r w:rsidR="00FB11BA" w:rsidRPr="001410BB">
        <w:rPr>
          <w:rFonts w:cstheme="minorHAnsi"/>
        </w:rPr>
        <w:t xml:space="preserve"> </w:t>
      </w:r>
      <w:proofErr w:type="spellStart"/>
      <w:r w:rsidR="00FB11BA" w:rsidRPr="001410BB">
        <w:rPr>
          <w:rFonts w:cstheme="minorHAnsi"/>
        </w:rPr>
        <w:t>povećavaju</w:t>
      </w:r>
      <w:proofErr w:type="spellEnd"/>
      <w:r w:rsidR="00FB11BA" w:rsidRPr="001410BB">
        <w:rPr>
          <w:rFonts w:cstheme="minorHAnsi"/>
        </w:rPr>
        <w:t xml:space="preserve"> se za </w:t>
      </w:r>
      <w:r w:rsidR="002623ED">
        <w:rPr>
          <w:rFonts w:cstheme="minorHAnsi"/>
        </w:rPr>
        <w:t>583.811,00</w:t>
      </w:r>
      <w:r w:rsidR="00FB11BA" w:rsidRPr="001410BB">
        <w:rPr>
          <w:rFonts w:cstheme="minorHAnsi"/>
        </w:rPr>
        <w:t xml:space="preserve"> </w:t>
      </w:r>
      <w:proofErr w:type="spellStart"/>
      <w:r w:rsidR="00FB11BA" w:rsidRPr="001410BB">
        <w:rPr>
          <w:rFonts w:cstheme="minorHAnsi"/>
        </w:rPr>
        <w:t>eura</w:t>
      </w:r>
      <w:proofErr w:type="spellEnd"/>
      <w:r w:rsidR="00FB11BA" w:rsidRPr="001410BB">
        <w:rPr>
          <w:rFonts w:cstheme="minorHAnsi"/>
        </w:rPr>
        <w:t xml:space="preserve">, </w:t>
      </w:r>
      <w:proofErr w:type="spellStart"/>
      <w:r w:rsidR="00FB11BA" w:rsidRPr="001410BB">
        <w:rPr>
          <w:rFonts w:cstheme="minorHAnsi"/>
        </w:rPr>
        <w:t>te</w:t>
      </w:r>
      <w:proofErr w:type="spellEnd"/>
      <w:r w:rsidR="00FB11BA" w:rsidRPr="001410BB">
        <w:rPr>
          <w:rFonts w:cstheme="minorHAnsi"/>
        </w:rPr>
        <w:t xml:space="preserve"> </w:t>
      </w:r>
      <w:proofErr w:type="spellStart"/>
      <w:r w:rsidR="00FB11BA" w:rsidRPr="001410BB">
        <w:rPr>
          <w:rFonts w:cstheme="minorHAnsi"/>
        </w:rPr>
        <w:t>sada</w:t>
      </w:r>
      <w:proofErr w:type="spellEnd"/>
      <w:r w:rsidR="00FB11BA" w:rsidRPr="001410BB">
        <w:rPr>
          <w:rFonts w:cstheme="minorHAnsi"/>
        </w:rPr>
        <w:t xml:space="preserve"> </w:t>
      </w:r>
      <w:proofErr w:type="spellStart"/>
      <w:r w:rsidR="00FB11BA" w:rsidRPr="001410BB">
        <w:rPr>
          <w:rFonts w:cstheme="minorHAnsi"/>
        </w:rPr>
        <w:t>iznose</w:t>
      </w:r>
      <w:proofErr w:type="spellEnd"/>
      <w:r w:rsidR="00FB11BA">
        <w:rPr>
          <w:rFonts w:cstheme="minorHAnsi"/>
        </w:rPr>
        <w:t xml:space="preserve"> 6.</w:t>
      </w:r>
      <w:r w:rsidR="002623ED">
        <w:rPr>
          <w:rFonts w:cstheme="minorHAnsi"/>
        </w:rPr>
        <w:t>590.820,00</w:t>
      </w:r>
      <w:r w:rsidR="00FB11BA" w:rsidRPr="001410BB">
        <w:rPr>
          <w:rFonts w:cstheme="minorHAnsi"/>
        </w:rPr>
        <w:t xml:space="preserve"> </w:t>
      </w:r>
      <w:proofErr w:type="spellStart"/>
      <w:r w:rsidR="00FB11BA" w:rsidRPr="001410BB">
        <w:rPr>
          <w:rFonts w:cstheme="minorHAnsi"/>
        </w:rPr>
        <w:t>e</w:t>
      </w:r>
      <w:r w:rsidR="00E27AB7">
        <w:rPr>
          <w:rFonts w:cstheme="minorHAnsi"/>
        </w:rPr>
        <w:t>ura</w:t>
      </w:r>
      <w:proofErr w:type="spellEnd"/>
      <w:r w:rsidR="00E27AB7">
        <w:rPr>
          <w:rFonts w:cstheme="minorHAnsi"/>
        </w:rPr>
        <w:t xml:space="preserve"> </w:t>
      </w:r>
      <w:proofErr w:type="spellStart"/>
      <w:r w:rsidR="00E27AB7">
        <w:rPr>
          <w:rFonts w:cstheme="minorHAnsi"/>
        </w:rPr>
        <w:t>te</w:t>
      </w:r>
      <w:proofErr w:type="spellEnd"/>
      <w:r w:rsidR="00E27AB7">
        <w:rPr>
          <w:rFonts w:cstheme="minorHAnsi"/>
        </w:rPr>
        <w:t xml:space="preserve"> </w:t>
      </w:r>
      <w:proofErr w:type="spellStart"/>
      <w:r w:rsidR="00E27AB7">
        <w:rPr>
          <w:rFonts w:cstheme="minorHAnsi"/>
        </w:rPr>
        <w:t>su</w:t>
      </w:r>
      <w:proofErr w:type="spellEnd"/>
      <w:r w:rsidR="00E27AB7">
        <w:rPr>
          <w:rFonts w:cstheme="minorHAnsi"/>
        </w:rPr>
        <w:t xml:space="preserve"> </w:t>
      </w:r>
      <w:proofErr w:type="spellStart"/>
      <w:r w:rsidR="00FB11BA" w:rsidRPr="00E27AB7">
        <w:rPr>
          <w:rFonts w:cstheme="minorHAnsi"/>
        </w:rPr>
        <w:t>prikazane</w:t>
      </w:r>
      <w:proofErr w:type="spellEnd"/>
      <w:r w:rsidR="00E27AB7">
        <w:rPr>
          <w:rFonts w:cstheme="minorHAnsi"/>
        </w:rPr>
        <w:t xml:space="preserve"> </w:t>
      </w:r>
      <w:r w:rsidR="00FB11BA" w:rsidRPr="00E27AB7">
        <w:rPr>
          <w:rFonts w:cstheme="minorHAnsi"/>
        </w:rPr>
        <w:t xml:space="preserve">po </w:t>
      </w:r>
      <w:proofErr w:type="spellStart"/>
      <w:r w:rsidR="00FB11BA" w:rsidRPr="00E27AB7">
        <w:rPr>
          <w:rFonts w:cstheme="minorHAnsi"/>
        </w:rPr>
        <w:t>programima</w:t>
      </w:r>
      <w:proofErr w:type="spellEnd"/>
      <w:r w:rsidR="00FB11BA" w:rsidRPr="00E27AB7">
        <w:rPr>
          <w:rFonts w:cstheme="minorHAnsi"/>
        </w:rPr>
        <w:t xml:space="preserve">, </w:t>
      </w:r>
      <w:proofErr w:type="spellStart"/>
      <w:r w:rsidR="00FB11BA" w:rsidRPr="00E27AB7">
        <w:rPr>
          <w:rFonts w:cstheme="minorHAnsi"/>
        </w:rPr>
        <w:t>aktivnostima</w:t>
      </w:r>
      <w:proofErr w:type="spellEnd"/>
      <w:r w:rsidR="00FB11BA" w:rsidRPr="00E27AB7">
        <w:rPr>
          <w:rFonts w:cstheme="minorHAnsi"/>
        </w:rPr>
        <w:t xml:space="preserve"> </w:t>
      </w:r>
      <w:proofErr w:type="spellStart"/>
      <w:r w:rsidR="00FB11BA" w:rsidRPr="00E27AB7">
        <w:rPr>
          <w:rFonts w:cstheme="minorHAnsi"/>
        </w:rPr>
        <w:t>i</w:t>
      </w:r>
      <w:proofErr w:type="spellEnd"/>
      <w:r w:rsidR="00FB11BA" w:rsidRPr="00E27AB7">
        <w:rPr>
          <w:rFonts w:cstheme="minorHAnsi"/>
        </w:rPr>
        <w:t xml:space="preserve"> </w:t>
      </w:r>
      <w:proofErr w:type="spellStart"/>
      <w:r w:rsidR="00FB11BA" w:rsidRPr="00E27AB7">
        <w:rPr>
          <w:rFonts w:cstheme="minorHAnsi"/>
        </w:rPr>
        <w:t>tekućim</w:t>
      </w:r>
      <w:proofErr w:type="spellEnd"/>
      <w:r w:rsidR="00FB11BA" w:rsidRPr="00E27AB7">
        <w:rPr>
          <w:rFonts w:cstheme="minorHAnsi"/>
        </w:rPr>
        <w:t xml:space="preserve"> </w:t>
      </w:r>
      <w:proofErr w:type="spellStart"/>
      <w:r w:rsidR="00FB11BA" w:rsidRPr="00E27AB7">
        <w:rPr>
          <w:rFonts w:cstheme="minorHAnsi"/>
        </w:rPr>
        <w:t>projektima</w:t>
      </w:r>
      <w:proofErr w:type="spellEnd"/>
      <w:r w:rsidR="00FB11BA" w:rsidRPr="00E27AB7">
        <w:rPr>
          <w:rFonts w:cstheme="minorHAnsi"/>
        </w:rPr>
        <w:t xml:space="preserve"> u </w:t>
      </w:r>
      <w:proofErr w:type="spellStart"/>
      <w:r w:rsidR="00FB11BA" w:rsidRPr="00E27AB7">
        <w:rPr>
          <w:rFonts w:cstheme="minorHAnsi"/>
        </w:rPr>
        <w:t>sljedećoj</w:t>
      </w:r>
      <w:proofErr w:type="spellEnd"/>
      <w:r w:rsidR="00FB11BA" w:rsidRPr="00E27AB7">
        <w:rPr>
          <w:rFonts w:cstheme="minorHAnsi"/>
        </w:rPr>
        <w:t xml:space="preserve"> </w:t>
      </w:r>
      <w:proofErr w:type="spellStart"/>
      <w:r w:rsidR="00FB11BA" w:rsidRPr="00E27AB7">
        <w:rPr>
          <w:rFonts w:cstheme="minorHAnsi"/>
        </w:rPr>
        <w:t>tablici</w:t>
      </w:r>
      <w:proofErr w:type="spellEnd"/>
      <w:r w:rsidR="00FB11BA" w:rsidRPr="00E27AB7">
        <w:rPr>
          <w:rFonts w:cstheme="minorHAnsi"/>
        </w:rPr>
        <w:t>:</w:t>
      </w:r>
    </w:p>
    <w:p w14:paraId="3F5333E5" w14:textId="77777777" w:rsidR="00FB11BA" w:rsidRDefault="00FB11BA" w:rsidP="00FB11BA">
      <w:pPr>
        <w:rPr>
          <w:rFonts w:cstheme="minorHAnsi"/>
        </w:rPr>
      </w:pPr>
    </w:p>
    <w:tbl>
      <w:tblPr>
        <w:tblStyle w:val="Obinatablica1"/>
        <w:tblW w:w="9445" w:type="dxa"/>
        <w:tblInd w:w="0" w:type="dxa"/>
        <w:tblLayout w:type="fixed"/>
        <w:tblLook w:val="04A0" w:firstRow="1" w:lastRow="0" w:firstColumn="1" w:lastColumn="0" w:noHBand="0" w:noVBand="1"/>
      </w:tblPr>
      <w:tblGrid>
        <w:gridCol w:w="992"/>
        <w:gridCol w:w="3256"/>
        <w:gridCol w:w="1446"/>
        <w:gridCol w:w="1238"/>
        <w:gridCol w:w="1058"/>
        <w:gridCol w:w="1219"/>
        <w:gridCol w:w="236"/>
      </w:tblGrid>
      <w:tr w:rsidR="00FB11BA" w:rsidRPr="00A119EB" w14:paraId="738C9515" w14:textId="77777777" w:rsidTr="00076846">
        <w:trPr>
          <w:trHeight w:val="480"/>
        </w:trPr>
        <w:tc>
          <w:tcPr>
            <w:tcW w:w="4248" w:type="dxa"/>
            <w:gridSpan w:val="2"/>
            <w:tcBorders>
              <w:top w:val="single" w:sz="4" w:space="0" w:color="auto"/>
              <w:left w:val="single" w:sz="4" w:space="0" w:color="auto"/>
              <w:bottom w:val="single" w:sz="4" w:space="0" w:color="auto"/>
              <w:right w:val="single" w:sz="4" w:space="0" w:color="auto"/>
            </w:tcBorders>
            <w:vAlign w:val="center"/>
            <w:hideMark/>
          </w:tcPr>
          <w:p w14:paraId="75FABB18" w14:textId="77777777" w:rsidR="00FB11BA" w:rsidRPr="00A119EB" w:rsidRDefault="00FB11BA" w:rsidP="00691446">
            <w:pPr>
              <w:jc w:val="center"/>
              <w:rPr>
                <w:b/>
                <w:bCs/>
                <w:color w:val="000000"/>
                <w:sz w:val="18"/>
                <w:szCs w:val="18"/>
              </w:rPr>
            </w:pPr>
            <w:r w:rsidRPr="00A119EB">
              <w:rPr>
                <w:b/>
                <w:bCs/>
                <w:color w:val="000000"/>
                <w:sz w:val="18"/>
                <w:szCs w:val="18"/>
              </w:rPr>
              <w:t>PROGRAM/AKTIVNOST/TEKUĆI PROJEKT</w:t>
            </w:r>
          </w:p>
        </w:tc>
        <w:tc>
          <w:tcPr>
            <w:tcW w:w="1446" w:type="dxa"/>
            <w:tcBorders>
              <w:top w:val="single" w:sz="4" w:space="0" w:color="auto"/>
              <w:left w:val="nil"/>
              <w:bottom w:val="single" w:sz="4" w:space="0" w:color="auto"/>
              <w:right w:val="single" w:sz="4" w:space="0" w:color="auto"/>
            </w:tcBorders>
            <w:vAlign w:val="center"/>
            <w:hideMark/>
          </w:tcPr>
          <w:p w14:paraId="2EE87EEE" w14:textId="39B74AB0" w:rsidR="00FB11BA" w:rsidRPr="00A119EB" w:rsidRDefault="00FB11BA" w:rsidP="00A119EB">
            <w:pPr>
              <w:jc w:val="center"/>
              <w:rPr>
                <w:b/>
                <w:bCs/>
                <w:color w:val="000000"/>
                <w:sz w:val="18"/>
                <w:szCs w:val="18"/>
              </w:rPr>
            </w:pPr>
            <w:r w:rsidRPr="00A119EB">
              <w:rPr>
                <w:b/>
                <w:bCs/>
                <w:color w:val="000000"/>
                <w:sz w:val="18"/>
                <w:szCs w:val="18"/>
              </w:rPr>
              <w:t>PLANIRANO 202</w:t>
            </w:r>
            <w:r w:rsidR="002623ED" w:rsidRPr="00A119EB">
              <w:rPr>
                <w:b/>
                <w:bCs/>
                <w:color w:val="000000"/>
                <w:sz w:val="18"/>
                <w:szCs w:val="18"/>
              </w:rPr>
              <w:t>5</w:t>
            </w:r>
            <w:r w:rsidRPr="00A119EB">
              <w:rPr>
                <w:b/>
                <w:bCs/>
                <w:color w:val="000000"/>
                <w:sz w:val="18"/>
                <w:szCs w:val="18"/>
              </w:rPr>
              <w:t>.</w:t>
            </w:r>
          </w:p>
        </w:tc>
        <w:tc>
          <w:tcPr>
            <w:tcW w:w="1238" w:type="dxa"/>
            <w:tcBorders>
              <w:top w:val="single" w:sz="4" w:space="0" w:color="auto"/>
              <w:left w:val="nil"/>
              <w:bottom w:val="single" w:sz="4" w:space="0" w:color="auto"/>
              <w:right w:val="single" w:sz="4" w:space="0" w:color="auto"/>
            </w:tcBorders>
            <w:vAlign w:val="center"/>
            <w:hideMark/>
          </w:tcPr>
          <w:p w14:paraId="285A4A01" w14:textId="77777777" w:rsidR="00FB11BA" w:rsidRPr="00A119EB" w:rsidRDefault="00FB11BA" w:rsidP="00A119EB">
            <w:pPr>
              <w:jc w:val="center"/>
              <w:rPr>
                <w:b/>
                <w:bCs/>
                <w:color w:val="000000"/>
                <w:sz w:val="18"/>
                <w:szCs w:val="18"/>
              </w:rPr>
            </w:pPr>
            <w:r w:rsidRPr="00A119EB">
              <w:rPr>
                <w:b/>
                <w:bCs/>
                <w:color w:val="000000"/>
                <w:sz w:val="18"/>
                <w:szCs w:val="18"/>
              </w:rPr>
              <w:t>PROMJENA IZNOS</w:t>
            </w:r>
          </w:p>
        </w:tc>
        <w:tc>
          <w:tcPr>
            <w:tcW w:w="1058" w:type="dxa"/>
            <w:tcBorders>
              <w:top w:val="single" w:sz="4" w:space="0" w:color="auto"/>
              <w:left w:val="nil"/>
              <w:bottom w:val="single" w:sz="4" w:space="0" w:color="auto"/>
              <w:right w:val="single" w:sz="4" w:space="0" w:color="auto"/>
            </w:tcBorders>
            <w:vAlign w:val="center"/>
            <w:hideMark/>
          </w:tcPr>
          <w:p w14:paraId="2AD5BE2A" w14:textId="77777777" w:rsidR="00FB11BA" w:rsidRPr="00A119EB" w:rsidRDefault="00FB11BA" w:rsidP="00A119EB">
            <w:pPr>
              <w:jc w:val="center"/>
              <w:rPr>
                <w:b/>
                <w:bCs/>
                <w:color w:val="000000"/>
                <w:sz w:val="18"/>
                <w:szCs w:val="18"/>
              </w:rPr>
            </w:pPr>
            <w:r w:rsidRPr="00A119EB">
              <w:rPr>
                <w:b/>
                <w:bCs/>
                <w:color w:val="000000"/>
                <w:sz w:val="18"/>
                <w:szCs w:val="18"/>
              </w:rPr>
              <w:t>PROMJENA (%)</w:t>
            </w:r>
          </w:p>
        </w:tc>
        <w:tc>
          <w:tcPr>
            <w:tcW w:w="1219" w:type="dxa"/>
            <w:tcBorders>
              <w:top w:val="single" w:sz="4" w:space="0" w:color="auto"/>
              <w:left w:val="nil"/>
              <w:bottom w:val="single" w:sz="4" w:space="0" w:color="auto"/>
              <w:right w:val="single" w:sz="4" w:space="0" w:color="auto"/>
            </w:tcBorders>
            <w:vAlign w:val="center"/>
            <w:hideMark/>
          </w:tcPr>
          <w:p w14:paraId="64ED14C4" w14:textId="23C1AF16" w:rsidR="00FB11BA" w:rsidRPr="00A119EB" w:rsidRDefault="00FB11BA" w:rsidP="00A119EB">
            <w:pPr>
              <w:jc w:val="center"/>
              <w:rPr>
                <w:b/>
                <w:bCs/>
                <w:color w:val="000000"/>
                <w:sz w:val="18"/>
                <w:szCs w:val="18"/>
              </w:rPr>
            </w:pPr>
            <w:r w:rsidRPr="00A119EB">
              <w:rPr>
                <w:b/>
                <w:bCs/>
                <w:color w:val="000000"/>
                <w:sz w:val="18"/>
                <w:szCs w:val="18"/>
              </w:rPr>
              <w:t>NOVI PLAN 202</w:t>
            </w:r>
            <w:r w:rsidR="002623ED" w:rsidRPr="00A119EB">
              <w:rPr>
                <w:b/>
                <w:bCs/>
                <w:color w:val="000000"/>
                <w:sz w:val="18"/>
                <w:szCs w:val="18"/>
              </w:rPr>
              <w:t>5</w:t>
            </w:r>
            <w:r w:rsidRPr="00A119EB">
              <w:rPr>
                <w:b/>
                <w:bCs/>
                <w:color w:val="000000"/>
                <w:sz w:val="18"/>
                <w:szCs w:val="18"/>
              </w:rPr>
              <w:t>.</w:t>
            </w:r>
          </w:p>
        </w:tc>
        <w:tc>
          <w:tcPr>
            <w:tcW w:w="236" w:type="dxa"/>
            <w:noWrap/>
            <w:vAlign w:val="bottom"/>
            <w:hideMark/>
          </w:tcPr>
          <w:p w14:paraId="7642964A" w14:textId="77777777" w:rsidR="00FB11BA" w:rsidRPr="00A119EB" w:rsidRDefault="00FB11BA" w:rsidP="00691446">
            <w:pPr>
              <w:rPr>
                <w:b/>
                <w:bCs/>
                <w:color w:val="000000"/>
                <w:sz w:val="18"/>
                <w:szCs w:val="18"/>
              </w:rPr>
            </w:pPr>
          </w:p>
        </w:tc>
      </w:tr>
      <w:tr w:rsidR="00FB11BA" w:rsidRPr="00A119EB" w14:paraId="38F6D571" w14:textId="77777777" w:rsidTr="00076846">
        <w:trPr>
          <w:trHeight w:val="300"/>
        </w:trPr>
        <w:tc>
          <w:tcPr>
            <w:tcW w:w="992" w:type="dxa"/>
            <w:tcBorders>
              <w:top w:val="nil"/>
              <w:left w:val="single" w:sz="4" w:space="0" w:color="auto"/>
              <w:bottom w:val="single" w:sz="4" w:space="0" w:color="auto"/>
              <w:right w:val="single" w:sz="4" w:space="0" w:color="auto"/>
            </w:tcBorders>
            <w:shd w:val="clear" w:color="auto" w:fill="FFFFFF"/>
            <w:vAlign w:val="center"/>
            <w:hideMark/>
          </w:tcPr>
          <w:p w14:paraId="73403EBC" w14:textId="77777777" w:rsidR="00FB11BA" w:rsidRPr="00A119EB" w:rsidRDefault="00FB11BA" w:rsidP="00691446">
            <w:pPr>
              <w:rPr>
                <w:b/>
                <w:bCs/>
                <w:color w:val="000000"/>
                <w:sz w:val="18"/>
                <w:szCs w:val="18"/>
              </w:rPr>
            </w:pPr>
            <w:proofErr w:type="spellStart"/>
            <w:r w:rsidRPr="00A119EB">
              <w:rPr>
                <w:b/>
                <w:bCs/>
                <w:color w:val="000000"/>
                <w:sz w:val="18"/>
                <w:szCs w:val="18"/>
              </w:rPr>
              <w:t>Glava</w:t>
            </w:r>
            <w:proofErr w:type="spellEnd"/>
            <w:r w:rsidRPr="00A119EB">
              <w:rPr>
                <w:b/>
                <w:bCs/>
                <w:color w:val="000000"/>
                <w:sz w:val="18"/>
                <w:szCs w:val="18"/>
              </w:rPr>
              <w:t xml:space="preserve"> </w:t>
            </w:r>
          </w:p>
        </w:tc>
        <w:tc>
          <w:tcPr>
            <w:tcW w:w="3256" w:type="dxa"/>
            <w:tcBorders>
              <w:top w:val="single" w:sz="4" w:space="0" w:color="auto"/>
              <w:left w:val="nil"/>
              <w:bottom w:val="single" w:sz="4" w:space="0" w:color="auto"/>
              <w:right w:val="single" w:sz="4" w:space="0" w:color="auto"/>
            </w:tcBorders>
            <w:shd w:val="clear" w:color="auto" w:fill="FFFFFF"/>
            <w:vAlign w:val="center"/>
            <w:hideMark/>
          </w:tcPr>
          <w:p w14:paraId="02B3B919" w14:textId="77777777" w:rsidR="00FB11BA" w:rsidRPr="00A119EB" w:rsidRDefault="00FB11BA" w:rsidP="00691446">
            <w:pPr>
              <w:rPr>
                <w:b/>
                <w:bCs/>
                <w:color w:val="000000"/>
                <w:sz w:val="18"/>
                <w:szCs w:val="18"/>
              </w:rPr>
            </w:pPr>
            <w:r w:rsidRPr="00A119EB">
              <w:rPr>
                <w:b/>
                <w:bCs/>
                <w:color w:val="000000"/>
                <w:sz w:val="18"/>
                <w:szCs w:val="18"/>
              </w:rPr>
              <w:t>ODSJEK ZA FINANCIJE</w:t>
            </w:r>
          </w:p>
        </w:tc>
        <w:tc>
          <w:tcPr>
            <w:tcW w:w="1446" w:type="dxa"/>
            <w:tcBorders>
              <w:top w:val="nil"/>
              <w:left w:val="nil"/>
              <w:bottom w:val="single" w:sz="4" w:space="0" w:color="auto"/>
              <w:right w:val="single" w:sz="4" w:space="0" w:color="auto"/>
            </w:tcBorders>
            <w:shd w:val="clear" w:color="auto" w:fill="FFFFFF"/>
            <w:vAlign w:val="center"/>
            <w:hideMark/>
          </w:tcPr>
          <w:p w14:paraId="43D09EDE" w14:textId="7791C58A" w:rsidR="00FB11BA" w:rsidRPr="00A119EB" w:rsidRDefault="00FB11BA" w:rsidP="00691446">
            <w:pPr>
              <w:jc w:val="right"/>
              <w:rPr>
                <w:b/>
                <w:bCs/>
                <w:sz w:val="18"/>
                <w:szCs w:val="18"/>
                <w:lang w:val="hr-HR"/>
              </w:rPr>
            </w:pPr>
            <w:r w:rsidRPr="00A119EB">
              <w:rPr>
                <w:rFonts w:eastAsia="Arial"/>
                <w:b/>
                <w:sz w:val="18"/>
                <w:szCs w:val="18"/>
              </w:rPr>
              <w:t>2.</w:t>
            </w:r>
            <w:r w:rsidR="000007B0" w:rsidRPr="00A119EB">
              <w:rPr>
                <w:rFonts w:eastAsia="Arial"/>
                <w:b/>
                <w:sz w:val="18"/>
                <w:szCs w:val="18"/>
              </w:rPr>
              <w:t>788.471</w:t>
            </w:r>
            <w:r w:rsidRPr="00A119EB">
              <w:rPr>
                <w:rFonts w:eastAsia="Arial"/>
                <w:b/>
                <w:sz w:val="18"/>
                <w:szCs w:val="18"/>
              </w:rPr>
              <w:t>,00</w:t>
            </w:r>
          </w:p>
        </w:tc>
        <w:tc>
          <w:tcPr>
            <w:tcW w:w="1238" w:type="dxa"/>
            <w:tcBorders>
              <w:top w:val="nil"/>
              <w:left w:val="nil"/>
              <w:bottom w:val="single" w:sz="4" w:space="0" w:color="auto"/>
              <w:right w:val="single" w:sz="4" w:space="0" w:color="auto"/>
            </w:tcBorders>
            <w:shd w:val="clear" w:color="auto" w:fill="FFFFFF"/>
            <w:vAlign w:val="center"/>
            <w:hideMark/>
          </w:tcPr>
          <w:p w14:paraId="356B79A0" w14:textId="7EFBDF6E" w:rsidR="00FB11BA" w:rsidRPr="00A119EB" w:rsidRDefault="000007B0" w:rsidP="00691446">
            <w:pPr>
              <w:jc w:val="right"/>
              <w:rPr>
                <w:b/>
                <w:bCs/>
                <w:sz w:val="18"/>
                <w:szCs w:val="18"/>
                <w:lang w:val="hr-HR"/>
              </w:rPr>
            </w:pPr>
            <w:r w:rsidRPr="00A119EB">
              <w:rPr>
                <w:rFonts w:eastAsia="Arial"/>
                <w:b/>
                <w:sz w:val="18"/>
                <w:szCs w:val="18"/>
              </w:rPr>
              <w:t>61.000,00</w:t>
            </w:r>
          </w:p>
        </w:tc>
        <w:tc>
          <w:tcPr>
            <w:tcW w:w="1058" w:type="dxa"/>
            <w:tcBorders>
              <w:top w:val="nil"/>
              <w:left w:val="nil"/>
              <w:bottom w:val="single" w:sz="4" w:space="0" w:color="auto"/>
              <w:right w:val="single" w:sz="4" w:space="0" w:color="auto"/>
            </w:tcBorders>
            <w:shd w:val="clear" w:color="auto" w:fill="FFFFFF"/>
            <w:vAlign w:val="center"/>
            <w:hideMark/>
          </w:tcPr>
          <w:p w14:paraId="7725CAD6" w14:textId="68607768" w:rsidR="00FB11BA" w:rsidRPr="00A119EB" w:rsidRDefault="000007B0" w:rsidP="00691446">
            <w:pPr>
              <w:jc w:val="right"/>
              <w:rPr>
                <w:b/>
                <w:bCs/>
                <w:sz w:val="18"/>
                <w:szCs w:val="18"/>
                <w:lang w:val="hr-HR"/>
              </w:rPr>
            </w:pPr>
            <w:r w:rsidRPr="00A119EB">
              <w:rPr>
                <w:rFonts w:eastAsia="Arial"/>
                <w:b/>
                <w:sz w:val="18"/>
                <w:szCs w:val="18"/>
              </w:rPr>
              <w:t>2,19</w:t>
            </w:r>
          </w:p>
        </w:tc>
        <w:tc>
          <w:tcPr>
            <w:tcW w:w="1219" w:type="dxa"/>
            <w:tcBorders>
              <w:top w:val="single" w:sz="4" w:space="0" w:color="auto"/>
              <w:left w:val="nil"/>
              <w:bottom w:val="single" w:sz="4" w:space="0" w:color="auto"/>
              <w:right w:val="single" w:sz="4" w:space="0" w:color="auto"/>
            </w:tcBorders>
            <w:shd w:val="clear" w:color="auto" w:fill="FFFFFF"/>
            <w:vAlign w:val="center"/>
            <w:hideMark/>
          </w:tcPr>
          <w:p w14:paraId="7FE35A2A" w14:textId="3A8CE9E5" w:rsidR="00FB11BA" w:rsidRPr="00A119EB" w:rsidRDefault="000007B0" w:rsidP="00691446">
            <w:pPr>
              <w:jc w:val="right"/>
              <w:rPr>
                <w:b/>
                <w:bCs/>
                <w:sz w:val="18"/>
                <w:szCs w:val="18"/>
                <w:lang w:val="hr-HR"/>
              </w:rPr>
            </w:pPr>
            <w:r w:rsidRPr="00A119EB">
              <w:rPr>
                <w:rFonts w:eastAsia="Arial"/>
                <w:b/>
                <w:sz w:val="18"/>
                <w:szCs w:val="18"/>
              </w:rPr>
              <w:t>2.849.471</w:t>
            </w:r>
            <w:r w:rsidR="00FB11BA" w:rsidRPr="00A119EB">
              <w:rPr>
                <w:rFonts w:eastAsia="Arial"/>
                <w:b/>
                <w:sz w:val="18"/>
                <w:szCs w:val="18"/>
              </w:rPr>
              <w:t>,00</w:t>
            </w:r>
          </w:p>
        </w:tc>
        <w:tc>
          <w:tcPr>
            <w:tcW w:w="236" w:type="dxa"/>
            <w:noWrap/>
            <w:vAlign w:val="bottom"/>
            <w:hideMark/>
          </w:tcPr>
          <w:p w14:paraId="50070926" w14:textId="77777777" w:rsidR="00FB11BA" w:rsidRPr="00A119EB" w:rsidRDefault="00FB11BA" w:rsidP="00691446">
            <w:pPr>
              <w:rPr>
                <w:b/>
                <w:bCs/>
                <w:sz w:val="18"/>
                <w:szCs w:val="18"/>
                <w:lang w:val="hr-HR"/>
              </w:rPr>
            </w:pPr>
          </w:p>
        </w:tc>
      </w:tr>
      <w:tr w:rsidR="002F482C" w:rsidRPr="00A119EB" w14:paraId="53925433" w14:textId="77777777" w:rsidTr="00076846">
        <w:trPr>
          <w:trHeight w:val="300"/>
        </w:trPr>
        <w:tc>
          <w:tcPr>
            <w:tcW w:w="992" w:type="dxa"/>
            <w:tcBorders>
              <w:top w:val="nil"/>
              <w:left w:val="single" w:sz="4" w:space="0" w:color="auto"/>
              <w:bottom w:val="single" w:sz="4" w:space="0" w:color="auto"/>
              <w:right w:val="single" w:sz="4" w:space="0" w:color="auto"/>
            </w:tcBorders>
            <w:shd w:val="clear" w:color="auto" w:fill="FFFFFF"/>
            <w:vAlign w:val="center"/>
            <w:hideMark/>
          </w:tcPr>
          <w:p w14:paraId="70671355" w14:textId="77777777" w:rsidR="002F482C" w:rsidRPr="00A119EB" w:rsidRDefault="002F482C" w:rsidP="002F482C">
            <w:pPr>
              <w:rPr>
                <w:b/>
                <w:bCs/>
                <w:color w:val="000000"/>
                <w:sz w:val="18"/>
                <w:szCs w:val="18"/>
              </w:rPr>
            </w:pPr>
            <w:r w:rsidRPr="00A119EB">
              <w:rPr>
                <w:b/>
                <w:bCs/>
                <w:color w:val="000000"/>
                <w:sz w:val="18"/>
                <w:szCs w:val="18"/>
              </w:rPr>
              <w:t>Program</w:t>
            </w:r>
          </w:p>
        </w:tc>
        <w:tc>
          <w:tcPr>
            <w:tcW w:w="3256" w:type="dxa"/>
            <w:tcBorders>
              <w:top w:val="single" w:sz="4" w:space="0" w:color="auto"/>
              <w:left w:val="nil"/>
              <w:bottom w:val="single" w:sz="4" w:space="0" w:color="auto"/>
              <w:right w:val="single" w:sz="4" w:space="0" w:color="auto"/>
            </w:tcBorders>
            <w:shd w:val="clear" w:color="auto" w:fill="FFFFFF"/>
            <w:vAlign w:val="center"/>
            <w:hideMark/>
          </w:tcPr>
          <w:p w14:paraId="3D5DA86D" w14:textId="77777777" w:rsidR="002F482C" w:rsidRPr="00A119EB" w:rsidRDefault="002F482C" w:rsidP="002F482C">
            <w:pPr>
              <w:rPr>
                <w:b/>
                <w:bCs/>
                <w:color w:val="000000"/>
                <w:sz w:val="18"/>
                <w:szCs w:val="18"/>
              </w:rPr>
            </w:pPr>
            <w:r w:rsidRPr="00A119EB">
              <w:rPr>
                <w:b/>
                <w:bCs/>
                <w:color w:val="000000"/>
                <w:sz w:val="18"/>
                <w:szCs w:val="18"/>
              </w:rPr>
              <w:t>REDOVNA DJELATNOST ODSJEKA ZA FINANCIJE</w:t>
            </w:r>
          </w:p>
        </w:tc>
        <w:tc>
          <w:tcPr>
            <w:tcW w:w="1446" w:type="dxa"/>
            <w:tcBorders>
              <w:top w:val="nil"/>
              <w:left w:val="nil"/>
              <w:bottom w:val="single" w:sz="4" w:space="0" w:color="auto"/>
              <w:right w:val="single" w:sz="4" w:space="0" w:color="auto"/>
            </w:tcBorders>
            <w:shd w:val="clear" w:color="auto" w:fill="FFFFFF"/>
            <w:vAlign w:val="center"/>
          </w:tcPr>
          <w:p w14:paraId="4D1343E0" w14:textId="130EDDEC" w:rsidR="002F482C" w:rsidRPr="00A119EB" w:rsidRDefault="002F482C" w:rsidP="002F482C">
            <w:pPr>
              <w:jc w:val="right"/>
              <w:rPr>
                <w:b/>
                <w:bCs/>
                <w:sz w:val="18"/>
                <w:szCs w:val="18"/>
                <w:lang w:val="hr-HR"/>
              </w:rPr>
            </w:pPr>
            <w:r w:rsidRPr="00A119EB">
              <w:rPr>
                <w:rFonts w:eastAsia="Arial"/>
                <w:b/>
                <w:sz w:val="18"/>
                <w:szCs w:val="18"/>
              </w:rPr>
              <w:t>2.788.471,00</w:t>
            </w:r>
          </w:p>
        </w:tc>
        <w:tc>
          <w:tcPr>
            <w:tcW w:w="1238" w:type="dxa"/>
            <w:tcBorders>
              <w:top w:val="nil"/>
              <w:left w:val="nil"/>
              <w:bottom w:val="single" w:sz="4" w:space="0" w:color="auto"/>
              <w:right w:val="single" w:sz="4" w:space="0" w:color="auto"/>
            </w:tcBorders>
            <w:shd w:val="clear" w:color="auto" w:fill="FFFFFF"/>
            <w:vAlign w:val="center"/>
          </w:tcPr>
          <w:p w14:paraId="771FBFE3" w14:textId="3C646839" w:rsidR="002F482C" w:rsidRPr="00A119EB" w:rsidRDefault="002F482C" w:rsidP="002F482C">
            <w:pPr>
              <w:jc w:val="right"/>
              <w:rPr>
                <w:b/>
                <w:bCs/>
                <w:sz w:val="18"/>
                <w:szCs w:val="18"/>
              </w:rPr>
            </w:pPr>
            <w:r w:rsidRPr="00A119EB">
              <w:rPr>
                <w:rFonts w:eastAsia="Arial"/>
                <w:b/>
                <w:sz w:val="18"/>
                <w:szCs w:val="18"/>
              </w:rPr>
              <w:t>61.000,00</w:t>
            </w:r>
          </w:p>
        </w:tc>
        <w:tc>
          <w:tcPr>
            <w:tcW w:w="1058" w:type="dxa"/>
            <w:tcBorders>
              <w:top w:val="nil"/>
              <w:left w:val="nil"/>
              <w:bottom w:val="single" w:sz="4" w:space="0" w:color="auto"/>
              <w:right w:val="single" w:sz="4" w:space="0" w:color="auto"/>
            </w:tcBorders>
            <w:shd w:val="clear" w:color="auto" w:fill="FFFFFF"/>
            <w:vAlign w:val="center"/>
          </w:tcPr>
          <w:p w14:paraId="18116DAA" w14:textId="72FF231A" w:rsidR="002F482C" w:rsidRPr="00A119EB" w:rsidRDefault="002F482C" w:rsidP="002F482C">
            <w:pPr>
              <w:jc w:val="right"/>
              <w:rPr>
                <w:b/>
                <w:bCs/>
                <w:sz w:val="18"/>
                <w:szCs w:val="18"/>
              </w:rPr>
            </w:pPr>
            <w:r w:rsidRPr="00A119EB">
              <w:rPr>
                <w:rFonts w:eastAsia="Arial"/>
                <w:b/>
                <w:sz w:val="18"/>
                <w:szCs w:val="18"/>
              </w:rPr>
              <w:t>2,19</w:t>
            </w:r>
          </w:p>
        </w:tc>
        <w:tc>
          <w:tcPr>
            <w:tcW w:w="1219" w:type="dxa"/>
            <w:tcBorders>
              <w:top w:val="single" w:sz="4" w:space="0" w:color="auto"/>
              <w:left w:val="nil"/>
              <w:bottom w:val="single" w:sz="4" w:space="0" w:color="auto"/>
              <w:right w:val="single" w:sz="4" w:space="0" w:color="auto"/>
            </w:tcBorders>
            <w:shd w:val="clear" w:color="auto" w:fill="FFFFFF"/>
            <w:vAlign w:val="center"/>
          </w:tcPr>
          <w:p w14:paraId="6FA8D285" w14:textId="40F298D4" w:rsidR="002F482C" w:rsidRPr="00A119EB" w:rsidRDefault="002F482C" w:rsidP="002F482C">
            <w:pPr>
              <w:jc w:val="right"/>
              <w:rPr>
                <w:b/>
                <w:bCs/>
                <w:sz w:val="18"/>
                <w:szCs w:val="18"/>
              </w:rPr>
            </w:pPr>
            <w:r w:rsidRPr="00A119EB">
              <w:rPr>
                <w:rFonts w:eastAsia="Arial"/>
                <w:b/>
                <w:sz w:val="18"/>
                <w:szCs w:val="18"/>
              </w:rPr>
              <w:t>2.849.471,00</w:t>
            </w:r>
          </w:p>
        </w:tc>
        <w:tc>
          <w:tcPr>
            <w:tcW w:w="236" w:type="dxa"/>
            <w:noWrap/>
            <w:vAlign w:val="bottom"/>
            <w:hideMark/>
          </w:tcPr>
          <w:p w14:paraId="3AA12843" w14:textId="77777777" w:rsidR="002F482C" w:rsidRPr="00A119EB" w:rsidRDefault="002F482C" w:rsidP="002F482C">
            <w:pPr>
              <w:rPr>
                <w:b/>
                <w:bCs/>
                <w:color w:val="000000"/>
                <w:sz w:val="18"/>
                <w:szCs w:val="18"/>
              </w:rPr>
            </w:pPr>
          </w:p>
        </w:tc>
      </w:tr>
      <w:tr w:rsidR="002F482C" w:rsidRPr="00A119EB" w14:paraId="42493DEB" w14:textId="77777777" w:rsidTr="00076846">
        <w:trPr>
          <w:trHeight w:val="300"/>
        </w:trPr>
        <w:tc>
          <w:tcPr>
            <w:tcW w:w="992" w:type="dxa"/>
            <w:tcBorders>
              <w:top w:val="nil"/>
              <w:left w:val="single" w:sz="4" w:space="0" w:color="auto"/>
              <w:bottom w:val="single" w:sz="4" w:space="0" w:color="auto"/>
              <w:right w:val="single" w:sz="4" w:space="0" w:color="auto"/>
            </w:tcBorders>
            <w:shd w:val="clear" w:color="auto" w:fill="FFFFFF"/>
            <w:vAlign w:val="center"/>
            <w:hideMark/>
          </w:tcPr>
          <w:p w14:paraId="2FB51BC5" w14:textId="77777777" w:rsidR="002F482C" w:rsidRPr="00A119EB" w:rsidRDefault="002F482C" w:rsidP="002F482C">
            <w:pPr>
              <w:rPr>
                <w:color w:val="000000"/>
                <w:sz w:val="18"/>
                <w:szCs w:val="18"/>
              </w:rPr>
            </w:pPr>
            <w:proofErr w:type="spellStart"/>
            <w:r w:rsidRPr="00A119EB">
              <w:rPr>
                <w:color w:val="000000"/>
                <w:sz w:val="18"/>
                <w:szCs w:val="18"/>
              </w:rPr>
              <w:t>Aktivnost</w:t>
            </w:r>
            <w:proofErr w:type="spellEnd"/>
          </w:p>
        </w:tc>
        <w:tc>
          <w:tcPr>
            <w:tcW w:w="3256" w:type="dxa"/>
            <w:tcBorders>
              <w:top w:val="single" w:sz="4" w:space="0" w:color="auto"/>
              <w:left w:val="nil"/>
              <w:bottom w:val="single" w:sz="4" w:space="0" w:color="auto"/>
              <w:right w:val="single" w:sz="4" w:space="0" w:color="auto"/>
            </w:tcBorders>
            <w:shd w:val="clear" w:color="auto" w:fill="FFFFFF"/>
            <w:vAlign w:val="center"/>
            <w:hideMark/>
          </w:tcPr>
          <w:p w14:paraId="51F715FA" w14:textId="77777777" w:rsidR="002F482C" w:rsidRPr="00A119EB" w:rsidRDefault="002F482C" w:rsidP="002F482C">
            <w:pPr>
              <w:rPr>
                <w:color w:val="000000"/>
                <w:sz w:val="18"/>
                <w:szCs w:val="18"/>
              </w:rPr>
            </w:pPr>
            <w:r w:rsidRPr="00A119EB">
              <w:rPr>
                <w:color w:val="000000"/>
                <w:sz w:val="18"/>
                <w:szCs w:val="18"/>
              </w:rPr>
              <w:t>ADMINISTRACIJA I UPRAVLJANJE</w:t>
            </w:r>
          </w:p>
        </w:tc>
        <w:tc>
          <w:tcPr>
            <w:tcW w:w="1446" w:type="dxa"/>
            <w:tcBorders>
              <w:top w:val="nil"/>
              <w:left w:val="nil"/>
              <w:bottom w:val="single" w:sz="4" w:space="0" w:color="auto"/>
              <w:right w:val="single" w:sz="4" w:space="0" w:color="auto"/>
            </w:tcBorders>
            <w:shd w:val="clear" w:color="auto" w:fill="FFFFFF"/>
            <w:vAlign w:val="center"/>
          </w:tcPr>
          <w:p w14:paraId="0F13079E" w14:textId="40501EAB" w:rsidR="002F482C" w:rsidRPr="00A119EB" w:rsidRDefault="002F482C" w:rsidP="002F482C">
            <w:pPr>
              <w:jc w:val="right"/>
              <w:rPr>
                <w:sz w:val="18"/>
                <w:szCs w:val="18"/>
              </w:rPr>
            </w:pPr>
            <w:r w:rsidRPr="00A119EB">
              <w:rPr>
                <w:sz w:val="18"/>
                <w:szCs w:val="18"/>
              </w:rPr>
              <w:t>2.130.474,00</w:t>
            </w:r>
          </w:p>
        </w:tc>
        <w:tc>
          <w:tcPr>
            <w:tcW w:w="1238" w:type="dxa"/>
            <w:tcBorders>
              <w:top w:val="nil"/>
              <w:left w:val="nil"/>
              <w:bottom w:val="single" w:sz="4" w:space="0" w:color="auto"/>
              <w:right w:val="single" w:sz="4" w:space="0" w:color="auto"/>
            </w:tcBorders>
            <w:shd w:val="clear" w:color="auto" w:fill="FFFFFF"/>
            <w:vAlign w:val="center"/>
          </w:tcPr>
          <w:p w14:paraId="6817EC2C" w14:textId="057B2CEB" w:rsidR="002F482C" w:rsidRPr="00A119EB" w:rsidRDefault="002F482C" w:rsidP="002F482C">
            <w:pPr>
              <w:jc w:val="right"/>
              <w:rPr>
                <w:sz w:val="18"/>
                <w:szCs w:val="18"/>
              </w:rPr>
            </w:pPr>
            <w:r w:rsidRPr="00A119EB">
              <w:rPr>
                <w:sz w:val="18"/>
                <w:szCs w:val="18"/>
              </w:rPr>
              <w:t>61.000,00</w:t>
            </w:r>
          </w:p>
        </w:tc>
        <w:tc>
          <w:tcPr>
            <w:tcW w:w="1058" w:type="dxa"/>
            <w:tcBorders>
              <w:top w:val="nil"/>
              <w:left w:val="nil"/>
              <w:bottom w:val="single" w:sz="4" w:space="0" w:color="auto"/>
              <w:right w:val="single" w:sz="4" w:space="0" w:color="auto"/>
            </w:tcBorders>
            <w:shd w:val="clear" w:color="auto" w:fill="FFFFFF"/>
            <w:vAlign w:val="center"/>
          </w:tcPr>
          <w:p w14:paraId="78CC4187" w14:textId="7E73AA5D" w:rsidR="002F482C" w:rsidRPr="00A119EB" w:rsidRDefault="002F482C" w:rsidP="002F482C">
            <w:pPr>
              <w:jc w:val="right"/>
              <w:rPr>
                <w:sz w:val="18"/>
                <w:szCs w:val="18"/>
              </w:rPr>
            </w:pPr>
            <w:r w:rsidRPr="00A119EB">
              <w:rPr>
                <w:sz w:val="18"/>
                <w:szCs w:val="18"/>
              </w:rPr>
              <w:t>2,86</w:t>
            </w:r>
          </w:p>
        </w:tc>
        <w:tc>
          <w:tcPr>
            <w:tcW w:w="1219" w:type="dxa"/>
            <w:tcBorders>
              <w:top w:val="single" w:sz="4" w:space="0" w:color="auto"/>
              <w:left w:val="nil"/>
              <w:bottom w:val="single" w:sz="4" w:space="0" w:color="auto"/>
              <w:right w:val="single" w:sz="4" w:space="0" w:color="auto"/>
            </w:tcBorders>
            <w:shd w:val="clear" w:color="auto" w:fill="FFFFFF"/>
            <w:vAlign w:val="center"/>
          </w:tcPr>
          <w:p w14:paraId="4EFAC750" w14:textId="2721D73F" w:rsidR="002F482C" w:rsidRPr="00A119EB" w:rsidRDefault="002F482C" w:rsidP="002F482C">
            <w:pPr>
              <w:jc w:val="right"/>
              <w:rPr>
                <w:sz w:val="18"/>
                <w:szCs w:val="18"/>
              </w:rPr>
            </w:pPr>
            <w:r w:rsidRPr="00A119EB">
              <w:rPr>
                <w:sz w:val="18"/>
                <w:szCs w:val="18"/>
              </w:rPr>
              <w:t>2.191.474,00</w:t>
            </w:r>
          </w:p>
        </w:tc>
        <w:tc>
          <w:tcPr>
            <w:tcW w:w="236" w:type="dxa"/>
            <w:noWrap/>
            <w:vAlign w:val="bottom"/>
            <w:hideMark/>
          </w:tcPr>
          <w:p w14:paraId="05BD17DD" w14:textId="77777777" w:rsidR="002F482C" w:rsidRPr="00A119EB" w:rsidRDefault="002F482C" w:rsidP="002F482C">
            <w:pPr>
              <w:rPr>
                <w:color w:val="000000"/>
                <w:sz w:val="18"/>
                <w:szCs w:val="18"/>
              </w:rPr>
            </w:pPr>
          </w:p>
        </w:tc>
      </w:tr>
      <w:tr w:rsidR="002F482C" w:rsidRPr="00A119EB" w14:paraId="53B902C3" w14:textId="77777777" w:rsidTr="00076846">
        <w:trPr>
          <w:trHeight w:val="300"/>
        </w:trPr>
        <w:tc>
          <w:tcPr>
            <w:tcW w:w="992" w:type="dxa"/>
            <w:tcBorders>
              <w:top w:val="nil"/>
              <w:left w:val="single" w:sz="4" w:space="0" w:color="auto"/>
              <w:bottom w:val="single" w:sz="4" w:space="0" w:color="auto"/>
              <w:right w:val="single" w:sz="4" w:space="0" w:color="auto"/>
            </w:tcBorders>
            <w:shd w:val="clear" w:color="auto" w:fill="FFFFFF"/>
            <w:vAlign w:val="center"/>
            <w:hideMark/>
          </w:tcPr>
          <w:p w14:paraId="0ED948E6" w14:textId="77777777" w:rsidR="002F482C" w:rsidRPr="00A119EB" w:rsidRDefault="002F482C" w:rsidP="002F482C">
            <w:pPr>
              <w:rPr>
                <w:color w:val="000000"/>
                <w:sz w:val="18"/>
                <w:szCs w:val="18"/>
              </w:rPr>
            </w:pPr>
            <w:proofErr w:type="spellStart"/>
            <w:r w:rsidRPr="00A119EB">
              <w:rPr>
                <w:color w:val="000000"/>
                <w:sz w:val="18"/>
                <w:szCs w:val="18"/>
              </w:rPr>
              <w:t>Aktivnost</w:t>
            </w:r>
            <w:proofErr w:type="spellEnd"/>
            <w:r w:rsidRPr="00A119EB">
              <w:rPr>
                <w:color w:val="000000"/>
                <w:sz w:val="18"/>
                <w:szCs w:val="18"/>
              </w:rPr>
              <w:t xml:space="preserve"> </w:t>
            </w:r>
          </w:p>
        </w:tc>
        <w:tc>
          <w:tcPr>
            <w:tcW w:w="3256" w:type="dxa"/>
            <w:tcBorders>
              <w:top w:val="single" w:sz="4" w:space="0" w:color="auto"/>
              <w:left w:val="nil"/>
              <w:bottom w:val="single" w:sz="4" w:space="0" w:color="auto"/>
              <w:right w:val="single" w:sz="4" w:space="0" w:color="auto"/>
            </w:tcBorders>
            <w:shd w:val="clear" w:color="auto" w:fill="FFFFFF"/>
            <w:vAlign w:val="center"/>
            <w:hideMark/>
          </w:tcPr>
          <w:p w14:paraId="40CE61F1" w14:textId="77777777" w:rsidR="002F482C" w:rsidRPr="00A119EB" w:rsidRDefault="002F482C" w:rsidP="002F482C">
            <w:pPr>
              <w:rPr>
                <w:color w:val="000000"/>
                <w:sz w:val="18"/>
                <w:szCs w:val="18"/>
              </w:rPr>
            </w:pPr>
            <w:r w:rsidRPr="00A119EB">
              <w:rPr>
                <w:color w:val="000000"/>
                <w:sz w:val="18"/>
                <w:szCs w:val="18"/>
              </w:rPr>
              <w:t>JAMČEVNA ZALIHA</w:t>
            </w:r>
          </w:p>
        </w:tc>
        <w:tc>
          <w:tcPr>
            <w:tcW w:w="1446" w:type="dxa"/>
            <w:tcBorders>
              <w:top w:val="nil"/>
              <w:left w:val="nil"/>
              <w:bottom w:val="single" w:sz="4" w:space="0" w:color="auto"/>
              <w:right w:val="single" w:sz="4" w:space="0" w:color="auto"/>
            </w:tcBorders>
            <w:shd w:val="clear" w:color="auto" w:fill="FFFFFF"/>
            <w:vAlign w:val="center"/>
            <w:hideMark/>
          </w:tcPr>
          <w:p w14:paraId="489031D8" w14:textId="77777777" w:rsidR="002F482C" w:rsidRPr="00A119EB" w:rsidRDefault="002F482C" w:rsidP="002F482C">
            <w:pPr>
              <w:jc w:val="right"/>
              <w:rPr>
                <w:color w:val="000000"/>
                <w:sz w:val="18"/>
                <w:szCs w:val="18"/>
              </w:rPr>
            </w:pPr>
            <w:r w:rsidRPr="00A119EB">
              <w:rPr>
                <w:sz w:val="18"/>
                <w:szCs w:val="18"/>
              </w:rPr>
              <w:t>6.637,00</w:t>
            </w:r>
          </w:p>
        </w:tc>
        <w:tc>
          <w:tcPr>
            <w:tcW w:w="1238" w:type="dxa"/>
            <w:tcBorders>
              <w:top w:val="nil"/>
              <w:left w:val="nil"/>
              <w:bottom w:val="single" w:sz="4" w:space="0" w:color="auto"/>
              <w:right w:val="single" w:sz="4" w:space="0" w:color="auto"/>
            </w:tcBorders>
            <w:shd w:val="clear" w:color="auto" w:fill="FFFFFF"/>
            <w:vAlign w:val="center"/>
            <w:hideMark/>
          </w:tcPr>
          <w:p w14:paraId="5ED4F665" w14:textId="77777777" w:rsidR="002F482C" w:rsidRPr="00A119EB" w:rsidRDefault="002F482C" w:rsidP="002F482C">
            <w:pPr>
              <w:jc w:val="right"/>
              <w:rPr>
                <w:color w:val="000000"/>
                <w:sz w:val="18"/>
                <w:szCs w:val="18"/>
              </w:rPr>
            </w:pPr>
            <w:r w:rsidRPr="00A119EB">
              <w:rPr>
                <w:color w:val="000000"/>
                <w:sz w:val="18"/>
                <w:szCs w:val="18"/>
              </w:rPr>
              <w:t>0,00</w:t>
            </w:r>
          </w:p>
        </w:tc>
        <w:tc>
          <w:tcPr>
            <w:tcW w:w="1058" w:type="dxa"/>
            <w:tcBorders>
              <w:top w:val="nil"/>
              <w:left w:val="nil"/>
              <w:bottom w:val="single" w:sz="4" w:space="0" w:color="auto"/>
              <w:right w:val="single" w:sz="4" w:space="0" w:color="auto"/>
            </w:tcBorders>
            <w:shd w:val="clear" w:color="auto" w:fill="FFFFFF"/>
            <w:vAlign w:val="center"/>
            <w:hideMark/>
          </w:tcPr>
          <w:p w14:paraId="2AFD731C" w14:textId="77777777" w:rsidR="002F482C" w:rsidRPr="00A119EB" w:rsidRDefault="002F482C" w:rsidP="002F482C">
            <w:pPr>
              <w:jc w:val="right"/>
              <w:rPr>
                <w:color w:val="000000"/>
                <w:sz w:val="18"/>
                <w:szCs w:val="18"/>
              </w:rPr>
            </w:pPr>
            <w:r w:rsidRPr="00A119EB">
              <w:rPr>
                <w:color w:val="000000"/>
                <w:sz w:val="18"/>
                <w:szCs w:val="18"/>
              </w:rPr>
              <w:t>0,00</w:t>
            </w:r>
          </w:p>
        </w:tc>
        <w:tc>
          <w:tcPr>
            <w:tcW w:w="1219" w:type="dxa"/>
            <w:tcBorders>
              <w:top w:val="single" w:sz="4" w:space="0" w:color="auto"/>
              <w:left w:val="nil"/>
              <w:bottom w:val="single" w:sz="4" w:space="0" w:color="auto"/>
              <w:right w:val="single" w:sz="4" w:space="0" w:color="auto"/>
            </w:tcBorders>
            <w:shd w:val="clear" w:color="auto" w:fill="FFFFFF"/>
            <w:vAlign w:val="center"/>
            <w:hideMark/>
          </w:tcPr>
          <w:p w14:paraId="5835BAA8" w14:textId="77777777" w:rsidR="002F482C" w:rsidRPr="00A119EB" w:rsidRDefault="002F482C" w:rsidP="002F482C">
            <w:pPr>
              <w:jc w:val="right"/>
              <w:rPr>
                <w:color w:val="000000"/>
                <w:sz w:val="18"/>
                <w:szCs w:val="18"/>
              </w:rPr>
            </w:pPr>
            <w:r w:rsidRPr="00A119EB">
              <w:rPr>
                <w:color w:val="000000"/>
                <w:sz w:val="18"/>
                <w:szCs w:val="18"/>
              </w:rPr>
              <w:t>6.637,00</w:t>
            </w:r>
          </w:p>
        </w:tc>
        <w:tc>
          <w:tcPr>
            <w:tcW w:w="236" w:type="dxa"/>
            <w:noWrap/>
            <w:vAlign w:val="bottom"/>
            <w:hideMark/>
          </w:tcPr>
          <w:p w14:paraId="2046B5CB" w14:textId="77777777" w:rsidR="002F482C" w:rsidRPr="00A119EB" w:rsidRDefault="002F482C" w:rsidP="002F482C">
            <w:pPr>
              <w:rPr>
                <w:color w:val="000000"/>
                <w:sz w:val="18"/>
                <w:szCs w:val="18"/>
              </w:rPr>
            </w:pPr>
          </w:p>
        </w:tc>
      </w:tr>
      <w:tr w:rsidR="002F482C" w:rsidRPr="00A119EB" w14:paraId="5D6736E2" w14:textId="77777777" w:rsidTr="00076846">
        <w:trPr>
          <w:trHeight w:val="404"/>
        </w:trPr>
        <w:tc>
          <w:tcPr>
            <w:tcW w:w="992" w:type="dxa"/>
            <w:tcBorders>
              <w:top w:val="nil"/>
              <w:left w:val="single" w:sz="4" w:space="0" w:color="auto"/>
              <w:bottom w:val="single" w:sz="4" w:space="0" w:color="auto"/>
              <w:right w:val="single" w:sz="4" w:space="0" w:color="auto"/>
            </w:tcBorders>
            <w:shd w:val="clear" w:color="auto" w:fill="FFFFFF"/>
            <w:vAlign w:val="center"/>
            <w:hideMark/>
          </w:tcPr>
          <w:p w14:paraId="7BABE0C2" w14:textId="77777777" w:rsidR="002F482C" w:rsidRPr="00A119EB" w:rsidRDefault="002F482C" w:rsidP="002F482C">
            <w:pPr>
              <w:rPr>
                <w:color w:val="000000"/>
                <w:sz w:val="18"/>
                <w:szCs w:val="18"/>
              </w:rPr>
            </w:pPr>
            <w:proofErr w:type="spellStart"/>
            <w:r w:rsidRPr="00A119EB">
              <w:rPr>
                <w:color w:val="000000"/>
                <w:sz w:val="18"/>
                <w:szCs w:val="18"/>
              </w:rPr>
              <w:t>Tekući</w:t>
            </w:r>
            <w:proofErr w:type="spellEnd"/>
            <w:r w:rsidRPr="00A119EB">
              <w:rPr>
                <w:color w:val="000000"/>
                <w:sz w:val="18"/>
                <w:szCs w:val="18"/>
              </w:rPr>
              <w:t xml:space="preserve"> </w:t>
            </w:r>
            <w:proofErr w:type="spellStart"/>
            <w:r w:rsidRPr="00A119EB">
              <w:rPr>
                <w:color w:val="000000"/>
                <w:sz w:val="18"/>
                <w:szCs w:val="18"/>
              </w:rPr>
              <w:t>projekt</w:t>
            </w:r>
            <w:proofErr w:type="spellEnd"/>
            <w:r w:rsidRPr="00A119EB">
              <w:rPr>
                <w:color w:val="000000"/>
                <w:sz w:val="18"/>
                <w:szCs w:val="18"/>
              </w:rPr>
              <w:t xml:space="preserve">  </w:t>
            </w:r>
          </w:p>
        </w:tc>
        <w:tc>
          <w:tcPr>
            <w:tcW w:w="3256" w:type="dxa"/>
            <w:tcBorders>
              <w:top w:val="single" w:sz="4" w:space="0" w:color="auto"/>
              <w:left w:val="nil"/>
              <w:bottom w:val="single" w:sz="4" w:space="0" w:color="auto"/>
              <w:right w:val="single" w:sz="4" w:space="0" w:color="auto"/>
            </w:tcBorders>
            <w:shd w:val="clear" w:color="auto" w:fill="FFFFFF"/>
            <w:vAlign w:val="center"/>
            <w:hideMark/>
          </w:tcPr>
          <w:p w14:paraId="0BDA5E3A" w14:textId="77777777" w:rsidR="002F482C" w:rsidRPr="00A119EB" w:rsidRDefault="002F482C" w:rsidP="002F482C">
            <w:pPr>
              <w:rPr>
                <w:color w:val="000000"/>
                <w:sz w:val="18"/>
                <w:szCs w:val="18"/>
              </w:rPr>
            </w:pPr>
            <w:r w:rsidRPr="00A119EB">
              <w:rPr>
                <w:color w:val="000000"/>
                <w:sz w:val="18"/>
                <w:szCs w:val="18"/>
              </w:rPr>
              <w:t>OTPLATA ZAJMA</w:t>
            </w:r>
          </w:p>
        </w:tc>
        <w:tc>
          <w:tcPr>
            <w:tcW w:w="1446" w:type="dxa"/>
            <w:tcBorders>
              <w:top w:val="nil"/>
              <w:left w:val="nil"/>
              <w:bottom w:val="single" w:sz="4" w:space="0" w:color="auto"/>
              <w:right w:val="single" w:sz="4" w:space="0" w:color="auto"/>
            </w:tcBorders>
            <w:shd w:val="clear" w:color="auto" w:fill="FFFFFF"/>
            <w:vAlign w:val="center"/>
          </w:tcPr>
          <w:p w14:paraId="535D9256" w14:textId="3089A96E" w:rsidR="002F482C" w:rsidRPr="00A119EB" w:rsidRDefault="00B703D5" w:rsidP="002F482C">
            <w:pPr>
              <w:jc w:val="right"/>
              <w:rPr>
                <w:sz w:val="18"/>
                <w:szCs w:val="18"/>
              </w:rPr>
            </w:pPr>
            <w:r w:rsidRPr="00A119EB">
              <w:rPr>
                <w:sz w:val="18"/>
                <w:szCs w:val="18"/>
              </w:rPr>
              <w:t>651.360,00</w:t>
            </w:r>
          </w:p>
        </w:tc>
        <w:tc>
          <w:tcPr>
            <w:tcW w:w="1238" w:type="dxa"/>
            <w:tcBorders>
              <w:top w:val="nil"/>
              <w:left w:val="nil"/>
              <w:bottom w:val="single" w:sz="4" w:space="0" w:color="auto"/>
              <w:right w:val="single" w:sz="4" w:space="0" w:color="auto"/>
            </w:tcBorders>
            <w:shd w:val="clear" w:color="auto" w:fill="FFFFFF"/>
            <w:vAlign w:val="center"/>
          </w:tcPr>
          <w:p w14:paraId="47C3E115" w14:textId="41B7EABF" w:rsidR="002F482C" w:rsidRPr="00A119EB" w:rsidRDefault="00B703D5" w:rsidP="002F482C">
            <w:pPr>
              <w:jc w:val="right"/>
              <w:rPr>
                <w:sz w:val="18"/>
                <w:szCs w:val="18"/>
              </w:rPr>
            </w:pPr>
            <w:r w:rsidRPr="00A119EB">
              <w:rPr>
                <w:sz w:val="18"/>
                <w:szCs w:val="18"/>
              </w:rPr>
              <w:t>0,00</w:t>
            </w:r>
          </w:p>
        </w:tc>
        <w:tc>
          <w:tcPr>
            <w:tcW w:w="1058" w:type="dxa"/>
            <w:tcBorders>
              <w:top w:val="nil"/>
              <w:left w:val="nil"/>
              <w:bottom w:val="single" w:sz="4" w:space="0" w:color="auto"/>
              <w:right w:val="single" w:sz="4" w:space="0" w:color="auto"/>
            </w:tcBorders>
            <w:shd w:val="clear" w:color="auto" w:fill="FFFFFF"/>
            <w:vAlign w:val="center"/>
          </w:tcPr>
          <w:p w14:paraId="409EB56D" w14:textId="65825D0F" w:rsidR="002F482C" w:rsidRPr="00A119EB" w:rsidRDefault="00B703D5" w:rsidP="002F482C">
            <w:pPr>
              <w:jc w:val="right"/>
              <w:rPr>
                <w:sz w:val="18"/>
                <w:szCs w:val="18"/>
              </w:rPr>
            </w:pPr>
            <w:r w:rsidRPr="00A119EB">
              <w:rPr>
                <w:sz w:val="18"/>
                <w:szCs w:val="18"/>
              </w:rPr>
              <w:t>0,00</w:t>
            </w:r>
          </w:p>
        </w:tc>
        <w:tc>
          <w:tcPr>
            <w:tcW w:w="1219" w:type="dxa"/>
            <w:tcBorders>
              <w:top w:val="single" w:sz="4" w:space="0" w:color="auto"/>
              <w:left w:val="nil"/>
              <w:bottom w:val="single" w:sz="4" w:space="0" w:color="auto"/>
              <w:right w:val="single" w:sz="4" w:space="0" w:color="auto"/>
            </w:tcBorders>
            <w:shd w:val="clear" w:color="auto" w:fill="FFFFFF"/>
            <w:vAlign w:val="center"/>
          </w:tcPr>
          <w:p w14:paraId="23A2E56D" w14:textId="54539F3F" w:rsidR="002F482C" w:rsidRPr="00A119EB" w:rsidRDefault="00B703D5" w:rsidP="002F482C">
            <w:pPr>
              <w:jc w:val="right"/>
              <w:rPr>
                <w:sz w:val="18"/>
                <w:szCs w:val="18"/>
              </w:rPr>
            </w:pPr>
            <w:r w:rsidRPr="00A119EB">
              <w:rPr>
                <w:sz w:val="18"/>
                <w:szCs w:val="18"/>
              </w:rPr>
              <w:t>651.360,00</w:t>
            </w:r>
          </w:p>
        </w:tc>
        <w:tc>
          <w:tcPr>
            <w:tcW w:w="236" w:type="dxa"/>
            <w:noWrap/>
            <w:vAlign w:val="bottom"/>
            <w:hideMark/>
          </w:tcPr>
          <w:p w14:paraId="3B483D5F" w14:textId="77777777" w:rsidR="002F482C" w:rsidRPr="00A119EB" w:rsidRDefault="002F482C" w:rsidP="002F482C">
            <w:pPr>
              <w:rPr>
                <w:color w:val="000000"/>
                <w:sz w:val="18"/>
                <w:szCs w:val="18"/>
              </w:rPr>
            </w:pPr>
          </w:p>
        </w:tc>
      </w:tr>
      <w:tr w:rsidR="002F482C" w:rsidRPr="00A119EB" w14:paraId="74B61CF1" w14:textId="77777777" w:rsidTr="00076846">
        <w:trPr>
          <w:trHeight w:val="300"/>
        </w:trPr>
        <w:tc>
          <w:tcPr>
            <w:tcW w:w="992" w:type="dxa"/>
            <w:tcBorders>
              <w:top w:val="nil"/>
              <w:left w:val="single" w:sz="4" w:space="0" w:color="auto"/>
              <w:bottom w:val="single" w:sz="4" w:space="0" w:color="auto"/>
              <w:right w:val="single" w:sz="4" w:space="0" w:color="auto"/>
            </w:tcBorders>
            <w:shd w:val="clear" w:color="auto" w:fill="FFFFFF"/>
            <w:vAlign w:val="center"/>
            <w:hideMark/>
          </w:tcPr>
          <w:p w14:paraId="5BB15FFB" w14:textId="77777777" w:rsidR="002F482C" w:rsidRPr="00A119EB" w:rsidRDefault="002F482C" w:rsidP="002F482C">
            <w:pPr>
              <w:rPr>
                <w:b/>
                <w:bCs/>
                <w:color w:val="000000"/>
                <w:sz w:val="18"/>
                <w:szCs w:val="18"/>
              </w:rPr>
            </w:pPr>
            <w:proofErr w:type="spellStart"/>
            <w:r w:rsidRPr="00A119EB">
              <w:rPr>
                <w:b/>
                <w:bCs/>
                <w:color w:val="000000"/>
                <w:sz w:val="18"/>
                <w:szCs w:val="18"/>
              </w:rPr>
              <w:t>Glava</w:t>
            </w:r>
            <w:proofErr w:type="spellEnd"/>
            <w:r w:rsidRPr="00A119EB">
              <w:rPr>
                <w:b/>
                <w:bCs/>
                <w:color w:val="000000"/>
                <w:sz w:val="18"/>
                <w:szCs w:val="18"/>
              </w:rPr>
              <w:t xml:space="preserve"> </w:t>
            </w:r>
          </w:p>
        </w:tc>
        <w:tc>
          <w:tcPr>
            <w:tcW w:w="3256" w:type="dxa"/>
            <w:tcBorders>
              <w:top w:val="single" w:sz="4" w:space="0" w:color="auto"/>
              <w:left w:val="nil"/>
              <w:bottom w:val="single" w:sz="4" w:space="0" w:color="auto"/>
              <w:right w:val="single" w:sz="4" w:space="0" w:color="auto"/>
            </w:tcBorders>
            <w:shd w:val="clear" w:color="auto" w:fill="FFFFFF"/>
            <w:vAlign w:val="center"/>
            <w:hideMark/>
          </w:tcPr>
          <w:p w14:paraId="3EBBFEE5" w14:textId="77777777" w:rsidR="002F482C" w:rsidRPr="00A119EB" w:rsidRDefault="002F482C" w:rsidP="002F482C">
            <w:pPr>
              <w:rPr>
                <w:b/>
                <w:bCs/>
                <w:color w:val="000000"/>
                <w:sz w:val="18"/>
                <w:szCs w:val="18"/>
              </w:rPr>
            </w:pPr>
            <w:r w:rsidRPr="00A119EB">
              <w:rPr>
                <w:b/>
                <w:bCs/>
                <w:color w:val="000000"/>
                <w:sz w:val="18"/>
                <w:szCs w:val="18"/>
              </w:rPr>
              <w:t>ODSJEK ZA GOSPODARSTVO</w:t>
            </w:r>
          </w:p>
        </w:tc>
        <w:tc>
          <w:tcPr>
            <w:tcW w:w="1446" w:type="dxa"/>
            <w:tcBorders>
              <w:top w:val="nil"/>
              <w:left w:val="nil"/>
              <w:bottom w:val="single" w:sz="4" w:space="0" w:color="auto"/>
              <w:right w:val="single" w:sz="4" w:space="0" w:color="auto"/>
            </w:tcBorders>
            <w:shd w:val="clear" w:color="auto" w:fill="FFFFFF"/>
            <w:vAlign w:val="center"/>
          </w:tcPr>
          <w:p w14:paraId="4D2E6172" w14:textId="3E5C5808" w:rsidR="002F482C" w:rsidRPr="00A119EB" w:rsidRDefault="00B1634B" w:rsidP="002F482C">
            <w:pPr>
              <w:jc w:val="right"/>
              <w:rPr>
                <w:b/>
                <w:bCs/>
                <w:sz w:val="18"/>
                <w:szCs w:val="18"/>
              </w:rPr>
            </w:pPr>
            <w:r w:rsidRPr="00A119EB">
              <w:rPr>
                <w:b/>
                <w:bCs/>
                <w:sz w:val="18"/>
                <w:szCs w:val="18"/>
              </w:rPr>
              <w:t>2.352.678,00</w:t>
            </w:r>
          </w:p>
        </w:tc>
        <w:tc>
          <w:tcPr>
            <w:tcW w:w="1238" w:type="dxa"/>
            <w:tcBorders>
              <w:top w:val="nil"/>
              <w:left w:val="nil"/>
              <w:bottom w:val="single" w:sz="4" w:space="0" w:color="auto"/>
              <w:right w:val="single" w:sz="4" w:space="0" w:color="auto"/>
            </w:tcBorders>
            <w:shd w:val="clear" w:color="auto" w:fill="FFFFFF"/>
            <w:vAlign w:val="center"/>
          </w:tcPr>
          <w:p w14:paraId="075D2C7B" w14:textId="3D04E688" w:rsidR="002F482C" w:rsidRPr="00A119EB" w:rsidRDefault="00B1634B" w:rsidP="00076846">
            <w:pPr>
              <w:jc w:val="right"/>
              <w:rPr>
                <w:b/>
                <w:bCs/>
                <w:sz w:val="18"/>
                <w:szCs w:val="18"/>
              </w:rPr>
            </w:pPr>
            <w:r w:rsidRPr="00A119EB">
              <w:rPr>
                <w:b/>
                <w:bCs/>
                <w:sz w:val="18"/>
                <w:szCs w:val="18"/>
              </w:rPr>
              <w:t>532.431,00</w:t>
            </w:r>
          </w:p>
        </w:tc>
        <w:tc>
          <w:tcPr>
            <w:tcW w:w="1058" w:type="dxa"/>
            <w:tcBorders>
              <w:top w:val="nil"/>
              <w:left w:val="nil"/>
              <w:bottom w:val="single" w:sz="4" w:space="0" w:color="auto"/>
              <w:right w:val="single" w:sz="4" w:space="0" w:color="auto"/>
            </w:tcBorders>
            <w:shd w:val="clear" w:color="auto" w:fill="FFFFFF"/>
            <w:vAlign w:val="center"/>
          </w:tcPr>
          <w:p w14:paraId="1C802AE6" w14:textId="2F6AC320" w:rsidR="002F482C" w:rsidRPr="00A119EB" w:rsidRDefault="00B1634B" w:rsidP="002F482C">
            <w:pPr>
              <w:jc w:val="right"/>
              <w:rPr>
                <w:b/>
                <w:bCs/>
                <w:sz w:val="18"/>
                <w:szCs w:val="18"/>
              </w:rPr>
            </w:pPr>
            <w:r w:rsidRPr="00A119EB">
              <w:rPr>
                <w:b/>
                <w:bCs/>
                <w:sz w:val="18"/>
                <w:szCs w:val="18"/>
              </w:rPr>
              <w:t>22,63</w:t>
            </w:r>
          </w:p>
        </w:tc>
        <w:tc>
          <w:tcPr>
            <w:tcW w:w="1219" w:type="dxa"/>
            <w:tcBorders>
              <w:top w:val="single" w:sz="4" w:space="0" w:color="auto"/>
              <w:left w:val="nil"/>
              <w:bottom w:val="single" w:sz="4" w:space="0" w:color="auto"/>
              <w:right w:val="single" w:sz="4" w:space="0" w:color="auto"/>
            </w:tcBorders>
            <w:shd w:val="clear" w:color="auto" w:fill="FFFFFF"/>
            <w:vAlign w:val="center"/>
          </w:tcPr>
          <w:p w14:paraId="7BFA8694" w14:textId="046C9464" w:rsidR="002F482C" w:rsidRPr="00A119EB" w:rsidRDefault="00B1634B" w:rsidP="002F482C">
            <w:pPr>
              <w:jc w:val="right"/>
              <w:rPr>
                <w:b/>
                <w:bCs/>
                <w:sz w:val="18"/>
                <w:szCs w:val="18"/>
              </w:rPr>
            </w:pPr>
            <w:r w:rsidRPr="00A119EB">
              <w:rPr>
                <w:b/>
                <w:bCs/>
                <w:sz w:val="18"/>
                <w:szCs w:val="18"/>
              </w:rPr>
              <w:t>2.885.109,00</w:t>
            </w:r>
          </w:p>
        </w:tc>
        <w:tc>
          <w:tcPr>
            <w:tcW w:w="236" w:type="dxa"/>
            <w:noWrap/>
            <w:vAlign w:val="bottom"/>
          </w:tcPr>
          <w:p w14:paraId="5509D17A" w14:textId="77777777" w:rsidR="002F482C" w:rsidRPr="00A119EB" w:rsidRDefault="002F482C" w:rsidP="002F482C">
            <w:pPr>
              <w:rPr>
                <w:b/>
                <w:bCs/>
                <w:color w:val="000000"/>
                <w:sz w:val="18"/>
                <w:szCs w:val="18"/>
              </w:rPr>
            </w:pPr>
          </w:p>
        </w:tc>
      </w:tr>
      <w:tr w:rsidR="002F482C" w:rsidRPr="00A119EB" w14:paraId="26849052" w14:textId="77777777" w:rsidTr="00076846">
        <w:trPr>
          <w:trHeight w:val="529"/>
        </w:trPr>
        <w:tc>
          <w:tcPr>
            <w:tcW w:w="992" w:type="dxa"/>
            <w:tcBorders>
              <w:top w:val="nil"/>
              <w:left w:val="single" w:sz="4" w:space="0" w:color="auto"/>
              <w:bottom w:val="single" w:sz="4" w:space="0" w:color="auto"/>
              <w:right w:val="single" w:sz="4" w:space="0" w:color="auto"/>
            </w:tcBorders>
            <w:shd w:val="clear" w:color="auto" w:fill="FFFFFF"/>
            <w:vAlign w:val="center"/>
            <w:hideMark/>
          </w:tcPr>
          <w:p w14:paraId="098151C6" w14:textId="77777777" w:rsidR="002F482C" w:rsidRPr="00A119EB" w:rsidRDefault="002F482C" w:rsidP="002F482C">
            <w:pPr>
              <w:rPr>
                <w:b/>
                <w:bCs/>
                <w:color w:val="000000"/>
                <w:sz w:val="18"/>
                <w:szCs w:val="18"/>
              </w:rPr>
            </w:pPr>
            <w:r w:rsidRPr="00A119EB">
              <w:rPr>
                <w:b/>
                <w:bCs/>
                <w:color w:val="000000"/>
                <w:sz w:val="18"/>
                <w:szCs w:val="18"/>
              </w:rPr>
              <w:t xml:space="preserve">Program </w:t>
            </w:r>
          </w:p>
        </w:tc>
        <w:tc>
          <w:tcPr>
            <w:tcW w:w="3256" w:type="dxa"/>
            <w:tcBorders>
              <w:top w:val="single" w:sz="4" w:space="0" w:color="auto"/>
              <w:left w:val="nil"/>
              <w:bottom w:val="single" w:sz="4" w:space="0" w:color="auto"/>
              <w:right w:val="single" w:sz="4" w:space="0" w:color="auto"/>
            </w:tcBorders>
            <w:shd w:val="clear" w:color="auto" w:fill="FFFFFF"/>
            <w:vAlign w:val="center"/>
            <w:hideMark/>
          </w:tcPr>
          <w:p w14:paraId="412AD519" w14:textId="77777777" w:rsidR="002F482C" w:rsidRPr="00A119EB" w:rsidRDefault="002F482C" w:rsidP="002F482C">
            <w:pPr>
              <w:rPr>
                <w:b/>
                <w:bCs/>
                <w:color w:val="000000"/>
                <w:sz w:val="18"/>
                <w:szCs w:val="18"/>
              </w:rPr>
            </w:pPr>
            <w:r w:rsidRPr="00A119EB">
              <w:rPr>
                <w:b/>
                <w:bCs/>
                <w:color w:val="000000"/>
                <w:sz w:val="18"/>
                <w:szCs w:val="18"/>
              </w:rPr>
              <w:t>REDOVNA DJELATNOST ODSJEKA ZA GOSPODARSTVO</w:t>
            </w:r>
          </w:p>
        </w:tc>
        <w:tc>
          <w:tcPr>
            <w:tcW w:w="1446" w:type="dxa"/>
            <w:tcBorders>
              <w:top w:val="nil"/>
              <w:left w:val="nil"/>
              <w:bottom w:val="single" w:sz="4" w:space="0" w:color="auto"/>
              <w:right w:val="single" w:sz="4" w:space="0" w:color="auto"/>
            </w:tcBorders>
            <w:shd w:val="clear" w:color="auto" w:fill="FFFFFF"/>
            <w:vAlign w:val="center"/>
            <w:hideMark/>
          </w:tcPr>
          <w:p w14:paraId="233DF474" w14:textId="77777777" w:rsidR="002F482C" w:rsidRPr="00A119EB" w:rsidRDefault="002F482C" w:rsidP="002F482C">
            <w:pPr>
              <w:jc w:val="right"/>
              <w:rPr>
                <w:b/>
                <w:bCs/>
                <w:sz w:val="18"/>
                <w:szCs w:val="18"/>
              </w:rPr>
            </w:pPr>
            <w:r w:rsidRPr="00A119EB">
              <w:rPr>
                <w:rFonts w:eastAsia="Arial"/>
                <w:b/>
                <w:sz w:val="18"/>
                <w:szCs w:val="18"/>
              </w:rPr>
              <w:t>60.029,00</w:t>
            </w:r>
          </w:p>
        </w:tc>
        <w:tc>
          <w:tcPr>
            <w:tcW w:w="1238" w:type="dxa"/>
            <w:tcBorders>
              <w:top w:val="nil"/>
              <w:left w:val="nil"/>
              <w:bottom w:val="single" w:sz="4" w:space="0" w:color="auto"/>
              <w:right w:val="single" w:sz="4" w:space="0" w:color="auto"/>
            </w:tcBorders>
            <w:shd w:val="clear" w:color="auto" w:fill="FFFFFF"/>
            <w:vAlign w:val="center"/>
            <w:hideMark/>
          </w:tcPr>
          <w:p w14:paraId="1AD7CDD9" w14:textId="01EEC6EC" w:rsidR="002F482C" w:rsidRPr="00A119EB" w:rsidRDefault="008F3137" w:rsidP="00076846">
            <w:pPr>
              <w:jc w:val="right"/>
              <w:rPr>
                <w:b/>
                <w:bCs/>
                <w:sz w:val="18"/>
                <w:szCs w:val="18"/>
              </w:rPr>
            </w:pPr>
            <w:r w:rsidRPr="00A119EB">
              <w:rPr>
                <w:rFonts w:eastAsia="Arial"/>
                <w:b/>
                <w:sz w:val="18"/>
                <w:szCs w:val="18"/>
              </w:rPr>
              <w:t>96.526,00</w:t>
            </w:r>
          </w:p>
        </w:tc>
        <w:tc>
          <w:tcPr>
            <w:tcW w:w="1058" w:type="dxa"/>
            <w:tcBorders>
              <w:top w:val="nil"/>
              <w:left w:val="nil"/>
              <w:bottom w:val="single" w:sz="4" w:space="0" w:color="auto"/>
              <w:right w:val="single" w:sz="4" w:space="0" w:color="auto"/>
            </w:tcBorders>
            <w:shd w:val="clear" w:color="auto" w:fill="FFFFFF"/>
            <w:vAlign w:val="center"/>
            <w:hideMark/>
          </w:tcPr>
          <w:p w14:paraId="6400D127" w14:textId="06C17B9B" w:rsidR="002F482C" w:rsidRPr="00A119EB" w:rsidRDefault="008F3137" w:rsidP="002F482C">
            <w:pPr>
              <w:jc w:val="right"/>
              <w:rPr>
                <w:b/>
                <w:bCs/>
                <w:sz w:val="18"/>
                <w:szCs w:val="18"/>
              </w:rPr>
            </w:pPr>
            <w:r w:rsidRPr="00A119EB">
              <w:rPr>
                <w:rFonts w:eastAsia="Arial"/>
                <w:b/>
                <w:sz w:val="18"/>
                <w:szCs w:val="18"/>
              </w:rPr>
              <w:t>160,16</w:t>
            </w:r>
          </w:p>
        </w:tc>
        <w:tc>
          <w:tcPr>
            <w:tcW w:w="1219" w:type="dxa"/>
            <w:tcBorders>
              <w:top w:val="single" w:sz="4" w:space="0" w:color="auto"/>
              <w:left w:val="nil"/>
              <w:bottom w:val="single" w:sz="4" w:space="0" w:color="auto"/>
              <w:right w:val="single" w:sz="4" w:space="0" w:color="auto"/>
            </w:tcBorders>
            <w:shd w:val="clear" w:color="auto" w:fill="FFFFFF"/>
            <w:vAlign w:val="center"/>
            <w:hideMark/>
          </w:tcPr>
          <w:p w14:paraId="0E649E69" w14:textId="3FAA7BC3" w:rsidR="002F482C" w:rsidRPr="00A119EB" w:rsidRDefault="008F3137" w:rsidP="002F482C">
            <w:pPr>
              <w:jc w:val="right"/>
              <w:rPr>
                <w:b/>
                <w:bCs/>
                <w:sz w:val="18"/>
                <w:szCs w:val="18"/>
              </w:rPr>
            </w:pPr>
            <w:r w:rsidRPr="00A119EB">
              <w:rPr>
                <w:rFonts w:eastAsia="Arial"/>
                <w:b/>
                <w:sz w:val="18"/>
                <w:szCs w:val="18"/>
              </w:rPr>
              <w:t>156.795,00</w:t>
            </w:r>
          </w:p>
        </w:tc>
        <w:tc>
          <w:tcPr>
            <w:tcW w:w="236" w:type="dxa"/>
            <w:noWrap/>
            <w:vAlign w:val="bottom"/>
            <w:hideMark/>
          </w:tcPr>
          <w:p w14:paraId="451DE26F" w14:textId="77777777" w:rsidR="002F482C" w:rsidRPr="00A119EB" w:rsidRDefault="002F482C" w:rsidP="002F482C">
            <w:pPr>
              <w:rPr>
                <w:b/>
                <w:bCs/>
                <w:color w:val="000000"/>
                <w:sz w:val="18"/>
                <w:szCs w:val="18"/>
              </w:rPr>
            </w:pPr>
          </w:p>
        </w:tc>
      </w:tr>
      <w:tr w:rsidR="00D51119" w:rsidRPr="00A119EB" w14:paraId="646CA09B" w14:textId="77777777" w:rsidTr="00076846">
        <w:trPr>
          <w:trHeight w:val="445"/>
        </w:trPr>
        <w:tc>
          <w:tcPr>
            <w:tcW w:w="992" w:type="dxa"/>
            <w:tcBorders>
              <w:top w:val="nil"/>
              <w:left w:val="single" w:sz="4" w:space="0" w:color="auto"/>
              <w:bottom w:val="single" w:sz="4" w:space="0" w:color="auto"/>
              <w:right w:val="single" w:sz="4" w:space="0" w:color="auto"/>
            </w:tcBorders>
            <w:shd w:val="clear" w:color="auto" w:fill="FFFFFF"/>
            <w:vAlign w:val="center"/>
            <w:hideMark/>
          </w:tcPr>
          <w:p w14:paraId="46A16504" w14:textId="77777777" w:rsidR="00D51119" w:rsidRPr="00A119EB" w:rsidRDefault="00D51119" w:rsidP="00D51119">
            <w:pPr>
              <w:rPr>
                <w:color w:val="000000"/>
                <w:sz w:val="18"/>
                <w:szCs w:val="18"/>
              </w:rPr>
            </w:pPr>
            <w:proofErr w:type="spellStart"/>
            <w:r w:rsidRPr="00A119EB">
              <w:rPr>
                <w:color w:val="000000"/>
                <w:sz w:val="18"/>
                <w:szCs w:val="18"/>
              </w:rPr>
              <w:lastRenderedPageBreak/>
              <w:t>Aktivnost</w:t>
            </w:r>
            <w:proofErr w:type="spellEnd"/>
            <w:r w:rsidRPr="00A119EB">
              <w:rPr>
                <w:color w:val="000000"/>
                <w:sz w:val="18"/>
                <w:szCs w:val="18"/>
              </w:rPr>
              <w:t xml:space="preserve">  </w:t>
            </w:r>
          </w:p>
        </w:tc>
        <w:tc>
          <w:tcPr>
            <w:tcW w:w="3256" w:type="dxa"/>
            <w:tcBorders>
              <w:top w:val="single" w:sz="4" w:space="0" w:color="auto"/>
              <w:left w:val="nil"/>
              <w:bottom w:val="single" w:sz="4" w:space="0" w:color="auto"/>
              <w:right w:val="single" w:sz="4" w:space="0" w:color="auto"/>
            </w:tcBorders>
            <w:shd w:val="clear" w:color="auto" w:fill="FFFFFF"/>
            <w:vAlign w:val="center"/>
            <w:hideMark/>
          </w:tcPr>
          <w:p w14:paraId="38AD3261" w14:textId="77777777" w:rsidR="00D51119" w:rsidRPr="00A119EB" w:rsidRDefault="00D51119" w:rsidP="00D51119">
            <w:pPr>
              <w:rPr>
                <w:color w:val="000000"/>
                <w:sz w:val="18"/>
                <w:szCs w:val="18"/>
              </w:rPr>
            </w:pPr>
            <w:r w:rsidRPr="00A119EB">
              <w:rPr>
                <w:color w:val="000000"/>
                <w:sz w:val="18"/>
                <w:szCs w:val="18"/>
              </w:rPr>
              <w:t>REDOVNA DJELATNOST ODSJEKA ZA GOSPODARSTVO</w:t>
            </w:r>
          </w:p>
        </w:tc>
        <w:tc>
          <w:tcPr>
            <w:tcW w:w="1446" w:type="dxa"/>
            <w:tcBorders>
              <w:top w:val="nil"/>
              <w:left w:val="nil"/>
              <w:bottom w:val="single" w:sz="4" w:space="0" w:color="auto"/>
              <w:right w:val="single" w:sz="4" w:space="0" w:color="auto"/>
            </w:tcBorders>
            <w:shd w:val="clear" w:color="auto" w:fill="FFFFFF"/>
            <w:vAlign w:val="center"/>
            <w:hideMark/>
          </w:tcPr>
          <w:p w14:paraId="67728A9A" w14:textId="77777777" w:rsidR="00D51119" w:rsidRPr="00A119EB" w:rsidRDefault="00D51119" w:rsidP="00D51119">
            <w:pPr>
              <w:jc w:val="right"/>
              <w:rPr>
                <w:sz w:val="18"/>
                <w:szCs w:val="18"/>
              </w:rPr>
            </w:pPr>
            <w:r w:rsidRPr="00A119EB">
              <w:rPr>
                <w:rFonts w:eastAsia="Arial"/>
                <w:sz w:val="18"/>
                <w:szCs w:val="18"/>
              </w:rPr>
              <w:t>60.029,00</w:t>
            </w:r>
          </w:p>
        </w:tc>
        <w:tc>
          <w:tcPr>
            <w:tcW w:w="1238" w:type="dxa"/>
            <w:tcBorders>
              <w:top w:val="nil"/>
              <w:left w:val="nil"/>
              <w:bottom w:val="single" w:sz="4" w:space="0" w:color="auto"/>
              <w:right w:val="single" w:sz="4" w:space="0" w:color="auto"/>
            </w:tcBorders>
            <w:shd w:val="clear" w:color="auto" w:fill="FFFFFF"/>
            <w:vAlign w:val="center"/>
          </w:tcPr>
          <w:p w14:paraId="303C2E35" w14:textId="716EDD2F" w:rsidR="00D51119" w:rsidRPr="00A119EB" w:rsidRDefault="00D51119" w:rsidP="00076846">
            <w:pPr>
              <w:jc w:val="right"/>
              <w:rPr>
                <w:bCs/>
                <w:sz w:val="18"/>
                <w:szCs w:val="18"/>
              </w:rPr>
            </w:pPr>
            <w:r w:rsidRPr="00A119EB">
              <w:rPr>
                <w:rFonts w:eastAsia="Arial"/>
                <w:bCs/>
                <w:sz w:val="18"/>
                <w:szCs w:val="18"/>
              </w:rPr>
              <w:t>96.526,00</w:t>
            </w:r>
          </w:p>
        </w:tc>
        <w:tc>
          <w:tcPr>
            <w:tcW w:w="1058" w:type="dxa"/>
            <w:tcBorders>
              <w:top w:val="nil"/>
              <w:left w:val="nil"/>
              <w:bottom w:val="single" w:sz="4" w:space="0" w:color="auto"/>
              <w:right w:val="single" w:sz="4" w:space="0" w:color="auto"/>
            </w:tcBorders>
            <w:shd w:val="clear" w:color="auto" w:fill="FFFFFF"/>
            <w:vAlign w:val="center"/>
          </w:tcPr>
          <w:p w14:paraId="0FC56F30" w14:textId="45283568" w:rsidR="00D51119" w:rsidRPr="00A119EB" w:rsidRDefault="00D51119" w:rsidP="00D51119">
            <w:pPr>
              <w:jc w:val="right"/>
              <w:rPr>
                <w:bCs/>
                <w:sz w:val="18"/>
                <w:szCs w:val="18"/>
              </w:rPr>
            </w:pPr>
            <w:r w:rsidRPr="00A119EB">
              <w:rPr>
                <w:rFonts w:eastAsia="Arial"/>
                <w:bCs/>
                <w:sz w:val="18"/>
                <w:szCs w:val="18"/>
              </w:rPr>
              <w:t>160,16</w:t>
            </w:r>
          </w:p>
        </w:tc>
        <w:tc>
          <w:tcPr>
            <w:tcW w:w="1219" w:type="dxa"/>
            <w:tcBorders>
              <w:top w:val="single" w:sz="4" w:space="0" w:color="auto"/>
              <w:left w:val="nil"/>
              <w:bottom w:val="single" w:sz="4" w:space="0" w:color="auto"/>
              <w:right w:val="single" w:sz="4" w:space="0" w:color="auto"/>
            </w:tcBorders>
            <w:shd w:val="clear" w:color="auto" w:fill="FFFFFF"/>
            <w:vAlign w:val="center"/>
          </w:tcPr>
          <w:p w14:paraId="2447464D" w14:textId="3295AED3" w:rsidR="00D51119" w:rsidRPr="00A119EB" w:rsidRDefault="00D51119" w:rsidP="00D51119">
            <w:pPr>
              <w:jc w:val="right"/>
              <w:rPr>
                <w:bCs/>
                <w:sz w:val="18"/>
                <w:szCs w:val="18"/>
              </w:rPr>
            </w:pPr>
            <w:r w:rsidRPr="00A119EB">
              <w:rPr>
                <w:rFonts w:eastAsia="Arial"/>
                <w:bCs/>
                <w:sz w:val="18"/>
                <w:szCs w:val="18"/>
              </w:rPr>
              <w:t>156.795,00</w:t>
            </w:r>
          </w:p>
        </w:tc>
        <w:tc>
          <w:tcPr>
            <w:tcW w:w="236" w:type="dxa"/>
            <w:noWrap/>
            <w:vAlign w:val="bottom"/>
            <w:hideMark/>
          </w:tcPr>
          <w:p w14:paraId="5D60C4D9" w14:textId="77777777" w:rsidR="00D51119" w:rsidRPr="00A119EB" w:rsidRDefault="00D51119" w:rsidP="00D51119">
            <w:pPr>
              <w:rPr>
                <w:color w:val="000000"/>
                <w:sz w:val="18"/>
                <w:szCs w:val="18"/>
              </w:rPr>
            </w:pPr>
          </w:p>
        </w:tc>
      </w:tr>
      <w:tr w:rsidR="00D51119" w:rsidRPr="00A119EB" w14:paraId="3AAB6932" w14:textId="77777777" w:rsidTr="00076846">
        <w:trPr>
          <w:trHeight w:val="300"/>
        </w:trPr>
        <w:tc>
          <w:tcPr>
            <w:tcW w:w="992" w:type="dxa"/>
            <w:tcBorders>
              <w:top w:val="nil"/>
              <w:left w:val="single" w:sz="4" w:space="0" w:color="auto"/>
              <w:bottom w:val="single" w:sz="4" w:space="0" w:color="auto"/>
              <w:right w:val="single" w:sz="4" w:space="0" w:color="auto"/>
            </w:tcBorders>
            <w:shd w:val="clear" w:color="auto" w:fill="FFFFFF"/>
            <w:vAlign w:val="center"/>
            <w:hideMark/>
          </w:tcPr>
          <w:p w14:paraId="365A4A1A" w14:textId="77777777" w:rsidR="00D51119" w:rsidRPr="00A119EB" w:rsidRDefault="00D51119" w:rsidP="00D51119">
            <w:pPr>
              <w:rPr>
                <w:b/>
                <w:bCs/>
                <w:color w:val="000000"/>
                <w:sz w:val="18"/>
                <w:szCs w:val="18"/>
              </w:rPr>
            </w:pPr>
            <w:r w:rsidRPr="00A119EB">
              <w:rPr>
                <w:b/>
                <w:bCs/>
                <w:color w:val="000000"/>
                <w:sz w:val="18"/>
                <w:szCs w:val="18"/>
              </w:rPr>
              <w:t xml:space="preserve">Program  </w:t>
            </w:r>
          </w:p>
        </w:tc>
        <w:tc>
          <w:tcPr>
            <w:tcW w:w="3256" w:type="dxa"/>
            <w:tcBorders>
              <w:top w:val="single" w:sz="4" w:space="0" w:color="auto"/>
              <w:left w:val="nil"/>
              <w:bottom w:val="single" w:sz="4" w:space="0" w:color="auto"/>
              <w:right w:val="single" w:sz="4" w:space="0" w:color="auto"/>
            </w:tcBorders>
            <w:shd w:val="clear" w:color="auto" w:fill="FFFFFF"/>
            <w:vAlign w:val="center"/>
            <w:hideMark/>
          </w:tcPr>
          <w:p w14:paraId="40D9A196" w14:textId="77777777" w:rsidR="00D51119" w:rsidRPr="00A119EB" w:rsidRDefault="00D51119" w:rsidP="00D51119">
            <w:pPr>
              <w:rPr>
                <w:b/>
                <w:bCs/>
                <w:color w:val="000000"/>
                <w:sz w:val="18"/>
                <w:szCs w:val="18"/>
              </w:rPr>
            </w:pPr>
            <w:r w:rsidRPr="00A119EB">
              <w:rPr>
                <w:b/>
                <w:bCs/>
                <w:color w:val="000000"/>
                <w:sz w:val="18"/>
                <w:szCs w:val="18"/>
              </w:rPr>
              <w:t>CIVILNA ZAŠTITA</w:t>
            </w:r>
          </w:p>
        </w:tc>
        <w:tc>
          <w:tcPr>
            <w:tcW w:w="1446" w:type="dxa"/>
            <w:tcBorders>
              <w:top w:val="nil"/>
              <w:left w:val="nil"/>
              <w:bottom w:val="single" w:sz="4" w:space="0" w:color="auto"/>
              <w:right w:val="single" w:sz="4" w:space="0" w:color="auto"/>
            </w:tcBorders>
            <w:shd w:val="clear" w:color="auto" w:fill="FFFFFF"/>
            <w:vAlign w:val="center"/>
          </w:tcPr>
          <w:p w14:paraId="7818BEAC" w14:textId="36E40A99" w:rsidR="00D51119" w:rsidRPr="00A119EB" w:rsidRDefault="00D51119" w:rsidP="00D51119">
            <w:pPr>
              <w:jc w:val="right"/>
              <w:rPr>
                <w:b/>
                <w:bCs/>
                <w:sz w:val="18"/>
                <w:szCs w:val="18"/>
              </w:rPr>
            </w:pPr>
            <w:r w:rsidRPr="00A119EB">
              <w:rPr>
                <w:b/>
                <w:bCs/>
                <w:sz w:val="18"/>
                <w:szCs w:val="18"/>
              </w:rPr>
              <w:t>13.694,00</w:t>
            </w:r>
          </w:p>
        </w:tc>
        <w:tc>
          <w:tcPr>
            <w:tcW w:w="1238" w:type="dxa"/>
            <w:tcBorders>
              <w:top w:val="nil"/>
              <w:left w:val="nil"/>
              <w:bottom w:val="single" w:sz="4" w:space="0" w:color="auto"/>
              <w:right w:val="single" w:sz="4" w:space="0" w:color="auto"/>
            </w:tcBorders>
            <w:shd w:val="clear" w:color="auto" w:fill="FFFFFF"/>
            <w:vAlign w:val="center"/>
          </w:tcPr>
          <w:p w14:paraId="6857BBC0" w14:textId="40E65E82" w:rsidR="00D51119" w:rsidRPr="00A119EB" w:rsidRDefault="00D51119" w:rsidP="00D51119">
            <w:pPr>
              <w:jc w:val="right"/>
              <w:rPr>
                <w:b/>
                <w:bCs/>
                <w:sz w:val="18"/>
                <w:szCs w:val="18"/>
              </w:rPr>
            </w:pPr>
            <w:r w:rsidRPr="00A119EB">
              <w:rPr>
                <w:b/>
                <w:bCs/>
                <w:sz w:val="18"/>
                <w:szCs w:val="18"/>
              </w:rPr>
              <w:t>0,00</w:t>
            </w:r>
          </w:p>
        </w:tc>
        <w:tc>
          <w:tcPr>
            <w:tcW w:w="1058" w:type="dxa"/>
            <w:tcBorders>
              <w:top w:val="nil"/>
              <w:left w:val="nil"/>
              <w:bottom w:val="single" w:sz="4" w:space="0" w:color="auto"/>
              <w:right w:val="single" w:sz="4" w:space="0" w:color="auto"/>
            </w:tcBorders>
            <w:shd w:val="clear" w:color="auto" w:fill="FFFFFF"/>
            <w:vAlign w:val="center"/>
          </w:tcPr>
          <w:p w14:paraId="08CAAAEA" w14:textId="1CEAE608" w:rsidR="00D51119" w:rsidRPr="00A119EB" w:rsidRDefault="00D51119" w:rsidP="00D51119">
            <w:pPr>
              <w:jc w:val="right"/>
              <w:rPr>
                <w:b/>
                <w:bCs/>
                <w:sz w:val="18"/>
                <w:szCs w:val="18"/>
              </w:rPr>
            </w:pPr>
            <w:r w:rsidRPr="00A119EB">
              <w:rPr>
                <w:b/>
                <w:bCs/>
                <w:sz w:val="18"/>
                <w:szCs w:val="18"/>
              </w:rPr>
              <w:t>0,00</w:t>
            </w:r>
          </w:p>
        </w:tc>
        <w:tc>
          <w:tcPr>
            <w:tcW w:w="1219" w:type="dxa"/>
            <w:tcBorders>
              <w:top w:val="single" w:sz="4" w:space="0" w:color="auto"/>
              <w:left w:val="nil"/>
              <w:bottom w:val="single" w:sz="4" w:space="0" w:color="auto"/>
              <w:right w:val="single" w:sz="4" w:space="0" w:color="auto"/>
            </w:tcBorders>
            <w:shd w:val="clear" w:color="auto" w:fill="FFFFFF"/>
            <w:vAlign w:val="center"/>
          </w:tcPr>
          <w:p w14:paraId="620B97A4" w14:textId="2F92FAA3" w:rsidR="00D51119" w:rsidRPr="00A119EB" w:rsidRDefault="00D51119" w:rsidP="00D51119">
            <w:pPr>
              <w:jc w:val="right"/>
              <w:rPr>
                <w:b/>
                <w:bCs/>
                <w:sz w:val="18"/>
                <w:szCs w:val="18"/>
              </w:rPr>
            </w:pPr>
            <w:r w:rsidRPr="00A119EB">
              <w:rPr>
                <w:b/>
                <w:bCs/>
                <w:sz w:val="18"/>
                <w:szCs w:val="18"/>
              </w:rPr>
              <w:t>13</w:t>
            </w:r>
            <w:r w:rsidR="00216C55" w:rsidRPr="00A119EB">
              <w:rPr>
                <w:b/>
                <w:bCs/>
                <w:sz w:val="18"/>
                <w:szCs w:val="18"/>
              </w:rPr>
              <w:t>.694,00</w:t>
            </w:r>
          </w:p>
        </w:tc>
        <w:tc>
          <w:tcPr>
            <w:tcW w:w="236" w:type="dxa"/>
            <w:noWrap/>
            <w:vAlign w:val="bottom"/>
            <w:hideMark/>
          </w:tcPr>
          <w:p w14:paraId="71C5571A" w14:textId="77777777" w:rsidR="00D51119" w:rsidRPr="00A119EB" w:rsidRDefault="00D51119" w:rsidP="00D51119">
            <w:pPr>
              <w:rPr>
                <w:b/>
                <w:bCs/>
                <w:color w:val="000000"/>
                <w:sz w:val="18"/>
                <w:szCs w:val="18"/>
              </w:rPr>
            </w:pPr>
          </w:p>
        </w:tc>
      </w:tr>
      <w:tr w:rsidR="00216C55" w:rsidRPr="00A119EB" w14:paraId="16F989FE" w14:textId="77777777" w:rsidTr="00076846">
        <w:trPr>
          <w:trHeight w:val="300"/>
        </w:trPr>
        <w:tc>
          <w:tcPr>
            <w:tcW w:w="992" w:type="dxa"/>
            <w:tcBorders>
              <w:top w:val="nil"/>
              <w:left w:val="single" w:sz="4" w:space="0" w:color="auto"/>
              <w:bottom w:val="single" w:sz="4" w:space="0" w:color="auto"/>
              <w:right w:val="single" w:sz="4" w:space="0" w:color="auto"/>
            </w:tcBorders>
            <w:shd w:val="clear" w:color="auto" w:fill="FFFFFF"/>
            <w:vAlign w:val="center"/>
            <w:hideMark/>
          </w:tcPr>
          <w:p w14:paraId="5CEF7A9B" w14:textId="77777777" w:rsidR="00216C55" w:rsidRPr="00A119EB" w:rsidRDefault="00216C55" w:rsidP="00216C55">
            <w:pPr>
              <w:rPr>
                <w:color w:val="000000"/>
                <w:sz w:val="18"/>
                <w:szCs w:val="18"/>
              </w:rPr>
            </w:pPr>
            <w:proofErr w:type="spellStart"/>
            <w:r w:rsidRPr="00A119EB">
              <w:rPr>
                <w:color w:val="000000"/>
                <w:sz w:val="18"/>
                <w:szCs w:val="18"/>
              </w:rPr>
              <w:t>Aktivnost</w:t>
            </w:r>
            <w:proofErr w:type="spellEnd"/>
            <w:r w:rsidRPr="00A119EB">
              <w:rPr>
                <w:color w:val="000000"/>
                <w:sz w:val="18"/>
                <w:szCs w:val="18"/>
              </w:rPr>
              <w:t xml:space="preserve"> </w:t>
            </w:r>
          </w:p>
        </w:tc>
        <w:tc>
          <w:tcPr>
            <w:tcW w:w="3256" w:type="dxa"/>
            <w:tcBorders>
              <w:top w:val="single" w:sz="4" w:space="0" w:color="auto"/>
              <w:left w:val="nil"/>
              <w:bottom w:val="single" w:sz="4" w:space="0" w:color="auto"/>
              <w:right w:val="single" w:sz="4" w:space="0" w:color="auto"/>
            </w:tcBorders>
            <w:shd w:val="clear" w:color="auto" w:fill="FFFFFF"/>
            <w:vAlign w:val="center"/>
            <w:hideMark/>
          </w:tcPr>
          <w:p w14:paraId="6A3F652C" w14:textId="77777777" w:rsidR="00216C55" w:rsidRPr="00A119EB" w:rsidRDefault="00216C55" w:rsidP="00216C55">
            <w:pPr>
              <w:rPr>
                <w:color w:val="000000"/>
                <w:sz w:val="18"/>
                <w:szCs w:val="18"/>
              </w:rPr>
            </w:pPr>
            <w:r w:rsidRPr="00A119EB">
              <w:rPr>
                <w:color w:val="000000"/>
                <w:sz w:val="18"/>
                <w:szCs w:val="18"/>
              </w:rPr>
              <w:t>CIVILNA ZAŠTITA</w:t>
            </w:r>
          </w:p>
        </w:tc>
        <w:tc>
          <w:tcPr>
            <w:tcW w:w="1446" w:type="dxa"/>
            <w:tcBorders>
              <w:top w:val="nil"/>
              <w:left w:val="nil"/>
              <w:bottom w:val="single" w:sz="4" w:space="0" w:color="auto"/>
              <w:right w:val="single" w:sz="4" w:space="0" w:color="auto"/>
            </w:tcBorders>
            <w:shd w:val="clear" w:color="auto" w:fill="FFFFFF"/>
            <w:vAlign w:val="center"/>
          </w:tcPr>
          <w:p w14:paraId="1D193329" w14:textId="7488EDEB" w:rsidR="00216C55" w:rsidRPr="00A119EB" w:rsidRDefault="00216C55" w:rsidP="00216C55">
            <w:pPr>
              <w:jc w:val="right"/>
              <w:rPr>
                <w:sz w:val="18"/>
                <w:szCs w:val="18"/>
              </w:rPr>
            </w:pPr>
            <w:r w:rsidRPr="00A119EB">
              <w:rPr>
                <w:sz w:val="18"/>
                <w:szCs w:val="18"/>
              </w:rPr>
              <w:t>13.694,00</w:t>
            </w:r>
          </w:p>
        </w:tc>
        <w:tc>
          <w:tcPr>
            <w:tcW w:w="1238" w:type="dxa"/>
            <w:tcBorders>
              <w:top w:val="nil"/>
              <w:left w:val="nil"/>
              <w:bottom w:val="single" w:sz="4" w:space="0" w:color="auto"/>
              <w:right w:val="single" w:sz="4" w:space="0" w:color="auto"/>
            </w:tcBorders>
            <w:shd w:val="clear" w:color="auto" w:fill="FFFFFF"/>
            <w:vAlign w:val="center"/>
          </w:tcPr>
          <w:p w14:paraId="6ACC6E21" w14:textId="441C4C01" w:rsidR="00216C55" w:rsidRPr="00A119EB" w:rsidRDefault="00216C55" w:rsidP="00216C55">
            <w:pPr>
              <w:jc w:val="right"/>
              <w:rPr>
                <w:sz w:val="18"/>
                <w:szCs w:val="18"/>
              </w:rPr>
            </w:pPr>
            <w:r w:rsidRPr="00A119EB">
              <w:rPr>
                <w:sz w:val="18"/>
                <w:szCs w:val="18"/>
              </w:rPr>
              <w:t>0,00</w:t>
            </w:r>
          </w:p>
        </w:tc>
        <w:tc>
          <w:tcPr>
            <w:tcW w:w="1058" w:type="dxa"/>
            <w:tcBorders>
              <w:top w:val="nil"/>
              <w:left w:val="nil"/>
              <w:bottom w:val="single" w:sz="4" w:space="0" w:color="auto"/>
              <w:right w:val="single" w:sz="4" w:space="0" w:color="auto"/>
            </w:tcBorders>
            <w:shd w:val="clear" w:color="auto" w:fill="FFFFFF"/>
            <w:vAlign w:val="center"/>
          </w:tcPr>
          <w:p w14:paraId="3FA9D7B5" w14:textId="0C9C911E" w:rsidR="00216C55" w:rsidRPr="00A119EB" w:rsidRDefault="00216C55" w:rsidP="00216C55">
            <w:pPr>
              <w:jc w:val="right"/>
              <w:rPr>
                <w:sz w:val="18"/>
                <w:szCs w:val="18"/>
              </w:rPr>
            </w:pPr>
            <w:r w:rsidRPr="00A119EB">
              <w:rPr>
                <w:sz w:val="18"/>
                <w:szCs w:val="18"/>
              </w:rPr>
              <w:t>0,00</w:t>
            </w:r>
          </w:p>
        </w:tc>
        <w:tc>
          <w:tcPr>
            <w:tcW w:w="1219" w:type="dxa"/>
            <w:tcBorders>
              <w:top w:val="single" w:sz="4" w:space="0" w:color="auto"/>
              <w:left w:val="nil"/>
              <w:bottom w:val="single" w:sz="4" w:space="0" w:color="auto"/>
              <w:right w:val="single" w:sz="4" w:space="0" w:color="auto"/>
            </w:tcBorders>
            <w:shd w:val="clear" w:color="auto" w:fill="FFFFFF"/>
            <w:vAlign w:val="center"/>
          </w:tcPr>
          <w:p w14:paraId="71C50DFF" w14:textId="6D77DBB3" w:rsidR="00216C55" w:rsidRPr="00A119EB" w:rsidRDefault="00216C55" w:rsidP="00216C55">
            <w:pPr>
              <w:jc w:val="right"/>
              <w:rPr>
                <w:sz w:val="18"/>
                <w:szCs w:val="18"/>
              </w:rPr>
            </w:pPr>
            <w:r w:rsidRPr="00A119EB">
              <w:rPr>
                <w:sz w:val="18"/>
                <w:szCs w:val="18"/>
              </w:rPr>
              <w:t>13.694,00</w:t>
            </w:r>
          </w:p>
        </w:tc>
        <w:tc>
          <w:tcPr>
            <w:tcW w:w="236" w:type="dxa"/>
            <w:noWrap/>
            <w:vAlign w:val="bottom"/>
            <w:hideMark/>
          </w:tcPr>
          <w:p w14:paraId="2FB6E846" w14:textId="77777777" w:rsidR="00216C55" w:rsidRPr="00A119EB" w:rsidRDefault="00216C55" w:rsidP="00216C55">
            <w:pPr>
              <w:rPr>
                <w:color w:val="000000"/>
                <w:sz w:val="18"/>
                <w:szCs w:val="18"/>
              </w:rPr>
            </w:pPr>
          </w:p>
        </w:tc>
      </w:tr>
      <w:tr w:rsidR="00216C55" w:rsidRPr="00A119EB" w14:paraId="4BCF7D52" w14:textId="77777777" w:rsidTr="00076846">
        <w:trPr>
          <w:trHeight w:val="300"/>
        </w:trPr>
        <w:tc>
          <w:tcPr>
            <w:tcW w:w="992" w:type="dxa"/>
            <w:tcBorders>
              <w:top w:val="nil"/>
              <w:left w:val="single" w:sz="4" w:space="0" w:color="auto"/>
              <w:bottom w:val="single" w:sz="4" w:space="0" w:color="auto"/>
              <w:right w:val="single" w:sz="4" w:space="0" w:color="auto"/>
            </w:tcBorders>
            <w:shd w:val="clear" w:color="auto" w:fill="FFFFFF"/>
            <w:vAlign w:val="center"/>
            <w:hideMark/>
          </w:tcPr>
          <w:p w14:paraId="7E2F9077" w14:textId="77777777" w:rsidR="00216C55" w:rsidRPr="00A119EB" w:rsidRDefault="00216C55" w:rsidP="00216C55">
            <w:pPr>
              <w:rPr>
                <w:b/>
                <w:bCs/>
                <w:color w:val="000000"/>
                <w:sz w:val="18"/>
                <w:szCs w:val="18"/>
              </w:rPr>
            </w:pPr>
            <w:r w:rsidRPr="00A119EB">
              <w:rPr>
                <w:b/>
                <w:bCs/>
                <w:color w:val="000000"/>
                <w:sz w:val="18"/>
                <w:szCs w:val="18"/>
              </w:rPr>
              <w:t>Program</w:t>
            </w:r>
          </w:p>
        </w:tc>
        <w:tc>
          <w:tcPr>
            <w:tcW w:w="3256" w:type="dxa"/>
            <w:tcBorders>
              <w:top w:val="single" w:sz="4" w:space="0" w:color="auto"/>
              <w:left w:val="nil"/>
              <w:bottom w:val="single" w:sz="4" w:space="0" w:color="auto"/>
              <w:right w:val="single" w:sz="4" w:space="0" w:color="auto"/>
            </w:tcBorders>
            <w:shd w:val="clear" w:color="auto" w:fill="FFFFFF"/>
            <w:vAlign w:val="center"/>
            <w:hideMark/>
          </w:tcPr>
          <w:p w14:paraId="01C6121B" w14:textId="77777777" w:rsidR="00216C55" w:rsidRPr="00A119EB" w:rsidRDefault="00216C55" w:rsidP="00216C55">
            <w:pPr>
              <w:rPr>
                <w:b/>
                <w:bCs/>
                <w:color w:val="000000"/>
                <w:sz w:val="18"/>
                <w:szCs w:val="18"/>
              </w:rPr>
            </w:pPr>
            <w:r w:rsidRPr="00A119EB">
              <w:rPr>
                <w:b/>
                <w:bCs/>
                <w:color w:val="000000"/>
                <w:sz w:val="18"/>
                <w:szCs w:val="18"/>
              </w:rPr>
              <w:t>OPĆI RAZVOJ GOSPODARSTVA</w:t>
            </w:r>
          </w:p>
        </w:tc>
        <w:tc>
          <w:tcPr>
            <w:tcW w:w="1446" w:type="dxa"/>
            <w:tcBorders>
              <w:top w:val="nil"/>
              <w:left w:val="nil"/>
              <w:bottom w:val="single" w:sz="4" w:space="0" w:color="auto"/>
              <w:right w:val="single" w:sz="4" w:space="0" w:color="auto"/>
            </w:tcBorders>
            <w:shd w:val="clear" w:color="auto" w:fill="FFFFFF"/>
            <w:vAlign w:val="center"/>
          </w:tcPr>
          <w:p w14:paraId="26B14670" w14:textId="5AF5E48B" w:rsidR="00216C55" w:rsidRPr="00A119EB" w:rsidRDefault="00BB5D99" w:rsidP="00216C55">
            <w:pPr>
              <w:jc w:val="right"/>
              <w:rPr>
                <w:b/>
                <w:bCs/>
                <w:sz w:val="18"/>
                <w:szCs w:val="18"/>
              </w:rPr>
            </w:pPr>
            <w:r w:rsidRPr="00A119EB">
              <w:rPr>
                <w:b/>
                <w:bCs/>
                <w:sz w:val="18"/>
                <w:szCs w:val="18"/>
              </w:rPr>
              <w:t>661.565,00</w:t>
            </w:r>
          </w:p>
        </w:tc>
        <w:tc>
          <w:tcPr>
            <w:tcW w:w="1238" w:type="dxa"/>
            <w:tcBorders>
              <w:top w:val="nil"/>
              <w:left w:val="nil"/>
              <w:bottom w:val="single" w:sz="4" w:space="0" w:color="auto"/>
              <w:right w:val="single" w:sz="4" w:space="0" w:color="auto"/>
            </w:tcBorders>
            <w:shd w:val="clear" w:color="auto" w:fill="FFFFFF"/>
            <w:vAlign w:val="center"/>
          </w:tcPr>
          <w:p w14:paraId="79E80C1B" w14:textId="40EEE01A" w:rsidR="00216C55" w:rsidRPr="00A119EB" w:rsidRDefault="00BB5D99" w:rsidP="00216C55">
            <w:pPr>
              <w:jc w:val="right"/>
              <w:rPr>
                <w:b/>
                <w:bCs/>
                <w:sz w:val="18"/>
                <w:szCs w:val="18"/>
              </w:rPr>
            </w:pPr>
            <w:r w:rsidRPr="00A119EB">
              <w:rPr>
                <w:b/>
                <w:bCs/>
                <w:sz w:val="18"/>
                <w:szCs w:val="18"/>
              </w:rPr>
              <w:t>436.000,00</w:t>
            </w:r>
          </w:p>
        </w:tc>
        <w:tc>
          <w:tcPr>
            <w:tcW w:w="1058" w:type="dxa"/>
            <w:tcBorders>
              <w:top w:val="nil"/>
              <w:left w:val="nil"/>
              <w:bottom w:val="single" w:sz="4" w:space="0" w:color="auto"/>
              <w:right w:val="single" w:sz="4" w:space="0" w:color="auto"/>
            </w:tcBorders>
            <w:shd w:val="clear" w:color="auto" w:fill="FFFFFF"/>
            <w:vAlign w:val="center"/>
          </w:tcPr>
          <w:p w14:paraId="56255B59" w14:textId="0B05B135" w:rsidR="00216C55" w:rsidRPr="00A119EB" w:rsidRDefault="00BB5D99" w:rsidP="00216C55">
            <w:pPr>
              <w:jc w:val="right"/>
              <w:rPr>
                <w:b/>
                <w:bCs/>
                <w:sz w:val="18"/>
                <w:szCs w:val="18"/>
              </w:rPr>
            </w:pPr>
            <w:r w:rsidRPr="00A119EB">
              <w:rPr>
                <w:b/>
                <w:bCs/>
                <w:sz w:val="18"/>
                <w:szCs w:val="18"/>
              </w:rPr>
              <w:t>65,90</w:t>
            </w:r>
          </w:p>
        </w:tc>
        <w:tc>
          <w:tcPr>
            <w:tcW w:w="1219" w:type="dxa"/>
            <w:tcBorders>
              <w:top w:val="single" w:sz="4" w:space="0" w:color="auto"/>
              <w:left w:val="nil"/>
              <w:bottom w:val="single" w:sz="4" w:space="0" w:color="auto"/>
              <w:right w:val="single" w:sz="4" w:space="0" w:color="auto"/>
            </w:tcBorders>
            <w:shd w:val="clear" w:color="auto" w:fill="FFFFFF"/>
            <w:vAlign w:val="center"/>
          </w:tcPr>
          <w:p w14:paraId="722E42C4" w14:textId="7417C0AE" w:rsidR="00216C55" w:rsidRPr="00A119EB" w:rsidRDefault="00BB5D99" w:rsidP="00216C55">
            <w:pPr>
              <w:jc w:val="right"/>
              <w:rPr>
                <w:b/>
                <w:bCs/>
                <w:sz w:val="18"/>
                <w:szCs w:val="18"/>
              </w:rPr>
            </w:pPr>
            <w:r w:rsidRPr="00A119EB">
              <w:rPr>
                <w:b/>
                <w:bCs/>
                <w:sz w:val="18"/>
                <w:szCs w:val="18"/>
              </w:rPr>
              <w:t>1.097.565,00</w:t>
            </w:r>
          </w:p>
        </w:tc>
        <w:tc>
          <w:tcPr>
            <w:tcW w:w="236" w:type="dxa"/>
            <w:noWrap/>
            <w:vAlign w:val="bottom"/>
            <w:hideMark/>
          </w:tcPr>
          <w:p w14:paraId="73C44672" w14:textId="77777777" w:rsidR="00216C55" w:rsidRPr="00A119EB" w:rsidRDefault="00216C55" w:rsidP="00216C55">
            <w:pPr>
              <w:rPr>
                <w:b/>
                <w:bCs/>
                <w:color w:val="000000"/>
                <w:sz w:val="18"/>
                <w:szCs w:val="18"/>
              </w:rPr>
            </w:pPr>
          </w:p>
        </w:tc>
      </w:tr>
      <w:tr w:rsidR="00216C55" w:rsidRPr="00A119EB" w14:paraId="622F1066" w14:textId="77777777" w:rsidTr="00076846">
        <w:trPr>
          <w:trHeight w:val="300"/>
        </w:trPr>
        <w:tc>
          <w:tcPr>
            <w:tcW w:w="992" w:type="dxa"/>
            <w:tcBorders>
              <w:top w:val="nil"/>
              <w:left w:val="single" w:sz="4" w:space="0" w:color="auto"/>
              <w:bottom w:val="single" w:sz="4" w:space="0" w:color="auto"/>
              <w:right w:val="single" w:sz="4" w:space="0" w:color="auto"/>
            </w:tcBorders>
            <w:shd w:val="clear" w:color="auto" w:fill="FFFFFF"/>
            <w:vAlign w:val="center"/>
            <w:hideMark/>
          </w:tcPr>
          <w:p w14:paraId="7207A101" w14:textId="77777777" w:rsidR="00216C55" w:rsidRPr="00A119EB" w:rsidRDefault="00216C55" w:rsidP="00216C55">
            <w:pPr>
              <w:rPr>
                <w:color w:val="000000"/>
                <w:sz w:val="18"/>
                <w:szCs w:val="18"/>
              </w:rPr>
            </w:pPr>
            <w:proofErr w:type="spellStart"/>
            <w:r w:rsidRPr="00A119EB">
              <w:rPr>
                <w:color w:val="000000"/>
                <w:sz w:val="18"/>
                <w:szCs w:val="18"/>
              </w:rPr>
              <w:t>Aktivnost</w:t>
            </w:r>
            <w:proofErr w:type="spellEnd"/>
          </w:p>
        </w:tc>
        <w:tc>
          <w:tcPr>
            <w:tcW w:w="3256" w:type="dxa"/>
            <w:tcBorders>
              <w:top w:val="single" w:sz="4" w:space="0" w:color="auto"/>
              <w:left w:val="nil"/>
              <w:bottom w:val="single" w:sz="4" w:space="0" w:color="auto"/>
              <w:right w:val="single" w:sz="4" w:space="0" w:color="auto"/>
            </w:tcBorders>
            <w:shd w:val="clear" w:color="auto" w:fill="FFFFFF"/>
            <w:vAlign w:val="center"/>
            <w:hideMark/>
          </w:tcPr>
          <w:p w14:paraId="29B8AAFC" w14:textId="77777777" w:rsidR="00216C55" w:rsidRPr="00A119EB" w:rsidRDefault="00216C55" w:rsidP="00216C55">
            <w:pPr>
              <w:rPr>
                <w:color w:val="000000"/>
                <w:sz w:val="18"/>
                <w:szCs w:val="18"/>
              </w:rPr>
            </w:pPr>
            <w:r w:rsidRPr="00A119EB">
              <w:rPr>
                <w:color w:val="000000"/>
                <w:sz w:val="18"/>
                <w:szCs w:val="18"/>
              </w:rPr>
              <w:t>UPRAVLJANJE POSLOVNIM OBJEKTIMA</w:t>
            </w:r>
          </w:p>
        </w:tc>
        <w:tc>
          <w:tcPr>
            <w:tcW w:w="1446" w:type="dxa"/>
            <w:tcBorders>
              <w:top w:val="nil"/>
              <w:left w:val="nil"/>
              <w:bottom w:val="single" w:sz="4" w:space="0" w:color="auto"/>
              <w:right w:val="single" w:sz="4" w:space="0" w:color="auto"/>
            </w:tcBorders>
            <w:shd w:val="clear" w:color="auto" w:fill="FFFFFF"/>
            <w:vAlign w:val="center"/>
          </w:tcPr>
          <w:p w14:paraId="2C8456B2" w14:textId="0751591D" w:rsidR="00216C55" w:rsidRPr="00A119EB" w:rsidRDefault="000C3C21" w:rsidP="00216C55">
            <w:pPr>
              <w:jc w:val="right"/>
              <w:rPr>
                <w:sz w:val="18"/>
                <w:szCs w:val="18"/>
              </w:rPr>
            </w:pPr>
            <w:r w:rsidRPr="00A119EB">
              <w:rPr>
                <w:sz w:val="18"/>
                <w:szCs w:val="18"/>
              </w:rPr>
              <w:t>426.450,00</w:t>
            </w:r>
          </w:p>
        </w:tc>
        <w:tc>
          <w:tcPr>
            <w:tcW w:w="1238" w:type="dxa"/>
            <w:tcBorders>
              <w:top w:val="nil"/>
              <w:left w:val="nil"/>
              <w:bottom w:val="single" w:sz="4" w:space="0" w:color="auto"/>
              <w:right w:val="single" w:sz="4" w:space="0" w:color="auto"/>
            </w:tcBorders>
            <w:shd w:val="clear" w:color="auto" w:fill="FFFFFF"/>
            <w:vAlign w:val="center"/>
          </w:tcPr>
          <w:p w14:paraId="6BFEB9A3" w14:textId="78A081A1" w:rsidR="00216C55" w:rsidRPr="00A119EB" w:rsidRDefault="000C3C21" w:rsidP="00216C55">
            <w:pPr>
              <w:jc w:val="right"/>
              <w:rPr>
                <w:sz w:val="18"/>
                <w:szCs w:val="18"/>
              </w:rPr>
            </w:pPr>
            <w:r w:rsidRPr="00A119EB">
              <w:rPr>
                <w:sz w:val="18"/>
                <w:szCs w:val="18"/>
              </w:rPr>
              <w:t>422.605,00</w:t>
            </w:r>
          </w:p>
        </w:tc>
        <w:tc>
          <w:tcPr>
            <w:tcW w:w="1058" w:type="dxa"/>
            <w:tcBorders>
              <w:top w:val="nil"/>
              <w:left w:val="nil"/>
              <w:bottom w:val="single" w:sz="4" w:space="0" w:color="auto"/>
              <w:right w:val="single" w:sz="4" w:space="0" w:color="auto"/>
            </w:tcBorders>
            <w:shd w:val="clear" w:color="auto" w:fill="FFFFFF"/>
            <w:vAlign w:val="center"/>
          </w:tcPr>
          <w:p w14:paraId="26248D4A" w14:textId="3EE8516F" w:rsidR="00216C55" w:rsidRPr="00A119EB" w:rsidRDefault="000C3C21" w:rsidP="00216C55">
            <w:pPr>
              <w:jc w:val="right"/>
              <w:rPr>
                <w:sz w:val="18"/>
                <w:szCs w:val="18"/>
              </w:rPr>
            </w:pPr>
            <w:r w:rsidRPr="00A119EB">
              <w:rPr>
                <w:sz w:val="18"/>
                <w:szCs w:val="18"/>
              </w:rPr>
              <w:t>99,10</w:t>
            </w:r>
          </w:p>
        </w:tc>
        <w:tc>
          <w:tcPr>
            <w:tcW w:w="1219" w:type="dxa"/>
            <w:tcBorders>
              <w:top w:val="single" w:sz="4" w:space="0" w:color="auto"/>
              <w:left w:val="nil"/>
              <w:bottom w:val="single" w:sz="4" w:space="0" w:color="auto"/>
              <w:right w:val="single" w:sz="4" w:space="0" w:color="auto"/>
            </w:tcBorders>
            <w:shd w:val="clear" w:color="auto" w:fill="FFFFFF"/>
            <w:vAlign w:val="center"/>
          </w:tcPr>
          <w:p w14:paraId="634D1916" w14:textId="46893180" w:rsidR="00216C55" w:rsidRPr="00A119EB" w:rsidRDefault="000C3C21" w:rsidP="00216C55">
            <w:pPr>
              <w:jc w:val="right"/>
              <w:rPr>
                <w:sz w:val="18"/>
                <w:szCs w:val="18"/>
              </w:rPr>
            </w:pPr>
            <w:r w:rsidRPr="00A119EB">
              <w:rPr>
                <w:sz w:val="18"/>
                <w:szCs w:val="18"/>
              </w:rPr>
              <w:t>849.055,00</w:t>
            </w:r>
          </w:p>
        </w:tc>
        <w:tc>
          <w:tcPr>
            <w:tcW w:w="236" w:type="dxa"/>
            <w:noWrap/>
            <w:vAlign w:val="bottom"/>
            <w:hideMark/>
          </w:tcPr>
          <w:p w14:paraId="1FC84C97" w14:textId="77777777" w:rsidR="00216C55" w:rsidRPr="00A119EB" w:rsidRDefault="00216C55" w:rsidP="00216C55">
            <w:pPr>
              <w:rPr>
                <w:color w:val="000000"/>
                <w:sz w:val="18"/>
                <w:szCs w:val="18"/>
              </w:rPr>
            </w:pPr>
          </w:p>
        </w:tc>
      </w:tr>
      <w:tr w:rsidR="00216C55" w:rsidRPr="00A119EB" w14:paraId="08EC39AE" w14:textId="77777777" w:rsidTr="00076846">
        <w:trPr>
          <w:trHeight w:val="347"/>
        </w:trPr>
        <w:tc>
          <w:tcPr>
            <w:tcW w:w="992" w:type="dxa"/>
            <w:tcBorders>
              <w:top w:val="nil"/>
              <w:left w:val="single" w:sz="4" w:space="0" w:color="auto"/>
              <w:bottom w:val="single" w:sz="4" w:space="0" w:color="auto"/>
              <w:right w:val="single" w:sz="4" w:space="0" w:color="auto"/>
            </w:tcBorders>
            <w:shd w:val="clear" w:color="auto" w:fill="FFFFFF"/>
            <w:vAlign w:val="center"/>
            <w:hideMark/>
          </w:tcPr>
          <w:p w14:paraId="42950733" w14:textId="77777777" w:rsidR="00216C55" w:rsidRPr="00A119EB" w:rsidRDefault="00216C55" w:rsidP="00216C55">
            <w:pPr>
              <w:rPr>
                <w:color w:val="000000"/>
                <w:sz w:val="18"/>
                <w:szCs w:val="18"/>
              </w:rPr>
            </w:pPr>
            <w:proofErr w:type="spellStart"/>
            <w:r w:rsidRPr="00A119EB">
              <w:rPr>
                <w:color w:val="000000"/>
                <w:sz w:val="18"/>
                <w:szCs w:val="18"/>
              </w:rPr>
              <w:t>Aktivnost</w:t>
            </w:r>
            <w:proofErr w:type="spellEnd"/>
            <w:r w:rsidRPr="00A119EB">
              <w:rPr>
                <w:color w:val="000000"/>
                <w:sz w:val="18"/>
                <w:szCs w:val="18"/>
              </w:rPr>
              <w:t xml:space="preserve">  </w:t>
            </w:r>
          </w:p>
        </w:tc>
        <w:tc>
          <w:tcPr>
            <w:tcW w:w="3256" w:type="dxa"/>
            <w:tcBorders>
              <w:top w:val="single" w:sz="4" w:space="0" w:color="auto"/>
              <w:left w:val="nil"/>
              <w:bottom w:val="single" w:sz="4" w:space="0" w:color="auto"/>
              <w:right w:val="single" w:sz="4" w:space="0" w:color="auto"/>
            </w:tcBorders>
            <w:shd w:val="clear" w:color="auto" w:fill="FFFFFF"/>
            <w:vAlign w:val="center"/>
            <w:hideMark/>
          </w:tcPr>
          <w:p w14:paraId="6A4209D0" w14:textId="77777777" w:rsidR="00216C55" w:rsidRPr="00A119EB" w:rsidRDefault="00216C55" w:rsidP="00216C55">
            <w:pPr>
              <w:rPr>
                <w:color w:val="000000"/>
                <w:sz w:val="18"/>
                <w:szCs w:val="18"/>
              </w:rPr>
            </w:pPr>
            <w:r w:rsidRPr="00A119EB">
              <w:rPr>
                <w:color w:val="000000"/>
                <w:sz w:val="18"/>
                <w:szCs w:val="18"/>
              </w:rPr>
              <w:t>RAZVOJ GOSPODARSTVA</w:t>
            </w:r>
          </w:p>
        </w:tc>
        <w:tc>
          <w:tcPr>
            <w:tcW w:w="1446" w:type="dxa"/>
            <w:tcBorders>
              <w:top w:val="nil"/>
              <w:left w:val="nil"/>
              <w:bottom w:val="single" w:sz="4" w:space="0" w:color="auto"/>
              <w:right w:val="single" w:sz="4" w:space="0" w:color="auto"/>
            </w:tcBorders>
            <w:shd w:val="clear" w:color="auto" w:fill="FFFFFF"/>
            <w:vAlign w:val="center"/>
          </w:tcPr>
          <w:p w14:paraId="027F6C0C" w14:textId="57C80119" w:rsidR="00216C55" w:rsidRPr="00A119EB" w:rsidRDefault="00D45F39" w:rsidP="00216C55">
            <w:pPr>
              <w:jc w:val="right"/>
              <w:rPr>
                <w:sz w:val="18"/>
                <w:szCs w:val="18"/>
              </w:rPr>
            </w:pPr>
            <w:r w:rsidRPr="00A119EB">
              <w:rPr>
                <w:sz w:val="18"/>
                <w:szCs w:val="18"/>
              </w:rPr>
              <w:t>235.115,00</w:t>
            </w:r>
          </w:p>
        </w:tc>
        <w:tc>
          <w:tcPr>
            <w:tcW w:w="1238" w:type="dxa"/>
            <w:tcBorders>
              <w:top w:val="nil"/>
              <w:left w:val="nil"/>
              <w:bottom w:val="single" w:sz="4" w:space="0" w:color="auto"/>
              <w:right w:val="single" w:sz="4" w:space="0" w:color="auto"/>
            </w:tcBorders>
            <w:shd w:val="clear" w:color="auto" w:fill="FFFFFF"/>
            <w:vAlign w:val="center"/>
          </w:tcPr>
          <w:p w14:paraId="6D60C905" w14:textId="4CABCC2E" w:rsidR="00216C55" w:rsidRPr="00A119EB" w:rsidRDefault="00D45F39" w:rsidP="00216C55">
            <w:pPr>
              <w:jc w:val="right"/>
              <w:rPr>
                <w:sz w:val="18"/>
                <w:szCs w:val="18"/>
              </w:rPr>
            </w:pPr>
            <w:r w:rsidRPr="00A119EB">
              <w:rPr>
                <w:sz w:val="18"/>
                <w:szCs w:val="18"/>
              </w:rPr>
              <w:t>13.395,00</w:t>
            </w:r>
          </w:p>
        </w:tc>
        <w:tc>
          <w:tcPr>
            <w:tcW w:w="1058" w:type="dxa"/>
            <w:tcBorders>
              <w:top w:val="nil"/>
              <w:left w:val="nil"/>
              <w:bottom w:val="single" w:sz="4" w:space="0" w:color="auto"/>
              <w:right w:val="single" w:sz="4" w:space="0" w:color="auto"/>
            </w:tcBorders>
            <w:shd w:val="clear" w:color="auto" w:fill="FFFFFF"/>
            <w:vAlign w:val="center"/>
          </w:tcPr>
          <w:p w14:paraId="350CBBA8" w14:textId="57A62B8F" w:rsidR="00216C55" w:rsidRPr="00A119EB" w:rsidRDefault="00D45F39" w:rsidP="00216C55">
            <w:pPr>
              <w:jc w:val="right"/>
              <w:rPr>
                <w:sz w:val="18"/>
                <w:szCs w:val="18"/>
              </w:rPr>
            </w:pPr>
            <w:r w:rsidRPr="00A119EB">
              <w:rPr>
                <w:sz w:val="18"/>
                <w:szCs w:val="18"/>
              </w:rPr>
              <w:t>5,70</w:t>
            </w:r>
          </w:p>
        </w:tc>
        <w:tc>
          <w:tcPr>
            <w:tcW w:w="1219" w:type="dxa"/>
            <w:tcBorders>
              <w:top w:val="single" w:sz="4" w:space="0" w:color="auto"/>
              <w:left w:val="nil"/>
              <w:bottom w:val="single" w:sz="4" w:space="0" w:color="auto"/>
              <w:right w:val="single" w:sz="4" w:space="0" w:color="auto"/>
            </w:tcBorders>
            <w:shd w:val="clear" w:color="auto" w:fill="FFFFFF"/>
            <w:vAlign w:val="center"/>
          </w:tcPr>
          <w:p w14:paraId="4487E9BB" w14:textId="35DF16DD" w:rsidR="00216C55" w:rsidRPr="00A119EB" w:rsidRDefault="00D45F39" w:rsidP="00216C55">
            <w:pPr>
              <w:jc w:val="right"/>
              <w:rPr>
                <w:sz w:val="18"/>
                <w:szCs w:val="18"/>
              </w:rPr>
            </w:pPr>
            <w:r w:rsidRPr="00A119EB">
              <w:rPr>
                <w:sz w:val="18"/>
                <w:szCs w:val="18"/>
              </w:rPr>
              <w:t>248.510,00</w:t>
            </w:r>
          </w:p>
        </w:tc>
        <w:tc>
          <w:tcPr>
            <w:tcW w:w="236" w:type="dxa"/>
            <w:noWrap/>
            <w:vAlign w:val="bottom"/>
            <w:hideMark/>
          </w:tcPr>
          <w:p w14:paraId="2D1E92A3" w14:textId="77777777" w:rsidR="00216C55" w:rsidRPr="00A119EB" w:rsidRDefault="00216C55" w:rsidP="00216C55">
            <w:pPr>
              <w:rPr>
                <w:color w:val="000000"/>
                <w:sz w:val="18"/>
                <w:szCs w:val="18"/>
              </w:rPr>
            </w:pPr>
          </w:p>
        </w:tc>
      </w:tr>
      <w:tr w:rsidR="00216C55" w:rsidRPr="00A119EB" w14:paraId="1DB37D4F" w14:textId="77777777" w:rsidTr="00076846">
        <w:trPr>
          <w:trHeight w:val="300"/>
        </w:trPr>
        <w:tc>
          <w:tcPr>
            <w:tcW w:w="992" w:type="dxa"/>
            <w:tcBorders>
              <w:top w:val="nil"/>
              <w:left w:val="single" w:sz="4" w:space="0" w:color="auto"/>
              <w:bottom w:val="single" w:sz="4" w:space="0" w:color="auto"/>
              <w:right w:val="single" w:sz="4" w:space="0" w:color="auto"/>
            </w:tcBorders>
            <w:shd w:val="clear" w:color="auto" w:fill="FFFFFF"/>
            <w:vAlign w:val="center"/>
            <w:hideMark/>
          </w:tcPr>
          <w:p w14:paraId="696D801B" w14:textId="77777777" w:rsidR="00216C55" w:rsidRPr="00A119EB" w:rsidRDefault="00216C55" w:rsidP="00216C55">
            <w:pPr>
              <w:rPr>
                <w:b/>
                <w:bCs/>
                <w:color w:val="000000"/>
                <w:sz w:val="18"/>
                <w:szCs w:val="18"/>
              </w:rPr>
            </w:pPr>
            <w:r w:rsidRPr="00A119EB">
              <w:rPr>
                <w:b/>
                <w:bCs/>
                <w:color w:val="000000"/>
                <w:sz w:val="18"/>
                <w:szCs w:val="18"/>
              </w:rPr>
              <w:t>Program</w:t>
            </w:r>
          </w:p>
        </w:tc>
        <w:tc>
          <w:tcPr>
            <w:tcW w:w="3256" w:type="dxa"/>
            <w:tcBorders>
              <w:top w:val="single" w:sz="4" w:space="0" w:color="auto"/>
              <w:left w:val="nil"/>
              <w:bottom w:val="single" w:sz="4" w:space="0" w:color="auto"/>
              <w:right w:val="single" w:sz="4" w:space="0" w:color="auto"/>
            </w:tcBorders>
            <w:shd w:val="clear" w:color="auto" w:fill="FFFFFF"/>
            <w:vAlign w:val="center"/>
            <w:hideMark/>
          </w:tcPr>
          <w:p w14:paraId="28D878FB" w14:textId="77777777" w:rsidR="00216C55" w:rsidRPr="00A119EB" w:rsidRDefault="00216C55" w:rsidP="00216C55">
            <w:pPr>
              <w:rPr>
                <w:b/>
                <w:bCs/>
                <w:color w:val="000000"/>
                <w:sz w:val="18"/>
                <w:szCs w:val="18"/>
              </w:rPr>
            </w:pPr>
            <w:r w:rsidRPr="00A119EB">
              <w:rPr>
                <w:b/>
                <w:bCs/>
                <w:color w:val="000000"/>
                <w:sz w:val="18"/>
                <w:szCs w:val="18"/>
              </w:rPr>
              <w:t>RAZVOJ OBRTA, MALOG I SREDNJEG PODUZETNIŠTVA</w:t>
            </w:r>
          </w:p>
        </w:tc>
        <w:tc>
          <w:tcPr>
            <w:tcW w:w="1446" w:type="dxa"/>
            <w:tcBorders>
              <w:top w:val="nil"/>
              <w:left w:val="nil"/>
              <w:bottom w:val="single" w:sz="4" w:space="0" w:color="auto"/>
              <w:right w:val="single" w:sz="4" w:space="0" w:color="auto"/>
            </w:tcBorders>
            <w:shd w:val="clear" w:color="auto" w:fill="FFFFFF"/>
            <w:vAlign w:val="center"/>
            <w:hideMark/>
          </w:tcPr>
          <w:p w14:paraId="13A6019D" w14:textId="77777777" w:rsidR="00216C55" w:rsidRPr="00A119EB" w:rsidRDefault="00216C55" w:rsidP="00216C55">
            <w:pPr>
              <w:jc w:val="right"/>
              <w:rPr>
                <w:b/>
                <w:bCs/>
                <w:sz w:val="18"/>
                <w:szCs w:val="18"/>
              </w:rPr>
            </w:pPr>
            <w:r w:rsidRPr="00A119EB">
              <w:rPr>
                <w:b/>
                <w:bCs/>
                <w:sz w:val="18"/>
                <w:szCs w:val="18"/>
              </w:rPr>
              <w:t>29.000,00</w:t>
            </w:r>
          </w:p>
        </w:tc>
        <w:tc>
          <w:tcPr>
            <w:tcW w:w="1238" w:type="dxa"/>
            <w:tcBorders>
              <w:top w:val="nil"/>
              <w:left w:val="nil"/>
              <w:bottom w:val="single" w:sz="4" w:space="0" w:color="auto"/>
              <w:right w:val="single" w:sz="4" w:space="0" w:color="auto"/>
            </w:tcBorders>
            <w:shd w:val="clear" w:color="auto" w:fill="FFFFFF"/>
            <w:vAlign w:val="center"/>
            <w:hideMark/>
          </w:tcPr>
          <w:p w14:paraId="6298A200" w14:textId="156F4F0A" w:rsidR="00216C55" w:rsidRPr="00A119EB" w:rsidRDefault="00216C55" w:rsidP="00216C55">
            <w:pPr>
              <w:jc w:val="right"/>
              <w:rPr>
                <w:b/>
                <w:bCs/>
                <w:sz w:val="18"/>
                <w:szCs w:val="18"/>
              </w:rPr>
            </w:pPr>
            <w:r w:rsidRPr="00A119EB">
              <w:rPr>
                <w:b/>
                <w:bCs/>
                <w:sz w:val="18"/>
                <w:szCs w:val="18"/>
              </w:rPr>
              <w:t>-</w:t>
            </w:r>
            <w:r w:rsidR="00111695" w:rsidRPr="00A119EB">
              <w:rPr>
                <w:b/>
                <w:bCs/>
                <w:sz w:val="18"/>
                <w:szCs w:val="18"/>
              </w:rPr>
              <w:t>7.095,</w:t>
            </w:r>
            <w:r w:rsidRPr="00A119EB">
              <w:rPr>
                <w:b/>
                <w:bCs/>
                <w:sz w:val="18"/>
                <w:szCs w:val="18"/>
              </w:rPr>
              <w:t>00</w:t>
            </w:r>
          </w:p>
        </w:tc>
        <w:tc>
          <w:tcPr>
            <w:tcW w:w="1058" w:type="dxa"/>
            <w:tcBorders>
              <w:top w:val="nil"/>
              <w:left w:val="nil"/>
              <w:bottom w:val="single" w:sz="4" w:space="0" w:color="auto"/>
              <w:right w:val="single" w:sz="4" w:space="0" w:color="auto"/>
            </w:tcBorders>
            <w:shd w:val="clear" w:color="auto" w:fill="FFFFFF"/>
            <w:vAlign w:val="center"/>
            <w:hideMark/>
          </w:tcPr>
          <w:p w14:paraId="148BBC29" w14:textId="0DE93364" w:rsidR="00216C55" w:rsidRPr="00A119EB" w:rsidRDefault="00216C55" w:rsidP="00216C55">
            <w:pPr>
              <w:jc w:val="right"/>
              <w:rPr>
                <w:b/>
                <w:bCs/>
                <w:sz w:val="18"/>
                <w:szCs w:val="18"/>
              </w:rPr>
            </w:pPr>
            <w:r w:rsidRPr="00A119EB">
              <w:rPr>
                <w:b/>
                <w:bCs/>
                <w:sz w:val="18"/>
                <w:szCs w:val="18"/>
              </w:rPr>
              <w:t>-</w:t>
            </w:r>
            <w:r w:rsidR="00111695" w:rsidRPr="00A119EB">
              <w:rPr>
                <w:b/>
                <w:bCs/>
                <w:sz w:val="18"/>
                <w:szCs w:val="18"/>
              </w:rPr>
              <w:t>24,47</w:t>
            </w:r>
          </w:p>
        </w:tc>
        <w:tc>
          <w:tcPr>
            <w:tcW w:w="1219" w:type="dxa"/>
            <w:tcBorders>
              <w:top w:val="single" w:sz="4" w:space="0" w:color="auto"/>
              <w:left w:val="nil"/>
              <w:bottom w:val="single" w:sz="4" w:space="0" w:color="auto"/>
              <w:right w:val="single" w:sz="4" w:space="0" w:color="auto"/>
            </w:tcBorders>
            <w:shd w:val="clear" w:color="auto" w:fill="FFFFFF"/>
            <w:vAlign w:val="center"/>
            <w:hideMark/>
          </w:tcPr>
          <w:p w14:paraId="4FBE226C" w14:textId="74223AD6" w:rsidR="00216C55" w:rsidRPr="00A119EB" w:rsidRDefault="00216C55" w:rsidP="00216C55">
            <w:pPr>
              <w:jc w:val="right"/>
              <w:rPr>
                <w:b/>
                <w:bCs/>
                <w:sz w:val="18"/>
                <w:szCs w:val="18"/>
              </w:rPr>
            </w:pPr>
            <w:r w:rsidRPr="00A119EB">
              <w:rPr>
                <w:b/>
                <w:bCs/>
                <w:sz w:val="18"/>
                <w:szCs w:val="18"/>
              </w:rPr>
              <w:t>2</w:t>
            </w:r>
            <w:r w:rsidR="00111695" w:rsidRPr="00A119EB">
              <w:rPr>
                <w:b/>
                <w:bCs/>
                <w:sz w:val="18"/>
                <w:szCs w:val="18"/>
              </w:rPr>
              <w:t>1.905</w:t>
            </w:r>
            <w:r w:rsidRPr="00A119EB">
              <w:rPr>
                <w:b/>
                <w:bCs/>
                <w:sz w:val="18"/>
                <w:szCs w:val="18"/>
              </w:rPr>
              <w:t>,00</w:t>
            </w:r>
          </w:p>
        </w:tc>
        <w:tc>
          <w:tcPr>
            <w:tcW w:w="236" w:type="dxa"/>
            <w:noWrap/>
            <w:vAlign w:val="bottom"/>
            <w:hideMark/>
          </w:tcPr>
          <w:p w14:paraId="4C3B658C" w14:textId="77777777" w:rsidR="00216C55" w:rsidRPr="00A119EB" w:rsidRDefault="00216C55" w:rsidP="00216C55">
            <w:pPr>
              <w:rPr>
                <w:b/>
                <w:bCs/>
                <w:color w:val="000000"/>
                <w:sz w:val="18"/>
                <w:szCs w:val="18"/>
              </w:rPr>
            </w:pPr>
          </w:p>
        </w:tc>
      </w:tr>
      <w:tr w:rsidR="00C42673" w:rsidRPr="00A119EB" w14:paraId="145758A5" w14:textId="77777777" w:rsidTr="00076846">
        <w:trPr>
          <w:trHeight w:val="415"/>
        </w:trPr>
        <w:tc>
          <w:tcPr>
            <w:tcW w:w="992" w:type="dxa"/>
            <w:tcBorders>
              <w:top w:val="nil"/>
              <w:left w:val="single" w:sz="4" w:space="0" w:color="auto"/>
              <w:bottom w:val="single" w:sz="4" w:space="0" w:color="auto"/>
              <w:right w:val="single" w:sz="4" w:space="0" w:color="auto"/>
            </w:tcBorders>
            <w:shd w:val="clear" w:color="auto" w:fill="FFFFFF"/>
            <w:vAlign w:val="center"/>
            <w:hideMark/>
          </w:tcPr>
          <w:p w14:paraId="09DB0430" w14:textId="77777777" w:rsidR="00C42673" w:rsidRPr="00A119EB" w:rsidRDefault="00C42673" w:rsidP="00C42673">
            <w:pPr>
              <w:rPr>
                <w:color w:val="000000"/>
                <w:sz w:val="18"/>
                <w:szCs w:val="18"/>
              </w:rPr>
            </w:pPr>
            <w:proofErr w:type="spellStart"/>
            <w:r w:rsidRPr="00A119EB">
              <w:rPr>
                <w:color w:val="000000"/>
                <w:sz w:val="18"/>
                <w:szCs w:val="18"/>
              </w:rPr>
              <w:t>Aktivnost</w:t>
            </w:r>
            <w:proofErr w:type="spellEnd"/>
          </w:p>
        </w:tc>
        <w:tc>
          <w:tcPr>
            <w:tcW w:w="3256" w:type="dxa"/>
            <w:tcBorders>
              <w:top w:val="single" w:sz="4" w:space="0" w:color="auto"/>
              <w:left w:val="nil"/>
              <w:bottom w:val="single" w:sz="4" w:space="0" w:color="auto"/>
              <w:right w:val="single" w:sz="4" w:space="0" w:color="auto"/>
            </w:tcBorders>
            <w:shd w:val="clear" w:color="auto" w:fill="FFFFFF"/>
            <w:vAlign w:val="center"/>
            <w:hideMark/>
          </w:tcPr>
          <w:p w14:paraId="323C59AA" w14:textId="77777777" w:rsidR="00C42673" w:rsidRPr="00A119EB" w:rsidRDefault="00C42673" w:rsidP="00C42673">
            <w:pPr>
              <w:rPr>
                <w:color w:val="000000"/>
                <w:sz w:val="18"/>
                <w:szCs w:val="18"/>
              </w:rPr>
            </w:pPr>
            <w:r w:rsidRPr="00A119EB">
              <w:rPr>
                <w:color w:val="000000"/>
                <w:sz w:val="18"/>
                <w:szCs w:val="18"/>
              </w:rPr>
              <w:t>POTICANJE RAZVOJA PČELARSTVA</w:t>
            </w:r>
          </w:p>
        </w:tc>
        <w:tc>
          <w:tcPr>
            <w:tcW w:w="1446" w:type="dxa"/>
            <w:tcBorders>
              <w:top w:val="nil"/>
              <w:left w:val="nil"/>
              <w:bottom w:val="single" w:sz="4" w:space="0" w:color="auto"/>
              <w:right w:val="single" w:sz="4" w:space="0" w:color="auto"/>
            </w:tcBorders>
            <w:shd w:val="clear" w:color="auto" w:fill="FFFFFF"/>
            <w:vAlign w:val="center"/>
            <w:hideMark/>
          </w:tcPr>
          <w:p w14:paraId="50489963" w14:textId="77777777" w:rsidR="00C42673" w:rsidRPr="00A119EB" w:rsidRDefault="00C42673" w:rsidP="00C42673">
            <w:pPr>
              <w:jc w:val="right"/>
              <w:rPr>
                <w:sz w:val="18"/>
                <w:szCs w:val="18"/>
              </w:rPr>
            </w:pPr>
            <w:r w:rsidRPr="00A119EB">
              <w:rPr>
                <w:sz w:val="18"/>
                <w:szCs w:val="18"/>
              </w:rPr>
              <w:t>29.000,00</w:t>
            </w:r>
          </w:p>
        </w:tc>
        <w:tc>
          <w:tcPr>
            <w:tcW w:w="1238" w:type="dxa"/>
            <w:tcBorders>
              <w:top w:val="nil"/>
              <w:left w:val="nil"/>
              <w:bottom w:val="single" w:sz="4" w:space="0" w:color="auto"/>
              <w:right w:val="single" w:sz="4" w:space="0" w:color="auto"/>
            </w:tcBorders>
            <w:shd w:val="clear" w:color="auto" w:fill="FFFFFF"/>
            <w:vAlign w:val="center"/>
          </w:tcPr>
          <w:p w14:paraId="0C314183" w14:textId="4B3E4A1F" w:rsidR="00C42673" w:rsidRPr="00A119EB" w:rsidRDefault="00C42673" w:rsidP="00C42673">
            <w:pPr>
              <w:jc w:val="right"/>
              <w:rPr>
                <w:sz w:val="18"/>
                <w:szCs w:val="18"/>
              </w:rPr>
            </w:pPr>
            <w:r w:rsidRPr="00A119EB">
              <w:rPr>
                <w:sz w:val="18"/>
                <w:szCs w:val="18"/>
              </w:rPr>
              <w:t>-7.095,00</w:t>
            </w:r>
          </w:p>
        </w:tc>
        <w:tc>
          <w:tcPr>
            <w:tcW w:w="1058" w:type="dxa"/>
            <w:tcBorders>
              <w:top w:val="nil"/>
              <w:left w:val="nil"/>
              <w:bottom w:val="single" w:sz="4" w:space="0" w:color="auto"/>
              <w:right w:val="single" w:sz="4" w:space="0" w:color="auto"/>
            </w:tcBorders>
            <w:shd w:val="clear" w:color="auto" w:fill="FFFFFF"/>
            <w:vAlign w:val="center"/>
          </w:tcPr>
          <w:p w14:paraId="58AAEA32" w14:textId="2FAE673F" w:rsidR="00C42673" w:rsidRPr="00A119EB" w:rsidRDefault="00C42673" w:rsidP="00C42673">
            <w:pPr>
              <w:jc w:val="right"/>
              <w:rPr>
                <w:sz w:val="18"/>
                <w:szCs w:val="18"/>
              </w:rPr>
            </w:pPr>
            <w:r w:rsidRPr="00A119EB">
              <w:rPr>
                <w:sz w:val="18"/>
                <w:szCs w:val="18"/>
              </w:rPr>
              <w:t>-24,47</w:t>
            </w:r>
          </w:p>
        </w:tc>
        <w:tc>
          <w:tcPr>
            <w:tcW w:w="1219" w:type="dxa"/>
            <w:tcBorders>
              <w:top w:val="single" w:sz="4" w:space="0" w:color="auto"/>
              <w:left w:val="nil"/>
              <w:bottom w:val="single" w:sz="4" w:space="0" w:color="auto"/>
              <w:right w:val="single" w:sz="4" w:space="0" w:color="auto"/>
            </w:tcBorders>
            <w:shd w:val="clear" w:color="auto" w:fill="FFFFFF"/>
            <w:vAlign w:val="center"/>
          </w:tcPr>
          <w:p w14:paraId="2FE7756E" w14:textId="50BBA983" w:rsidR="00C42673" w:rsidRPr="00A119EB" w:rsidRDefault="00C42673" w:rsidP="00C42673">
            <w:pPr>
              <w:jc w:val="right"/>
              <w:rPr>
                <w:sz w:val="18"/>
                <w:szCs w:val="18"/>
              </w:rPr>
            </w:pPr>
            <w:r w:rsidRPr="00A119EB">
              <w:rPr>
                <w:sz w:val="18"/>
                <w:szCs w:val="18"/>
              </w:rPr>
              <w:t>21.905,00</w:t>
            </w:r>
          </w:p>
        </w:tc>
        <w:tc>
          <w:tcPr>
            <w:tcW w:w="236" w:type="dxa"/>
            <w:noWrap/>
            <w:vAlign w:val="bottom"/>
            <w:hideMark/>
          </w:tcPr>
          <w:p w14:paraId="5D90BAB3" w14:textId="77777777" w:rsidR="00C42673" w:rsidRPr="00A119EB" w:rsidRDefault="00C42673" w:rsidP="00C42673">
            <w:pPr>
              <w:rPr>
                <w:color w:val="000000"/>
                <w:sz w:val="18"/>
                <w:szCs w:val="18"/>
              </w:rPr>
            </w:pPr>
          </w:p>
        </w:tc>
      </w:tr>
      <w:tr w:rsidR="00C42673" w:rsidRPr="00A119EB" w14:paraId="185DAB67" w14:textId="77777777" w:rsidTr="00076846">
        <w:trPr>
          <w:trHeight w:val="446"/>
        </w:trPr>
        <w:tc>
          <w:tcPr>
            <w:tcW w:w="992" w:type="dxa"/>
            <w:tcBorders>
              <w:top w:val="nil"/>
              <w:left w:val="single" w:sz="4" w:space="0" w:color="auto"/>
              <w:bottom w:val="single" w:sz="4" w:space="0" w:color="auto"/>
              <w:right w:val="single" w:sz="4" w:space="0" w:color="auto"/>
            </w:tcBorders>
            <w:shd w:val="clear" w:color="auto" w:fill="FFFFFF"/>
            <w:vAlign w:val="center"/>
            <w:hideMark/>
          </w:tcPr>
          <w:p w14:paraId="75F06FD4" w14:textId="77777777" w:rsidR="00C42673" w:rsidRPr="00A119EB" w:rsidRDefault="00C42673" w:rsidP="00C42673">
            <w:pPr>
              <w:rPr>
                <w:b/>
                <w:bCs/>
                <w:color w:val="000000"/>
                <w:sz w:val="18"/>
                <w:szCs w:val="18"/>
              </w:rPr>
            </w:pPr>
            <w:r w:rsidRPr="00A119EB">
              <w:rPr>
                <w:b/>
                <w:bCs/>
                <w:color w:val="000000"/>
                <w:sz w:val="18"/>
                <w:szCs w:val="18"/>
              </w:rPr>
              <w:t xml:space="preserve">Program  </w:t>
            </w:r>
          </w:p>
        </w:tc>
        <w:tc>
          <w:tcPr>
            <w:tcW w:w="3256" w:type="dxa"/>
            <w:tcBorders>
              <w:top w:val="single" w:sz="4" w:space="0" w:color="auto"/>
              <w:left w:val="nil"/>
              <w:bottom w:val="single" w:sz="4" w:space="0" w:color="auto"/>
              <w:right w:val="single" w:sz="4" w:space="0" w:color="auto"/>
            </w:tcBorders>
            <w:shd w:val="clear" w:color="auto" w:fill="FFFFFF"/>
            <w:vAlign w:val="center"/>
            <w:hideMark/>
          </w:tcPr>
          <w:p w14:paraId="23FF1992" w14:textId="77777777" w:rsidR="00C42673" w:rsidRPr="00A119EB" w:rsidRDefault="00C42673" w:rsidP="00C42673">
            <w:pPr>
              <w:rPr>
                <w:b/>
                <w:bCs/>
                <w:color w:val="000000"/>
                <w:sz w:val="18"/>
                <w:szCs w:val="18"/>
              </w:rPr>
            </w:pPr>
            <w:r w:rsidRPr="00A119EB">
              <w:rPr>
                <w:b/>
                <w:bCs/>
                <w:color w:val="000000"/>
                <w:sz w:val="18"/>
                <w:szCs w:val="18"/>
              </w:rPr>
              <w:t>OLAKŠICE I POTICAJI RAZVOJA GOSPODARSTVA</w:t>
            </w:r>
          </w:p>
        </w:tc>
        <w:tc>
          <w:tcPr>
            <w:tcW w:w="1446" w:type="dxa"/>
            <w:tcBorders>
              <w:top w:val="nil"/>
              <w:left w:val="nil"/>
              <w:bottom w:val="single" w:sz="4" w:space="0" w:color="auto"/>
              <w:right w:val="single" w:sz="4" w:space="0" w:color="auto"/>
            </w:tcBorders>
            <w:shd w:val="clear" w:color="auto" w:fill="FFFFFF"/>
            <w:vAlign w:val="center"/>
            <w:hideMark/>
          </w:tcPr>
          <w:p w14:paraId="0C84ABC4" w14:textId="77777777" w:rsidR="00C42673" w:rsidRPr="00A119EB" w:rsidRDefault="00C42673" w:rsidP="00C42673">
            <w:pPr>
              <w:jc w:val="right"/>
              <w:rPr>
                <w:b/>
                <w:bCs/>
                <w:sz w:val="18"/>
                <w:szCs w:val="18"/>
              </w:rPr>
            </w:pPr>
            <w:r w:rsidRPr="00A119EB">
              <w:rPr>
                <w:b/>
                <w:bCs/>
                <w:sz w:val="18"/>
                <w:szCs w:val="18"/>
              </w:rPr>
              <w:t>518.000,00</w:t>
            </w:r>
          </w:p>
        </w:tc>
        <w:tc>
          <w:tcPr>
            <w:tcW w:w="1238" w:type="dxa"/>
            <w:tcBorders>
              <w:top w:val="nil"/>
              <w:left w:val="nil"/>
              <w:bottom w:val="single" w:sz="4" w:space="0" w:color="auto"/>
              <w:right w:val="single" w:sz="4" w:space="0" w:color="auto"/>
            </w:tcBorders>
            <w:shd w:val="clear" w:color="auto" w:fill="FFFFFF"/>
            <w:vAlign w:val="center"/>
            <w:hideMark/>
          </w:tcPr>
          <w:p w14:paraId="58BE3ABE" w14:textId="2E468A84" w:rsidR="00C42673" w:rsidRPr="00A119EB" w:rsidRDefault="00C42673" w:rsidP="00C42673">
            <w:pPr>
              <w:jc w:val="right"/>
              <w:rPr>
                <w:b/>
                <w:bCs/>
                <w:sz w:val="18"/>
                <w:szCs w:val="18"/>
              </w:rPr>
            </w:pPr>
            <w:r w:rsidRPr="00A119EB">
              <w:rPr>
                <w:b/>
                <w:bCs/>
                <w:sz w:val="18"/>
                <w:szCs w:val="18"/>
              </w:rPr>
              <w:t>0,00</w:t>
            </w:r>
          </w:p>
        </w:tc>
        <w:tc>
          <w:tcPr>
            <w:tcW w:w="1058" w:type="dxa"/>
            <w:tcBorders>
              <w:top w:val="nil"/>
              <w:left w:val="nil"/>
              <w:bottom w:val="single" w:sz="4" w:space="0" w:color="auto"/>
              <w:right w:val="single" w:sz="4" w:space="0" w:color="auto"/>
            </w:tcBorders>
            <w:shd w:val="clear" w:color="auto" w:fill="FFFFFF"/>
            <w:vAlign w:val="center"/>
          </w:tcPr>
          <w:p w14:paraId="14E0823D" w14:textId="4DE723D5" w:rsidR="00C42673" w:rsidRPr="00A119EB" w:rsidRDefault="00C42673" w:rsidP="00C42673">
            <w:pPr>
              <w:jc w:val="right"/>
              <w:rPr>
                <w:b/>
                <w:bCs/>
                <w:sz w:val="18"/>
                <w:szCs w:val="18"/>
              </w:rPr>
            </w:pPr>
            <w:r w:rsidRPr="00A119EB">
              <w:rPr>
                <w:b/>
                <w:bCs/>
                <w:sz w:val="18"/>
                <w:szCs w:val="18"/>
              </w:rPr>
              <w:t>0,00</w:t>
            </w:r>
          </w:p>
        </w:tc>
        <w:tc>
          <w:tcPr>
            <w:tcW w:w="1219" w:type="dxa"/>
            <w:tcBorders>
              <w:top w:val="single" w:sz="4" w:space="0" w:color="auto"/>
              <w:left w:val="nil"/>
              <w:bottom w:val="single" w:sz="4" w:space="0" w:color="auto"/>
              <w:right w:val="single" w:sz="4" w:space="0" w:color="auto"/>
            </w:tcBorders>
            <w:shd w:val="clear" w:color="auto" w:fill="FFFFFF"/>
            <w:vAlign w:val="center"/>
          </w:tcPr>
          <w:p w14:paraId="03F11144" w14:textId="270B3112" w:rsidR="00C42673" w:rsidRPr="00A119EB" w:rsidRDefault="00C42673" w:rsidP="00C42673">
            <w:pPr>
              <w:jc w:val="right"/>
              <w:rPr>
                <w:b/>
                <w:bCs/>
                <w:sz w:val="18"/>
                <w:szCs w:val="18"/>
              </w:rPr>
            </w:pPr>
            <w:r w:rsidRPr="00A119EB">
              <w:rPr>
                <w:b/>
                <w:bCs/>
                <w:sz w:val="18"/>
                <w:szCs w:val="18"/>
              </w:rPr>
              <w:t>518.000,00</w:t>
            </w:r>
          </w:p>
        </w:tc>
        <w:tc>
          <w:tcPr>
            <w:tcW w:w="236" w:type="dxa"/>
            <w:noWrap/>
            <w:vAlign w:val="bottom"/>
            <w:hideMark/>
          </w:tcPr>
          <w:p w14:paraId="52300C88" w14:textId="77777777" w:rsidR="00C42673" w:rsidRPr="00A119EB" w:rsidRDefault="00C42673" w:rsidP="00C42673">
            <w:pPr>
              <w:rPr>
                <w:b/>
                <w:bCs/>
                <w:color w:val="000000"/>
                <w:sz w:val="18"/>
                <w:szCs w:val="18"/>
              </w:rPr>
            </w:pPr>
          </w:p>
        </w:tc>
      </w:tr>
      <w:tr w:rsidR="00C42673" w:rsidRPr="00A119EB" w14:paraId="1B3C5280" w14:textId="77777777" w:rsidTr="00076846">
        <w:trPr>
          <w:trHeight w:val="535"/>
        </w:trPr>
        <w:tc>
          <w:tcPr>
            <w:tcW w:w="992" w:type="dxa"/>
            <w:tcBorders>
              <w:top w:val="nil"/>
              <w:left w:val="single" w:sz="4" w:space="0" w:color="auto"/>
              <w:bottom w:val="single" w:sz="4" w:space="0" w:color="auto"/>
              <w:right w:val="single" w:sz="4" w:space="0" w:color="auto"/>
            </w:tcBorders>
            <w:shd w:val="clear" w:color="auto" w:fill="FFFFFF"/>
            <w:vAlign w:val="center"/>
            <w:hideMark/>
          </w:tcPr>
          <w:p w14:paraId="5C855AC5" w14:textId="77777777" w:rsidR="00C42673" w:rsidRPr="00A119EB" w:rsidRDefault="00C42673" w:rsidP="00C42673">
            <w:pPr>
              <w:rPr>
                <w:color w:val="000000"/>
                <w:sz w:val="18"/>
                <w:szCs w:val="18"/>
              </w:rPr>
            </w:pPr>
            <w:proofErr w:type="spellStart"/>
            <w:r w:rsidRPr="00A119EB">
              <w:rPr>
                <w:color w:val="000000"/>
                <w:sz w:val="18"/>
                <w:szCs w:val="18"/>
              </w:rPr>
              <w:t>Aktivnost</w:t>
            </w:r>
            <w:proofErr w:type="spellEnd"/>
          </w:p>
        </w:tc>
        <w:tc>
          <w:tcPr>
            <w:tcW w:w="3256" w:type="dxa"/>
            <w:tcBorders>
              <w:top w:val="single" w:sz="4" w:space="0" w:color="auto"/>
              <w:left w:val="nil"/>
              <w:bottom w:val="single" w:sz="4" w:space="0" w:color="auto"/>
              <w:right w:val="single" w:sz="4" w:space="0" w:color="auto"/>
            </w:tcBorders>
            <w:shd w:val="clear" w:color="auto" w:fill="FFFFFF"/>
            <w:vAlign w:val="center"/>
            <w:hideMark/>
          </w:tcPr>
          <w:p w14:paraId="02F814EE" w14:textId="77777777" w:rsidR="00C42673" w:rsidRPr="00A119EB" w:rsidRDefault="00C42673" w:rsidP="00C42673">
            <w:pPr>
              <w:rPr>
                <w:color w:val="000000"/>
                <w:sz w:val="18"/>
                <w:szCs w:val="18"/>
              </w:rPr>
            </w:pPr>
            <w:r w:rsidRPr="00A119EB">
              <w:rPr>
                <w:color w:val="000000"/>
                <w:sz w:val="18"/>
                <w:szCs w:val="18"/>
              </w:rPr>
              <w:t>SUBVENCIONIRANJE OTKUPNE CIJENE ZEMLJIŠTA</w:t>
            </w:r>
          </w:p>
        </w:tc>
        <w:tc>
          <w:tcPr>
            <w:tcW w:w="1446" w:type="dxa"/>
            <w:tcBorders>
              <w:top w:val="nil"/>
              <w:left w:val="nil"/>
              <w:bottom w:val="single" w:sz="4" w:space="0" w:color="auto"/>
              <w:right w:val="single" w:sz="4" w:space="0" w:color="auto"/>
            </w:tcBorders>
            <w:shd w:val="clear" w:color="auto" w:fill="FFFFFF"/>
            <w:vAlign w:val="center"/>
            <w:hideMark/>
          </w:tcPr>
          <w:p w14:paraId="0247AE61" w14:textId="77777777" w:rsidR="00C42673" w:rsidRPr="00A119EB" w:rsidRDefault="00C42673" w:rsidP="00C42673">
            <w:pPr>
              <w:jc w:val="right"/>
              <w:rPr>
                <w:sz w:val="18"/>
                <w:szCs w:val="18"/>
              </w:rPr>
            </w:pPr>
            <w:r w:rsidRPr="00A119EB">
              <w:rPr>
                <w:sz w:val="18"/>
                <w:szCs w:val="18"/>
              </w:rPr>
              <w:t>502.000,00</w:t>
            </w:r>
          </w:p>
        </w:tc>
        <w:tc>
          <w:tcPr>
            <w:tcW w:w="1238" w:type="dxa"/>
            <w:tcBorders>
              <w:top w:val="nil"/>
              <w:left w:val="nil"/>
              <w:bottom w:val="single" w:sz="4" w:space="0" w:color="auto"/>
              <w:right w:val="single" w:sz="4" w:space="0" w:color="auto"/>
            </w:tcBorders>
            <w:shd w:val="clear" w:color="auto" w:fill="FFFFFF"/>
            <w:vAlign w:val="center"/>
            <w:hideMark/>
          </w:tcPr>
          <w:p w14:paraId="12F97066" w14:textId="681B227B" w:rsidR="00C42673" w:rsidRPr="00A119EB" w:rsidRDefault="00BC40EB" w:rsidP="00C42673">
            <w:pPr>
              <w:jc w:val="right"/>
              <w:rPr>
                <w:sz w:val="18"/>
                <w:szCs w:val="18"/>
              </w:rPr>
            </w:pPr>
            <w:r w:rsidRPr="00A119EB">
              <w:rPr>
                <w:sz w:val="18"/>
                <w:szCs w:val="18"/>
              </w:rPr>
              <w:t>0,00</w:t>
            </w:r>
          </w:p>
        </w:tc>
        <w:tc>
          <w:tcPr>
            <w:tcW w:w="1058" w:type="dxa"/>
            <w:tcBorders>
              <w:top w:val="nil"/>
              <w:left w:val="nil"/>
              <w:bottom w:val="single" w:sz="4" w:space="0" w:color="auto"/>
              <w:right w:val="single" w:sz="4" w:space="0" w:color="auto"/>
            </w:tcBorders>
            <w:shd w:val="clear" w:color="auto" w:fill="FFFFFF"/>
            <w:vAlign w:val="center"/>
            <w:hideMark/>
          </w:tcPr>
          <w:p w14:paraId="0659A32A" w14:textId="73038D24" w:rsidR="00C42673" w:rsidRPr="00A119EB" w:rsidRDefault="00BC40EB" w:rsidP="00C42673">
            <w:pPr>
              <w:jc w:val="right"/>
              <w:rPr>
                <w:sz w:val="18"/>
                <w:szCs w:val="18"/>
              </w:rPr>
            </w:pPr>
            <w:r w:rsidRPr="00A119EB">
              <w:rPr>
                <w:sz w:val="18"/>
                <w:szCs w:val="18"/>
              </w:rPr>
              <w:t>0,00</w:t>
            </w:r>
          </w:p>
        </w:tc>
        <w:tc>
          <w:tcPr>
            <w:tcW w:w="1219" w:type="dxa"/>
            <w:tcBorders>
              <w:top w:val="single" w:sz="4" w:space="0" w:color="auto"/>
              <w:left w:val="nil"/>
              <w:bottom w:val="single" w:sz="4" w:space="0" w:color="auto"/>
              <w:right w:val="single" w:sz="4" w:space="0" w:color="auto"/>
            </w:tcBorders>
            <w:shd w:val="clear" w:color="auto" w:fill="FFFFFF"/>
            <w:vAlign w:val="center"/>
          </w:tcPr>
          <w:p w14:paraId="37D53142" w14:textId="7871FD72" w:rsidR="00C42673" w:rsidRPr="00A119EB" w:rsidRDefault="00BC40EB" w:rsidP="00C42673">
            <w:pPr>
              <w:jc w:val="right"/>
              <w:rPr>
                <w:sz w:val="18"/>
                <w:szCs w:val="18"/>
              </w:rPr>
            </w:pPr>
            <w:r w:rsidRPr="00A119EB">
              <w:rPr>
                <w:sz w:val="18"/>
                <w:szCs w:val="18"/>
              </w:rPr>
              <w:t>502.000,00</w:t>
            </w:r>
          </w:p>
        </w:tc>
        <w:tc>
          <w:tcPr>
            <w:tcW w:w="236" w:type="dxa"/>
            <w:noWrap/>
            <w:vAlign w:val="bottom"/>
          </w:tcPr>
          <w:p w14:paraId="08CF7EB3" w14:textId="77777777" w:rsidR="00C42673" w:rsidRPr="00A119EB" w:rsidRDefault="00C42673" w:rsidP="00C42673">
            <w:pPr>
              <w:rPr>
                <w:color w:val="000000"/>
                <w:sz w:val="18"/>
                <w:szCs w:val="18"/>
              </w:rPr>
            </w:pPr>
          </w:p>
        </w:tc>
      </w:tr>
      <w:tr w:rsidR="00C42673" w:rsidRPr="00A119EB" w14:paraId="0CCACC4A" w14:textId="77777777" w:rsidTr="00076846">
        <w:trPr>
          <w:trHeight w:val="431"/>
        </w:trPr>
        <w:tc>
          <w:tcPr>
            <w:tcW w:w="992" w:type="dxa"/>
            <w:tcBorders>
              <w:top w:val="nil"/>
              <w:left w:val="single" w:sz="4" w:space="0" w:color="auto"/>
              <w:bottom w:val="single" w:sz="4" w:space="0" w:color="auto"/>
              <w:right w:val="single" w:sz="4" w:space="0" w:color="auto"/>
            </w:tcBorders>
            <w:shd w:val="clear" w:color="auto" w:fill="FFFFFF"/>
            <w:vAlign w:val="center"/>
            <w:hideMark/>
          </w:tcPr>
          <w:p w14:paraId="7435B830" w14:textId="77777777" w:rsidR="00C42673" w:rsidRPr="00A119EB" w:rsidRDefault="00C42673" w:rsidP="00C42673">
            <w:pPr>
              <w:rPr>
                <w:color w:val="000000"/>
                <w:sz w:val="18"/>
                <w:szCs w:val="18"/>
              </w:rPr>
            </w:pPr>
            <w:proofErr w:type="spellStart"/>
            <w:r w:rsidRPr="00A119EB">
              <w:rPr>
                <w:color w:val="000000"/>
                <w:sz w:val="18"/>
                <w:szCs w:val="18"/>
              </w:rPr>
              <w:t>Aktivnost</w:t>
            </w:r>
            <w:proofErr w:type="spellEnd"/>
            <w:r w:rsidRPr="00A119EB">
              <w:rPr>
                <w:color w:val="000000"/>
                <w:sz w:val="18"/>
                <w:szCs w:val="18"/>
              </w:rPr>
              <w:t xml:space="preserve"> </w:t>
            </w:r>
          </w:p>
        </w:tc>
        <w:tc>
          <w:tcPr>
            <w:tcW w:w="3256" w:type="dxa"/>
            <w:tcBorders>
              <w:top w:val="single" w:sz="4" w:space="0" w:color="auto"/>
              <w:left w:val="nil"/>
              <w:bottom w:val="single" w:sz="4" w:space="0" w:color="auto"/>
              <w:right w:val="single" w:sz="4" w:space="0" w:color="auto"/>
            </w:tcBorders>
            <w:shd w:val="clear" w:color="auto" w:fill="FFFFFF"/>
            <w:vAlign w:val="center"/>
            <w:hideMark/>
          </w:tcPr>
          <w:p w14:paraId="4BE7F269" w14:textId="77777777" w:rsidR="00C42673" w:rsidRPr="00A119EB" w:rsidRDefault="00C42673" w:rsidP="00C42673">
            <w:pPr>
              <w:rPr>
                <w:color w:val="000000"/>
                <w:sz w:val="18"/>
                <w:szCs w:val="18"/>
              </w:rPr>
            </w:pPr>
            <w:r w:rsidRPr="00A119EB">
              <w:rPr>
                <w:color w:val="000000"/>
                <w:sz w:val="18"/>
                <w:szCs w:val="18"/>
              </w:rPr>
              <w:t>OSLOBAĐANJE PLAĆANJA DIJELA KOMUNALNE NAKNADE</w:t>
            </w:r>
          </w:p>
        </w:tc>
        <w:tc>
          <w:tcPr>
            <w:tcW w:w="1446" w:type="dxa"/>
            <w:tcBorders>
              <w:top w:val="nil"/>
              <w:left w:val="nil"/>
              <w:bottom w:val="single" w:sz="4" w:space="0" w:color="auto"/>
              <w:right w:val="single" w:sz="4" w:space="0" w:color="auto"/>
            </w:tcBorders>
            <w:shd w:val="clear" w:color="auto" w:fill="FFFFFF"/>
            <w:vAlign w:val="center"/>
            <w:hideMark/>
          </w:tcPr>
          <w:p w14:paraId="1C4B926B" w14:textId="77777777" w:rsidR="00C42673" w:rsidRPr="00A119EB" w:rsidRDefault="00C42673" w:rsidP="00C42673">
            <w:pPr>
              <w:jc w:val="right"/>
              <w:rPr>
                <w:color w:val="000000"/>
                <w:sz w:val="18"/>
                <w:szCs w:val="18"/>
              </w:rPr>
            </w:pPr>
            <w:r w:rsidRPr="00A119EB">
              <w:rPr>
                <w:color w:val="000000"/>
                <w:sz w:val="18"/>
                <w:szCs w:val="18"/>
              </w:rPr>
              <w:t>16.000,00</w:t>
            </w:r>
          </w:p>
        </w:tc>
        <w:tc>
          <w:tcPr>
            <w:tcW w:w="1238" w:type="dxa"/>
            <w:tcBorders>
              <w:top w:val="nil"/>
              <w:left w:val="nil"/>
              <w:bottom w:val="single" w:sz="4" w:space="0" w:color="auto"/>
              <w:right w:val="single" w:sz="4" w:space="0" w:color="auto"/>
            </w:tcBorders>
            <w:shd w:val="clear" w:color="auto" w:fill="FFFFFF"/>
            <w:vAlign w:val="center"/>
            <w:hideMark/>
          </w:tcPr>
          <w:p w14:paraId="1A3CD868" w14:textId="77777777" w:rsidR="00C42673" w:rsidRPr="00A119EB" w:rsidRDefault="00C42673" w:rsidP="00C42673">
            <w:pPr>
              <w:jc w:val="right"/>
              <w:rPr>
                <w:color w:val="000000"/>
                <w:sz w:val="18"/>
                <w:szCs w:val="18"/>
              </w:rPr>
            </w:pPr>
            <w:r w:rsidRPr="00A119EB">
              <w:rPr>
                <w:color w:val="000000"/>
                <w:sz w:val="18"/>
                <w:szCs w:val="18"/>
              </w:rPr>
              <w:t>0,00</w:t>
            </w:r>
          </w:p>
        </w:tc>
        <w:tc>
          <w:tcPr>
            <w:tcW w:w="1058" w:type="dxa"/>
            <w:tcBorders>
              <w:top w:val="nil"/>
              <w:left w:val="nil"/>
              <w:bottom w:val="single" w:sz="4" w:space="0" w:color="auto"/>
              <w:right w:val="single" w:sz="4" w:space="0" w:color="auto"/>
            </w:tcBorders>
            <w:shd w:val="clear" w:color="auto" w:fill="FFFFFF"/>
            <w:vAlign w:val="center"/>
            <w:hideMark/>
          </w:tcPr>
          <w:p w14:paraId="2B46D6D7" w14:textId="77777777" w:rsidR="00C42673" w:rsidRPr="00A119EB" w:rsidRDefault="00C42673" w:rsidP="00C42673">
            <w:pPr>
              <w:jc w:val="right"/>
              <w:rPr>
                <w:color w:val="000000"/>
                <w:sz w:val="18"/>
                <w:szCs w:val="18"/>
              </w:rPr>
            </w:pPr>
            <w:r w:rsidRPr="00A119EB">
              <w:rPr>
                <w:color w:val="000000"/>
                <w:sz w:val="18"/>
                <w:szCs w:val="18"/>
              </w:rPr>
              <w:t>0,00</w:t>
            </w:r>
          </w:p>
        </w:tc>
        <w:tc>
          <w:tcPr>
            <w:tcW w:w="1219" w:type="dxa"/>
            <w:tcBorders>
              <w:top w:val="single" w:sz="4" w:space="0" w:color="auto"/>
              <w:left w:val="nil"/>
              <w:bottom w:val="single" w:sz="4" w:space="0" w:color="auto"/>
              <w:right w:val="single" w:sz="4" w:space="0" w:color="auto"/>
            </w:tcBorders>
            <w:shd w:val="clear" w:color="auto" w:fill="FFFFFF"/>
            <w:vAlign w:val="center"/>
            <w:hideMark/>
          </w:tcPr>
          <w:p w14:paraId="57ACAD67" w14:textId="77777777" w:rsidR="00C42673" w:rsidRPr="00A119EB" w:rsidRDefault="00C42673" w:rsidP="00C42673">
            <w:pPr>
              <w:jc w:val="right"/>
              <w:rPr>
                <w:color w:val="000000"/>
                <w:sz w:val="18"/>
                <w:szCs w:val="18"/>
              </w:rPr>
            </w:pPr>
            <w:r w:rsidRPr="00A119EB">
              <w:rPr>
                <w:color w:val="000000"/>
                <w:sz w:val="18"/>
                <w:szCs w:val="18"/>
              </w:rPr>
              <w:t>16.000,00</w:t>
            </w:r>
          </w:p>
        </w:tc>
        <w:tc>
          <w:tcPr>
            <w:tcW w:w="236" w:type="dxa"/>
            <w:noWrap/>
            <w:vAlign w:val="bottom"/>
            <w:hideMark/>
          </w:tcPr>
          <w:p w14:paraId="16852435" w14:textId="77777777" w:rsidR="00C42673" w:rsidRPr="00A119EB" w:rsidRDefault="00C42673" w:rsidP="00C42673">
            <w:pPr>
              <w:rPr>
                <w:color w:val="000000"/>
                <w:sz w:val="18"/>
                <w:szCs w:val="18"/>
              </w:rPr>
            </w:pPr>
          </w:p>
        </w:tc>
      </w:tr>
      <w:tr w:rsidR="00C42673" w:rsidRPr="00A119EB" w14:paraId="40C3BA81" w14:textId="77777777" w:rsidTr="00076846">
        <w:trPr>
          <w:trHeight w:val="431"/>
        </w:trPr>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14:paraId="5B0BEDDA" w14:textId="77777777" w:rsidR="00C42673" w:rsidRPr="00A119EB" w:rsidRDefault="00C42673" w:rsidP="00C42673">
            <w:pPr>
              <w:rPr>
                <w:color w:val="000000"/>
                <w:sz w:val="18"/>
                <w:szCs w:val="18"/>
              </w:rPr>
            </w:pPr>
            <w:r w:rsidRPr="00A119EB">
              <w:rPr>
                <w:b/>
                <w:bCs/>
                <w:color w:val="000000"/>
                <w:sz w:val="18"/>
                <w:szCs w:val="18"/>
              </w:rPr>
              <w:t xml:space="preserve">Program </w:t>
            </w:r>
          </w:p>
        </w:tc>
        <w:tc>
          <w:tcPr>
            <w:tcW w:w="3256" w:type="dxa"/>
            <w:tcBorders>
              <w:top w:val="single" w:sz="4" w:space="0" w:color="auto"/>
              <w:left w:val="nil"/>
              <w:bottom w:val="single" w:sz="4" w:space="0" w:color="auto"/>
              <w:right w:val="single" w:sz="4" w:space="0" w:color="auto"/>
            </w:tcBorders>
            <w:shd w:val="clear" w:color="auto" w:fill="FFFFFF"/>
            <w:vAlign w:val="center"/>
          </w:tcPr>
          <w:p w14:paraId="73B09C29" w14:textId="77777777" w:rsidR="00C42673" w:rsidRPr="00A119EB" w:rsidRDefault="00C42673" w:rsidP="00C42673">
            <w:pPr>
              <w:rPr>
                <w:color w:val="000000"/>
                <w:sz w:val="18"/>
                <w:szCs w:val="18"/>
              </w:rPr>
            </w:pPr>
            <w:r w:rsidRPr="00A119EB">
              <w:rPr>
                <w:b/>
                <w:bCs/>
                <w:color w:val="000000"/>
                <w:sz w:val="18"/>
                <w:szCs w:val="18"/>
              </w:rPr>
              <w:t>PROGRAM TRANSNACIONALNE SURADNJE DUNAVSKE REGIJE 2021. – 2027.</w:t>
            </w:r>
          </w:p>
        </w:tc>
        <w:tc>
          <w:tcPr>
            <w:tcW w:w="1446" w:type="dxa"/>
            <w:tcBorders>
              <w:top w:val="single" w:sz="4" w:space="0" w:color="auto"/>
              <w:left w:val="nil"/>
              <w:bottom w:val="single" w:sz="4" w:space="0" w:color="auto"/>
              <w:right w:val="single" w:sz="4" w:space="0" w:color="auto"/>
            </w:tcBorders>
            <w:shd w:val="clear" w:color="auto" w:fill="FFFFFF"/>
            <w:vAlign w:val="center"/>
          </w:tcPr>
          <w:p w14:paraId="5963B42C" w14:textId="5E39B859" w:rsidR="00C42673" w:rsidRPr="00A119EB" w:rsidRDefault="00141FB2" w:rsidP="00C42673">
            <w:pPr>
              <w:jc w:val="right"/>
              <w:rPr>
                <w:sz w:val="18"/>
                <w:szCs w:val="18"/>
              </w:rPr>
            </w:pPr>
            <w:r w:rsidRPr="00A119EB">
              <w:rPr>
                <w:sz w:val="18"/>
                <w:szCs w:val="18"/>
              </w:rPr>
              <w:t>70.150,00</w:t>
            </w:r>
          </w:p>
        </w:tc>
        <w:tc>
          <w:tcPr>
            <w:tcW w:w="1238" w:type="dxa"/>
            <w:tcBorders>
              <w:top w:val="single" w:sz="4" w:space="0" w:color="auto"/>
              <w:left w:val="nil"/>
              <w:bottom w:val="single" w:sz="4" w:space="0" w:color="auto"/>
              <w:right w:val="single" w:sz="4" w:space="0" w:color="auto"/>
            </w:tcBorders>
            <w:shd w:val="clear" w:color="auto" w:fill="FFFFFF"/>
            <w:vAlign w:val="center"/>
          </w:tcPr>
          <w:p w14:paraId="6103EFBF" w14:textId="50AB4F4D" w:rsidR="00C42673" w:rsidRPr="00A119EB" w:rsidRDefault="00141FB2" w:rsidP="00C42673">
            <w:pPr>
              <w:jc w:val="right"/>
              <w:rPr>
                <w:sz w:val="18"/>
                <w:szCs w:val="18"/>
              </w:rPr>
            </w:pPr>
            <w:r w:rsidRPr="00A119EB">
              <w:rPr>
                <w:sz w:val="18"/>
                <w:szCs w:val="18"/>
              </w:rPr>
              <w:t>7.000,00</w:t>
            </w:r>
          </w:p>
        </w:tc>
        <w:tc>
          <w:tcPr>
            <w:tcW w:w="1058" w:type="dxa"/>
            <w:tcBorders>
              <w:top w:val="single" w:sz="4" w:space="0" w:color="auto"/>
              <w:left w:val="nil"/>
              <w:bottom w:val="single" w:sz="4" w:space="0" w:color="auto"/>
              <w:right w:val="single" w:sz="4" w:space="0" w:color="auto"/>
            </w:tcBorders>
            <w:shd w:val="clear" w:color="auto" w:fill="FFFFFF"/>
            <w:vAlign w:val="center"/>
          </w:tcPr>
          <w:p w14:paraId="6F116493" w14:textId="771AD3B9" w:rsidR="00C42673" w:rsidRPr="00A119EB" w:rsidRDefault="00141FB2" w:rsidP="00C42673">
            <w:pPr>
              <w:jc w:val="right"/>
              <w:rPr>
                <w:sz w:val="18"/>
                <w:szCs w:val="18"/>
              </w:rPr>
            </w:pPr>
            <w:r w:rsidRPr="00A119EB">
              <w:rPr>
                <w:sz w:val="18"/>
                <w:szCs w:val="18"/>
              </w:rPr>
              <w:t>9,98</w:t>
            </w:r>
          </w:p>
        </w:tc>
        <w:tc>
          <w:tcPr>
            <w:tcW w:w="1219" w:type="dxa"/>
            <w:tcBorders>
              <w:top w:val="single" w:sz="4" w:space="0" w:color="auto"/>
              <w:left w:val="nil"/>
              <w:bottom w:val="single" w:sz="4" w:space="0" w:color="auto"/>
              <w:right w:val="single" w:sz="4" w:space="0" w:color="auto"/>
            </w:tcBorders>
            <w:shd w:val="clear" w:color="auto" w:fill="FFFFFF"/>
            <w:vAlign w:val="center"/>
          </w:tcPr>
          <w:p w14:paraId="094C54B7" w14:textId="68697CC2" w:rsidR="00C42673" w:rsidRPr="00A119EB" w:rsidRDefault="00141FB2" w:rsidP="00C42673">
            <w:pPr>
              <w:jc w:val="right"/>
              <w:rPr>
                <w:sz w:val="18"/>
                <w:szCs w:val="18"/>
              </w:rPr>
            </w:pPr>
            <w:r w:rsidRPr="00A119EB">
              <w:rPr>
                <w:sz w:val="18"/>
                <w:szCs w:val="18"/>
              </w:rPr>
              <w:t>77.150,00</w:t>
            </w:r>
          </w:p>
        </w:tc>
        <w:tc>
          <w:tcPr>
            <w:tcW w:w="236" w:type="dxa"/>
            <w:noWrap/>
            <w:vAlign w:val="bottom"/>
          </w:tcPr>
          <w:p w14:paraId="505AA6F4" w14:textId="77777777" w:rsidR="00C42673" w:rsidRPr="00A119EB" w:rsidRDefault="00C42673" w:rsidP="00C42673">
            <w:pPr>
              <w:rPr>
                <w:color w:val="000000"/>
                <w:sz w:val="18"/>
                <w:szCs w:val="18"/>
              </w:rPr>
            </w:pPr>
          </w:p>
        </w:tc>
      </w:tr>
      <w:tr w:rsidR="00141FB2" w:rsidRPr="00A119EB" w14:paraId="6658CE52" w14:textId="77777777" w:rsidTr="00076846">
        <w:trPr>
          <w:trHeight w:val="431"/>
        </w:trPr>
        <w:tc>
          <w:tcPr>
            <w:tcW w:w="992" w:type="dxa"/>
            <w:tcBorders>
              <w:top w:val="nil"/>
              <w:left w:val="single" w:sz="4" w:space="0" w:color="auto"/>
              <w:bottom w:val="single" w:sz="4" w:space="0" w:color="auto"/>
              <w:right w:val="single" w:sz="4" w:space="0" w:color="auto"/>
            </w:tcBorders>
            <w:shd w:val="clear" w:color="auto" w:fill="FFFFFF"/>
            <w:vAlign w:val="center"/>
          </w:tcPr>
          <w:p w14:paraId="2FD6B4DD" w14:textId="77777777" w:rsidR="00141FB2" w:rsidRPr="00A119EB" w:rsidRDefault="00141FB2" w:rsidP="00141FB2">
            <w:pPr>
              <w:rPr>
                <w:color w:val="000000"/>
                <w:sz w:val="18"/>
                <w:szCs w:val="18"/>
              </w:rPr>
            </w:pPr>
            <w:proofErr w:type="spellStart"/>
            <w:r w:rsidRPr="00A119EB">
              <w:rPr>
                <w:color w:val="000000"/>
                <w:sz w:val="18"/>
                <w:szCs w:val="18"/>
              </w:rPr>
              <w:t>Kapitalni</w:t>
            </w:r>
            <w:proofErr w:type="spellEnd"/>
            <w:r w:rsidRPr="00A119EB">
              <w:rPr>
                <w:color w:val="000000"/>
                <w:sz w:val="18"/>
                <w:szCs w:val="18"/>
              </w:rPr>
              <w:t xml:space="preserve"> </w:t>
            </w:r>
            <w:proofErr w:type="spellStart"/>
            <w:r w:rsidRPr="00A119EB">
              <w:rPr>
                <w:color w:val="000000"/>
                <w:sz w:val="18"/>
                <w:szCs w:val="18"/>
              </w:rPr>
              <w:t>projekt</w:t>
            </w:r>
            <w:proofErr w:type="spellEnd"/>
          </w:p>
        </w:tc>
        <w:tc>
          <w:tcPr>
            <w:tcW w:w="3256" w:type="dxa"/>
            <w:tcBorders>
              <w:top w:val="single" w:sz="4" w:space="0" w:color="auto"/>
              <w:left w:val="nil"/>
              <w:bottom w:val="single" w:sz="4" w:space="0" w:color="auto"/>
              <w:right w:val="single" w:sz="4" w:space="0" w:color="auto"/>
            </w:tcBorders>
            <w:shd w:val="clear" w:color="auto" w:fill="FFFFFF"/>
            <w:vAlign w:val="center"/>
          </w:tcPr>
          <w:p w14:paraId="5AE55F7F" w14:textId="77777777" w:rsidR="00141FB2" w:rsidRPr="00A119EB" w:rsidRDefault="00141FB2" w:rsidP="00141FB2">
            <w:pPr>
              <w:rPr>
                <w:color w:val="000000"/>
                <w:sz w:val="18"/>
                <w:szCs w:val="18"/>
              </w:rPr>
            </w:pPr>
            <w:r w:rsidRPr="00A119EB">
              <w:rPr>
                <w:color w:val="000000"/>
                <w:sz w:val="18"/>
                <w:szCs w:val="18"/>
              </w:rPr>
              <w:t>NONA – New Governance for New Spaces</w:t>
            </w:r>
          </w:p>
        </w:tc>
        <w:tc>
          <w:tcPr>
            <w:tcW w:w="1446" w:type="dxa"/>
            <w:tcBorders>
              <w:top w:val="nil"/>
              <w:left w:val="nil"/>
              <w:bottom w:val="single" w:sz="4" w:space="0" w:color="auto"/>
              <w:right w:val="single" w:sz="4" w:space="0" w:color="auto"/>
            </w:tcBorders>
            <w:shd w:val="clear" w:color="auto" w:fill="FFFFFF"/>
            <w:vAlign w:val="center"/>
          </w:tcPr>
          <w:p w14:paraId="2C8D637B" w14:textId="25DCF000" w:rsidR="00141FB2" w:rsidRPr="00A119EB" w:rsidRDefault="00141FB2" w:rsidP="00141FB2">
            <w:pPr>
              <w:jc w:val="right"/>
              <w:rPr>
                <w:sz w:val="18"/>
                <w:szCs w:val="18"/>
              </w:rPr>
            </w:pPr>
            <w:r w:rsidRPr="00A119EB">
              <w:rPr>
                <w:sz w:val="18"/>
                <w:szCs w:val="18"/>
              </w:rPr>
              <w:t>70.150,00</w:t>
            </w:r>
          </w:p>
        </w:tc>
        <w:tc>
          <w:tcPr>
            <w:tcW w:w="1238" w:type="dxa"/>
            <w:tcBorders>
              <w:top w:val="nil"/>
              <w:left w:val="nil"/>
              <w:bottom w:val="single" w:sz="4" w:space="0" w:color="auto"/>
              <w:right w:val="single" w:sz="4" w:space="0" w:color="auto"/>
            </w:tcBorders>
            <w:shd w:val="clear" w:color="auto" w:fill="FFFFFF"/>
            <w:vAlign w:val="center"/>
          </w:tcPr>
          <w:p w14:paraId="472E1F14" w14:textId="27EFF490" w:rsidR="00141FB2" w:rsidRPr="00A119EB" w:rsidRDefault="00141FB2" w:rsidP="00141FB2">
            <w:pPr>
              <w:jc w:val="right"/>
              <w:rPr>
                <w:sz w:val="18"/>
                <w:szCs w:val="18"/>
              </w:rPr>
            </w:pPr>
            <w:r w:rsidRPr="00A119EB">
              <w:rPr>
                <w:sz w:val="18"/>
                <w:szCs w:val="18"/>
              </w:rPr>
              <w:t>7.000,00</w:t>
            </w:r>
          </w:p>
        </w:tc>
        <w:tc>
          <w:tcPr>
            <w:tcW w:w="1058" w:type="dxa"/>
            <w:tcBorders>
              <w:top w:val="nil"/>
              <w:left w:val="nil"/>
              <w:bottom w:val="single" w:sz="4" w:space="0" w:color="auto"/>
              <w:right w:val="single" w:sz="4" w:space="0" w:color="auto"/>
            </w:tcBorders>
            <w:shd w:val="clear" w:color="auto" w:fill="FFFFFF"/>
            <w:vAlign w:val="center"/>
          </w:tcPr>
          <w:p w14:paraId="4F6B2159" w14:textId="3B85F382" w:rsidR="00141FB2" w:rsidRPr="00A119EB" w:rsidRDefault="00141FB2" w:rsidP="00141FB2">
            <w:pPr>
              <w:jc w:val="right"/>
              <w:rPr>
                <w:sz w:val="18"/>
                <w:szCs w:val="18"/>
              </w:rPr>
            </w:pPr>
            <w:r w:rsidRPr="00A119EB">
              <w:rPr>
                <w:sz w:val="18"/>
                <w:szCs w:val="18"/>
              </w:rPr>
              <w:t>9,98</w:t>
            </w:r>
          </w:p>
        </w:tc>
        <w:tc>
          <w:tcPr>
            <w:tcW w:w="1219" w:type="dxa"/>
            <w:tcBorders>
              <w:top w:val="single" w:sz="4" w:space="0" w:color="auto"/>
              <w:left w:val="nil"/>
              <w:bottom w:val="single" w:sz="4" w:space="0" w:color="auto"/>
              <w:right w:val="single" w:sz="4" w:space="0" w:color="auto"/>
            </w:tcBorders>
            <w:shd w:val="clear" w:color="auto" w:fill="FFFFFF"/>
            <w:vAlign w:val="center"/>
          </w:tcPr>
          <w:p w14:paraId="5BEB406D" w14:textId="1CDB88BD" w:rsidR="00141FB2" w:rsidRPr="00A119EB" w:rsidRDefault="00141FB2" w:rsidP="00141FB2">
            <w:pPr>
              <w:jc w:val="right"/>
              <w:rPr>
                <w:sz w:val="18"/>
                <w:szCs w:val="18"/>
              </w:rPr>
            </w:pPr>
            <w:r w:rsidRPr="00A119EB">
              <w:rPr>
                <w:sz w:val="18"/>
                <w:szCs w:val="18"/>
              </w:rPr>
              <w:t>77.150,00</w:t>
            </w:r>
          </w:p>
        </w:tc>
        <w:tc>
          <w:tcPr>
            <w:tcW w:w="236" w:type="dxa"/>
            <w:noWrap/>
            <w:vAlign w:val="bottom"/>
          </w:tcPr>
          <w:p w14:paraId="6B13816B" w14:textId="77777777" w:rsidR="00141FB2" w:rsidRPr="00A119EB" w:rsidRDefault="00141FB2" w:rsidP="00141FB2">
            <w:pPr>
              <w:rPr>
                <w:color w:val="000000"/>
                <w:sz w:val="18"/>
                <w:szCs w:val="18"/>
              </w:rPr>
            </w:pPr>
          </w:p>
        </w:tc>
      </w:tr>
      <w:tr w:rsidR="006D5D3A" w:rsidRPr="00A119EB" w14:paraId="49A11E38" w14:textId="77777777" w:rsidTr="00076846">
        <w:trPr>
          <w:trHeight w:val="431"/>
        </w:trPr>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14:paraId="178C53B4" w14:textId="58722656" w:rsidR="006D5D3A" w:rsidRPr="00A119EB" w:rsidRDefault="006D5D3A" w:rsidP="006D5D3A">
            <w:pPr>
              <w:rPr>
                <w:b/>
                <w:bCs/>
                <w:color w:val="000000"/>
                <w:sz w:val="18"/>
                <w:szCs w:val="18"/>
              </w:rPr>
            </w:pPr>
            <w:r w:rsidRPr="00A119EB">
              <w:rPr>
                <w:b/>
                <w:bCs/>
                <w:color w:val="000000"/>
                <w:sz w:val="18"/>
                <w:szCs w:val="18"/>
              </w:rPr>
              <w:t xml:space="preserve">Program </w:t>
            </w:r>
          </w:p>
        </w:tc>
        <w:tc>
          <w:tcPr>
            <w:tcW w:w="3256" w:type="dxa"/>
            <w:tcBorders>
              <w:top w:val="single" w:sz="4" w:space="0" w:color="auto"/>
              <w:left w:val="nil"/>
              <w:bottom w:val="single" w:sz="4" w:space="0" w:color="auto"/>
              <w:right w:val="single" w:sz="4" w:space="0" w:color="auto"/>
            </w:tcBorders>
            <w:shd w:val="clear" w:color="auto" w:fill="FFFFFF"/>
            <w:vAlign w:val="center"/>
          </w:tcPr>
          <w:p w14:paraId="7D73DAAE" w14:textId="2E359B31" w:rsidR="006D5D3A" w:rsidRPr="00A119EB" w:rsidRDefault="006D5D3A" w:rsidP="006D5D3A">
            <w:pPr>
              <w:rPr>
                <w:b/>
                <w:bCs/>
                <w:color w:val="000000"/>
                <w:sz w:val="18"/>
                <w:szCs w:val="18"/>
              </w:rPr>
            </w:pPr>
            <w:r w:rsidRPr="00A119EB">
              <w:rPr>
                <w:b/>
                <w:bCs/>
                <w:color w:val="000000"/>
                <w:sz w:val="18"/>
                <w:szCs w:val="18"/>
              </w:rPr>
              <w:t>INTEREG VI-A PROGRAM SURADNJA MAĐARSKA-HRVATSKA 2021.-2027.</w:t>
            </w:r>
          </w:p>
        </w:tc>
        <w:tc>
          <w:tcPr>
            <w:tcW w:w="1446" w:type="dxa"/>
            <w:tcBorders>
              <w:top w:val="single" w:sz="4" w:space="0" w:color="auto"/>
              <w:left w:val="nil"/>
              <w:bottom w:val="single" w:sz="4" w:space="0" w:color="auto"/>
              <w:right w:val="single" w:sz="4" w:space="0" w:color="auto"/>
            </w:tcBorders>
            <w:shd w:val="clear" w:color="auto" w:fill="FFFFFF"/>
            <w:vAlign w:val="center"/>
          </w:tcPr>
          <w:p w14:paraId="6099518D" w14:textId="598F7A7F" w:rsidR="006D5D3A" w:rsidRPr="00A119EB" w:rsidRDefault="006D5D3A" w:rsidP="006D5D3A">
            <w:pPr>
              <w:jc w:val="right"/>
              <w:rPr>
                <w:b/>
                <w:bCs/>
                <w:sz w:val="18"/>
                <w:szCs w:val="18"/>
              </w:rPr>
            </w:pPr>
            <w:r w:rsidRPr="00A119EB">
              <w:rPr>
                <w:b/>
                <w:bCs/>
                <w:sz w:val="18"/>
                <w:szCs w:val="18"/>
              </w:rPr>
              <w:t>1.000.000,00</w:t>
            </w:r>
          </w:p>
        </w:tc>
        <w:tc>
          <w:tcPr>
            <w:tcW w:w="1238" w:type="dxa"/>
            <w:tcBorders>
              <w:top w:val="single" w:sz="4" w:space="0" w:color="auto"/>
              <w:left w:val="nil"/>
              <w:bottom w:val="single" w:sz="4" w:space="0" w:color="auto"/>
              <w:right w:val="single" w:sz="4" w:space="0" w:color="auto"/>
            </w:tcBorders>
            <w:shd w:val="clear" w:color="auto" w:fill="FFFFFF"/>
            <w:vAlign w:val="center"/>
          </w:tcPr>
          <w:p w14:paraId="74DA704D" w14:textId="705B2FDA" w:rsidR="006D5D3A" w:rsidRPr="00A119EB" w:rsidRDefault="006D5D3A" w:rsidP="006D5D3A">
            <w:pPr>
              <w:jc w:val="right"/>
              <w:rPr>
                <w:b/>
                <w:bCs/>
                <w:sz w:val="18"/>
                <w:szCs w:val="18"/>
              </w:rPr>
            </w:pPr>
            <w:r w:rsidRPr="00A119EB">
              <w:rPr>
                <w:b/>
                <w:bCs/>
                <w:sz w:val="18"/>
                <w:szCs w:val="18"/>
              </w:rPr>
              <w:t>0,00</w:t>
            </w:r>
          </w:p>
        </w:tc>
        <w:tc>
          <w:tcPr>
            <w:tcW w:w="1058" w:type="dxa"/>
            <w:tcBorders>
              <w:top w:val="single" w:sz="4" w:space="0" w:color="auto"/>
              <w:left w:val="nil"/>
              <w:bottom w:val="single" w:sz="4" w:space="0" w:color="auto"/>
              <w:right w:val="single" w:sz="4" w:space="0" w:color="auto"/>
            </w:tcBorders>
            <w:shd w:val="clear" w:color="auto" w:fill="FFFFFF"/>
            <w:vAlign w:val="center"/>
          </w:tcPr>
          <w:p w14:paraId="7B133141" w14:textId="7547B69A" w:rsidR="006D5D3A" w:rsidRPr="00A119EB" w:rsidRDefault="006D5D3A" w:rsidP="006D5D3A">
            <w:pPr>
              <w:jc w:val="right"/>
              <w:rPr>
                <w:b/>
                <w:bCs/>
                <w:sz w:val="18"/>
                <w:szCs w:val="18"/>
              </w:rPr>
            </w:pPr>
            <w:r w:rsidRPr="00A119EB">
              <w:rPr>
                <w:b/>
                <w:bCs/>
                <w:sz w:val="18"/>
                <w:szCs w:val="18"/>
              </w:rPr>
              <w:t>0,00</w:t>
            </w:r>
          </w:p>
        </w:tc>
        <w:tc>
          <w:tcPr>
            <w:tcW w:w="1219" w:type="dxa"/>
            <w:tcBorders>
              <w:top w:val="single" w:sz="4" w:space="0" w:color="auto"/>
              <w:left w:val="nil"/>
              <w:bottom w:val="single" w:sz="4" w:space="0" w:color="auto"/>
              <w:right w:val="single" w:sz="4" w:space="0" w:color="auto"/>
            </w:tcBorders>
            <w:shd w:val="clear" w:color="auto" w:fill="FFFFFF"/>
            <w:vAlign w:val="center"/>
          </w:tcPr>
          <w:p w14:paraId="2A559169" w14:textId="5B352E40" w:rsidR="006D5D3A" w:rsidRPr="00A119EB" w:rsidRDefault="006D5D3A" w:rsidP="006D5D3A">
            <w:pPr>
              <w:jc w:val="right"/>
              <w:rPr>
                <w:b/>
                <w:bCs/>
                <w:sz w:val="18"/>
                <w:szCs w:val="18"/>
              </w:rPr>
            </w:pPr>
            <w:r w:rsidRPr="00A119EB">
              <w:rPr>
                <w:b/>
                <w:bCs/>
                <w:sz w:val="18"/>
                <w:szCs w:val="18"/>
              </w:rPr>
              <w:t>1.000.000,00</w:t>
            </w:r>
          </w:p>
        </w:tc>
        <w:tc>
          <w:tcPr>
            <w:tcW w:w="236" w:type="dxa"/>
            <w:noWrap/>
            <w:vAlign w:val="bottom"/>
          </w:tcPr>
          <w:p w14:paraId="2FB83A4B" w14:textId="77777777" w:rsidR="006D5D3A" w:rsidRPr="00A119EB" w:rsidRDefault="006D5D3A" w:rsidP="006D5D3A">
            <w:pPr>
              <w:rPr>
                <w:color w:val="000000"/>
                <w:sz w:val="18"/>
                <w:szCs w:val="18"/>
              </w:rPr>
            </w:pPr>
          </w:p>
        </w:tc>
      </w:tr>
      <w:tr w:rsidR="006D5D3A" w:rsidRPr="00A119EB" w14:paraId="5D1802A6" w14:textId="77777777" w:rsidTr="00076846">
        <w:trPr>
          <w:trHeight w:val="431"/>
        </w:trPr>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14:paraId="4511356B" w14:textId="223C3447" w:rsidR="006D5D3A" w:rsidRPr="00A119EB" w:rsidRDefault="006D5D3A" w:rsidP="006D5D3A">
            <w:pPr>
              <w:rPr>
                <w:b/>
                <w:bCs/>
                <w:color w:val="000000"/>
                <w:sz w:val="18"/>
                <w:szCs w:val="18"/>
              </w:rPr>
            </w:pPr>
            <w:proofErr w:type="spellStart"/>
            <w:r w:rsidRPr="00A119EB">
              <w:rPr>
                <w:color w:val="000000"/>
                <w:sz w:val="18"/>
                <w:szCs w:val="18"/>
              </w:rPr>
              <w:t>Kapitalni</w:t>
            </w:r>
            <w:proofErr w:type="spellEnd"/>
            <w:r w:rsidRPr="00A119EB">
              <w:rPr>
                <w:color w:val="000000"/>
                <w:sz w:val="18"/>
                <w:szCs w:val="18"/>
              </w:rPr>
              <w:t xml:space="preserve"> </w:t>
            </w:r>
            <w:proofErr w:type="spellStart"/>
            <w:r w:rsidRPr="00A119EB">
              <w:rPr>
                <w:color w:val="000000"/>
                <w:sz w:val="18"/>
                <w:szCs w:val="18"/>
              </w:rPr>
              <w:t>projekt</w:t>
            </w:r>
            <w:proofErr w:type="spellEnd"/>
          </w:p>
        </w:tc>
        <w:tc>
          <w:tcPr>
            <w:tcW w:w="3256" w:type="dxa"/>
            <w:tcBorders>
              <w:top w:val="single" w:sz="4" w:space="0" w:color="auto"/>
              <w:left w:val="nil"/>
              <w:bottom w:val="single" w:sz="4" w:space="0" w:color="auto"/>
              <w:right w:val="single" w:sz="4" w:space="0" w:color="auto"/>
            </w:tcBorders>
            <w:shd w:val="clear" w:color="auto" w:fill="FFFFFF"/>
            <w:vAlign w:val="center"/>
          </w:tcPr>
          <w:p w14:paraId="403B1300" w14:textId="7AAE5843" w:rsidR="006D5D3A" w:rsidRPr="00A119EB" w:rsidRDefault="006D5D3A" w:rsidP="006D5D3A">
            <w:pPr>
              <w:rPr>
                <w:b/>
                <w:bCs/>
                <w:color w:val="000000"/>
                <w:sz w:val="18"/>
                <w:szCs w:val="18"/>
              </w:rPr>
            </w:pPr>
            <w:r w:rsidRPr="00A119EB">
              <w:rPr>
                <w:color w:val="000000"/>
                <w:sz w:val="18"/>
                <w:szCs w:val="18"/>
              </w:rPr>
              <w:t xml:space="preserve">PREKOGRANIČNA SURADNJA-IZGRADNJA VINSKE KUĆE </w:t>
            </w:r>
            <w:proofErr w:type="gramStart"/>
            <w:r w:rsidRPr="00A119EB">
              <w:rPr>
                <w:color w:val="000000"/>
                <w:sz w:val="18"/>
                <w:szCs w:val="18"/>
              </w:rPr>
              <w:t>SV.ĐURAĐ</w:t>
            </w:r>
            <w:proofErr w:type="gramEnd"/>
          </w:p>
        </w:tc>
        <w:tc>
          <w:tcPr>
            <w:tcW w:w="1446" w:type="dxa"/>
            <w:tcBorders>
              <w:top w:val="single" w:sz="4" w:space="0" w:color="auto"/>
              <w:left w:val="nil"/>
              <w:bottom w:val="single" w:sz="4" w:space="0" w:color="auto"/>
              <w:right w:val="single" w:sz="4" w:space="0" w:color="auto"/>
            </w:tcBorders>
            <w:shd w:val="clear" w:color="auto" w:fill="FFFFFF"/>
            <w:vAlign w:val="center"/>
          </w:tcPr>
          <w:p w14:paraId="3554CBA1" w14:textId="0D7D05B1" w:rsidR="006D5D3A" w:rsidRPr="00A119EB" w:rsidRDefault="006D5D3A" w:rsidP="006D5D3A">
            <w:pPr>
              <w:jc w:val="right"/>
              <w:rPr>
                <w:b/>
                <w:bCs/>
                <w:sz w:val="18"/>
                <w:szCs w:val="18"/>
              </w:rPr>
            </w:pPr>
            <w:r w:rsidRPr="00A119EB">
              <w:rPr>
                <w:sz w:val="18"/>
                <w:szCs w:val="18"/>
              </w:rPr>
              <w:t>1.000.000,00</w:t>
            </w:r>
          </w:p>
        </w:tc>
        <w:tc>
          <w:tcPr>
            <w:tcW w:w="1238" w:type="dxa"/>
            <w:tcBorders>
              <w:top w:val="single" w:sz="4" w:space="0" w:color="auto"/>
              <w:left w:val="nil"/>
              <w:bottom w:val="single" w:sz="4" w:space="0" w:color="auto"/>
              <w:right w:val="single" w:sz="4" w:space="0" w:color="auto"/>
            </w:tcBorders>
            <w:shd w:val="clear" w:color="auto" w:fill="FFFFFF"/>
            <w:vAlign w:val="center"/>
          </w:tcPr>
          <w:p w14:paraId="1114B728" w14:textId="10501AD0" w:rsidR="006D5D3A" w:rsidRPr="00A119EB" w:rsidRDefault="006D5D3A" w:rsidP="006D5D3A">
            <w:pPr>
              <w:jc w:val="right"/>
              <w:rPr>
                <w:b/>
                <w:bCs/>
                <w:sz w:val="18"/>
                <w:szCs w:val="18"/>
              </w:rPr>
            </w:pPr>
            <w:r w:rsidRPr="00A119EB">
              <w:rPr>
                <w:sz w:val="18"/>
                <w:szCs w:val="18"/>
              </w:rPr>
              <w:t>0,00</w:t>
            </w:r>
          </w:p>
        </w:tc>
        <w:tc>
          <w:tcPr>
            <w:tcW w:w="1058" w:type="dxa"/>
            <w:tcBorders>
              <w:top w:val="single" w:sz="4" w:space="0" w:color="auto"/>
              <w:left w:val="nil"/>
              <w:bottom w:val="single" w:sz="4" w:space="0" w:color="auto"/>
              <w:right w:val="single" w:sz="4" w:space="0" w:color="auto"/>
            </w:tcBorders>
            <w:shd w:val="clear" w:color="auto" w:fill="FFFFFF"/>
            <w:vAlign w:val="center"/>
          </w:tcPr>
          <w:p w14:paraId="62C340F0" w14:textId="6C216A49" w:rsidR="006D5D3A" w:rsidRPr="00A119EB" w:rsidRDefault="006D5D3A" w:rsidP="006D5D3A">
            <w:pPr>
              <w:jc w:val="right"/>
              <w:rPr>
                <w:b/>
                <w:bCs/>
                <w:sz w:val="18"/>
                <w:szCs w:val="18"/>
              </w:rPr>
            </w:pPr>
            <w:r w:rsidRPr="00A119EB">
              <w:rPr>
                <w:sz w:val="18"/>
                <w:szCs w:val="18"/>
              </w:rPr>
              <w:t>0,00</w:t>
            </w:r>
          </w:p>
        </w:tc>
        <w:tc>
          <w:tcPr>
            <w:tcW w:w="1219" w:type="dxa"/>
            <w:tcBorders>
              <w:top w:val="single" w:sz="4" w:space="0" w:color="auto"/>
              <w:left w:val="nil"/>
              <w:bottom w:val="single" w:sz="4" w:space="0" w:color="auto"/>
              <w:right w:val="single" w:sz="4" w:space="0" w:color="auto"/>
            </w:tcBorders>
            <w:shd w:val="clear" w:color="auto" w:fill="FFFFFF"/>
            <w:vAlign w:val="center"/>
          </w:tcPr>
          <w:p w14:paraId="779F14FF" w14:textId="58F772B8" w:rsidR="006D5D3A" w:rsidRPr="00A119EB" w:rsidRDefault="006D5D3A" w:rsidP="006D5D3A">
            <w:pPr>
              <w:jc w:val="right"/>
              <w:rPr>
                <w:b/>
                <w:bCs/>
                <w:sz w:val="18"/>
                <w:szCs w:val="18"/>
              </w:rPr>
            </w:pPr>
            <w:r w:rsidRPr="00A119EB">
              <w:rPr>
                <w:sz w:val="18"/>
                <w:szCs w:val="18"/>
              </w:rPr>
              <w:t>1.000.000,00</w:t>
            </w:r>
          </w:p>
        </w:tc>
        <w:tc>
          <w:tcPr>
            <w:tcW w:w="236" w:type="dxa"/>
            <w:noWrap/>
            <w:vAlign w:val="bottom"/>
          </w:tcPr>
          <w:p w14:paraId="2CF5645D" w14:textId="77777777" w:rsidR="006D5D3A" w:rsidRPr="00A119EB" w:rsidRDefault="006D5D3A" w:rsidP="006D5D3A">
            <w:pPr>
              <w:rPr>
                <w:color w:val="000000"/>
                <w:sz w:val="18"/>
                <w:szCs w:val="18"/>
              </w:rPr>
            </w:pPr>
          </w:p>
        </w:tc>
      </w:tr>
      <w:tr w:rsidR="006D5D3A" w:rsidRPr="00A119EB" w14:paraId="1391D020" w14:textId="77777777" w:rsidTr="00076846">
        <w:trPr>
          <w:trHeight w:val="431"/>
        </w:trPr>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14:paraId="77F001B8" w14:textId="77777777" w:rsidR="006D5D3A" w:rsidRPr="00A119EB" w:rsidRDefault="006D5D3A" w:rsidP="006D5D3A">
            <w:pPr>
              <w:rPr>
                <w:b/>
                <w:bCs/>
                <w:color w:val="000000"/>
                <w:sz w:val="18"/>
                <w:szCs w:val="18"/>
              </w:rPr>
            </w:pPr>
            <w:proofErr w:type="spellStart"/>
            <w:r w:rsidRPr="00A119EB">
              <w:rPr>
                <w:b/>
                <w:bCs/>
                <w:color w:val="000000"/>
                <w:sz w:val="18"/>
                <w:szCs w:val="18"/>
              </w:rPr>
              <w:t>Glava</w:t>
            </w:r>
            <w:proofErr w:type="spellEnd"/>
          </w:p>
        </w:tc>
        <w:tc>
          <w:tcPr>
            <w:tcW w:w="3256" w:type="dxa"/>
            <w:tcBorders>
              <w:top w:val="single" w:sz="4" w:space="0" w:color="auto"/>
              <w:left w:val="nil"/>
              <w:bottom w:val="single" w:sz="4" w:space="0" w:color="auto"/>
              <w:right w:val="single" w:sz="4" w:space="0" w:color="auto"/>
            </w:tcBorders>
            <w:shd w:val="clear" w:color="auto" w:fill="FFFFFF"/>
            <w:vAlign w:val="center"/>
          </w:tcPr>
          <w:p w14:paraId="4D7ED931" w14:textId="77777777" w:rsidR="006D5D3A" w:rsidRPr="00A119EB" w:rsidRDefault="006D5D3A" w:rsidP="006D5D3A">
            <w:pPr>
              <w:rPr>
                <w:b/>
                <w:bCs/>
                <w:color w:val="000000"/>
                <w:sz w:val="18"/>
                <w:szCs w:val="18"/>
              </w:rPr>
            </w:pPr>
            <w:r w:rsidRPr="00A119EB">
              <w:rPr>
                <w:b/>
                <w:bCs/>
                <w:color w:val="000000"/>
                <w:sz w:val="18"/>
                <w:szCs w:val="18"/>
              </w:rPr>
              <w:t>RAZOJNE AGENCIJE</w:t>
            </w:r>
          </w:p>
        </w:tc>
        <w:tc>
          <w:tcPr>
            <w:tcW w:w="1446" w:type="dxa"/>
            <w:tcBorders>
              <w:top w:val="single" w:sz="4" w:space="0" w:color="auto"/>
              <w:left w:val="nil"/>
              <w:bottom w:val="single" w:sz="4" w:space="0" w:color="auto"/>
              <w:right w:val="single" w:sz="4" w:space="0" w:color="auto"/>
            </w:tcBorders>
            <w:shd w:val="clear" w:color="auto" w:fill="FFFFFF"/>
            <w:vAlign w:val="center"/>
          </w:tcPr>
          <w:p w14:paraId="165F15A1" w14:textId="2251552A" w:rsidR="006D5D3A" w:rsidRPr="00A119EB" w:rsidRDefault="00A108FE" w:rsidP="006D5D3A">
            <w:pPr>
              <w:jc w:val="right"/>
              <w:rPr>
                <w:b/>
                <w:bCs/>
                <w:sz w:val="18"/>
                <w:szCs w:val="18"/>
              </w:rPr>
            </w:pPr>
            <w:r w:rsidRPr="00A119EB">
              <w:rPr>
                <w:b/>
                <w:bCs/>
                <w:sz w:val="18"/>
                <w:szCs w:val="18"/>
              </w:rPr>
              <w:t>778.000,00</w:t>
            </w:r>
          </w:p>
        </w:tc>
        <w:tc>
          <w:tcPr>
            <w:tcW w:w="1238" w:type="dxa"/>
            <w:tcBorders>
              <w:top w:val="single" w:sz="4" w:space="0" w:color="auto"/>
              <w:left w:val="nil"/>
              <w:bottom w:val="single" w:sz="4" w:space="0" w:color="auto"/>
              <w:right w:val="single" w:sz="4" w:space="0" w:color="auto"/>
            </w:tcBorders>
            <w:shd w:val="clear" w:color="auto" w:fill="FFFFFF"/>
            <w:vAlign w:val="center"/>
          </w:tcPr>
          <w:p w14:paraId="58CD7962" w14:textId="4CBE7078" w:rsidR="006D5D3A" w:rsidRPr="00A119EB" w:rsidRDefault="00A108FE" w:rsidP="006D5D3A">
            <w:pPr>
              <w:jc w:val="right"/>
              <w:rPr>
                <w:b/>
                <w:bCs/>
                <w:sz w:val="18"/>
                <w:szCs w:val="18"/>
              </w:rPr>
            </w:pPr>
            <w:r w:rsidRPr="00A119EB">
              <w:rPr>
                <w:b/>
                <w:bCs/>
                <w:sz w:val="18"/>
                <w:szCs w:val="18"/>
              </w:rPr>
              <w:t>-19.060,00</w:t>
            </w:r>
          </w:p>
        </w:tc>
        <w:tc>
          <w:tcPr>
            <w:tcW w:w="1058" w:type="dxa"/>
            <w:tcBorders>
              <w:top w:val="single" w:sz="4" w:space="0" w:color="auto"/>
              <w:left w:val="nil"/>
              <w:bottom w:val="single" w:sz="4" w:space="0" w:color="auto"/>
              <w:right w:val="single" w:sz="4" w:space="0" w:color="auto"/>
            </w:tcBorders>
            <w:shd w:val="clear" w:color="auto" w:fill="FFFFFF"/>
            <w:vAlign w:val="center"/>
          </w:tcPr>
          <w:p w14:paraId="5DB691C5" w14:textId="30C6AEC3" w:rsidR="006D5D3A" w:rsidRPr="00A119EB" w:rsidRDefault="00A108FE" w:rsidP="006D5D3A">
            <w:pPr>
              <w:jc w:val="right"/>
              <w:rPr>
                <w:b/>
                <w:bCs/>
                <w:sz w:val="18"/>
                <w:szCs w:val="18"/>
              </w:rPr>
            </w:pPr>
            <w:r w:rsidRPr="00A119EB">
              <w:rPr>
                <w:b/>
                <w:bCs/>
                <w:sz w:val="18"/>
                <w:szCs w:val="18"/>
              </w:rPr>
              <w:t>-2,45</w:t>
            </w:r>
          </w:p>
        </w:tc>
        <w:tc>
          <w:tcPr>
            <w:tcW w:w="1219" w:type="dxa"/>
            <w:tcBorders>
              <w:top w:val="single" w:sz="4" w:space="0" w:color="auto"/>
              <w:left w:val="nil"/>
              <w:bottom w:val="single" w:sz="4" w:space="0" w:color="auto"/>
              <w:right w:val="single" w:sz="4" w:space="0" w:color="auto"/>
            </w:tcBorders>
            <w:shd w:val="clear" w:color="auto" w:fill="FFFFFF"/>
            <w:vAlign w:val="center"/>
          </w:tcPr>
          <w:p w14:paraId="4003255B" w14:textId="235AF5D3" w:rsidR="006D5D3A" w:rsidRPr="00A119EB" w:rsidRDefault="00A108FE" w:rsidP="006D5D3A">
            <w:pPr>
              <w:jc w:val="right"/>
              <w:rPr>
                <w:b/>
                <w:bCs/>
                <w:sz w:val="18"/>
                <w:szCs w:val="18"/>
              </w:rPr>
            </w:pPr>
            <w:r w:rsidRPr="00A119EB">
              <w:rPr>
                <w:b/>
                <w:bCs/>
                <w:sz w:val="18"/>
                <w:szCs w:val="18"/>
              </w:rPr>
              <w:t>758.940,00</w:t>
            </w:r>
          </w:p>
        </w:tc>
        <w:tc>
          <w:tcPr>
            <w:tcW w:w="236" w:type="dxa"/>
            <w:noWrap/>
            <w:vAlign w:val="bottom"/>
          </w:tcPr>
          <w:p w14:paraId="53BCF863" w14:textId="77777777" w:rsidR="006D5D3A" w:rsidRPr="00A119EB" w:rsidRDefault="006D5D3A" w:rsidP="006D5D3A">
            <w:pPr>
              <w:rPr>
                <w:color w:val="000000"/>
                <w:sz w:val="18"/>
                <w:szCs w:val="18"/>
              </w:rPr>
            </w:pPr>
          </w:p>
        </w:tc>
      </w:tr>
      <w:tr w:rsidR="003613E1" w:rsidRPr="00A119EB" w14:paraId="3634E08A" w14:textId="77777777" w:rsidTr="00076846">
        <w:trPr>
          <w:trHeight w:val="431"/>
        </w:trPr>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14:paraId="5BEA0D27" w14:textId="77777777" w:rsidR="003613E1" w:rsidRPr="00A119EB" w:rsidRDefault="003613E1" w:rsidP="003613E1">
            <w:pPr>
              <w:rPr>
                <w:b/>
                <w:bCs/>
                <w:color w:val="000000"/>
                <w:sz w:val="18"/>
                <w:szCs w:val="18"/>
              </w:rPr>
            </w:pPr>
            <w:r w:rsidRPr="00A119EB">
              <w:rPr>
                <w:b/>
                <w:bCs/>
                <w:color w:val="000000"/>
                <w:sz w:val="18"/>
                <w:szCs w:val="18"/>
              </w:rPr>
              <w:t>Program</w:t>
            </w:r>
          </w:p>
        </w:tc>
        <w:tc>
          <w:tcPr>
            <w:tcW w:w="3256" w:type="dxa"/>
            <w:tcBorders>
              <w:top w:val="single" w:sz="4" w:space="0" w:color="auto"/>
              <w:left w:val="nil"/>
              <w:bottom w:val="single" w:sz="4" w:space="0" w:color="auto"/>
              <w:right w:val="single" w:sz="4" w:space="0" w:color="auto"/>
            </w:tcBorders>
            <w:shd w:val="clear" w:color="auto" w:fill="FFFFFF"/>
            <w:vAlign w:val="center"/>
          </w:tcPr>
          <w:p w14:paraId="3D076D7B" w14:textId="77777777" w:rsidR="003613E1" w:rsidRPr="00A119EB" w:rsidRDefault="003613E1" w:rsidP="003613E1">
            <w:pPr>
              <w:rPr>
                <w:b/>
                <w:bCs/>
                <w:color w:val="000000"/>
                <w:sz w:val="18"/>
                <w:szCs w:val="18"/>
              </w:rPr>
            </w:pPr>
            <w:r w:rsidRPr="00A119EB">
              <w:rPr>
                <w:b/>
                <w:bCs/>
                <w:color w:val="000000"/>
                <w:sz w:val="18"/>
                <w:szCs w:val="18"/>
              </w:rPr>
              <w:t>OPĆI RAZVOJ GOSPODARSTVA</w:t>
            </w:r>
          </w:p>
        </w:tc>
        <w:tc>
          <w:tcPr>
            <w:tcW w:w="1446" w:type="dxa"/>
            <w:tcBorders>
              <w:top w:val="single" w:sz="4" w:space="0" w:color="auto"/>
              <w:left w:val="nil"/>
              <w:bottom w:val="single" w:sz="4" w:space="0" w:color="auto"/>
              <w:right w:val="single" w:sz="4" w:space="0" w:color="auto"/>
            </w:tcBorders>
            <w:shd w:val="clear" w:color="auto" w:fill="FFFFFF"/>
            <w:vAlign w:val="center"/>
          </w:tcPr>
          <w:p w14:paraId="60FFD921" w14:textId="2DF7C89C" w:rsidR="003613E1" w:rsidRPr="00A119EB" w:rsidRDefault="003613E1" w:rsidP="003613E1">
            <w:pPr>
              <w:jc w:val="right"/>
              <w:rPr>
                <w:sz w:val="18"/>
                <w:szCs w:val="18"/>
              </w:rPr>
            </w:pPr>
            <w:r w:rsidRPr="00A119EB">
              <w:rPr>
                <w:sz w:val="18"/>
                <w:szCs w:val="18"/>
              </w:rPr>
              <w:t>778.000,00</w:t>
            </w:r>
          </w:p>
        </w:tc>
        <w:tc>
          <w:tcPr>
            <w:tcW w:w="1238" w:type="dxa"/>
            <w:tcBorders>
              <w:top w:val="single" w:sz="4" w:space="0" w:color="auto"/>
              <w:left w:val="nil"/>
              <w:bottom w:val="single" w:sz="4" w:space="0" w:color="auto"/>
              <w:right w:val="single" w:sz="4" w:space="0" w:color="auto"/>
            </w:tcBorders>
            <w:shd w:val="clear" w:color="auto" w:fill="FFFFFF"/>
            <w:vAlign w:val="center"/>
          </w:tcPr>
          <w:p w14:paraId="5239B1D6" w14:textId="15D7E6DC" w:rsidR="003613E1" w:rsidRPr="00A119EB" w:rsidRDefault="003613E1" w:rsidP="003613E1">
            <w:pPr>
              <w:jc w:val="right"/>
              <w:rPr>
                <w:sz w:val="18"/>
                <w:szCs w:val="18"/>
              </w:rPr>
            </w:pPr>
            <w:r w:rsidRPr="00A119EB">
              <w:rPr>
                <w:sz w:val="18"/>
                <w:szCs w:val="18"/>
              </w:rPr>
              <w:t>-19.060,00</w:t>
            </w:r>
          </w:p>
        </w:tc>
        <w:tc>
          <w:tcPr>
            <w:tcW w:w="1058" w:type="dxa"/>
            <w:tcBorders>
              <w:top w:val="single" w:sz="4" w:space="0" w:color="auto"/>
              <w:left w:val="nil"/>
              <w:bottom w:val="single" w:sz="4" w:space="0" w:color="auto"/>
              <w:right w:val="single" w:sz="4" w:space="0" w:color="auto"/>
            </w:tcBorders>
            <w:shd w:val="clear" w:color="auto" w:fill="FFFFFF"/>
            <w:vAlign w:val="center"/>
          </w:tcPr>
          <w:p w14:paraId="0A683956" w14:textId="16C045C3" w:rsidR="003613E1" w:rsidRPr="00A119EB" w:rsidRDefault="003613E1" w:rsidP="003613E1">
            <w:pPr>
              <w:jc w:val="right"/>
              <w:rPr>
                <w:sz w:val="18"/>
                <w:szCs w:val="18"/>
              </w:rPr>
            </w:pPr>
            <w:r w:rsidRPr="00A119EB">
              <w:rPr>
                <w:sz w:val="18"/>
                <w:szCs w:val="18"/>
              </w:rPr>
              <w:t>-2,45</w:t>
            </w:r>
          </w:p>
        </w:tc>
        <w:tc>
          <w:tcPr>
            <w:tcW w:w="1219" w:type="dxa"/>
            <w:tcBorders>
              <w:top w:val="single" w:sz="4" w:space="0" w:color="auto"/>
              <w:left w:val="nil"/>
              <w:bottom w:val="single" w:sz="4" w:space="0" w:color="auto"/>
              <w:right w:val="single" w:sz="4" w:space="0" w:color="auto"/>
            </w:tcBorders>
            <w:shd w:val="clear" w:color="auto" w:fill="FFFFFF"/>
            <w:vAlign w:val="center"/>
          </w:tcPr>
          <w:p w14:paraId="5B6C3C82" w14:textId="69411A63" w:rsidR="003613E1" w:rsidRPr="00A119EB" w:rsidRDefault="003613E1" w:rsidP="003613E1">
            <w:pPr>
              <w:jc w:val="right"/>
              <w:rPr>
                <w:sz w:val="18"/>
                <w:szCs w:val="18"/>
              </w:rPr>
            </w:pPr>
            <w:r w:rsidRPr="00A119EB">
              <w:rPr>
                <w:sz w:val="18"/>
                <w:szCs w:val="18"/>
              </w:rPr>
              <w:t>758.940,00</w:t>
            </w:r>
          </w:p>
        </w:tc>
        <w:tc>
          <w:tcPr>
            <w:tcW w:w="236" w:type="dxa"/>
            <w:noWrap/>
            <w:vAlign w:val="bottom"/>
          </w:tcPr>
          <w:p w14:paraId="625A1DC4" w14:textId="77777777" w:rsidR="003613E1" w:rsidRPr="00A119EB" w:rsidRDefault="003613E1" w:rsidP="003613E1">
            <w:pPr>
              <w:rPr>
                <w:color w:val="000000"/>
                <w:sz w:val="18"/>
                <w:szCs w:val="18"/>
              </w:rPr>
            </w:pPr>
          </w:p>
        </w:tc>
      </w:tr>
      <w:tr w:rsidR="001D2078" w:rsidRPr="00A119EB" w14:paraId="7DBCD6F2" w14:textId="77777777" w:rsidTr="00076846">
        <w:trPr>
          <w:trHeight w:val="431"/>
        </w:trPr>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14:paraId="2596DD09" w14:textId="77777777" w:rsidR="001D2078" w:rsidRPr="00A119EB" w:rsidRDefault="001D2078" w:rsidP="001D2078">
            <w:pPr>
              <w:rPr>
                <w:color w:val="000000"/>
                <w:sz w:val="18"/>
                <w:szCs w:val="18"/>
              </w:rPr>
            </w:pPr>
            <w:proofErr w:type="spellStart"/>
            <w:r w:rsidRPr="00A119EB">
              <w:rPr>
                <w:color w:val="000000"/>
                <w:sz w:val="18"/>
                <w:szCs w:val="18"/>
              </w:rPr>
              <w:t>Aktivnost</w:t>
            </w:r>
            <w:proofErr w:type="spellEnd"/>
          </w:p>
        </w:tc>
        <w:tc>
          <w:tcPr>
            <w:tcW w:w="3256" w:type="dxa"/>
            <w:tcBorders>
              <w:top w:val="single" w:sz="4" w:space="0" w:color="auto"/>
              <w:left w:val="nil"/>
              <w:bottom w:val="single" w:sz="4" w:space="0" w:color="auto"/>
              <w:right w:val="single" w:sz="4" w:space="0" w:color="auto"/>
            </w:tcBorders>
            <w:shd w:val="clear" w:color="auto" w:fill="FFFFFF"/>
            <w:vAlign w:val="center"/>
          </w:tcPr>
          <w:p w14:paraId="27AA6003" w14:textId="77777777" w:rsidR="001D2078" w:rsidRPr="00A119EB" w:rsidRDefault="001D2078" w:rsidP="001D2078">
            <w:pPr>
              <w:rPr>
                <w:color w:val="000000"/>
                <w:sz w:val="18"/>
                <w:szCs w:val="18"/>
              </w:rPr>
            </w:pPr>
            <w:r w:rsidRPr="00A119EB">
              <w:rPr>
                <w:color w:val="000000"/>
                <w:sz w:val="18"/>
                <w:szCs w:val="18"/>
              </w:rPr>
              <w:t>TEKUĆI RASHODI RAZVOJNE AGENCIJE VTA</w:t>
            </w:r>
          </w:p>
        </w:tc>
        <w:tc>
          <w:tcPr>
            <w:tcW w:w="1446" w:type="dxa"/>
            <w:tcBorders>
              <w:top w:val="single" w:sz="4" w:space="0" w:color="auto"/>
              <w:left w:val="nil"/>
              <w:bottom w:val="single" w:sz="4" w:space="0" w:color="auto"/>
              <w:right w:val="single" w:sz="4" w:space="0" w:color="auto"/>
            </w:tcBorders>
            <w:shd w:val="clear" w:color="auto" w:fill="FFFFFF"/>
            <w:vAlign w:val="center"/>
          </w:tcPr>
          <w:p w14:paraId="4E322057" w14:textId="15E7BA0E" w:rsidR="001D2078" w:rsidRPr="00A119EB" w:rsidRDefault="001D2078" w:rsidP="001D2078">
            <w:pPr>
              <w:jc w:val="right"/>
              <w:rPr>
                <w:sz w:val="18"/>
                <w:szCs w:val="18"/>
              </w:rPr>
            </w:pPr>
            <w:r w:rsidRPr="00A119EB">
              <w:rPr>
                <w:sz w:val="18"/>
                <w:szCs w:val="18"/>
              </w:rPr>
              <w:t>778.000,00</w:t>
            </w:r>
          </w:p>
        </w:tc>
        <w:tc>
          <w:tcPr>
            <w:tcW w:w="1238" w:type="dxa"/>
            <w:tcBorders>
              <w:top w:val="single" w:sz="4" w:space="0" w:color="auto"/>
              <w:left w:val="nil"/>
              <w:bottom w:val="single" w:sz="4" w:space="0" w:color="auto"/>
              <w:right w:val="single" w:sz="4" w:space="0" w:color="auto"/>
            </w:tcBorders>
            <w:shd w:val="clear" w:color="auto" w:fill="FFFFFF"/>
            <w:vAlign w:val="center"/>
          </w:tcPr>
          <w:p w14:paraId="740F8DDB" w14:textId="75D95A70" w:rsidR="001D2078" w:rsidRPr="00A119EB" w:rsidRDefault="001D2078" w:rsidP="001D2078">
            <w:pPr>
              <w:jc w:val="right"/>
              <w:rPr>
                <w:sz w:val="18"/>
                <w:szCs w:val="18"/>
              </w:rPr>
            </w:pPr>
            <w:r w:rsidRPr="00A119EB">
              <w:rPr>
                <w:sz w:val="18"/>
                <w:szCs w:val="18"/>
              </w:rPr>
              <w:t>-19.060,00</w:t>
            </w:r>
          </w:p>
        </w:tc>
        <w:tc>
          <w:tcPr>
            <w:tcW w:w="1058" w:type="dxa"/>
            <w:tcBorders>
              <w:top w:val="single" w:sz="4" w:space="0" w:color="auto"/>
              <w:left w:val="nil"/>
              <w:bottom w:val="single" w:sz="4" w:space="0" w:color="auto"/>
              <w:right w:val="single" w:sz="4" w:space="0" w:color="auto"/>
            </w:tcBorders>
            <w:shd w:val="clear" w:color="auto" w:fill="FFFFFF"/>
            <w:vAlign w:val="center"/>
          </w:tcPr>
          <w:p w14:paraId="13C20C1D" w14:textId="2E6F7319" w:rsidR="001D2078" w:rsidRPr="00A119EB" w:rsidRDefault="001D2078" w:rsidP="001D2078">
            <w:pPr>
              <w:jc w:val="right"/>
              <w:rPr>
                <w:sz w:val="18"/>
                <w:szCs w:val="18"/>
              </w:rPr>
            </w:pPr>
            <w:r w:rsidRPr="00A119EB">
              <w:rPr>
                <w:sz w:val="18"/>
                <w:szCs w:val="18"/>
              </w:rPr>
              <w:t>-2,45</w:t>
            </w:r>
          </w:p>
        </w:tc>
        <w:tc>
          <w:tcPr>
            <w:tcW w:w="1219" w:type="dxa"/>
            <w:tcBorders>
              <w:top w:val="single" w:sz="4" w:space="0" w:color="auto"/>
              <w:left w:val="nil"/>
              <w:bottom w:val="single" w:sz="4" w:space="0" w:color="auto"/>
              <w:right w:val="single" w:sz="4" w:space="0" w:color="auto"/>
            </w:tcBorders>
            <w:shd w:val="clear" w:color="auto" w:fill="FFFFFF"/>
            <w:vAlign w:val="center"/>
          </w:tcPr>
          <w:p w14:paraId="16576A43" w14:textId="049F5C07" w:rsidR="001D2078" w:rsidRPr="00A119EB" w:rsidRDefault="001D2078" w:rsidP="001D2078">
            <w:pPr>
              <w:jc w:val="right"/>
              <w:rPr>
                <w:sz w:val="18"/>
                <w:szCs w:val="18"/>
              </w:rPr>
            </w:pPr>
            <w:r w:rsidRPr="00A119EB">
              <w:rPr>
                <w:sz w:val="18"/>
                <w:szCs w:val="18"/>
              </w:rPr>
              <w:t>758.940,00</w:t>
            </w:r>
          </w:p>
        </w:tc>
        <w:tc>
          <w:tcPr>
            <w:tcW w:w="236" w:type="dxa"/>
            <w:noWrap/>
            <w:vAlign w:val="bottom"/>
          </w:tcPr>
          <w:p w14:paraId="329448E2" w14:textId="77777777" w:rsidR="001D2078" w:rsidRPr="00A119EB" w:rsidRDefault="001D2078" w:rsidP="001D2078">
            <w:pPr>
              <w:rPr>
                <w:color w:val="000000"/>
                <w:sz w:val="18"/>
                <w:szCs w:val="18"/>
              </w:rPr>
            </w:pPr>
          </w:p>
        </w:tc>
      </w:tr>
      <w:tr w:rsidR="001D2078" w:rsidRPr="00A119EB" w14:paraId="73309B6E" w14:textId="77777777" w:rsidTr="00076846">
        <w:trPr>
          <w:trHeight w:val="431"/>
        </w:trPr>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14:paraId="508F01BE" w14:textId="77777777" w:rsidR="001D2078" w:rsidRPr="00A119EB" w:rsidRDefault="001D2078" w:rsidP="001D2078">
            <w:pPr>
              <w:rPr>
                <w:b/>
                <w:bCs/>
                <w:color w:val="000000"/>
                <w:sz w:val="18"/>
                <w:szCs w:val="18"/>
              </w:rPr>
            </w:pPr>
            <w:proofErr w:type="spellStart"/>
            <w:r w:rsidRPr="00A119EB">
              <w:rPr>
                <w:b/>
                <w:bCs/>
                <w:color w:val="000000"/>
                <w:sz w:val="18"/>
                <w:szCs w:val="18"/>
              </w:rPr>
              <w:t>Glava</w:t>
            </w:r>
            <w:proofErr w:type="spellEnd"/>
          </w:p>
        </w:tc>
        <w:tc>
          <w:tcPr>
            <w:tcW w:w="3256" w:type="dxa"/>
            <w:tcBorders>
              <w:top w:val="single" w:sz="4" w:space="0" w:color="auto"/>
              <w:left w:val="nil"/>
              <w:bottom w:val="single" w:sz="4" w:space="0" w:color="auto"/>
              <w:right w:val="single" w:sz="4" w:space="0" w:color="auto"/>
            </w:tcBorders>
            <w:shd w:val="clear" w:color="auto" w:fill="FFFFFF"/>
            <w:vAlign w:val="center"/>
          </w:tcPr>
          <w:p w14:paraId="1942AB5F" w14:textId="77777777" w:rsidR="001D2078" w:rsidRPr="00A119EB" w:rsidRDefault="001D2078" w:rsidP="001D2078">
            <w:pPr>
              <w:rPr>
                <w:b/>
                <w:bCs/>
                <w:color w:val="000000"/>
                <w:sz w:val="18"/>
                <w:szCs w:val="18"/>
              </w:rPr>
            </w:pPr>
            <w:r w:rsidRPr="00A119EB">
              <w:rPr>
                <w:b/>
                <w:bCs/>
                <w:color w:val="000000"/>
                <w:sz w:val="18"/>
                <w:szCs w:val="18"/>
              </w:rPr>
              <w:t>ODSJEK ZA PROVEDBU ITU MEHANIZMA - PT</w:t>
            </w:r>
          </w:p>
        </w:tc>
        <w:tc>
          <w:tcPr>
            <w:tcW w:w="1446" w:type="dxa"/>
            <w:tcBorders>
              <w:top w:val="single" w:sz="4" w:space="0" w:color="auto"/>
              <w:left w:val="nil"/>
              <w:bottom w:val="single" w:sz="4" w:space="0" w:color="auto"/>
              <w:right w:val="single" w:sz="4" w:space="0" w:color="auto"/>
            </w:tcBorders>
            <w:shd w:val="clear" w:color="auto" w:fill="FFFFFF"/>
            <w:vAlign w:val="center"/>
          </w:tcPr>
          <w:p w14:paraId="2DB50AB8" w14:textId="235F77A5" w:rsidR="001D2078" w:rsidRPr="00A119EB" w:rsidRDefault="00FF0110" w:rsidP="001D2078">
            <w:pPr>
              <w:jc w:val="right"/>
              <w:rPr>
                <w:b/>
                <w:bCs/>
                <w:sz w:val="18"/>
                <w:szCs w:val="18"/>
              </w:rPr>
            </w:pPr>
            <w:r w:rsidRPr="00A119EB">
              <w:rPr>
                <w:b/>
                <w:bCs/>
                <w:sz w:val="18"/>
                <w:szCs w:val="18"/>
              </w:rPr>
              <w:t>87.860,00</w:t>
            </w:r>
          </w:p>
        </w:tc>
        <w:tc>
          <w:tcPr>
            <w:tcW w:w="1238" w:type="dxa"/>
            <w:tcBorders>
              <w:top w:val="single" w:sz="4" w:space="0" w:color="auto"/>
              <w:left w:val="nil"/>
              <w:bottom w:val="single" w:sz="4" w:space="0" w:color="auto"/>
              <w:right w:val="single" w:sz="4" w:space="0" w:color="auto"/>
            </w:tcBorders>
            <w:shd w:val="clear" w:color="auto" w:fill="FFFFFF"/>
            <w:vAlign w:val="center"/>
          </w:tcPr>
          <w:p w14:paraId="1568F8F5" w14:textId="3125BDA5" w:rsidR="001D2078" w:rsidRPr="00A119EB" w:rsidRDefault="00FF0110" w:rsidP="001D2078">
            <w:pPr>
              <w:jc w:val="right"/>
              <w:rPr>
                <w:b/>
                <w:bCs/>
                <w:sz w:val="18"/>
                <w:szCs w:val="18"/>
              </w:rPr>
            </w:pPr>
            <w:r w:rsidRPr="00A119EB">
              <w:rPr>
                <w:b/>
                <w:bCs/>
                <w:sz w:val="18"/>
                <w:szCs w:val="18"/>
              </w:rPr>
              <w:t>9.440,00</w:t>
            </w:r>
          </w:p>
        </w:tc>
        <w:tc>
          <w:tcPr>
            <w:tcW w:w="1058" w:type="dxa"/>
            <w:tcBorders>
              <w:top w:val="single" w:sz="4" w:space="0" w:color="auto"/>
              <w:left w:val="nil"/>
              <w:bottom w:val="single" w:sz="4" w:space="0" w:color="auto"/>
              <w:right w:val="single" w:sz="4" w:space="0" w:color="auto"/>
            </w:tcBorders>
            <w:shd w:val="clear" w:color="auto" w:fill="FFFFFF"/>
            <w:vAlign w:val="center"/>
          </w:tcPr>
          <w:p w14:paraId="772386BF" w14:textId="69BB0750" w:rsidR="001D2078" w:rsidRPr="00A119EB" w:rsidRDefault="00FF0110" w:rsidP="001D2078">
            <w:pPr>
              <w:jc w:val="right"/>
              <w:rPr>
                <w:b/>
                <w:bCs/>
                <w:sz w:val="18"/>
                <w:szCs w:val="18"/>
              </w:rPr>
            </w:pPr>
            <w:r w:rsidRPr="00A119EB">
              <w:rPr>
                <w:b/>
                <w:bCs/>
                <w:sz w:val="18"/>
                <w:szCs w:val="18"/>
              </w:rPr>
              <w:t>10,74</w:t>
            </w:r>
          </w:p>
        </w:tc>
        <w:tc>
          <w:tcPr>
            <w:tcW w:w="1219" w:type="dxa"/>
            <w:tcBorders>
              <w:top w:val="single" w:sz="4" w:space="0" w:color="auto"/>
              <w:left w:val="nil"/>
              <w:bottom w:val="single" w:sz="4" w:space="0" w:color="auto"/>
              <w:right w:val="single" w:sz="4" w:space="0" w:color="auto"/>
            </w:tcBorders>
            <w:shd w:val="clear" w:color="auto" w:fill="FFFFFF"/>
            <w:vAlign w:val="center"/>
          </w:tcPr>
          <w:p w14:paraId="28F552FC" w14:textId="3CB296C3" w:rsidR="001D2078" w:rsidRPr="00A119EB" w:rsidRDefault="00FF0110" w:rsidP="001D2078">
            <w:pPr>
              <w:jc w:val="right"/>
              <w:rPr>
                <w:b/>
                <w:bCs/>
                <w:sz w:val="18"/>
                <w:szCs w:val="18"/>
              </w:rPr>
            </w:pPr>
            <w:r w:rsidRPr="00A119EB">
              <w:rPr>
                <w:b/>
                <w:bCs/>
                <w:sz w:val="18"/>
                <w:szCs w:val="18"/>
              </w:rPr>
              <w:t>97.300,00</w:t>
            </w:r>
          </w:p>
        </w:tc>
        <w:tc>
          <w:tcPr>
            <w:tcW w:w="236" w:type="dxa"/>
            <w:noWrap/>
            <w:vAlign w:val="bottom"/>
          </w:tcPr>
          <w:p w14:paraId="667D624A" w14:textId="77777777" w:rsidR="001D2078" w:rsidRPr="00A119EB" w:rsidRDefault="001D2078" w:rsidP="001D2078">
            <w:pPr>
              <w:rPr>
                <w:color w:val="000000"/>
                <w:sz w:val="18"/>
                <w:szCs w:val="18"/>
              </w:rPr>
            </w:pPr>
          </w:p>
        </w:tc>
      </w:tr>
      <w:tr w:rsidR="00403E33" w:rsidRPr="00A119EB" w14:paraId="067FBB80" w14:textId="77777777" w:rsidTr="00076846">
        <w:trPr>
          <w:trHeight w:val="431"/>
        </w:trPr>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14:paraId="2AC7B00A" w14:textId="77777777" w:rsidR="00403E33" w:rsidRPr="00A119EB" w:rsidRDefault="00403E33" w:rsidP="00403E33">
            <w:pPr>
              <w:rPr>
                <w:b/>
                <w:bCs/>
                <w:color w:val="000000"/>
                <w:sz w:val="18"/>
                <w:szCs w:val="18"/>
              </w:rPr>
            </w:pPr>
            <w:r w:rsidRPr="00A119EB">
              <w:rPr>
                <w:b/>
                <w:bCs/>
                <w:color w:val="000000"/>
                <w:sz w:val="18"/>
                <w:szCs w:val="18"/>
              </w:rPr>
              <w:t>Program</w:t>
            </w:r>
          </w:p>
        </w:tc>
        <w:tc>
          <w:tcPr>
            <w:tcW w:w="3256" w:type="dxa"/>
            <w:tcBorders>
              <w:top w:val="single" w:sz="4" w:space="0" w:color="auto"/>
              <w:left w:val="nil"/>
              <w:bottom w:val="single" w:sz="4" w:space="0" w:color="auto"/>
              <w:right w:val="single" w:sz="4" w:space="0" w:color="auto"/>
            </w:tcBorders>
            <w:shd w:val="clear" w:color="auto" w:fill="FFFFFF"/>
            <w:vAlign w:val="center"/>
          </w:tcPr>
          <w:p w14:paraId="49B94AD2" w14:textId="77777777" w:rsidR="00403E33" w:rsidRPr="00A119EB" w:rsidRDefault="00403E33" w:rsidP="00403E33">
            <w:pPr>
              <w:rPr>
                <w:b/>
                <w:bCs/>
                <w:color w:val="000000"/>
                <w:sz w:val="18"/>
                <w:szCs w:val="18"/>
              </w:rPr>
            </w:pPr>
            <w:r w:rsidRPr="00A119EB">
              <w:rPr>
                <w:b/>
                <w:bCs/>
                <w:color w:val="000000"/>
                <w:sz w:val="18"/>
                <w:szCs w:val="18"/>
              </w:rPr>
              <w:t>REDOVNA DJELATNOST ODSJEKA ZA PROVEDBU ITU MEHANIZMA - PT</w:t>
            </w:r>
          </w:p>
        </w:tc>
        <w:tc>
          <w:tcPr>
            <w:tcW w:w="1446" w:type="dxa"/>
            <w:tcBorders>
              <w:top w:val="single" w:sz="4" w:space="0" w:color="auto"/>
              <w:left w:val="nil"/>
              <w:bottom w:val="single" w:sz="4" w:space="0" w:color="auto"/>
              <w:right w:val="single" w:sz="4" w:space="0" w:color="auto"/>
            </w:tcBorders>
            <w:shd w:val="clear" w:color="auto" w:fill="FFFFFF"/>
            <w:vAlign w:val="center"/>
          </w:tcPr>
          <w:p w14:paraId="6478364D" w14:textId="11818849" w:rsidR="00403E33" w:rsidRPr="00A119EB" w:rsidRDefault="00403E33" w:rsidP="00403E33">
            <w:pPr>
              <w:jc w:val="right"/>
              <w:rPr>
                <w:b/>
                <w:bCs/>
                <w:sz w:val="18"/>
                <w:szCs w:val="18"/>
              </w:rPr>
            </w:pPr>
            <w:r w:rsidRPr="00A119EB">
              <w:rPr>
                <w:b/>
                <w:bCs/>
                <w:sz w:val="18"/>
                <w:szCs w:val="18"/>
              </w:rPr>
              <w:t>87.860,00</w:t>
            </w:r>
          </w:p>
        </w:tc>
        <w:tc>
          <w:tcPr>
            <w:tcW w:w="1238" w:type="dxa"/>
            <w:tcBorders>
              <w:top w:val="single" w:sz="4" w:space="0" w:color="auto"/>
              <w:left w:val="nil"/>
              <w:bottom w:val="single" w:sz="4" w:space="0" w:color="auto"/>
              <w:right w:val="single" w:sz="4" w:space="0" w:color="auto"/>
            </w:tcBorders>
            <w:shd w:val="clear" w:color="auto" w:fill="FFFFFF"/>
            <w:vAlign w:val="center"/>
          </w:tcPr>
          <w:p w14:paraId="72C803E8" w14:textId="31561C2E" w:rsidR="00403E33" w:rsidRPr="00A119EB" w:rsidRDefault="00403E33" w:rsidP="00403E33">
            <w:pPr>
              <w:jc w:val="right"/>
              <w:rPr>
                <w:b/>
                <w:bCs/>
                <w:sz w:val="18"/>
                <w:szCs w:val="18"/>
              </w:rPr>
            </w:pPr>
            <w:r w:rsidRPr="00A119EB">
              <w:rPr>
                <w:b/>
                <w:bCs/>
                <w:sz w:val="18"/>
                <w:szCs w:val="18"/>
              </w:rPr>
              <w:t>9.440,00</w:t>
            </w:r>
          </w:p>
        </w:tc>
        <w:tc>
          <w:tcPr>
            <w:tcW w:w="1058" w:type="dxa"/>
            <w:tcBorders>
              <w:top w:val="single" w:sz="4" w:space="0" w:color="auto"/>
              <w:left w:val="nil"/>
              <w:bottom w:val="single" w:sz="4" w:space="0" w:color="auto"/>
              <w:right w:val="single" w:sz="4" w:space="0" w:color="auto"/>
            </w:tcBorders>
            <w:shd w:val="clear" w:color="auto" w:fill="FFFFFF"/>
            <w:vAlign w:val="center"/>
          </w:tcPr>
          <w:p w14:paraId="7E4AD69C" w14:textId="4F83EB60" w:rsidR="00403E33" w:rsidRPr="00A119EB" w:rsidRDefault="00403E33" w:rsidP="00403E33">
            <w:pPr>
              <w:jc w:val="right"/>
              <w:rPr>
                <w:b/>
                <w:bCs/>
                <w:sz w:val="18"/>
                <w:szCs w:val="18"/>
              </w:rPr>
            </w:pPr>
            <w:r w:rsidRPr="00A119EB">
              <w:rPr>
                <w:b/>
                <w:bCs/>
                <w:sz w:val="18"/>
                <w:szCs w:val="18"/>
              </w:rPr>
              <w:t>10,74</w:t>
            </w:r>
          </w:p>
        </w:tc>
        <w:tc>
          <w:tcPr>
            <w:tcW w:w="1219" w:type="dxa"/>
            <w:tcBorders>
              <w:top w:val="single" w:sz="4" w:space="0" w:color="auto"/>
              <w:left w:val="nil"/>
              <w:bottom w:val="single" w:sz="4" w:space="0" w:color="auto"/>
              <w:right w:val="single" w:sz="4" w:space="0" w:color="auto"/>
            </w:tcBorders>
            <w:shd w:val="clear" w:color="auto" w:fill="FFFFFF"/>
            <w:vAlign w:val="center"/>
          </w:tcPr>
          <w:p w14:paraId="18181E47" w14:textId="12E9937A" w:rsidR="00403E33" w:rsidRPr="00A119EB" w:rsidRDefault="00403E33" w:rsidP="00403E33">
            <w:pPr>
              <w:jc w:val="right"/>
              <w:rPr>
                <w:b/>
                <w:bCs/>
                <w:sz w:val="18"/>
                <w:szCs w:val="18"/>
              </w:rPr>
            </w:pPr>
            <w:r w:rsidRPr="00A119EB">
              <w:rPr>
                <w:b/>
                <w:bCs/>
                <w:sz w:val="18"/>
                <w:szCs w:val="18"/>
              </w:rPr>
              <w:t>97.300,00</w:t>
            </w:r>
          </w:p>
        </w:tc>
        <w:tc>
          <w:tcPr>
            <w:tcW w:w="236" w:type="dxa"/>
            <w:noWrap/>
            <w:vAlign w:val="bottom"/>
          </w:tcPr>
          <w:p w14:paraId="704E4A27" w14:textId="77777777" w:rsidR="00403E33" w:rsidRPr="00A119EB" w:rsidRDefault="00403E33" w:rsidP="00403E33">
            <w:pPr>
              <w:rPr>
                <w:color w:val="000000"/>
                <w:sz w:val="18"/>
                <w:szCs w:val="18"/>
              </w:rPr>
            </w:pPr>
          </w:p>
        </w:tc>
      </w:tr>
      <w:tr w:rsidR="00403E33" w:rsidRPr="00A119EB" w14:paraId="2A0378CC" w14:textId="77777777" w:rsidTr="00076846">
        <w:trPr>
          <w:trHeight w:val="431"/>
        </w:trPr>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14:paraId="6D48BE64" w14:textId="77777777" w:rsidR="00403E33" w:rsidRPr="00A119EB" w:rsidRDefault="00403E33" w:rsidP="00403E33">
            <w:pPr>
              <w:rPr>
                <w:b/>
                <w:bCs/>
                <w:color w:val="000000"/>
                <w:sz w:val="18"/>
                <w:szCs w:val="18"/>
              </w:rPr>
            </w:pPr>
            <w:proofErr w:type="spellStart"/>
            <w:r w:rsidRPr="00A119EB">
              <w:rPr>
                <w:b/>
                <w:bCs/>
                <w:color w:val="000000"/>
                <w:sz w:val="18"/>
                <w:szCs w:val="18"/>
              </w:rPr>
              <w:t>Aktivnost</w:t>
            </w:r>
            <w:proofErr w:type="spellEnd"/>
          </w:p>
        </w:tc>
        <w:tc>
          <w:tcPr>
            <w:tcW w:w="3256" w:type="dxa"/>
            <w:tcBorders>
              <w:top w:val="single" w:sz="4" w:space="0" w:color="auto"/>
              <w:left w:val="nil"/>
              <w:bottom w:val="single" w:sz="4" w:space="0" w:color="auto"/>
              <w:right w:val="single" w:sz="4" w:space="0" w:color="auto"/>
            </w:tcBorders>
            <w:shd w:val="clear" w:color="auto" w:fill="FFFFFF"/>
            <w:vAlign w:val="center"/>
          </w:tcPr>
          <w:p w14:paraId="1ABCF891" w14:textId="77777777" w:rsidR="00403E33" w:rsidRPr="00A119EB" w:rsidRDefault="00403E33" w:rsidP="00403E33">
            <w:pPr>
              <w:rPr>
                <w:b/>
                <w:bCs/>
                <w:color w:val="000000"/>
                <w:sz w:val="18"/>
                <w:szCs w:val="18"/>
              </w:rPr>
            </w:pPr>
            <w:r w:rsidRPr="00A119EB">
              <w:rPr>
                <w:b/>
                <w:bCs/>
                <w:color w:val="000000"/>
                <w:sz w:val="18"/>
                <w:szCs w:val="18"/>
              </w:rPr>
              <w:t>REDOVNA DJELATNOST ODSJEKA ZA PROVEDBU ITU MEHANIZMA - PT</w:t>
            </w:r>
          </w:p>
        </w:tc>
        <w:tc>
          <w:tcPr>
            <w:tcW w:w="1446" w:type="dxa"/>
            <w:tcBorders>
              <w:top w:val="single" w:sz="4" w:space="0" w:color="auto"/>
              <w:left w:val="nil"/>
              <w:bottom w:val="single" w:sz="4" w:space="0" w:color="auto"/>
              <w:right w:val="single" w:sz="4" w:space="0" w:color="auto"/>
            </w:tcBorders>
            <w:shd w:val="clear" w:color="auto" w:fill="FFFFFF"/>
            <w:vAlign w:val="center"/>
          </w:tcPr>
          <w:p w14:paraId="5E989E6D" w14:textId="01D65A2B" w:rsidR="00403E33" w:rsidRPr="00A119EB" w:rsidRDefault="00403E33" w:rsidP="00403E33">
            <w:pPr>
              <w:jc w:val="right"/>
              <w:rPr>
                <w:b/>
                <w:bCs/>
                <w:sz w:val="18"/>
                <w:szCs w:val="18"/>
              </w:rPr>
            </w:pPr>
            <w:r w:rsidRPr="00A119EB">
              <w:rPr>
                <w:b/>
                <w:bCs/>
                <w:sz w:val="18"/>
                <w:szCs w:val="18"/>
              </w:rPr>
              <w:t>87.860,00</w:t>
            </w:r>
          </w:p>
        </w:tc>
        <w:tc>
          <w:tcPr>
            <w:tcW w:w="1238" w:type="dxa"/>
            <w:tcBorders>
              <w:top w:val="single" w:sz="4" w:space="0" w:color="auto"/>
              <w:left w:val="nil"/>
              <w:bottom w:val="single" w:sz="4" w:space="0" w:color="auto"/>
              <w:right w:val="single" w:sz="4" w:space="0" w:color="auto"/>
            </w:tcBorders>
            <w:shd w:val="clear" w:color="auto" w:fill="FFFFFF"/>
            <w:vAlign w:val="center"/>
          </w:tcPr>
          <w:p w14:paraId="2002ADF1" w14:textId="174DD00E" w:rsidR="00403E33" w:rsidRPr="00A119EB" w:rsidRDefault="00403E33" w:rsidP="00403E33">
            <w:pPr>
              <w:jc w:val="right"/>
              <w:rPr>
                <w:b/>
                <w:bCs/>
                <w:sz w:val="18"/>
                <w:szCs w:val="18"/>
              </w:rPr>
            </w:pPr>
            <w:r w:rsidRPr="00A119EB">
              <w:rPr>
                <w:b/>
                <w:bCs/>
                <w:sz w:val="18"/>
                <w:szCs w:val="18"/>
              </w:rPr>
              <w:t>9.440,00</w:t>
            </w:r>
          </w:p>
        </w:tc>
        <w:tc>
          <w:tcPr>
            <w:tcW w:w="1058" w:type="dxa"/>
            <w:tcBorders>
              <w:top w:val="single" w:sz="4" w:space="0" w:color="auto"/>
              <w:left w:val="nil"/>
              <w:bottom w:val="single" w:sz="4" w:space="0" w:color="auto"/>
              <w:right w:val="single" w:sz="4" w:space="0" w:color="auto"/>
            </w:tcBorders>
            <w:shd w:val="clear" w:color="auto" w:fill="FFFFFF"/>
            <w:vAlign w:val="center"/>
          </w:tcPr>
          <w:p w14:paraId="21D7B112" w14:textId="1F3377EA" w:rsidR="00403E33" w:rsidRPr="00A119EB" w:rsidRDefault="00403E33" w:rsidP="00403E33">
            <w:pPr>
              <w:jc w:val="right"/>
              <w:rPr>
                <w:b/>
                <w:bCs/>
                <w:sz w:val="18"/>
                <w:szCs w:val="18"/>
              </w:rPr>
            </w:pPr>
            <w:r w:rsidRPr="00A119EB">
              <w:rPr>
                <w:b/>
                <w:bCs/>
                <w:sz w:val="18"/>
                <w:szCs w:val="18"/>
              </w:rPr>
              <w:t>10,74</w:t>
            </w:r>
          </w:p>
        </w:tc>
        <w:tc>
          <w:tcPr>
            <w:tcW w:w="1219" w:type="dxa"/>
            <w:tcBorders>
              <w:top w:val="single" w:sz="4" w:space="0" w:color="auto"/>
              <w:left w:val="nil"/>
              <w:bottom w:val="single" w:sz="4" w:space="0" w:color="auto"/>
              <w:right w:val="single" w:sz="4" w:space="0" w:color="auto"/>
            </w:tcBorders>
            <w:shd w:val="clear" w:color="auto" w:fill="FFFFFF"/>
            <w:vAlign w:val="center"/>
          </w:tcPr>
          <w:p w14:paraId="6AB0D40E" w14:textId="148C19C9" w:rsidR="00403E33" w:rsidRPr="00A119EB" w:rsidRDefault="00403E33" w:rsidP="00403E33">
            <w:pPr>
              <w:jc w:val="right"/>
              <w:rPr>
                <w:b/>
                <w:bCs/>
                <w:sz w:val="18"/>
                <w:szCs w:val="18"/>
              </w:rPr>
            </w:pPr>
            <w:r w:rsidRPr="00A119EB">
              <w:rPr>
                <w:b/>
                <w:bCs/>
                <w:sz w:val="18"/>
                <w:szCs w:val="18"/>
              </w:rPr>
              <w:t>97.300,00</w:t>
            </w:r>
          </w:p>
        </w:tc>
        <w:tc>
          <w:tcPr>
            <w:tcW w:w="236" w:type="dxa"/>
            <w:noWrap/>
            <w:vAlign w:val="bottom"/>
          </w:tcPr>
          <w:p w14:paraId="1CC41918" w14:textId="77777777" w:rsidR="00403E33" w:rsidRPr="00A119EB" w:rsidRDefault="00403E33" w:rsidP="00403E33">
            <w:pPr>
              <w:rPr>
                <w:color w:val="000000"/>
                <w:sz w:val="18"/>
                <w:szCs w:val="18"/>
              </w:rPr>
            </w:pPr>
          </w:p>
        </w:tc>
      </w:tr>
    </w:tbl>
    <w:p w14:paraId="623E0419" w14:textId="77777777" w:rsidR="00FB11BA" w:rsidRDefault="00FB11BA" w:rsidP="00FB11BA">
      <w:pPr>
        <w:rPr>
          <w:rFonts w:cstheme="minorHAnsi"/>
        </w:rPr>
      </w:pPr>
    </w:p>
    <w:p w14:paraId="003012B2" w14:textId="77777777" w:rsidR="00FB11BA" w:rsidRPr="001410BB" w:rsidRDefault="00FB11BA" w:rsidP="00FB11BA">
      <w:pPr>
        <w:rPr>
          <w:rFonts w:cstheme="minorHAnsi"/>
        </w:rPr>
      </w:pPr>
    </w:p>
    <w:p w14:paraId="4F49E173" w14:textId="77777777" w:rsidR="00FB11BA" w:rsidRPr="00AA49D2" w:rsidRDefault="00FB11BA" w:rsidP="00FB11BA">
      <w:pPr>
        <w:rPr>
          <w:rFonts w:cstheme="minorHAnsi"/>
          <w:b/>
          <w:bCs/>
          <w:i/>
          <w:iCs/>
        </w:rPr>
      </w:pPr>
      <w:proofErr w:type="spellStart"/>
      <w:r w:rsidRPr="00AA49D2">
        <w:rPr>
          <w:rFonts w:cstheme="minorHAnsi"/>
          <w:b/>
          <w:bCs/>
          <w:i/>
          <w:iCs/>
        </w:rPr>
        <w:t>Glava</w:t>
      </w:r>
      <w:proofErr w:type="spellEnd"/>
      <w:r w:rsidRPr="00AA49D2">
        <w:rPr>
          <w:rFonts w:cstheme="minorHAnsi"/>
          <w:b/>
          <w:bCs/>
          <w:i/>
          <w:iCs/>
        </w:rPr>
        <w:t xml:space="preserve">: </w:t>
      </w:r>
      <w:proofErr w:type="spellStart"/>
      <w:r w:rsidRPr="00AA49D2">
        <w:rPr>
          <w:rFonts w:cstheme="minorHAnsi"/>
          <w:b/>
          <w:bCs/>
          <w:i/>
          <w:iCs/>
        </w:rPr>
        <w:t>Odsjek</w:t>
      </w:r>
      <w:proofErr w:type="spellEnd"/>
      <w:r w:rsidRPr="00AA49D2">
        <w:rPr>
          <w:rFonts w:cstheme="minorHAnsi"/>
          <w:b/>
          <w:bCs/>
          <w:i/>
          <w:iCs/>
        </w:rPr>
        <w:t xml:space="preserve"> za </w:t>
      </w:r>
      <w:proofErr w:type="spellStart"/>
      <w:r w:rsidRPr="00AA49D2">
        <w:rPr>
          <w:rFonts w:cstheme="minorHAnsi"/>
          <w:b/>
          <w:bCs/>
          <w:i/>
          <w:iCs/>
        </w:rPr>
        <w:t>financije</w:t>
      </w:r>
      <w:proofErr w:type="spellEnd"/>
    </w:p>
    <w:p w14:paraId="605AC7C0" w14:textId="77777777" w:rsidR="00FB11BA" w:rsidRDefault="00FB11BA" w:rsidP="00FB11BA">
      <w:pPr>
        <w:rPr>
          <w:rFonts w:cstheme="minorHAnsi"/>
          <w:highlight w:val="yellow"/>
        </w:rPr>
      </w:pPr>
    </w:p>
    <w:p w14:paraId="15AE0A36" w14:textId="3EDD8416" w:rsidR="00FB11BA" w:rsidRDefault="00FB11BA" w:rsidP="00F97ED2">
      <w:pPr>
        <w:jc w:val="both"/>
        <w:rPr>
          <w:rFonts w:cstheme="minorHAnsi"/>
        </w:rPr>
      </w:pPr>
      <w:r>
        <w:rPr>
          <w:rFonts w:cstheme="minorHAnsi"/>
        </w:rPr>
        <w:t xml:space="preserve">Na </w:t>
      </w:r>
      <w:proofErr w:type="spellStart"/>
      <w:r>
        <w:rPr>
          <w:rFonts w:cstheme="minorHAnsi"/>
          <w:b/>
          <w:bCs/>
        </w:rPr>
        <w:t>programu</w:t>
      </w:r>
      <w:proofErr w:type="spellEnd"/>
      <w:r>
        <w:rPr>
          <w:rFonts w:cstheme="minorHAnsi"/>
          <w:b/>
          <w:bCs/>
        </w:rPr>
        <w:t xml:space="preserve"> </w:t>
      </w:r>
      <w:proofErr w:type="spellStart"/>
      <w:r>
        <w:rPr>
          <w:rFonts w:cstheme="minorHAnsi"/>
          <w:b/>
          <w:bCs/>
        </w:rPr>
        <w:t>Redovna</w:t>
      </w:r>
      <w:proofErr w:type="spellEnd"/>
      <w:r>
        <w:rPr>
          <w:rFonts w:cstheme="minorHAnsi"/>
          <w:b/>
          <w:bCs/>
        </w:rPr>
        <w:t xml:space="preserve"> </w:t>
      </w:r>
      <w:proofErr w:type="spellStart"/>
      <w:r>
        <w:rPr>
          <w:rFonts w:cstheme="minorHAnsi"/>
          <w:b/>
          <w:bCs/>
        </w:rPr>
        <w:t>djelatnost</w:t>
      </w:r>
      <w:proofErr w:type="spellEnd"/>
      <w:r>
        <w:rPr>
          <w:rFonts w:cstheme="minorHAnsi"/>
          <w:b/>
          <w:bCs/>
        </w:rPr>
        <w:t xml:space="preserve"> </w:t>
      </w:r>
      <w:proofErr w:type="spellStart"/>
      <w:r>
        <w:rPr>
          <w:rFonts w:cstheme="minorHAnsi"/>
          <w:b/>
          <w:bCs/>
        </w:rPr>
        <w:t>Odsjeka</w:t>
      </w:r>
      <w:proofErr w:type="spellEnd"/>
      <w:r>
        <w:rPr>
          <w:rFonts w:cstheme="minorHAnsi"/>
          <w:b/>
          <w:bCs/>
        </w:rPr>
        <w:t xml:space="preserve"> za </w:t>
      </w:r>
      <w:proofErr w:type="spellStart"/>
      <w:r>
        <w:rPr>
          <w:rFonts w:cstheme="minorHAnsi"/>
          <w:b/>
          <w:bCs/>
        </w:rPr>
        <w:t>financije</w:t>
      </w:r>
      <w:proofErr w:type="spellEnd"/>
      <w:r>
        <w:rPr>
          <w:rFonts w:cstheme="minorHAnsi"/>
        </w:rPr>
        <w:t xml:space="preserve"> </w:t>
      </w:r>
      <w:proofErr w:type="spellStart"/>
      <w:r>
        <w:rPr>
          <w:rFonts w:cstheme="minorHAnsi"/>
        </w:rPr>
        <w:t>ukupno</w:t>
      </w:r>
      <w:proofErr w:type="spellEnd"/>
      <w:r>
        <w:rPr>
          <w:rFonts w:cstheme="minorHAnsi"/>
        </w:rPr>
        <w:t xml:space="preserve"> je </w:t>
      </w:r>
      <w:proofErr w:type="spellStart"/>
      <w:r w:rsidR="00864ACE">
        <w:rPr>
          <w:rFonts w:cstheme="minorHAnsi"/>
        </w:rPr>
        <w:t>povećanje</w:t>
      </w:r>
      <w:proofErr w:type="spellEnd"/>
      <w:r>
        <w:rPr>
          <w:rFonts w:cstheme="minorHAnsi"/>
        </w:rPr>
        <w:t xml:space="preserve"> u </w:t>
      </w:r>
      <w:proofErr w:type="spellStart"/>
      <w:r>
        <w:rPr>
          <w:rFonts w:cstheme="minorHAnsi"/>
        </w:rPr>
        <w:t>iznosu</w:t>
      </w:r>
      <w:proofErr w:type="spellEnd"/>
      <w:r>
        <w:rPr>
          <w:rFonts w:cstheme="minorHAnsi"/>
        </w:rPr>
        <w:t xml:space="preserve"> od </w:t>
      </w:r>
      <w:r w:rsidR="00E437BE">
        <w:rPr>
          <w:rFonts w:cstheme="minorHAnsi"/>
        </w:rPr>
        <w:t>61.000,00</w:t>
      </w:r>
      <w:r>
        <w:rPr>
          <w:rFonts w:cstheme="minorHAnsi"/>
        </w:rPr>
        <w:t xml:space="preserve"> </w:t>
      </w:r>
      <w:proofErr w:type="spellStart"/>
      <w:r>
        <w:rPr>
          <w:rFonts w:cstheme="minorHAnsi"/>
        </w:rPr>
        <w:t>eura</w:t>
      </w:r>
      <w:proofErr w:type="spellEnd"/>
      <w:r>
        <w:rPr>
          <w:rFonts w:cstheme="minorHAnsi"/>
        </w:rPr>
        <w:t xml:space="preserve">, </w:t>
      </w:r>
      <w:proofErr w:type="spellStart"/>
      <w:r>
        <w:rPr>
          <w:rFonts w:cstheme="minorHAnsi"/>
        </w:rPr>
        <w:t>koje</w:t>
      </w:r>
      <w:proofErr w:type="spellEnd"/>
      <w:r>
        <w:rPr>
          <w:rFonts w:cstheme="minorHAnsi"/>
        </w:rPr>
        <w:t xml:space="preserve"> je </w:t>
      </w:r>
      <w:proofErr w:type="spellStart"/>
      <w:r>
        <w:rPr>
          <w:rFonts w:cstheme="minorHAnsi"/>
        </w:rPr>
        <w:t>rezultat</w:t>
      </w:r>
      <w:proofErr w:type="spellEnd"/>
      <w:r>
        <w:rPr>
          <w:rFonts w:cstheme="minorHAnsi"/>
        </w:rPr>
        <w:t xml:space="preserve"> </w:t>
      </w:r>
      <w:proofErr w:type="spellStart"/>
      <w:r>
        <w:rPr>
          <w:rFonts w:cstheme="minorHAnsi"/>
        </w:rPr>
        <w:t>sljedećih</w:t>
      </w:r>
      <w:proofErr w:type="spellEnd"/>
      <w:r>
        <w:rPr>
          <w:rFonts w:cstheme="minorHAnsi"/>
        </w:rPr>
        <w:t xml:space="preserve"> </w:t>
      </w:r>
      <w:proofErr w:type="spellStart"/>
      <w:r>
        <w:rPr>
          <w:rFonts w:cstheme="minorHAnsi"/>
        </w:rPr>
        <w:t>izmjena</w:t>
      </w:r>
      <w:proofErr w:type="spellEnd"/>
      <w:r>
        <w:rPr>
          <w:rFonts w:cstheme="minorHAnsi"/>
        </w:rPr>
        <w:t>:</w:t>
      </w:r>
    </w:p>
    <w:p w14:paraId="50CA7DF3" w14:textId="5B1466FD" w:rsidR="00FB11BA" w:rsidRPr="00C81394" w:rsidRDefault="00FB11BA" w:rsidP="00C81394">
      <w:pPr>
        <w:pStyle w:val="Odlomakpopisa"/>
        <w:numPr>
          <w:ilvl w:val="0"/>
          <w:numId w:val="3"/>
        </w:numPr>
        <w:spacing w:after="160" w:line="256" w:lineRule="auto"/>
        <w:jc w:val="both"/>
        <w:rPr>
          <w:rFonts w:cstheme="minorHAnsi"/>
        </w:rPr>
      </w:pPr>
      <w:proofErr w:type="spellStart"/>
      <w:r>
        <w:rPr>
          <w:rFonts w:cstheme="minorHAnsi"/>
          <w:b/>
          <w:bCs/>
        </w:rPr>
        <w:t>Aktivnost</w:t>
      </w:r>
      <w:proofErr w:type="spellEnd"/>
      <w:r>
        <w:rPr>
          <w:rFonts w:cstheme="minorHAnsi"/>
          <w:b/>
          <w:bCs/>
        </w:rPr>
        <w:t xml:space="preserve">: </w:t>
      </w:r>
      <w:proofErr w:type="spellStart"/>
      <w:r>
        <w:rPr>
          <w:rFonts w:cstheme="minorHAnsi"/>
          <w:b/>
          <w:bCs/>
        </w:rPr>
        <w:t>Administracija</w:t>
      </w:r>
      <w:proofErr w:type="spellEnd"/>
      <w:r>
        <w:rPr>
          <w:rFonts w:cstheme="minorHAnsi"/>
          <w:b/>
          <w:bCs/>
        </w:rPr>
        <w:t xml:space="preserve"> </w:t>
      </w:r>
      <w:proofErr w:type="spellStart"/>
      <w:r>
        <w:rPr>
          <w:rFonts w:cstheme="minorHAnsi"/>
          <w:b/>
          <w:bCs/>
        </w:rPr>
        <w:t>i</w:t>
      </w:r>
      <w:proofErr w:type="spellEnd"/>
      <w:r>
        <w:rPr>
          <w:rFonts w:cstheme="minorHAnsi"/>
          <w:b/>
          <w:bCs/>
        </w:rPr>
        <w:t xml:space="preserve"> </w:t>
      </w:r>
      <w:proofErr w:type="spellStart"/>
      <w:r>
        <w:rPr>
          <w:rFonts w:cstheme="minorHAnsi"/>
          <w:b/>
          <w:bCs/>
        </w:rPr>
        <w:t>upravljanje</w:t>
      </w:r>
      <w:proofErr w:type="spellEnd"/>
      <w:r>
        <w:rPr>
          <w:rFonts w:cstheme="minorHAnsi"/>
          <w:b/>
          <w:bCs/>
        </w:rPr>
        <w:t xml:space="preserve"> </w:t>
      </w:r>
      <w:proofErr w:type="spellStart"/>
      <w:r>
        <w:rPr>
          <w:rFonts w:cstheme="minorHAnsi"/>
        </w:rPr>
        <w:t>povećava</w:t>
      </w:r>
      <w:proofErr w:type="spellEnd"/>
      <w:r>
        <w:rPr>
          <w:rFonts w:cstheme="minorHAnsi"/>
        </w:rPr>
        <w:t xml:space="preserve"> se za </w:t>
      </w:r>
      <w:proofErr w:type="spellStart"/>
      <w:r>
        <w:rPr>
          <w:rFonts w:cstheme="minorHAnsi"/>
        </w:rPr>
        <w:t>iznos</w:t>
      </w:r>
      <w:proofErr w:type="spellEnd"/>
      <w:r>
        <w:rPr>
          <w:rFonts w:cstheme="minorHAnsi"/>
        </w:rPr>
        <w:t xml:space="preserve"> od </w:t>
      </w:r>
      <w:r w:rsidR="00DC1C97">
        <w:rPr>
          <w:rFonts w:cstheme="minorHAnsi"/>
        </w:rPr>
        <w:t>61.000,00</w:t>
      </w:r>
      <w:r>
        <w:rPr>
          <w:rFonts w:cstheme="minorHAnsi"/>
        </w:rPr>
        <w:t xml:space="preserve"> </w:t>
      </w:r>
      <w:proofErr w:type="spellStart"/>
      <w:r>
        <w:rPr>
          <w:rFonts w:cstheme="minorHAnsi"/>
        </w:rPr>
        <w:t>eura</w:t>
      </w:r>
      <w:proofErr w:type="spellEnd"/>
      <w:r>
        <w:rPr>
          <w:rFonts w:cstheme="minorHAnsi"/>
        </w:rPr>
        <w:t xml:space="preserve"> </w:t>
      </w:r>
      <w:proofErr w:type="spellStart"/>
      <w:r>
        <w:rPr>
          <w:rFonts w:cstheme="minorHAnsi"/>
        </w:rPr>
        <w:t>i</w:t>
      </w:r>
      <w:proofErr w:type="spellEnd"/>
      <w:r>
        <w:rPr>
          <w:rFonts w:cstheme="minorHAnsi"/>
        </w:rPr>
        <w:t xml:space="preserve"> </w:t>
      </w:r>
      <w:proofErr w:type="spellStart"/>
      <w:r>
        <w:rPr>
          <w:rFonts w:cstheme="minorHAnsi"/>
        </w:rPr>
        <w:t>iznosi</w:t>
      </w:r>
      <w:proofErr w:type="spellEnd"/>
      <w:r>
        <w:rPr>
          <w:rFonts w:cstheme="minorHAnsi"/>
        </w:rPr>
        <w:t xml:space="preserve"> 2.</w:t>
      </w:r>
      <w:r w:rsidR="00F9423A">
        <w:rPr>
          <w:rFonts w:cstheme="minorHAnsi"/>
        </w:rPr>
        <w:t>191.474</w:t>
      </w:r>
      <w:r>
        <w:rPr>
          <w:rFonts w:cstheme="minorHAnsi"/>
        </w:rPr>
        <w:t xml:space="preserve">,00 </w:t>
      </w:r>
      <w:proofErr w:type="spellStart"/>
      <w:r>
        <w:rPr>
          <w:rFonts w:cstheme="minorHAnsi"/>
        </w:rPr>
        <w:t>eura</w:t>
      </w:r>
      <w:proofErr w:type="spellEnd"/>
      <w:r>
        <w:rPr>
          <w:rFonts w:cstheme="minorHAnsi"/>
        </w:rPr>
        <w:t xml:space="preserve">. </w:t>
      </w:r>
      <w:proofErr w:type="spellStart"/>
      <w:r>
        <w:rPr>
          <w:rFonts w:cstheme="minorHAnsi"/>
        </w:rPr>
        <w:t>Navedeni</w:t>
      </w:r>
      <w:proofErr w:type="spellEnd"/>
      <w:r>
        <w:rPr>
          <w:rFonts w:cstheme="minorHAnsi"/>
        </w:rPr>
        <w:t xml:space="preserve"> </w:t>
      </w:r>
      <w:proofErr w:type="spellStart"/>
      <w:r>
        <w:rPr>
          <w:rFonts w:cstheme="minorHAnsi"/>
        </w:rPr>
        <w:t>rashodi</w:t>
      </w:r>
      <w:proofErr w:type="spellEnd"/>
      <w:r>
        <w:rPr>
          <w:rFonts w:cstheme="minorHAnsi"/>
        </w:rPr>
        <w:t xml:space="preserve"> </w:t>
      </w:r>
      <w:proofErr w:type="spellStart"/>
      <w:r>
        <w:rPr>
          <w:rFonts w:cstheme="minorHAnsi"/>
        </w:rPr>
        <w:t>odnose</w:t>
      </w:r>
      <w:proofErr w:type="spellEnd"/>
      <w:r>
        <w:rPr>
          <w:rFonts w:cstheme="minorHAnsi"/>
        </w:rPr>
        <w:t xml:space="preserve"> se </w:t>
      </w:r>
      <w:proofErr w:type="spellStart"/>
      <w:r>
        <w:rPr>
          <w:rFonts w:cstheme="minorHAnsi"/>
        </w:rPr>
        <w:t>na</w:t>
      </w:r>
      <w:proofErr w:type="spellEnd"/>
      <w:r>
        <w:rPr>
          <w:rFonts w:cstheme="minorHAnsi"/>
        </w:rPr>
        <w:t xml:space="preserve"> </w:t>
      </w:r>
      <w:proofErr w:type="spellStart"/>
      <w:r>
        <w:rPr>
          <w:rFonts w:cstheme="minorHAnsi"/>
        </w:rPr>
        <w:t>rashode</w:t>
      </w:r>
      <w:proofErr w:type="spellEnd"/>
      <w:r>
        <w:rPr>
          <w:rFonts w:cstheme="minorHAnsi"/>
        </w:rPr>
        <w:t xml:space="preserve"> </w:t>
      </w:r>
      <w:r w:rsidR="009C2E06">
        <w:rPr>
          <w:rFonts w:cstheme="minorHAnsi"/>
        </w:rPr>
        <w:t xml:space="preserve">za </w:t>
      </w:r>
      <w:proofErr w:type="spellStart"/>
      <w:r w:rsidR="009C2E06">
        <w:rPr>
          <w:rFonts w:cstheme="minorHAnsi"/>
        </w:rPr>
        <w:t>naknad</w:t>
      </w:r>
      <w:r w:rsidR="00CC49EA">
        <w:rPr>
          <w:rFonts w:cstheme="minorHAnsi"/>
        </w:rPr>
        <w:t>u</w:t>
      </w:r>
      <w:proofErr w:type="spellEnd"/>
      <w:r w:rsidR="009C2E06">
        <w:rPr>
          <w:rFonts w:cstheme="minorHAnsi"/>
        </w:rPr>
        <w:t xml:space="preserve"> </w:t>
      </w:r>
      <w:proofErr w:type="spellStart"/>
      <w:r w:rsidR="009C2E06">
        <w:rPr>
          <w:rFonts w:cstheme="minorHAnsi"/>
        </w:rPr>
        <w:t>Poreznoj</w:t>
      </w:r>
      <w:proofErr w:type="spellEnd"/>
      <w:r w:rsidR="009C2E06">
        <w:rPr>
          <w:rFonts w:cstheme="minorHAnsi"/>
        </w:rPr>
        <w:t xml:space="preserve"> </w:t>
      </w:r>
      <w:proofErr w:type="spellStart"/>
      <w:r w:rsidR="009C2E06">
        <w:rPr>
          <w:rFonts w:cstheme="minorHAnsi"/>
        </w:rPr>
        <w:t>upravi</w:t>
      </w:r>
      <w:proofErr w:type="spellEnd"/>
      <w:r w:rsidR="00DC2B58">
        <w:rPr>
          <w:rFonts w:cstheme="minorHAnsi"/>
        </w:rPr>
        <w:t xml:space="preserve"> </w:t>
      </w:r>
      <w:proofErr w:type="spellStart"/>
      <w:r w:rsidR="00DC2B58">
        <w:rPr>
          <w:rFonts w:cstheme="minorHAnsi"/>
        </w:rPr>
        <w:t>te</w:t>
      </w:r>
      <w:proofErr w:type="spellEnd"/>
      <w:r w:rsidR="00DC2B58">
        <w:rPr>
          <w:rFonts w:cstheme="minorHAnsi"/>
        </w:rPr>
        <w:t xml:space="preserve"> </w:t>
      </w:r>
      <w:proofErr w:type="spellStart"/>
      <w:r w:rsidR="00DC2B58">
        <w:rPr>
          <w:rFonts w:cstheme="minorHAnsi"/>
        </w:rPr>
        <w:t>rashod</w:t>
      </w:r>
      <w:r w:rsidR="00C81394">
        <w:rPr>
          <w:rFonts w:cstheme="minorHAnsi"/>
        </w:rPr>
        <w:t>e</w:t>
      </w:r>
      <w:proofErr w:type="spellEnd"/>
      <w:r w:rsidR="00C81394">
        <w:rPr>
          <w:rFonts w:cstheme="minorHAnsi"/>
        </w:rPr>
        <w:t xml:space="preserve"> za </w:t>
      </w:r>
      <w:proofErr w:type="spellStart"/>
      <w:r w:rsidR="00C81394">
        <w:rPr>
          <w:rFonts w:cstheme="minorHAnsi"/>
        </w:rPr>
        <w:t>zdravstvene</w:t>
      </w:r>
      <w:proofErr w:type="spellEnd"/>
      <w:r w:rsidR="00C81394">
        <w:rPr>
          <w:rFonts w:cstheme="minorHAnsi"/>
        </w:rPr>
        <w:t xml:space="preserve"> </w:t>
      </w:r>
      <w:proofErr w:type="spellStart"/>
      <w:r w:rsidR="00C81394">
        <w:rPr>
          <w:rFonts w:cstheme="minorHAnsi"/>
        </w:rPr>
        <w:t>preglede</w:t>
      </w:r>
      <w:proofErr w:type="spellEnd"/>
      <w:r w:rsidR="00C81394">
        <w:rPr>
          <w:rFonts w:cstheme="minorHAnsi"/>
        </w:rPr>
        <w:t xml:space="preserve"> </w:t>
      </w:r>
      <w:proofErr w:type="spellStart"/>
      <w:r w:rsidR="00C81394">
        <w:rPr>
          <w:rFonts w:cstheme="minorHAnsi"/>
        </w:rPr>
        <w:t>zaposlenika</w:t>
      </w:r>
      <w:proofErr w:type="spellEnd"/>
      <w:r w:rsidR="00C81394">
        <w:rPr>
          <w:rFonts w:cstheme="minorHAnsi"/>
        </w:rPr>
        <w:t xml:space="preserve">, </w:t>
      </w:r>
      <w:proofErr w:type="spellStart"/>
      <w:r w:rsidRPr="00C81394">
        <w:rPr>
          <w:rFonts w:cstheme="minorHAnsi"/>
        </w:rPr>
        <w:t>dok</w:t>
      </w:r>
      <w:proofErr w:type="spellEnd"/>
      <w:r w:rsidRPr="00C81394">
        <w:rPr>
          <w:rFonts w:cstheme="minorHAnsi"/>
        </w:rPr>
        <w:t xml:space="preserve"> se </w:t>
      </w:r>
      <w:proofErr w:type="spellStart"/>
      <w:r w:rsidRPr="00C81394">
        <w:rPr>
          <w:rFonts w:cstheme="minorHAnsi"/>
        </w:rPr>
        <w:t>istovremeno</w:t>
      </w:r>
      <w:proofErr w:type="spellEnd"/>
      <w:r w:rsidRPr="00C81394">
        <w:rPr>
          <w:rFonts w:cstheme="minorHAnsi"/>
        </w:rPr>
        <w:t xml:space="preserve"> </w:t>
      </w:r>
      <w:proofErr w:type="spellStart"/>
      <w:r w:rsidRPr="00C81394">
        <w:rPr>
          <w:rFonts w:cstheme="minorHAnsi"/>
        </w:rPr>
        <w:t>smanjuju</w:t>
      </w:r>
      <w:proofErr w:type="spellEnd"/>
      <w:r w:rsidRPr="00C81394">
        <w:rPr>
          <w:rFonts w:cstheme="minorHAnsi"/>
        </w:rPr>
        <w:t xml:space="preserve"> </w:t>
      </w:r>
      <w:proofErr w:type="spellStart"/>
      <w:r w:rsidRPr="00C81394">
        <w:rPr>
          <w:rFonts w:cstheme="minorHAnsi"/>
        </w:rPr>
        <w:t>rashodi</w:t>
      </w:r>
      <w:proofErr w:type="spellEnd"/>
      <w:r w:rsidRPr="00C81394">
        <w:rPr>
          <w:rFonts w:cstheme="minorHAnsi"/>
        </w:rPr>
        <w:t xml:space="preserve"> za </w:t>
      </w:r>
      <w:proofErr w:type="spellStart"/>
      <w:r w:rsidR="000940E3">
        <w:rPr>
          <w:rFonts w:cstheme="minorHAnsi"/>
        </w:rPr>
        <w:t>novčane</w:t>
      </w:r>
      <w:proofErr w:type="spellEnd"/>
      <w:r w:rsidR="000940E3">
        <w:rPr>
          <w:rFonts w:cstheme="minorHAnsi"/>
        </w:rPr>
        <w:t xml:space="preserve"> </w:t>
      </w:r>
      <w:proofErr w:type="spellStart"/>
      <w:r w:rsidR="000940E3">
        <w:rPr>
          <w:rFonts w:cstheme="minorHAnsi"/>
        </w:rPr>
        <w:t>naknade</w:t>
      </w:r>
      <w:proofErr w:type="spellEnd"/>
      <w:r w:rsidR="000940E3">
        <w:rPr>
          <w:rFonts w:cstheme="minorHAnsi"/>
        </w:rPr>
        <w:t xml:space="preserve"> </w:t>
      </w:r>
      <w:proofErr w:type="spellStart"/>
      <w:r w:rsidR="000940E3">
        <w:rPr>
          <w:rFonts w:cstheme="minorHAnsi"/>
        </w:rPr>
        <w:t>radi</w:t>
      </w:r>
      <w:proofErr w:type="spellEnd"/>
      <w:r w:rsidR="000940E3">
        <w:rPr>
          <w:rFonts w:cstheme="minorHAnsi"/>
        </w:rPr>
        <w:t xml:space="preserve"> </w:t>
      </w:r>
      <w:proofErr w:type="spellStart"/>
      <w:r w:rsidR="000940E3">
        <w:rPr>
          <w:rFonts w:cstheme="minorHAnsi"/>
        </w:rPr>
        <w:t>nezaposlenih</w:t>
      </w:r>
      <w:proofErr w:type="spellEnd"/>
      <w:r w:rsidR="000940E3">
        <w:rPr>
          <w:rFonts w:cstheme="minorHAnsi"/>
        </w:rPr>
        <w:t xml:space="preserve"> </w:t>
      </w:r>
      <w:proofErr w:type="spellStart"/>
      <w:r w:rsidR="000940E3">
        <w:rPr>
          <w:rFonts w:cstheme="minorHAnsi"/>
        </w:rPr>
        <w:t>osoba</w:t>
      </w:r>
      <w:proofErr w:type="spellEnd"/>
      <w:r w:rsidR="000940E3">
        <w:rPr>
          <w:rFonts w:cstheme="minorHAnsi"/>
        </w:rPr>
        <w:t xml:space="preserve"> s </w:t>
      </w:r>
      <w:proofErr w:type="spellStart"/>
      <w:r w:rsidR="000940E3">
        <w:rPr>
          <w:rFonts w:cstheme="minorHAnsi"/>
        </w:rPr>
        <w:t>invaliditetom</w:t>
      </w:r>
      <w:proofErr w:type="spellEnd"/>
      <w:r w:rsidR="000213FA">
        <w:rPr>
          <w:rFonts w:cstheme="minorHAnsi"/>
        </w:rPr>
        <w:t>.</w:t>
      </w:r>
      <w:r w:rsidRPr="00C81394">
        <w:rPr>
          <w:rFonts w:cstheme="minorHAnsi"/>
        </w:rPr>
        <w:t xml:space="preserve"> </w:t>
      </w:r>
    </w:p>
    <w:p w14:paraId="66702196" w14:textId="77777777" w:rsidR="00220E0D" w:rsidRPr="003D0832" w:rsidRDefault="00220E0D" w:rsidP="00220E0D">
      <w:pPr>
        <w:pStyle w:val="Odlomakpopisa"/>
        <w:spacing w:after="160" w:line="256" w:lineRule="auto"/>
        <w:rPr>
          <w:rFonts w:cstheme="minorHAnsi"/>
          <w:b/>
          <w:bCs/>
          <w:sz w:val="28"/>
          <w:szCs w:val="28"/>
        </w:rPr>
      </w:pPr>
    </w:p>
    <w:p w14:paraId="00369AB3" w14:textId="77777777" w:rsidR="00FB11BA" w:rsidRPr="00AA49D2" w:rsidRDefault="00FB11BA" w:rsidP="00FB11BA">
      <w:pPr>
        <w:pStyle w:val="Odlomakpopisa"/>
        <w:ind w:left="0"/>
        <w:rPr>
          <w:rFonts w:cstheme="minorHAnsi"/>
          <w:b/>
          <w:bCs/>
          <w:i/>
          <w:iCs/>
        </w:rPr>
      </w:pPr>
      <w:proofErr w:type="spellStart"/>
      <w:r w:rsidRPr="00AA49D2">
        <w:rPr>
          <w:rFonts w:cstheme="minorHAnsi"/>
          <w:b/>
          <w:bCs/>
          <w:i/>
          <w:iCs/>
        </w:rPr>
        <w:t>Glava</w:t>
      </w:r>
      <w:proofErr w:type="spellEnd"/>
      <w:r w:rsidRPr="00AA49D2">
        <w:rPr>
          <w:rFonts w:cstheme="minorHAnsi"/>
          <w:b/>
          <w:bCs/>
          <w:i/>
          <w:iCs/>
        </w:rPr>
        <w:t xml:space="preserve">: </w:t>
      </w:r>
      <w:proofErr w:type="spellStart"/>
      <w:r w:rsidRPr="00AA49D2">
        <w:rPr>
          <w:rFonts w:cstheme="minorHAnsi"/>
          <w:b/>
          <w:bCs/>
          <w:i/>
          <w:iCs/>
        </w:rPr>
        <w:t>Odsjek</w:t>
      </w:r>
      <w:proofErr w:type="spellEnd"/>
      <w:r w:rsidRPr="00AA49D2">
        <w:rPr>
          <w:rFonts w:cstheme="minorHAnsi"/>
          <w:b/>
          <w:bCs/>
          <w:i/>
          <w:iCs/>
        </w:rPr>
        <w:t xml:space="preserve"> za </w:t>
      </w:r>
      <w:proofErr w:type="spellStart"/>
      <w:r w:rsidRPr="00AA49D2">
        <w:rPr>
          <w:rFonts w:cstheme="minorHAnsi"/>
          <w:b/>
          <w:bCs/>
          <w:i/>
          <w:iCs/>
        </w:rPr>
        <w:t>gospodarstvo</w:t>
      </w:r>
      <w:proofErr w:type="spellEnd"/>
    </w:p>
    <w:p w14:paraId="49D96850" w14:textId="77777777" w:rsidR="00FB11BA" w:rsidRPr="00C63B63" w:rsidRDefault="00FB11BA" w:rsidP="00FB11BA">
      <w:pPr>
        <w:pStyle w:val="Odlomakpopisa"/>
        <w:ind w:left="0"/>
        <w:rPr>
          <w:rFonts w:cstheme="minorHAnsi"/>
          <w:b/>
          <w:bCs/>
          <w:sz w:val="28"/>
          <w:szCs w:val="28"/>
        </w:rPr>
      </w:pPr>
    </w:p>
    <w:p w14:paraId="3483A3DB" w14:textId="2E7C92A4" w:rsidR="00FB11BA" w:rsidRDefault="00FB11BA" w:rsidP="00FB11BA">
      <w:pPr>
        <w:jc w:val="both"/>
        <w:rPr>
          <w:rFonts w:cstheme="minorHAnsi"/>
        </w:rPr>
      </w:pPr>
      <w:r>
        <w:rPr>
          <w:rFonts w:cstheme="minorHAnsi"/>
          <w:b/>
          <w:bCs/>
        </w:rPr>
        <w:lastRenderedPageBreak/>
        <w:t xml:space="preserve">Na </w:t>
      </w:r>
      <w:proofErr w:type="spellStart"/>
      <w:r>
        <w:rPr>
          <w:rFonts w:cstheme="minorHAnsi"/>
          <w:b/>
          <w:bCs/>
        </w:rPr>
        <w:t>programu</w:t>
      </w:r>
      <w:proofErr w:type="spellEnd"/>
      <w:r>
        <w:rPr>
          <w:rFonts w:cstheme="minorHAnsi"/>
          <w:b/>
          <w:bCs/>
        </w:rPr>
        <w:t xml:space="preserve"> </w:t>
      </w:r>
      <w:proofErr w:type="spellStart"/>
      <w:r>
        <w:rPr>
          <w:rFonts w:cstheme="minorHAnsi"/>
          <w:b/>
          <w:bCs/>
        </w:rPr>
        <w:t>Redovna</w:t>
      </w:r>
      <w:proofErr w:type="spellEnd"/>
      <w:r>
        <w:rPr>
          <w:rFonts w:cstheme="minorHAnsi"/>
          <w:b/>
          <w:bCs/>
        </w:rPr>
        <w:t xml:space="preserve"> </w:t>
      </w:r>
      <w:proofErr w:type="spellStart"/>
      <w:r>
        <w:rPr>
          <w:rFonts w:cstheme="minorHAnsi"/>
          <w:b/>
          <w:bCs/>
        </w:rPr>
        <w:t>djelatnost</w:t>
      </w:r>
      <w:proofErr w:type="spellEnd"/>
      <w:r>
        <w:rPr>
          <w:rFonts w:cstheme="minorHAnsi"/>
          <w:b/>
          <w:bCs/>
        </w:rPr>
        <w:t xml:space="preserve"> </w:t>
      </w:r>
      <w:proofErr w:type="spellStart"/>
      <w:r>
        <w:rPr>
          <w:rFonts w:cstheme="minorHAnsi"/>
          <w:b/>
          <w:bCs/>
        </w:rPr>
        <w:t>Odsjeka</w:t>
      </w:r>
      <w:proofErr w:type="spellEnd"/>
      <w:r>
        <w:rPr>
          <w:rFonts w:cstheme="minorHAnsi"/>
          <w:b/>
          <w:bCs/>
        </w:rPr>
        <w:t xml:space="preserve"> za </w:t>
      </w:r>
      <w:proofErr w:type="spellStart"/>
      <w:r>
        <w:rPr>
          <w:rFonts w:cstheme="minorHAnsi"/>
          <w:b/>
          <w:bCs/>
        </w:rPr>
        <w:t>gospodarstvo</w:t>
      </w:r>
      <w:proofErr w:type="spellEnd"/>
      <w:r>
        <w:rPr>
          <w:rFonts w:cstheme="minorHAnsi"/>
          <w:b/>
          <w:bCs/>
        </w:rPr>
        <w:t xml:space="preserve"> </w:t>
      </w:r>
      <w:proofErr w:type="spellStart"/>
      <w:r>
        <w:rPr>
          <w:rFonts w:cstheme="minorHAnsi"/>
        </w:rPr>
        <w:t>ukupno</w:t>
      </w:r>
      <w:proofErr w:type="spellEnd"/>
      <w:r>
        <w:rPr>
          <w:rFonts w:cstheme="minorHAnsi"/>
        </w:rPr>
        <w:t xml:space="preserve"> je </w:t>
      </w:r>
      <w:proofErr w:type="spellStart"/>
      <w:r>
        <w:rPr>
          <w:rFonts w:cstheme="minorHAnsi"/>
        </w:rPr>
        <w:t>povećanje</w:t>
      </w:r>
      <w:proofErr w:type="spellEnd"/>
      <w:r>
        <w:rPr>
          <w:rFonts w:cstheme="minorHAnsi"/>
        </w:rPr>
        <w:t xml:space="preserve"> u </w:t>
      </w:r>
      <w:proofErr w:type="spellStart"/>
      <w:r>
        <w:rPr>
          <w:rFonts w:cstheme="minorHAnsi"/>
        </w:rPr>
        <w:t>iznosu</w:t>
      </w:r>
      <w:proofErr w:type="spellEnd"/>
      <w:r>
        <w:rPr>
          <w:rFonts w:cstheme="minorHAnsi"/>
        </w:rPr>
        <w:t xml:space="preserve"> od </w:t>
      </w:r>
      <w:r w:rsidR="007F2C78">
        <w:rPr>
          <w:rFonts w:cstheme="minorHAnsi"/>
          <w:bCs/>
        </w:rPr>
        <w:t>96.526,00</w:t>
      </w:r>
      <w:r>
        <w:rPr>
          <w:rFonts w:cstheme="minorHAnsi"/>
          <w:bCs/>
        </w:rPr>
        <w:t xml:space="preserve"> </w:t>
      </w:r>
      <w:proofErr w:type="spellStart"/>
      <w:r>
        <w:rPr>
          <w:rFonts w:cstheme="minorHAnsi"/>
          <w:bCs/>
        </w:rPr>
        <w:t>eura</w:t>
      </w:r>
      <w:proofErr w:type="spellEnd"/>
      <w:r>
        <w:rPr>
          <w:rFonts w:cstheme="minorHAnsi"/>
          <w:bCs/>
        </w:rPr>
        <w:t xml:space="preserve"> </w:t>
      </w:r>
      <w:proofErr w:type="spellStart"/>
      <w:r>
        <w:rPr>
          <w:rFonts w:cstheme="minorHAnsi"/>
          <w:bCs/>
        </w:rPr>
        <w:t>i</w:t>
      </w:r>
      <w:proofErr w:type="spellEnd"/>
      <w:r>
        <w:rPr>
          <w:rFonts w:cstheme="minorHAnsi"/>
          <w:bCs/>
        </w:rPr>
        <w:t xml:space="preserve"> </w:t>
      </w:r>
      <w:proofErr w:type="spellStart"/>
      <w:r>
        <w:rPr>
          <w:rFonts w:cstheme="minorHAnsi"/>
          <w:bCs/>
        </w:rPr>
        <w:t>iznosi</w:t>
      </w:r>
      <w:proofErr w:type="spellEnd"/>
      <w:r>
        <w:rPr>
          <w:rFonts w:cstheme="minorHAnsi"/>
          <w:bCs/>
        </w:rPr>
        <w:t xml:space="preserve"> </w:t>
      </w:r>
      <w:r w:rsidR="007F2C78">
        <w:rPr>
          <w:rFonts w:cstheme="minorHAnsi"/>
          <w:bCs/>
        </w:rPr>
        <w:t>156.795,00</w:t>
      </w:r>
      <w:r>
        <w:rPr>
          <w:rFonts w:cstheme="minorHAnsi"/>
          <w:bCs/>
        </w:rPr>
        <w:t xml:space="preserve"> </w:t>
      </w:r>
      <w:proofErr w:type="spellStart"/>
      <w:r>
        <w:rPr>
          <w:rFonts w:cstheme="minorHAnsi"/>
          <w:bCs/>
        </w:rPr>
        <w:t>eura</w:t>
      </w:r>
      <w:proofErr w:type="spellEnd"/>
      <w:r>
        <w:rPr>
          <w:rFonts w:cstheme="minorHAnsi"/>
          <w:bCs/>
        </w:rPr>
        <w:t xml:space="preserve">. </w:t>
      </w:r>
      <w:proofErr w:type="spellStart"/>
      <w:r>
        <w:rPr>
          <w:rFonts w:cstheme="minorHAnsi"/>
        </w:rPr>
        <w:t>koje</w:t>
      </w:r>
      <w:proofErr w:type="spellEnd"/>
      <w:r>
        <w:rPr>
          <w:rFonts w:cstheme="minorHAnsi"/>
        </w:rPr>
        <w:t xml:space="preserve"> je </w:t>
      </w:r>
      <w:proofErr w:type="spellStart"/>
      <w:r>
        <w:rPr>
          <w:rFonts w:cstheme="minorHAnsi"/>
        </w:rPr>
        <w:t>rezultat</w:t>
      </w:r>
      <w:proofErr w:type="spellEnd"/>
      <w:r>
        <w:rPr>
          <w:rFonts w:cstheme="minorHAnsi"/>
        </w:rPr>
        <w:t xml:space="preserve"> </w:t>
      </w:r>
      <w:proofErr w:type="spellStart"/>
      <w:r>
        <w:rPr>
          <w:rFonts w:cstheme="minorHAnsi"/>
        </w:rPr>
        <w:t>sljedećih</w:t>
      </w:r>
      <w:proofErr w:type="spellEnd"/>
      <w:r>
        <w:rPr>
          <w:rFonts w:cstheme="minorHAnsi"/>
        </w:rPr>
        <w:t xml:space="preserve"> </w:t>
      </w:r>
      <w:proofErr w:type="spellStart"/>
      <w:r>
        <w:rPr>
          <w:rFonts w:cstheme="minorHAnsi"/>
        </w:rPr>
        <w:t>izmjena</w:t>
      </w:r>
      <w:proofErr w:type="spellEnd"/>
      <w:r>
        <w:rPr>
          <w:rFonts w:cstheme="minorHAnsi"/>
        </w:rPr>
        <w:t>:</w:t>
      </w:r>
    </w:p>
    <w:p w14:paraId="76AC1A06" w14:textId="43A2CDA1" w:rsidR="00FB11BA" w:rsidRPr="002922BC" w:rsidRDefault="00FB11BA" w:rsidP="001473B6">
      <w:pPr>
        <w:pStyle w:val="Odlomakpopisa"/>
        <w:numPr>
          <w:ilvl w:val="0"/>
          <w:numId w:val="2"/>
        </w:numPr>
        <w:spacing w:after="160" w:line="256" w:lineRule="auto"/>
        <w:jc w:val="both"/>
        <w:rPr>
          <w:rFonts w:cstheme="minorHAnsi"/>
        </w:rPr>
      </w:pPr>
      <w:proofErr w:type="spellStart"/>
      <w:r>
        <w:rPr>
          <w:rFonts w:cstheme="minorHAnsi"/>
          <w:b/>
          <w:bCs/>
        </w:rPr>
        <w:t>Aktivnost</w:t>
      </w:r>
      <w:proofErr w:type="spellEnd"/>
      <w:r>
        <w:rPr>
          <w:rFonts w:cstheme="minorHAnsi"/>
          <w:b/>
          <w:bCs/>
        </w:rPr>
        <w:t xml:space="preserve">: </w:t>
      </w:r>
      <w:proofErr w:type="spellStart"/>
      <w:r>
        <w:rPr>
          <w:rFonts w:cstheme="minorHAnsi"/>
          <w:b/>
          <w:bCs/>
        </w:rPr>
        <w:t>Redovna</w:t>
      </w:r>
      <w:proofErr w:type="spellEnd"/>
      <w:r>
        <w:rPr>
          <w:rFonts w:cstheme="minorHAnsi"/>
          <w:b/>
          <w:bCs/>
        </w:rPr>
        <w:t xml:space="preserve"> </w:t>
      </w:r>
      <w:proofErr w:type="spellStart"/>
      <w:r>
        <w:rPr>
          <w:rFonts w:cstheme="minorHAnsi"/>
          <w:b/>
          <w:bCs/>
        </w:rPr>
        <w:t>djelatnost</w:t>
      </w:r>
      <w:proofErr w:type="spellEnd"/>
      <w:r>
        <w:rPr>
          <w:rFonts w:cstheme="minorHAnsi"/>
          <w:b/>
          <w:bCs/>
        </w:rPr>
        <w:t xml:space="preserve"> </w:t>
      </w:r>
      <w:proofErr w:type="spellStart"/>
      <w:r>
        <w:rPr>
          <w:rFonts w:cstheme="minorHAnsi"/>
          <w:b/>
          <w:bCs/>
        </w:rPr>
        <w:t>Odsjeka</w:t>
      </w:r>
      <w:proofErr w:type="spellEnd"/>
      <w:r>
        <w:rPr>
          <w:rFonts w:cstheme="minorHAnsi"/>
          <w:b/>
          <w:bCs/>
        </w:rPr>
        <w:t xml:space="preserve"> za </w:t>
      </w:r>
      <w:proofErr w:type="spellStart"/>
      <w:r>
        <w:rPr>
          <w:rFonts w:cstheme="minorHAnsi"/>
          <w:b/>
          <w:bCs/>
        </w:rPr>
        <w:t>gospodarstvo</w:t>
      </w:r>
      <w:proofErr w:type="spellEnd"/>
      <w:r>
        <w:rPr>
          <w:rFonts w:cstheme="minorHAnsi"/>
          <w:b/>
          <w:bCs/>
        </w:rPr>
        <w:t xml:space="preserve"> </w:t>
      </w:r>
      <w:r>
        <w:rPr>
          <w:rFonts w:cstheme="minorHAnsi"/>
        </w:rPr>
        <w:t xml:space="preserve">se </w:t>
      </w:r>
      <w:proofErr w:type="spellStart"/>
      <w:r>
        <w:rPr>
          <w:rFonts w:cstheme="minorHAnsi"/>
        </w:rPr>
        <w:t>povećava</w:t>
      </w:r>
      <w:proofErr w:type="spellEnd"/>
      <w:r>
        <w:rPr>
          <w:rFonts w:cstheme="minorHAnsi"/>
        </w:rPr>
        <w:t xml:space="preserve"> za </w:t>
      </w:r>
      <w:proofErr w:type="spellStart"/>
      <w:r>
        <w:rPr>
          <w:rFonts w:cstheme="minorHAnsi"/>
        </w:rPr>
        <w:t>iznos</w:t>
      </w:r>
      <w:proofErr w:type="spellEnd"/>
      <w:r>
        <w:rPr>
          <w:rFonts w:cstheme="minorHAnsi"/>
        </w:rPr>
        <w:t xml:space="preserve"> od </w:t>
      </w:r>
      <w:r w:rsidR="00F95560">
        <w:rPr>
          <w:rFonts w:cstheme="minorHAnsi"/>
          <w:bCs/>
        </w:rPr>
        <w:t xml:space="preserve">96.526,00 </w:t>
      </w:r>
      <w:proofErr w:type="spellStart"/>
      <w:r>
        <w:rPr>
          <w:rFonts w:cstheme="minorHAnsi"/>
        </w:rPr>
        <w:t>eura</w:t>
      </w:r>
      <w:proofErr w:type="spellEnd"/>
      <w:r>
        <w:rPr>
          <w:rFonts w:cstheme="minorHAnsi"/>
        </w:rPr>
        <w:t xml:space="preserve">, a </w:t>
      </w:r>
      <w:proofErr w:type="spellStart"/>
      <w:r>
        <w:rPr>
          <w:rFonts w:cstheme="minorHAnsi"/>
          <w:bCs/>
        </w:rPr>
        <w:t>povećanje</w:t>
      </w:r>
      <w:proofErr w:type="spellEnd"/>
      <w:r>
        <w:rPr>
          <w:rFonts w:cstheme="minorHAnsi"/>
          <w:bCs/>
        </w:rPr>
        <w:t xml:space="preserve"> se </w:t>
      </w:r>
      <w:proofErr w:type="spellStart"/>
      <w:r>
        <w:rPr>
          <w:rFonts w:cstheme="minorHAnsi"/>
          <w:bCs/>
        </w:rPr>
        <w:t>odnosi</w:t>
      </w:r>
      <w:proofErr w:type="spellEnd"/>
      <w:r>
        <w:rPr>
          <w:rFonts w:cstheme="minorHAnsi"/>
          <w:bCs/>
        </w:rPr>
        <w:t xml:space="preserve"> </w:t>
      </w:r>
      <w:proofErr w:type="spellStart"/>
      <w:r>
        <w:rPr>
          <w:rFonts w:cstheme="minorHAnsi"/>
          <w:bCs/>
        </w:rPr>
        <w:t>na</w:t>
      </w:r>
      <w:proofErr w:type="spellEnd"/>
      <w:r>
        <w:rPr>
          <w:rFonts w:cstheme="minorHAnsi"/>
          <w:bCs/>
        </w:rPr>
        <w:t xml:space="preserve"> </w:t>
      </w:r>
      <w:proofErr w:type="spellStart"/>
      <w:r>
        <w:rPr>
          <w:rFonts w:cstheme="minorHAnsi"/>
          <w:bCs/>
        </w:rPr>
        <w:t>rashode</w:t>
      </w:r>
      <w:proofErr w:type="spellEnd"/>
      <w:r>
        <w:rPr>
          <w:rFonts w:cstheme="minorHAnsi"/>
          <w:bCs/>
        </w:rPr>
        <w:t xml:space="preserve"> za </w:t>
      </w:r>
      <w:proofErr w:type="spellStart"/>
      <w:r>
        <w:rPr>
          <w:rFonts w:cstheme="minorHAnsi"/>
          <w:bCs/>
        </w:rPr>
        <w:t>najam</w:t>
      </w:r>
      <w:proofErr w:type="spellEnd"/>
      <w:r>
        <w:rPr>
          <w:rFonts w:cstheme="minorHAnsi"/>
          <w:bCs/>
        </w:rPr>
        <w:t xml:space="preserve"> </w:t>
      </w:r>
      <w:proofErr w:type="spellStart"/>
      <w:r>
        <w:rPr>
          <w:rFonts w:cstheme="minorHAnsi"/>
          <w:bCs/>
        </w:rPr>
        <w:t>opreme</w:t>
      </w:r>
      <w:proofErr w:type="spellEnd"/>
      <w:r>
        <w:rPr>
          <w:rFonts w:cstheme="minorHAnsi"/>
          <w:bCs/>
        </w:rPr>
        <w:t xml:space="preserve">, </w:t>
      </w:r>
      <w:proofErr w:type="spellStart"/>
      <w:r>
        <w:rPr>
          <w:rFonts w:cstheme="minorHAnsi"/>
          <w:bCs/>
        </w:rPr>
        <w:t>posebne</w:t>
      </w:r>
      <w:proofErr w:type="spellEnd"/>
      <w:r>
        <w:rPr>
          <w:rFonts w:cstheme="minorHAnsi"/>
          <w:bCs/>
        </w:rPr>
        <w:t xml:space="preserve"> </w:t>
      </w:r>
      <w:proofErr w:type="spellStart"/>
      <w:r>
        <w:rPr>
          <w:rFonts w:cstheme="minorHAnsi"/>
          <w:bCs/>
        </w:rPr>
        <w:t>geodetske</w:t>
      </w:r>
      <w:proofErr w:type="spellEnd"/>
      <w:r>
        <w:rPr>
          <w:rFonts w:cstheme="minorHAnsi"/>
          <w:bCs/>
        </w:rPr>
        <w:t xml:space="preserve"> </w:t>
      </w:r>
      <w:proofErr w:type="spellStart"/>
      <w:r>
        <w:rPr>
          <w:rFonts w:cstheme="minorHAnsi"/>
          <w:bCs/>
        </w:rPr>
        <w:t>podloge</w:t>
      </w:r>
      <w:proofErr w:type="spellEnd"/>
      <w:r w:rsidR="00B140DA">
        <w:rPr>
          <w:rFonts w:cstheme="minorHAnsi"/>
          <w:bCs/>
        </w:rPr>
        <w:t xml:space="preserve"> </w:t>
      </w:r>
      <w:proofErr w:type="spellStart"/>
      <w:r w:rsidR="00B140DA">
        <w:rPr>
          <w:rFonts w:cstheme="minorHAnsi"/>
          <w:bCs/>
        </w:rPr>
        <w:t>te</w:t>
      </w:r>
      <w:proofErr w:type="spellEnd"/>
      <w:r w:rsidR="00B140DA">
        <w:rPr>
          <w:rFonts w:cstheme="minorHAnsi"/>
          <w:bCs/>
        </w:rPr>
        <w:t xml:space="preserve"> Plan </w:t>
      </w:r>
      <w:proofErr w:type="spellStart"/>
      <w:r w:rsidR="00B140DA">
        <w:rPr>
          <w:rFonts w:cstheme="minorHAnsi"/>
          <w:bCs/>
        </w:rPr>
        <w:t>evakuacije</w:t>
      </w:r>
      <w:proofErr w:type="spellEnd"/>
      <w:r w:rsidR="00B140DA">
        <w:rPr>
          <w:rFonts w:cstheme="minorHAnsi"/>
          <w:bCs/>
        </w:rPr>
        <w:t xml:space="preserve"> </w:t>
      </w:r>
      <w:proofErr w:type="spellStart"/>
      <w:r w:rsidR="00B140DA">
        <w:rPr>
          <w:rFonts w:cstheme="minorHAnsi"/>
          <w:bCs/>
        </w:rPr>
        <w:t>i</w:t>
      </w:r>
      <w:proofErr w:type="spellEnd"/>
      <w:r w:rsidR="00B140DA">
        <w:rPr>
          <w:rFonts w:cstheme="minorHAnsi"/>
          <w:bCs/>
        </w:rPr>
        <w:t xml:space="preserve"> </w:t>
      </w:r>
      <w:proofErr w:type="spellStart"/>
      <w:r w:rsidR="00B140DA">
        <w:rPr>
          <w:rFonts w:cstheme="minorHAnsi"/>
          <w:bCs/>
        </w:rPr>
        <w:t>spašavanja</w:t>
      </w:r>
      <w:proofErr w:type="spellEnd"/>
      <w:r w:rsidR="00B140DA">
        <w:rPr>
          <w:rFonts w:cstheme="minorHAnsi"/>
          <w:bCs/>
        </w:rPr>
        <w:t>.</w:t>
      </w:r>
    </w:p>
    <w:p w14:paraId="436F4666" w14:textId="44A6502A" w:rsidR="00FB11BA" w:rsidRDefault="00FB11BA" w:rsidP="001473B6">
      <w:pPr>
        <w:jc w:val="both"/>
        <w:rPr>
          <w:rFonts w:cstheme="minorHAnsi"/>
        </w:rPr>
      </w:pPr>
      <w:r>
        <w:rPr>
          <w:rFonts w:cstheme="minorHAnsi"/>
        </w:rPr>
        <w:t xml:space="preserve">Na </w:t>
      </w:r>
      <w:proofErr w:type="spellStart"/>
      <w:r>
        <w:rPr>
          <w:rFonts w:cstheme="minorHAnsi"/>
          <w:b/>
          <w:bCs/>
        </w:rPr>
        <w:t>programu</w:t>
      </w:r>
      <w:proofErr w:type="spellEnd"/>
      <w:r>
        <w:rPr>
          <w:rFonts w:cstheme="minorHAnsi"/>
          <w:b/>
          <w:bCs/>
        </w:rPr>
        <w:t xml:space="preserve"> </w:t>
      </w:r>
      <w:proofErr w:type="spellStart"/>
      <w:r>
        <w:rPr>
          <w:rFonts w:cstheme="minorHAnsi"/>
          <w:b/>
          <w:bCs/>
        </w:rPr>
        <w:t>Opći</w:t>
      </w:r>
      <w:proofErr w:type="spellEnd"/>
      <w:r>
        <w:rPr>
          <w:rFonts w:cstheme="minorHAnsi"/>
          <w:b/>
          <w:bCs/>
        </w:rPr>
        <w:t xml:space="preserve"> </w:t>
      </w:r>
      <w:proofErr w:type="spellStart"/>
      <w:r>
        <w:rPr>
          <w:rFonts w:cstheme="minorHAnsi"/>
          <w:b/>
          <w:bCs/>
        </w:rPr>
        <w:t>razvoj</w:t>
      </w:r>
      <w:proofErr w:type="spellEnd"/>
      <w:r>
        <w:rPr>
          <w:rFonts w:cstheme="minorHAnsi"/>
          <w:b/>
          <w:bCs/>
        </w:rPr>
        <w:t xml:space="preserve"> </w:t>
      </w:r>
      <w:proofErr w:type="spellStart"/>
      <w:r>
        <w:rPr>
          <w:rFonts w:cstheme="minorHAnsi"/>
          <w:b/>
          <w:bCs/>
        </w:rPr>
        <w:t>gospodarstva</w:t>
      </w:r>
      <w:proofErr w:type="spellEnd"/>
      <w:r>
        <w:rPr>
          <w:rFonts w:cstheme="minorHAnsi"/>
        </w:rPr>
        <w:t xml:space="preserve"> </w:t>
      </w:r>
      <w:proofErr w:type="spellStart"/>
      <w:r>
        <w:rPr>
          <w:rFonts w:cstheme="minorHAnsi"/>
        </w:rPr>
        <w:t>ukupno</w:t>
      </w:r>
      <w:proofErr w:type="spellEnd"/>
      <w:r>
        <w:rPr>
          <w:rFonts w:cstheme="minorHAnsi"/>
        </w:rPr>
        <w:t xml:space="preserve"> je </w:t>
      </w:r>
      <w:proofErr w:type="spellStart"/>
      <w:r>
        <w:rPr>
          <w:rFonts w:cstheme="minorHAnsi"/>
        </w:rPr>
        <w:t>povećanje</w:t>
      </w:r>
      <w:proofErr w:type="spellEnd"/>
      <w:r>
        <w:rPr>
          <w:rFonts w:cstheme="minorHAnsi"/>
        </w:rPr>
        <w:t xml:space="preserve"> u </w:t>
      </w:r>
      <w:proofErr w:type="spellStart"/>
      <w:r>
        <w:rPr>
          <w:rFonts w:cstheme="minorHAnsi"/>
        </w:rPr>
        <w:t>iznosu</w:t>
      </w:r>
      <w:proofErr w:type="spellEnd"/>
      <w:r>
        <w:rPr>
          <w:rFonts w:cstheme="minorHAnsi"/>
        </w:rPr>
        <w:t xml:space="preserve"> od </w:t>
      </w:r>
      <w:r w:rsidR="002B615E">
        <w:rPr>
          <w:rFonts w:cstheme="minorHAnsi"/>
        </w:rPr>
        <w:t>436</w:t>
      </w:r>
      <w:r w:rsidR="003D37D3">
        <w:rPr>
          <w:rFonts w:cstheme="minorHAnsi"/>
        </w:rPr>
        <w:t>.000</w:t>
      </w:r>
      <w:r w:rsidR="00136F3F">
        <w:rPr>
          <w:rFonts w:cstheme="minorHAnsi"/>
        </w:rPr>
        <w:t>,00</w:t>
      </w:r>
      <w:r>
        <w:rPr>
          <w:rFonts w:cstheme="minorHAnsi"/>
        </w:rPr>
        <w:t xml:space="preserve"> </w:t>
      </w:r>
      <w:proofErr w:type="spellStart"/>
      <w:r>
        <w:rPr>
          <w:rFonts w:cstheme="minorHAnsi"/>
        </w:rPr>
        <w:t>eura</w:t>
      </w:r>
      <w:proofErr w:type="spellEnd"/>
      <w:r>
        <w:rPr>
          <w:rFonts w:cstheme="minorHAnsi"/>
        </w:rPr>
        <w:t xml:space="preserve">, </w:t>
      </w:r>
      <w:proofErr w:type="spellStart"/>
      <w:r>
        <w:rPr>
          <w:rFonts w:cstheme="minorHAnsi"/>
        </w:rPr>
        <w:t>koje</w:t>
      </w:r>
      <w:proofErr w:type="spellEnd"/>
      <w:r>
        <w:rPr>
          <w:rFonts w:cstheme="minorHAnsi"/>
        </w:rPr>
        <w:t xml:space="preserve"> je </w:t>
      </w:r>
      <w:proofErr w:type="spellStart"/>
      <w:r>
        <w:rPr>
          <w:rFonts w:cstheme="minorHAnsi"/>
        </w:rPr>
        <w:t>rezultat</w:t>
      </w:r>
      <w:proofErr w:type="spellEnd"/>
      <w:r>
        <w:rPr>
          <w:rFonts w:cstheme="minorHAnsi"/>
        </w:rPr>
        <w:t xml:space="preserve"> </w:t>
      </w:r>
      <w:proofErr w:type="spellStart"/>
      <w:r>
        <w:rPr>
          <w:rFonts w:cstheme="minorHAnsi"/>
        </w:rPr>
        <w:t>sljedećih</w:t>
      </w:r>
      <w:proofErr w:type="spellEnd"/>
      <w:r>
        <w:rPr>
          <w:rFonts w:cstheme="minorHAnsi"/>
        </w:rPr>
        <w:t xml:space="preserve"> </w:t>
      </w:r>
      <w:proofErr w:type="spellStart"/>
      <w:r>
        <w:rPr>
          <w:rFonts w:cstheme="minorHAnsi"/>
        </w:rPr>
        <w:t>izmjena</w:t>
      </w:r>
      <w:proofErr w:type="spellEnd"/>
      <w:r>
        <w:rPr>
          <w:rFonts w:cstheme="minorHAnsi"/>
        </w:rPr>
        <w:t>:</w:t>
      </w:r>
    </w:p>
    <w:p w14:paraId="1EEC9864" w14:textId="61DF77DD" w:rsidR="00FB11BA" w:rsidRDefault="00FB11BA" w:rsidP="001473B6">
      <w:pPr>
        <w:pStyle w:val="Odlomakpopisa"/>
        <w:numPr>
          <w:ilvl w:val="0"/>
          <w:numId w:val="3"/>
        </w:numPr>
        <w:spacing w:after="160" w:line="256" w:lineRule="auto"/>
        <w:jc w:val="both"/>
        <w:rPr>
          <w:rFonts w:cstheme="minorHAnsi"/>
        </w:rPr>
      </w:pPr>
      <w:proofErr w:type="spellStart"/>
      <w:r>
        <w:rPr>
          <w:rFonts w:cstheme="minorHAnsi"/>
          <w:b/>
          <w:bCs/>
        </w:rPr>
        <w:t>Aktivnost</w:t>
      </w:r>
      <w:proofErr w:type="spellEnd"/>
      <w:r>
        <w:rPr>
          <w:rFonts w:cstheme="minorHAnsi"/>
          <w:b/>
          <w:bCs/>
        </w:rPr>
        <w:t xml:space="preserve">: </w:t>
      </w:r>
      <w:proofErr w:type="spellStart"/>
      <w:r>
        <w:rPr>
          <w:rFonts w:cstheme="minorHAnsi"/>
          <w:b/>
          <w:bCs/>
        </w:rPr>
        <w:t>Upravljanje</w:t>
      </w:r>
      <w:proofErr w:type="spellEnd"/>
      <w:r>
        <w:rPr>
          <w:rFonts w:cstheme="minorHAnsi"/>
          <w:b/>
          <w:bCs/>
        </w:rPr>
        <w:t xml:space="preserve"> </w:t>
      </w:r>
      <w:proofErr w:type="spellStart"/>
      <w:r>
        <w:rPr>
          <w:rFonts w:cstheme="minorHAnsi"/>
          <w:b/>
          <w:bCs/>
        </w:rPr>
        <w:t>poslovnim</w:t>
      </w:r>
      <w:proofErr w:type="spellEnd"/>
      <w:r>
        <w:rPr>
          <w:rFonts w:cstheme="minorHAnsi"/>
          <w:b/>
          <w:bCs/>
        </w:rPr>
        <w:t xml:space="preserve"> </w:t>
      </w:r>
      <w:proofErr w:type="spellStart"/>
      <w:r>
        <w:rPr>
          <w:rFonts w:cstheme="minorHAnsi"/>
          <w:b/>
          <w:bCs/>
        </w:rPr>
        <w:t>objektima</w:t>
      </w:r>
      <w:proofErr w:type="spellEnd"/>
      <w:r>
        <w:rPr>
          <w:rFonts w:cstheme="minorHAnsi"/>
        </w:rPr>
        <w:t xml:space="preserve"> se </w:t>
      </w:r>
      <w:proofErr w:type="spellStart"/>
      <w:r>
        <w:rPr>
          <w:rFonts w:cstheme="minorHAnsi"/>
        </w:rPr>
        <w:t>povećava</w:t>
      </w:r>
      <w:proofErr w:type="spellEnd"/>
      <w:r>
        <w:rPr>
          <w:rFonts w:cstheme="minorHAnsi"/>
        </w:rPr>
        <w:t xml:space="preserve"> za </w:t>
      </w:r>
      <w:proofErr w:type="spellStart"/>
      <w:r>
        <w:rPr>
          <w:rFonts w:cstheme="minorHAnsi"/>
        </w:rPr>
        <w:t>iznos</w:t>
      </w:r>
      <w:proofErr w:type="spellEnd"/>
      <w:r>
        <w:rPr>
          <w:rFonts w:cstheme="minorHAnsi"/>
        </w:rPr>
        <w:t xml:space="preserve"> od </w:t>
      </w:r>
      <w:r w:rsidR="00DB6606">
        <w:rPr>
          <w:rFonts w:cstheme="minorHAnsi"/>
        </w:rPr>
        <w:t xml:space="preserve">422.605,00 </w:t>
      </w:r>
      <w:proofErr w:type="spellStart"/>
      <w:r>
        <w:rPr>
          <w:rFonts w:cstheme="minorHAnsi"/>
        </w:rPr>
        <w:t>eura</w:t>
      </w:r>
      <w:proofErr w:type="spellEnd"/>
      <w:r>
        <w:rPr>
          <w:rFonts w:cstheme="minorHAnsi"/>
        </w:rPr>
        <w:t xml:space="preserve">, a </w:t>
      </w:r>
      <w:proofErr w:type="spellStart"/>
      <w:r>
        <w:rPr>
          <w:rFonts w:cstheme="minorHAnsi"/>
        </w:rPr>
        <w:t>najvećim</w:t>
      </w:r>
      <w:proofErr w:type="spellEnd"/>
      <w:r>
        <w:rPr>
          <w:rFonts w:cstheme="minorHAnsi"/>
        </w:rPr>
        <w:t xml:space="preserve"> </w:t>
      </w:r>
      <w:proofErr w:type="spellStart"/>
      <w:r>
        <w:rPr>
          <w:rFonts w:cstheme="minorHAnsi"/>
        </w:rPr>
        <w:t>dijelom</w:t>
      </w:r>
      <w:proofErr w:type="spellEnd"/>
      <w:r>
        <w:rPr>
          <w:rFonts w:cstheme="minorHAnsi"/>
        </w:rPr>
        <w:t xml:space="preserve"> se </w:t>
      </w:r>
      <w:proofErr w:type="spellStart"/>
      <w:r>
        <w:rPr>
          <w:rFonts w:cstheme="minorHAnsi"/>
        </w:rPr>
        <w:t>odnosi</w:t>
      </w:r>
      <w:proofErr w:type="spellEnd"/>
      <w:r>
        <w:rPr>
          <w:rFonts w:cstheme="minorHAnsi"/>
        </w:rPr>
        <w:t xml:space="preserve"> </w:t>
      </w:r>
      <w:proofErr w:type="spellStart"/>
      <w:r>
        <w:rPr>
          <w:rFonts w:cstheme="minorHAnsi"/>
        </w:rPr>
        <w:t>na</w:t>
      </w:r>
      <w:proofErr w:type="spellEnd"/>
      <w:r>
        <w:rPr>
          <w:rFonts w:cstheme="minorHAnsi"/>
        </w:rPr>
        <w:t xml:space="preserve"> </w:t>
      </w:r>
      <w:proofErr w:type="spellStart"/>
      <w:r>
        <w:rPr>
          <w:rFonts w:cstheme="minorHAnsi"/>
        </w:rPr>
        <w:t>rashode</w:t>
      </w:r>
      <w:proofErr w:type="spellEnd"/>
      <w:r>
        <w:rPr>
          <w:rFonts w:cstheme="minorHAnsi"/>
        </w:rPr>
        <w:t xml:space="preserve"> za </w:t>
      </w:r>
      <w:proofErr w:type="spellStart"/>
      <w:r>
        <w:rPr>
          <w:rFonts w:cstheme="minorHAnsi"/>
        </w:rPr>
        <w:t>tekuće</w:t>
      </w:r>
      <w:proofErr w:type="spellEnd"/>
      <w:r>
        <w:rPr>
          <w:rFonts w:cstheme="minorHAnsi"/>
        </w:rPr>
        <w:t xml:space="preserve"> </w:t>
      </w:r>
      <w:proofErr w:type="spellStart"/>
      <w:r>
        <w:rPr>
          <w:rFonts w:cstheme="minorHAnsi"/>
        </w:rPr>
        <w:t>i</w:t>
      </w:r>
      <w:proofErr w:type="spellEnd"/>
      <w:r>
        <w:rPr>
          <w:rFonts w:cstheme="minorHAnsi"/>
        </w:rPr>
        <w:t xml:space="preserve"> </w:t>
      </w:r>
      <w:proofErr w:type="spellStart"/>
      <w:r>
        <w:rPr>
          <w:rFonts w:cstheme="minorHAnsi"/>
        </w:rPr>
        <w:t>investicijsko</w:t>
      </w:r>
      <w:proofErr w:type="spellEnd"/>
      <w:r>
        <w:rPr>
          <w:rFonts w:cstheme="minorHAnsi"/>
        </w:rPr>
        <w:t xml:space="preserve"> </w:t>
      </w:r>
      <w:proofErr w:type="spellStart"/>
      <w:r>
        <w:rPr>
          <w:rFonts w:cstheme="minorHAnsi"/>
        </w:rPr>
        <w:t>održavanje</w:t>
      </w:r>
      <w:proofErr w:type="spellEnd"/>
      <w:r>
        <w:rPr>
          <w:rFonts w:cstheme="minorHAnsi"/>
        </w:rPr>
        <w:t xml:space="preserve"> </w:t>
      </w:r>
      <w:proofErr w:type="spellStart"/>
      <w:r>
        <w:rPr>
          <w:rFonts w:cstheme="minorHAnsi"/>
        </w:rPr>
        <w:t>poslovnih</w:t>
      </w:r>
      <w:proofErr w:type="spellEnd"/>
      <w:r>
        <w:rPr>
          <w:rFonts w:cstheme="minorHAnsi"/>
        </w:rPr>
        <w:t xml:space="preserve"> </w:t>
      </w:r>
      <w:proofErr w:type="spellStart"/>
      <w:r>
        <w:rPr>
          <w:rFonts w:cstheme="minorHAnsi"/>
        </w:rPr>
        <w:t>objekata</w:t>
      </w:r>
      <w:proofErr w:type="spellEnd"/>
      <w:r w:rsidR="009F403A">
        <w:rPr>
          <w:rFonts w:cstheme="minorHAnsi"/>
        </w:rPr>
        <w:t xml:space="preserve"> </w:t>
      </w:r>
      <w:proofErr w:type="spellStart"/>
      <w:r w:rsidR="005E2EA6">
        <w:rPr>
          <w:rFonts w:cstheme="minorHAnsi"/>
        </w:rPr>
        <w:t>i</w:t>
      </w:r>
      <w:proofErr w:type="spellEnd"/>
      <w:r w:rsidR="005E2EA6">
        <w:rPr>
          <w:rFonts w:cstheme="minorHAnsi"/>
        </w:rPr>
        <w:t xml:space="preserve"> </w:t>
      </w:r>
      <w:proofErr w:type="spellStart"/>
      <w:r w:rsidR="005E2EA6">
        <w:rPr>
          <w:rFonts w:cstheme="minorHAnsi"/>
        </w:rPr>
        <w:t>opreme</w:t>
      </w:r>
      <w:proofErr w:type="spellEnd"/>
      <w:r w:rsidR="005E2EA6">
        <w:rPr>
          <w:rFonts w:cstheme="minorHAnsi"/>
        </w:rPr>
        <w:t xml:space="preserve">, </w:t>
      </w:r>
      <w:proofErr w:type="spellStart"/>
      <w:r w:rsidR="00E455EE">
        <w:rPr>
          <w:rFonts w:cstheme="minorHAnsi"/>
        </w:rPr>
        <w:t>kao</w:t>
      </w:r>
      <w:proofErr w:type="spellEnd"/>
      <w:r w:rsidR="00E455EE">
        <w:rPr>
          <w:rFonts w:cstheme="minorHAnsi"/>
        </w:rPr>
        <w:t xml:space="preserve"> </w:t>
      </w:r>
      <w:proofErr w:type="spellStart"/>
      <w:r w:rsidR="00E455EE">
        <w:rPr>
          <w:rFonts w:cstheme="minorHAnsi"/>
        </w:rPr>
        <w:t>i</w:t>
      </w:r>
      <w:proofErr w:type="spellEnd"/>
      <w:r w:rsidR="00E455EE">
        <w:rPr>
          <w:rFonts w:cstheme="minorHAnsi"/>
        </w:rPr>
        <w:t xml:space="preserve"> </w:t>
      </w:r>
      <w:proofErr w:type="spellStart"/>
      <w:r w:rsidR="009F403A">
        <w:rPr>
          <w:rFonts w:cstheme="minorHAnsi"/>
        </w:rPr>
        <w:t>ulaganja</w:t>
      </w:r>
      <w:proofErr w:type="spellEnd"/>
      <w:r w:rsidR="00E455EE">
        <w:rPr>
          <w:rFonts w:cstheme="minorHAnsi"/>
        </w:rPr>
        <w:t xml:space="preserve"> u </w:t>
      </w:r>
      <w:proofErr w:type="spellStart"/>
      <w:r w:rsidR="00E455EE">
        <w:rPr>
          <w:rFonts w:cstheme="minorHAnsi"/>
        </w:rPr>
        <w:t>ista</w:t>
      </w:r>
      <w:proofErr w:type="spellEnd"/>
      <w:r w:rsidR="003F56B2">
        <w:rPr>
          <w:rFonts w:cstheme="minorHAnsi"/>
        </w:rPr>
        <w:t xml:space="preserve">, </w:t>
      </w:r>
      <w:proofErr w:type="spellStart"/>
      <w:r w:rsidR="003F56B2">
        <w:rPr>
          <w:rFonts w:cstheme="minorHAnsi"/>
        </w:rPr>
        <w:t>otkup</w:t>
      </w:r>
      <w:proofErr w:type="spellEnd"/>
      <w:r w:rsidR="003F56B2">
        <w:rPr>
          <w:rFonts w:cstheme="minorHAnsi"/>
        </w:rPr>
        <w:t xml:space="preserve"> </w:t>
      </w:r>
      <w:proofErr w:type="spellStart"/>
      <w:r w:rsidR="003F56B2">
        <w:rPr>
          <w:rFonts w:cstheme="minorHAnsi"/>
        </w:rPr>
        <w:t>stana</w:t>
      </w:r>
      <w:proofErr w:type="spellEnd"/>
      <w:r w:rsidR="00E02FF0">
        <w:rPr>
          <w:rFonts w:cstheme="minorHAnsi"/>
        </w:rPr>
        <w:t xml:space="preserve">, </w:t>
      </w:r>
      <w:proofErr w:type="spellStart"/>
      <w:r w:rsidR="004929F6">
        <w:rPr>
          <w:rFonts w:cstheme="minorHAnsi"/>
        </w:rPr>
        <w:t>otkup</w:t>
      </w:r>
      <w:proofErr w:type="spellEnd"/>
      <w:r w:rsidR="004929F6">
        <w:rPr>
          <w:rFonts w:cstheme="minorHAnsi"/>
        </w:rPr>
        <w:t xml:space="preserve"> </w:t>
      </w:r>
      <w:proofErr w:type="spellStart"/>
      <w:r w:rsidR="004929F6">
        <w:rPr>
          <w:rFonts w:cstheme="minorHAnsi"/>
        </w:rPr>
        <w:t>podruma</w:t>
      </w:r>
      <w:proofErr w:type="spellEnd"/>
      <w:r w:rsidR="004929F6">
        <w:rPr>
          <w:rFonts w:cstheme="minorHAnsi"/>
        </w:rPr>
        <w:t xml:space="preserve"> u </w:t>
      </w:r>
      <w:proofErr w:type="spellStart"/>
      <w:r w:rsidR="004929F6">
        <w:rPr>
          <w:rFonts w:cstheme="minorHAnsi"/>
        </w:rPr>
        <w:t>Palači</w:t>
      </w:r>
      <w:proofErr w:type="spellEnd"/>
      <w:r w:rsidR="004929F6">
        <w:rPr>
          <w:rFonts w:cstheme="minorHAnsi"/>
        </w:rPr>
        <w:t xml:space="preserve">, </w:t>
      </w:r>
      <w:proofErr w:type="spellStart"/>
      <w:r w:rsidR="004929F6">
        <w:rPr>
          <w:rFonts w:cstheme="minorHAnsi"/>
        </w:rPr>
        <w:t>dodatna</w:t>
      </w:r>
      <w:proofErr w:type="spellEnd"/>
      <w:r w:rsidR="004929F6">
        <w:rPr>
          <w:rFonts w:cstheme="minorHAnsi"/>
        </w:rPr>
        <w:t xml:space="preserve"> </w:t>
      </w:r>
      <w:proofErr w:type="spellStart"/>
      <w:r w:rsidR="004929F6">
        <w:rPr>
          <w:rFonts w:cstheme="minorHAnsi"/>
        </w:rPr>
        <w:t>ulaganja</w:t>
      </w:r>
      <w:proofErr w:type="spellEnd"/>
      <w:r w:rsidR="004929F6">
        <w:rPr>
          <w:rFonts w:cstheme="minorHAnsi"/>
        </w:rPr>
        <w:t xml:space="preserve"> </w:t>
      </w:r>
      <w:proofErr w:type="spellStart"/>
      <w:r w:rsidR="004929F6">
        <w:rPr>
          <w:rFonts w:cstheme="minorHAnsi"/>
        </w:rPr>
        <w:t>na</w:t>
      </w:r>
      <w:proofErr w:type="spellEnd"/>
      <w:r w:rsidR="004929F6">
        <w:rPr>
          <w:rFonts w:cstheme="minorHAnsi"/>
        </w:rPr>
        <w:t xml:space="preserve"> </w:t>
      </w:r>
      <w:proofErr w:type="spellStart"/>
      <w:r w:rsidR="004929F6">
        <w:rPr>
          <w:rFonts w:cstheme="minorHAnsi"/>
        </w:rPr>
        <w:t>poslovnim</w:t>
      </w:r>
      <w:proofErr w:type="spellEnd"/>
      <w:r w:rsidR="004929F6">
        <w:rPr>
          <w:rFonts w:cstheme="minorHAnsi"/>
        </w:rPr>
        <w:t xml:space="preserve"> </w:t>
      </w:r>
      <w:proofErr w:type="spellStart"/>
      <w:r w:rsidR="004929F6">
        <w:rPr>
          <w:rFonts w:cstheme="minorHAnsi"/>
        </w:rPr>
        <w:t>objektima</w:t>
      </w:r>
      <w:proofErr w:type="spellEnd"/>
      <w:r w:rsidR="004929F6">
        <w:rPr>
          <w:rFonts w:cstheme="minorHAnsi"/>
        </w:rPr>
        <w:t xml:space="preserve">, </w:t>
      </w:r>
      <w:proofErr w:type="spellStart"/>
      <w:r w:rsidR="00557D0D">
        <w:rPr>
          <w:rFonts w:cstheme="minorHAnsi"/>
        </w:rPr>
        <w:t>te</w:t>
      </w:r>
      <w:proofErr w:type="spellEnd"/>
      <w:r w:rsidR="00557D0D">
        <w:rPr>
          <w:rFonts w:cstheme="minorHAnsi"/>
        </w:rPr>
        <w:t xml:space="preserve"> </w:t>
      </w:r>
      <w:proofErr w:type="spellStart"/>
      <w:r w:rsidR="00557D0D">
        <w:rPr>
          <w:rFonts w:cstheme="minorHAnsi"/>
        </w:rPr>
        <w:t>rashodi</w:t>
      </w:r>
      <w:proofErr w:type="spellEnd"/>
      <w:r w:rsidR="00557D0D">
        <w:rPr>
          <w:rFonts w:cstheme="minorHAnsi"/>
        </w:rPr>
        <w:t xml:space="preserve"> za </w:t>
      </w:r>
      <w:proofErr w:type="spellStart"/>
      <w:r w:rsidR="00557D0D">
        <w:rPr>
          <w:rFonts w:cstheme="minorHAnsi"/>
        </w:rPr>
        <w:t>namještaj</w:t>
      </w:r>
      <w:proofErr w:type="spellEnd"/>
      <w:r w:rsidR="00557D0D">
        <w:rPr>
          <w:rFonts w:cstheme="minorHAnsi"/>
        </w:rPr>
        <w:t xml:space="preserve"> u </w:t>
      </w:r>
      <w:proofErr w:type="spellStart"/>
      <w:r w:rsidR="00557D0D">
        <w:rPr>
          <w:rFonts w:cstheme="minorHAnsi"/>
        </w:rPr>
        <w:t>poslovnim</w:t>
      </w:r>
      <w:proofErr w:type="spellEnd"/>
      <w:r w:rsidR="00557D0D">
        <w:rPr>
          <w:rFonts w:cstheme="minorHAnsi"/>
        </w:rPr>
        <w:t xml:space="preserve"> </w:t>
      </w:r>
      <w:proofErr w:type="spellStart"/>
      <w:r w:rsidR="00557D0D">
        <w:rPr>
          <w:rFonts w:cstheme="minorHAnsi"/>
        </w:rPr>
        <w:t>prostorima</w:t>
      </w:r>
      <w:proofErr w:type="spellEnd"/>
      <w:r w:rsidR="00557D0D">
        <w:rPr>
          <w:rFonts w:cstheme="minorHAnsi"/>
        </w:rPr>
        <w:t>.</w:t>
      </w:r>
    </w:p>
    <w:p w14:paraId="3EC4E7B7" w14:textId="1B9CB2AF" w:rsidR="002922BC" w:rsidRPr="002922BC" w:rsidRDefault="00FB11BA" w:rsidP="002922BC">
      <w:pPr>
        <w:pStyle w:val="Odlomakpopisa"/>
        <w:numPr>
          <w:ilvl w:val="0"/>
          <w:numId w:val="3"/>
        </w:numPr>
        <w:spacing w:after="160" w:line="256" w:lineRule="auto"/>
        <w:jc w:val="both"/>
        <w:rPr>
          <w:rFonts w:cstheme="minorHAnsi"/>
        </w:rPr>
      </w:pPr>
      <w:proofErr w:type="spellStart"/>
      <w:r w:rsidRPr="00E3443F">
        <w:rPr>
          <w:rFonts w:cstheme="minorHAnsi"/>
          <w:b/>
          <w:bCs/>
        </w:rPr>
        <w:t>Aktivnost</w:t>
      </w:r>
      <w:proofErr w:type="spellEnd"/>
      <w:r w:rsidRPr="00E3443F">
        <w:rPr>
          <w:rFonts w:cstheme="minorHAnsi"/>
          <w:b/>
          <w:bCs/>
        </w:rPr>
        <w:t xml:space="preserve">: </w:t>
      </w:r>
      <w:proofErr w:type="spellStart"/>
      <w:r w:rsidRPr="00E3443F">
        <w:rPr>
          <w:rFonts w:cstheme="minorHAnsi"/>
          <w:b/>
          <w:bCs/>
        </w:rPr>
        <w:t>Razvoj</w:t>
      </w:r>
      <w:proofErr w:type="spellEnd"/>
      <w:r w:rsidRPr="00E3443F">
        <w:rPr>
          <w:rFonts w:cstheme="minorHAnsi"/>
          <w:b/>
          <w:bCs/>
        </w:rPr>
        <w:t xml:space="preserve"> </w:t>
      </w:r>
      <w:proofErr w:type="spellStart"/>
      <w:r w:rsidRPr="00E3443F">
        <w:rPr>
          <w:rFonts w:cstheme="minorHAnsi"/>
          <w:b/>
          <w:bCs/>
        </w:rPr>
        <w:t>gospodarstva</w:t>
      </w:r>
      <w:proofErr w:type="spellEnd"/>
      <w:r w:rsidRPr="00E3443F">
        <w:rPr>
          <w:rFonts w:cstheme="minorHAnsi"/>
          <w:b/>
          <w:bCs/>
        </w:rPr>
        <w:t xml:space="preserve"> </w:t>
      </w:r>
      <w:r w:rsidRPr="00E3443F">
        <w:rPr>
          <w:rFonts w:cstheme="minorHAnsi"/>
        </w:rPr>
        <w:t xml:space="preserve">se </w:t>
      </w:r>
      <w:proofErr w:type="spellStart"/>
      <w:r w:rsidRPr="00E3443F">
        <w:rPr>
          <w:rFonts w:cstheme="minorHAnsi"/>
        </w:rPr>
        <w:t>povećava</w:t>
      </w:r>
      <w:proofErr w:type="spellEnd"/>
      <w:r w:rsidRPr="00E3443F">
        <w:rPr>
          <w:rFonts w:cstheme="minorHAnsi"/>
        </w:rPr>
        <w:t xml:space="preserve"> za </w:t>
      </w:r>
      <w:proofErr w:type="spellStart"/>
      <w:r w:rsidRPr="00E3443F">
        <w:rPr>
          <w:rFonts w:cstheme="minorHAnsi"/>
        </w:rPr>
        <w:t>iznos</w:t>
      </w:r>
      <w:proofErr w:type="spellEnd"/>
      <w:r w:rsidRPr="00E3443F">
        <w:rPr>
          <w:rFonts w:cstheme="minorHAnsi"/>
        </w:rPr>
        <w:t xml:space="preserve"> od </w:t>
      </w:r>
      <w:r w:rsidR="00557D0D" w:rsidRPr="00E3443F">
        <w:rPr>
          <w:rFonts w:cstheme="minorHAnsi"/>
        </w:rPr>
        <w:t>13.395,00</w:t>
      </w:r>
      <w:r w:rsidRPr="00E3443F">
        <w:rPr>
          <w:rFonts w:cstheme="minorHAnsi"/>
        </w:rPr>
        <w:t xml:space="preserve"> </w:t>
      </w:r>
      <w:proofErr w:type="spellStart"/>
      <w:r w:rsidRPr="00E3443F">
        <w:rPr>
          <w:rFonts w:cstheme="minorHAnsi"/>
        </w:rPr>
        <w:t>eura</w:t>
      </w:r>
      <w:proofErr w:type="spellEnd"/>
      <w:r w:rsidRPr="00E3443F">
        <w:rPr>
          <w:rFonts w:cstheme="minorHAnsi"/>
        </w:rPr>
        <w:t xml:space="preserve">, </w:t>
      </w:r>
      <w:proofErr w:type="gramStart"/>
      <w:r w:rsidRPr="00E3443F">
        <w:rPr>
          <w:rFonts w:cstheme="minorHAnsi"/>
        </w:rPr>
        <w:t>a</w:t>
      </w:r>
      <w:proofErr w:type="gramEnd"/>
      <w:r w:rsidRPr="00E3443F">
        <w:rPr>
          <w:rFonts w:cstheme="minorHAnsi"/>
        </w:rPr>
        <w:t xml:space="preserve"> </w:t>
      </w:r>
      <w:proofErr w:type="spellStart"/>
      <w:r w:rsidRPr="00E3443F">
        <w:rPr>
          <w:rFonts w:cstheme="minorHAnsi"/>
        </w:rPr>
        <w:t>odnosi</w:t>
      </w:r>
      <w:proofErr w:type="spellEnd"/>
      <w:r w:rsidRPr="00E3443F">
        <w:rPr>
          <w:rFonts w:cstheme="minorHAnsi"/>
        </w:rPr>
        <w:t xml:space="preserve"> se </w:t>
      </w:r>
      <w:proofErr w:type="spellStart"/>
      <w:r w:rsidRPr="00E3443F">
        <w:rPr>
          <w:rFonts w:cstheme="minorHAnsi"/>
        </w:rPr>
        <w:t>na</w:t>
      </w:r>
      <w:proofErr w:type="spellEnd"/>
      <w:r w:rsidRPr="00E3443F">
        <w:rPr>
          <w:rFonts w:cstheme="minorHAnsi"/>
        </w:rPr>
        <w:t xml:space="preserve"> </w:t>
      </w:r>
      <w:proofErr w:type="spellStart"/>
      <w:r w:rsidRPr="00E3443F">
        <w:rPr>
          <w:rFonts w:cstheme="minorHAnsi"/>
        </w:rPr>
        <w:t>rashode</w:t>
      </w:r>
      <w:proofErr w:type="spellEnd"/>
      <w:r w:rsidRPr="00E3443F">
        <w:rPr>
          <w:rFonts w:cstheme="minorHAnsi"/>
        </w:rPr>
        <w:t xml:space="preserve"> za </w:t>
      </w:r>
      <w:proofErr w:type="spellStart"/>
      <w:r w:rsidR="003B7D45" w:rsidRPr="00E3443F">
        <w:rPr>
          <w:rFonts w:cstheme="minorHAnsi"/>
        </w:rPr>
        <w:t>intelektualne</w:t>
      </w:r>
      <w:proofErr w:type="spellEnd"/>
      <w:r w:rsidR="003B7D45" w:rsidRPr="00E3443F">
        <w:rPr>
          <w:rFonts w:cstheme="minorHAnsi"/>
        </w:rPr>
        <w:t xml:space="preserve"> </w:t>
      </w:r>
      <w:proofErr w:type="spellStart"/>
      <w:r w:rsidR="003B7D45" w:rsidRPr="00E3443F">
        <w:rPr>
          <w:rFonts w:cstheme="minorHAnsi"/>
        </w:rPr>
        <w:t>usluge</w:t>
      </w:r>
      <w:proofErr w:type="spellEnd"/>
      <w:r w:rsidR="003B7D45" w:rsidRPr="00E3443F">
        <w:rPr>
          <w:rFonts w:cstheme="minorHAnsi"/>
        </w:rPr>
        <w:t xml:space="preserve">, </w:t>
      </w:r>
      <w:proofErr w:type="spellStart"/>
      <w:r w:rsidR="006C6C1F" w:rsidRPr="00E3443F">
        <w:rPr>
          <w:rFonts w:cstheme="minorHAnsi"/>
        </w:rPr>
        <w:t>tuzemne</w:t>
      </w:r>
      <w:proofErr w:type="spellEnd"/>
      <w:r w:rsidR="006C6C1F" w:rsidRPr="00E3443F">
        <w:rPr>
          <w:rFonts w:cstheme="minorHAnsi"/>
        </w:rPr>
        <w:t xml:space="preserve"> </w:t>
      </w:r>
      <w:proofErr w:type="spellStart"/>
      <w:r w:rsidR="006C6C1F" w:rsidRPr="00E3443F">
        <w:rPr>
          <w:rFonts w:cstheme="minorHAnsi"/>
        </w:rPr>
        <w:t>članarine</w:t>
      </w:r>
      <w:proofErr w:type="spellEnd"/>
      <w:r w:rsidR="006C6C1F" w:rsidRPr="00E3443F">
        <w:rPr>
          <w:rFonts w:cstheme="minorHAnsi"/>
        </w:rPr>
        <w:t xml:space="preserve">, </w:t>
      </w:r>
      <w:proofErr w:type="spellStart"/>
      <w:r w:rsidR="006C6C1F" w:rsidRPr="00E3443F">
        <w:rPr>
          <w:rFonts w:cstheme="minorHAnsi"/>
        </w:rPr>
        <w:t>tekuće</w:t>
      </w:r>
      <w:proofErr w:type="spellEnd"/>
      <w:r w:rsidR="00E3443F" w:rsidRPr="00E3443F">
        <w:rPr>
          <w:rFonts w:cstheme="minorHAnsi"/>
        </w:rPr>
        <w:t xml:space="preserve"> </w:t>
      </w:r>
      <w:proofErr w:type="spellStart"/>
      <w:r w:rsidRPr="00E3443F">
        <w:rPr>
          <w:rFonts w:cstheme="minorHAnsi"/>
        </w:rPr>
        <w:t>donacije</w:t>
      </w:r>
      <w:proofErr w:type="spellEnd"/>
      <w:r w:rsidRPr="00E3443F">
        <w:rPr>
          <w:rFonts w:cstheme="minorHAnsi"/>
        </w:rPr>
        <w:t xml:space="preserve"> </w:t>
      </w:r>
      <w:proofErr w:type="spellStart"/>
      <w:r w:rsidRPr="00E3443F">
        <w:rPr>
          <w:rFonts w:cstheme="minorHAnsi"/>
        </w:rPr>
        <w:t>Turističkoj</w:t>
      </w:r>
      <w:proofErr w:type="spellEnd"/>
      <w:r w:rsidRPr="00E3443F">
        <w:rPr>
          <w:rFonts w:cstheme="minorHAnsi"/>
        </w:rPr>
        <w:t xml:space="preserve"> </w:t>
      </w:r>
      <w:proofErr w:type="spellStart"/>
      <w:r w:rsidRPr="00E3443F">
        <w:rPr>
          <w:rFonts w:cstheme="minorHAnsi"/>
        </w:rPr>
        <w:t>zajednici</w:t>
      </w:r>
      <w:proofErr w:type="spellEnd"/>
      <w:r w:rsidR="00E3443F">
        <w:rPr>
          <w:rFonts w:cstheme="minorHAnsi"/>
        </w:rPr>
        <w:t xml:space="preserve"> za </w:t>
      </w:r>
      <w:proofErr w:type="spellStart"/>
      <w:r w:rsidR="00014876">
        <w:rPr>
          <w:rFonts w:cstheme="minorHAnsi"/>
        </w:rPr>
        <w:t>VirovEATica</w:t>
      </w:r>
      <w:proofErr w:type="spellEnd"/>
      <w:r w:rsidR="00014876">
        <w:rPr>
          <w:rFonts w:cstheme="minorHAnsi"/>
        </w:rPr>
        <w:t xml:space="preserve"> street food fest.</w:t>
      </w:r>
    </w:p>
    <w:p w14:paraId="720E1E31" w14:textId="77777777" w:rsidR="002922BC" w:rsidRDefault="00FB11BA" w:rsidP="002922BC">
      <w:pPr>
        <w:spacing w:after="160" w:line="256" w:lineRule="auto"/>
        <w:jc w:val="both"/>
        <w:rPr>
          <w:rFonts w:cstheme="minorHAnsi"/>
        </w:rPr>
      </w:pPr>
      <w:r w:rsidRPr="002922BC">
        <w:rPr>
          <w:rFonts w:cstheme="minorHAnsi"/>
        </w:rPr>
        <w:t xml:space="preserve">Na </w:t>
      </w:r>
      <w:proofErr w:type="spellStart"/>
      <w:r w:rsidRPr="002922BC">
        <w:rPr>
          <w:rFonts w:cstheme="minorHAnsi"/>
          <w:b/>
          <w:bCs/>
        </w:rPr>
        <w:t>Programu</w:t>
      </w:r>
      <w:proofErr w:type="spellEnd"/>
      <w:r w:rsidRPr="002922BC">
        <w:rPr>
          <w:rFonts w:cstheme="minorHAnsi"/>
          <w:b/>
          <w:bCs/>
        </w:rPr>
        <w:t xml:space="preserve"> </w:t>
      </w:r>
      <w:proofErr w:type="spellStart"/>
      <w:r w:rsidRPr="002922BC">
        <w:rPr>
          <w:rFonts w:cstheme="minorHAnsi"/>
          <w:b/>
          <w:bCs/>
        </w:rPr>
        <w:t>Razvoj</w:t>
      </w:r>
      <w:proofErr w:type="spellEnd"/>
      <w:r w:rsidRPr="002922BC">
        <w:rPr>
          <w:rFonts w:cstheme="minorHAnsi"/>
          <w:b/>
          <w:bCs/>
        </w:rPr>
        <w:t xml:space="preserve"> </w:t>
      </w:r>
      <w:proofErr w:type="spellStart"/>
      <w:r w:rsidRPr="002922BC">
        <w:rPr>
          <w:rFonts w:cstheme="minorHAnsi"/>
          <w:b/>
          <w:bCs/>
        </w:rPr>
        <w:t>obrta</w:t>
      </w:r>
      <w:proofErr w:type="spellEnd"/>
      <w:r w:rsidRPr="002922BC">
        <w:rPr>
          <w:rFonts w:cstheme="minorHAnsi"/>
          <w:b/>
          <w:bCs/>
        </w:rPr>
        <w:t xml:space="preserve">, </w:t>
      </w:r>
      <w:proofErr w:type="spellStart"/>
      <w:r w:rsidRPr="002922BC">
        <w:rPr>
          <w:rFonts w:cstheme="minorHAnsi"/>
          <w:b/>
          <w:bCs/>
        </w:rPr>
        <w:t>malog</w:t>
      </w:r>
      <w:proofErr w:type="spellEnd"/>
      <w:r w:rsidRPr="002922BC">
        <w:rPr>
          <w:rFonts w:cstheme="minorHAnsi"/>
          <w:b/>
          <w:bCs/>
        </w:rPr>
        <w:t xml:space="preserve"> </w:t>
      </w:r>
      <w:proofErr w:type="spellStart"/>
      <w:r w:rsidRPr="002922BC">
        <w:rPr>
          <w:rFonts w:cstheme="minorHAnsi"/>
          <w:b/>
          <w:bCs/>
        </w:rPr>
        <w:t>i</w:t>
      </w:r>
      <w:proofErr w:type="spellEnd"/>
      <w:r w:rsidRPr="002922BC">
        <w:rPr>
          <w:rFonts w:cstheme="minorHAnsi"/>
          <w:b/>
          <w:bCs/>
        </w:rPr>
        <w:t xml:space="preserve"> </w:t>
      </w:r>
      <w:proofErr w:type="spellStart"/>
      <w:r w:rsidRPr="002922BC">
        <w:rPr>
          <w:rFonts w:cstheme="minorHAnsi"/>
          <w:b/>
          <w:bCs/>
        </w:rPr>
        <w:t>srednjeg</w:t>
      </w:r>
      <w:proofErr w:type="spellEnd"/>
      <w:r w:rsidRPr="002922BC">
        <w:rPr>
          <w:rFonts w:cstheme="minorHAnsi"/>
          <w:b/>
          <w:bCs/>
        </w:rPr>
        <w:t xml:space="preserve"> </w:t>
      </w:r>
      <w:proofErr w:type="spellStart"/>
      <w:r w:rsidRPr="002922BC">
        <w:rPr>
          <w:rFonts w:cstheme="minorHAnsi"/>
          <w:b/>
          <w:bCs/>
        </w:rPr>
        <w:t>poduzetništva</w:t>
      </w:r>
      <w:proofErr w:type="spellEnd"/>
      <w:r w:rsidRPr="002922BC">
        <w:rPr>
          <w:rFonts w:cstheme="minorHAnsi"/>
          <w:b/>
          <w:bCs/>
        </w:rPr>
        <w:t xml:space="preserve"> </w:t>
      </w:r>
      <w:proofErr w:type="spellStart"/>
      <w:r w:rsidRPr="002922BC">
        <w:rPr>
          <w:rFonts w:cstheme="minorHAnsi"/>
        </w:rPr>
        <w:t>ukupno</w:t>
      </w:r>
      <w:proofErr w:type="spellEnd"/>
      <w:r w:rsidRPr="002922BC">
        <w:rPr>
          <w:rFonts w:cstheme="minorHAnsi"/>
        </w:rPr>
        <w:t xml:space="preserve"> je </w:t>
      </w:r>
      <w:proofErr w:type="spellStart"/>
      <w:r w:rsidRPr="002922BC">
        <w:rPr>
          <w:rFonts w:cstheme="minorHAnsi"/>
        </w:rPr>
        <w:t>smanj</w:t>
      </w:r>
      <w:r w:rsidR="001473B6" w:rsidRPr="002922BC">
        <w:rPr>
          <w:rFonts w:cstheme="minorHAnsi"/>
        </w:rPr>
        <w:t>e</w:t>
      </w:r>
      <w:r w:rsidRPr="002922BC">
        <w:rPr>
          <w:rFonts w:cstheme="minorHAnsi"/>
        </w:rPr>
        <w:t>nje</w:t>
      </w:r>
      <w:proofErr w:type="spellEnd"/>
      <w:r w:rsidRPr="002922BC">
        <w:rPr>
          <w:rFonts w:cstheme="minorHAnsi"/>
        </w:rPr>
        <w:t xml:space="preserve"> u </w:t>
      </w:r>
      <w:proofErr w:type="spellStart"/>
      <w:r w:rsidRPr="002922BC">
        <w:rPr>
          <w:rFonts w:cstheme="minorHAnsi"/>
        </w:rPr>
        <w:t>iznosu</w:t>
      </w:r>
      <w:proofErr w:type="spellEnd"/>
      <w:r w:rsidRPr="002922BC">
        <w:rPr>
          <w:rFonts w:cstheme="minorHAnsi"/>
        </w:rPr>
        <w:t xml:space="preserve"> od </w:t>
      </w:r>
      <w:r w:rsidR="00F65383" w:rsidRPr="002922BC">
        <w:rPr>
          <w:rFonts w:cstheme="minorHAnsi"/>
        </w:rPr>
        <w:t>7.095</w:t>
      </w:r>
      <w:r w:rsidRPr="002922BC">
        <w:rPr>
          <w:rFonts w:cstheme="minorHAnsi"/>
        </w:rPr>
        <w:t xml:space="preserve">,00 </w:t>
      </w:r>
      <w:proofErr w:type="spellStart"/>
      <w:r w:rsidRPr="002922BC">
        <w:rPr>
          <w:rFonts w:cstheme="minorHAnsi"/>
        </w:rPr>
        <w:t>eura</w:t>
      </w:r>
      <w:proofErr w:type="spellEnd"/>
      <w:r w:rsidRPr="002922BC">
        <w:rPr>
          <w:rFonts w:cstheme="minorHAnsi"/>
        </w:rPr>
        <w:t xml:space="preserve"> </w:t>
      </w:r>
      <w:proofErr w:type="spellStart"/>
      <w:r w:rsidRPr="002922BC">
        <w:rPr>
          <w:rFonts w:cstheme="minorHAnsi"/>
        </w:rPr>
        <w:t>i</w:t>
      </w:r>
      <w:proofErr w:type="spellEnd"/>
      <w:r w:rsidRPr="002922BC">
        <w:rPr>
          <w:rFonts w:cstheme="minorHAnsi"/>
        </w:rPr>
        <w:t xml:space="preserve"> </w:t>
      </w:r>
      <w:proofErr w:type="spellStart"/>
      <w:r w:rsidRPr="002922BC">
        <w:rPr>
          <w:rFonts w:cstheme="minorHAnsi"/>
        </w:rPr>
        <w:t>odnosi</w:t>
      </w:r>
      <w:proofErr w:type="spellEnd"/>
      <w:r w:rsidRPr="002922BC">
        <w:rPr>
          <w:rFonts w:cstheme="minorHAnsi"/>
        </w:rPr>
        <w:t xml:space="preserve"> se </w:t>
      </w:r>
      <w:proofErr w:type="spellStart"/>
      <w:r w:rsidRPr="002922BC">
        <w:rPr>
          <w:rFonts w:cstheme="minorHAnsi"/>
        </w:rPr>
        <w:t>na</w:t>
      </w:r>
      <w:proofErr w:type="spellEnd"/>
      <w:r w:rsidRPr="002922BC">
        <w:rPr>
          <w:rFonts w:cstheme="minorHAnsi"/>
        </w:rPr>
        <w:t xml:space="preserve"> </w:t>
      </w:r>
    </w:p>
    <w:p w14:paraId="2BB9BD80" w14:textId="15CECDCE" w:rsidR="00FB11BA" w:rsidRPr="002922BC" w:rsidRDefault="00FB11BA" w:rsidP="002922BC">
      <w:pPr>
        <w:pStyle w:val="Odlomakpopisa"/>
        <w:numPr>
          <w:ilvl w:val="0"/>
          <w:numId w:val="3"/>
        </w:numPr>
        <w:spacing w:after="160" w:line="256" w:lineRule="auto"/>
        <w:jc w:val="both"/>
        <w:rPr>
          <w:rFonts w:cstheme="minorHAnsi"/>
        </w:rPr>
      </w:pPr>
      <w:proofErr w:type="spellStart"/>
      <w:r w:rsidRPr="002922BC">
        <w:rPr>
          <w:rFonts w:cstheme="minorHAnsi"/>
          <w:b/>
          <w:bCs/>
        </w:rPr>
        <w:t>Aktivnost</w:t>
      </w:r>
      <w:proofErr w:type="spellEnd"/>
      <w:r w:rsidRPr="002922BC">
        <w:rPr>
          <w:rFonts w:cstheme="minorHAnsi"/>
          <w:b/>
          <w:bCs/>
        </w:rPr>
        <w:t xml:space="preserve"> </w:t>
      </w:r>
      <w:r w:rsidRPr="002922BC">
        <w:rPr>
          <w:rFonts w:cstheme="minorHAnsi"/>
        </w:rPr>
        <w:t xml:space="preserve">Poticanje </w:t>
      </w:r>
      <w:proofErr w:type="spellStart"/>
      <w:r w:rsidRPr="002922BC">
        <w:rPr>
          <w:rFonts w:cstheme="minorHAnsi"/>
        </w:rPr>
        <w:t>razvoja</w:t>
      </w:r>
      <w:proofErr w:type="spellEnd"/>
      <w:r w:rsidRPr="002922BC">
        <w:rPr>
          <w:rFonts w:cstheme="minorHAnsi"/>
        </w:rPr>
        <w:t xml:space="preserve"> </w:t>
      </w:r>
      <w:proofErr w:type="spellStart"/>
      <w:r w:rsidRPr="002922BC">
        <w:rPr>
          <w:rFonts w:cstheme="minorHAnsi"/>
        </w:rPr>
        <w:t>pčelarstva</w:t>
      </w:r>
      <w:proofErr w:type="spellEnd"/>
      <w:r w:rsidRPr="002922BC">
        <w:rPr>
          <w:rFonts w:cstheme="minorHAnsi"/>
        </w:rPr>
        <w:t xml:space="preserve"> </w:t>
      </w:r>
      <w:proofErr w:type="spellStart"/>
      <w:r w:rsidRPr="002922BC">
        <w:rPr>
          <w:rFonts w:cstheme="minorHAnsi"/>
        </w:rPr>
        <w:t>odnosno</w:t>
      </w:r>
      <w:proofErr w:type="spellEnd"/>
      <w:r w:rsidRPr="002922BC">
        <w:rPr>
          <w:rFonts w:cstheme="minorHAnsi"/>
        </w:rPr>
        <w:t xml:space="preserve"> </w:t>
      </w:r>
      <w:proofErr w:type="spellStart"/>
      <w:r w:rsidRPr="002922BC">
        <w:rPr>
          <w:rFonts w:cstheme="minorHAnsi"/>
        </w:rPr>
        <w:t>na</w:t>
      </w:r>
      <w:proofErr w:type="spellEnd"/>
      <w:r w:rsidRPr="002922BC">
        <w:rPr>
          <w:rFonts w:cstheme="minorHAnsi"/>
        </w:rPr>
        <w:t xml:space="preserve"> </w:t>
      </w:r>
      <w:proofErr w:type="spellStart"/>
      <w:r w:rsidRPr="002922BC">
        <w:rPr>
          <w:rFonts w:cstheme="minorHAnsi"/>
        </w:rPr>
        <w:t>potpore</w:t>
      </w:r>
      <w:proofErr w:type="spellEnd"/>
      <w:r w:rsidRPr="002922BC">
        <w:rPr>
          <w:rFonts w:cstheme="minorHAnsi"/>
        </w:rPr>
        <w:t xml:space="preserve"> </w:t>
      </w:r>
      <w:proofErr w:type="spellStart"/>
      <w:r w:rsidRPr="002922BC">
        <w:rPr>
          <w:rFonts w:cstheme="minorHAnsi"/>
        </w:rPr>
        <w:t>razvoju</w:t>
      </w:r>
      <w:proofErr w:type="spellEnd"/>
      <w:r w:rsidRPr="002922BC">
        <w:rPr>
          <w:rFonts w:cstheme="minorHAnsi"/>
        </w:rPr>
        <w:t xml:space="preserve"> </w:t>
      </w:r>
      <w:proofErr w:type="spellStart"/>
      <w:r w:rsidRPr="002922BC">
        <w:rPr>
          <w:rFonts w:cstheme="minorHAnsi"/>
        </w:rPr>
        <w:t>pčelarstva</w:t>
      </w:r>
      <w:proofErr w:type="spellEnd"/>
      <w:r w:rsidRPr="002922BC">
        <w:rPr>
          <w:rFonts w:cstheme="minorHAnsi"/>
        </w:rPr>
        <w:t xml:space="preserve"> </w:t>
      </w:r>
      <w:proofErr w:type="spellStart"/>
      <w:r w:rsidRPr="002922BC">
        <w:rPr>
          <w:rFonts w:cstheme="minorHAnsi"/>
        </w:rPr>
        <w:t>gdje</w:t>
      </w:r>
      <w:proofErr w:type="spellEnd"/>
      <w:r w:rsidRPr="002922BC">
        <w:rPr>
          <w:rFonts w:cstheme="minorHAnsi"/>
        </w:rPr>
        <w:t xml:space="preserve"> se </w:t>
      </w:r>
      <w:proofErr w:type="spellStart"/>
      <w:r w:rsidRPr="002922BC">
        <w:rPr>
          <w:rFonts w:cstheme="minorHAnsi"/>
        </w:rPr>
        <w:t>rashodi</w:t>
      </w:r>
      <w:proofErr w:type="spellEnd"/>
      <w:r w:rsidRPr="002922BC">
        <w:rPr>
          <w:rFonts w:cstheme="minorHAnsi"/>
        </w:rPr>
        <w:t xml:space="preserve"> </w:t>
      </w:r>
      <w:proofErr w:type="spellStart"/>
      <w:r w:rsidRPr="002922BC">
        <w:rPr>
          <w:rFonts w:cstheme="minorHAnsi"/>
        </w:rPr>
        <w:t>smanjuju</w:t>
      </w:r>
      <w:proofErr w:type="spellEnd"/>
      <w:r w:rsidRPr="002922BC">
        <w:rPr>
          <w:rFonts w:cstheme="minorHAnsi"/>
        </w:rPr>
        <w:t xml:space="preserve"> za </w:t>
      </w:r>
      <w:proofErr w:type="spellStart"/>
      <w:r w:rsidRPr="002922BC">
        <w:rPr>
          <w:rFonts w:cstheme="minorHAnsi"/>
        </w:rPr>
        <w:t>navedeni</w:t>
      </w:r>
      <w:proofErr w:type="spellEnd"/>
      <w:r w:rsidRPr="002922BC">
        <w:rPr>
          <w:rFonts w:cstheme="minorHAnsi"/>
        </w:rPr>
        <w:t xml:space="preserve"> </w:t>
      </w:r>
      <w:proofErr w:type="spellStart"/>
      <w:r w:rsidRPr="002922BC">
        <w:rPr>
          <w:rFonts w:cstheme="minorHAnsi"/>
        </w:rPr>
        <w:t>iznos</w:t>
      </w:r>
      <w:proofErr w:type="spellEnd"/>
      <w:r w:rsidRPr="002922BC">
        <w:rPr>
          <w:rFonts w:cstheme="minorHAnsi"/>
        </w:rPr>
        <w:t xml:space="preserve">.  </w:t>
      </w:r>
    </w:p>
    <w:p w14:paraId="0FA7B16B" w14:textId="77777777" w:rsidR="00FB11BA" w:rsidRDefault="00FB11BA" w:rsidP="00FB11BA">
      <w:pPr>
        <w:rPr>
          <w:rFonts w:cstheme="minorHAnsi"/>
        </w:rPr>
      </w:pPr>
    </w:p>
    <w:p w14:paraId="2F4E0826" w14:textId="5E8CF64B" w:rsidR="00FB11BA" w:rsidRDefault="00FB11BA" w:rsidP="00FB11BA">
      <w:pPr>
        <w:rPr>
          <w:rFonts w:cstheme="minorHAnsi"/>
        </w:rPr>
      </w:pPr>
      <w:r>
        <w:rPr>
          <w:rFonts w:cstheme="minorHAnsi"/>
        </w:rPr>
        <w:t xml:space="preserve">Na </w:t>
      </w:r>
      <w:proofErr w:type="spellStart"/>
      <w:r>
        <w:rPr>
          <w:rFonts w:cstheme="minorHAnsi"/>
          <w:b/>
        </w:rPr>
        <w:t>Programu</w:t>
      </w:r>
      <w:proofErr w:type="spellEnd"/>
      <w:r>
        <w:rPr>
          <w:rFonts w:cstheme="minorHAnsi"/>
          <w:b/>
        </w:rPr>
        <w:t xml:space="preserve"> </w:t>
      </w:r>
      <w:proofErr w:type="spellStart"/>
      <w:r>
        <w:rPr>
          <w:rFonts w:cstheme="minorHAnsi"/>
          <w:b/>
        </w:rPr>
        <w:t>Transnacionalne</w:t>
      </w:r>
      <w:proofErr w:type="spellEnd"/>
      <w:r>
        <w:rPr>
          <w:rFonts w:cstheme="minorHAnsi"/>
          <w:b/>
        </w:rPr>
        <w:t xml:space="preserve"> </w:t>
      </w:r>
      <w:proofErr w:type="spellStart"/>
      <w:r>
        <w:rPr>
          <w:rFonts w:cstheme="minorHAnsi"/>
          <w:b/>
        </w:rPr>
        <w:t>suradnje</w:t>
      </w:r>
      <w:proofErr w:type="spellEnd"/>
      <w:r>
        <w:rPr>
          <w:rFonts w:cstheme="minorHAnsi"/>
          <w:b/>
        </w:rPr>
        <w:t xml:space="preserve"> Dunavske </w:t>
      </w:r>
      <w:proofErr w:type="spellStart"/>
      <w:r>
        <w:rPr>
          <w:rFonts w:cstheme="minorHAnsi"/>
          <w:b/>
        </w:rPr>
        <w:t>regije</w:t>
      </w:r>
      <w:proofErr w:type="spellEnd"/>
      <w:r>
        <w:rPr>
          <w:rFonts w:cstheme="minorHAnsi"/>
          <w:b/>
        </w:rPr>
        <w:t xml:space="preserve"> 2021.-2027.</w:t>
      </w:r>
      <w:r>
        <w:rPr>
          <w:rFonts w:cstheme="minorHAnsi"/>
        </w:rPr>
        <w:t xml:space="preserve"> </w:t>
      </w:r>
      <w:proofErr w:type="spellStart"/>
      <w:r>
        <w:rPr>
          <w:rFonts w:cstheme="minorHAnsi"/>
        </w:rPr>
        <w:t>ukupno</w:t>
      </w:r>
      <w:proofErr w:type="spellEnd"/>
      <w:r>
        <w:rPr>
          <w:rFonts w:cstheme="minorHAnsi"/>
        </w:rPr>
        <w:t xml:space="preserve"> je </w:t>
      </w:r>
      <w:proofErr w:type="spellStart"/>
      <w:r>
        <w:rPr>
          <w:rFonts w:cstheme="minorHAnsi"/>
        </w:rPr>
        <w:t>povećanje</w:t>
      </w:r>
      <w:proofErr w:type="spellEnd"/>
      <w:r>
        <w:rPr>
          <w:rFonts w:cstheme="minorHAnsi"/>
        </w:rPr>
        <w:t xml:space="preserve"> u </w:t>
      </w:r>
      <w:proofErr w:type="spellStart"/>
      <w:r>
        <w:rPr>
          <w:rFonts w:cstheme="minorHAnsi"/>
        </w:rPr>
        <w:t>iznosu</w:t>
      </w:r>
      <w:proofErr w:type="spellEnd"/>
      <w:r>
        <w:rPr>
          <w:rFonts w:cstheme="minorHAnsi"/>
        </w:rPr>
        <w:t xml:space="preserve"> od </w:t>
      </w:r>
      <w:r w:rsidR="006A4442">
        <w:rPr>
          <w:rFonts w:cstheme="minorHAnsi"/>
        </w:rPr>
        <w:t>7.000,</w:t>
      </w:r>
      <w:r>
        <w:rPr>
          <w:rFonts w:cstheme="minorHAnsi"/>
        </w:rPr>
        <w:t xml:space="preserve">00 </w:t>
      </w:r>
      <w:proofErr w:type="spellStart"/>
      <w:r>
        <w:rPr>
          <w:rFonts w:cstheme="minorHAnsi"/>
        </w:rPr>
        <w:t>eura</w:t>
      </w:r>
      <w:proofErr w:type="spellEnd"/>
      <w:r>
        <w:rPr>
          <w:rFonts w:cstheme="minorHAnsi"/>
        </w:rPr>
        <w:t xml:space="preserve"> </w:t>
      </w:r>
      <w:proofErr w:type="spellStart"/>
      <w:r>
        <w:rPr>
          <w:rFonts w:cstheme="minorHAnsi"/>
        </w:rPr>
        <w:t>pri</w:t>
      </w:r>
      <w:proofErr w:type="spellEnd"/>
      <w:r>
        <w:rPr>
          <w:rFonts w:cstheme="minorHAnsi"/>
        </w:rPr>
        <w:t xml:space="preserve"> </w:t>
      </w:r>
      <w:proofErr w:type="spellStart"/>
      <w:r>
        <w:rPr>
          <w:rFonts w:cstheme="minorHAnsi"/>
          <w:b/>
        </w:rPr>
        <w:t>Kapitalnom</w:t>
      </w:r>
      <w:proofErr w:type="spellEnd"/>
      <w:r>
        <w:rPr>
          <w:rFonts w:cstheme="minorHAnsi"/>
          <w:b/>
        </w:rPr>
        <w:t xml:space="preserve"> </w:t>
      </w:r>
      <w:proofErr w:type="spellStart"/>
      <w:r>
        <w:rPr>
          <w:rFonts w:cstheme="minorHAnsi"/>
          <w:b/>
        </w:rPr>
        <w:t>projektu</w:t>
      </w:r>
      <w:proofErr w:type="spellEnd"/>
      <w:r>
        <w:rPr>
          <w:rFonts w:cstheme="minorHAnsi"/>
          <w:b/>
        </w:rPr>
        <w:t xml:space="preserve"> </w:t>
      </w:r>
      <w:r w:rsidRPr="00F9571A">
        <w:rPr>
          <w:rFonts w:cstheme="minorHAnsi"/>
          <w:b/>
          <w:bCs/>
        </w:rPr>
        <w:t>NONA – New Governance for new spaces</w:t>
      </w:r>
      <w:r w:rsidRPr="00F9571A">
        <w:rPr>
          <w:rFonts w:cstheme="minorHAnsi"/>
        </w:rPr>
        <w:t xml:space="preserve"> </w:t>
      </w:r>
      <w:proofErr w:type="spellStart"/>
      <w:r>
        <w:rPr>
          <w:rFonts w:cstheme="minorHAnsi"/>
        </w:rPr>
        <w:t>i</w:t>
      </w:r>
      <w:proofErr w:type="spellEnd"/>
      <w:r>
        <w:rPr>
          <w:rFonts w:cstheme="minorHAnsi"/>
        </w:rPr>
        <w:t xml:space="preserve"> </w:t>
      </w:r>
      <w:proofErr w:type="spellStart"/>
      <w:r w:rsidR="001473B6">
        <w:rPr>
          <w:rFonts w:cstheme="minorHAnsi"/>
        </w:rPr>
        <w:t>odnosi</w:t>
      </w:r>
      <w:proofErr w:type="spellEnd"/>
      <w:r w:rsidR="001473B6">
        <w:rPr>
          <w:rFonts w:cstheme="minorHAnsi"/>
        </w:rPr>
        <w:t xml:space="preserve"> se </w:t>
      </w:r>
      <w:proofErr w:type="spellStart"/>
      <w:r w:rsidR="001473B6">
        <w:rPr>
          <w:rFonts w:cstheme="minorHAnsi"/>
        </w:rPr>
        <w:t>na</w:t>
      </w:r>
      <w:proofErr w:type="spellEnd"/>
      <w:r w:rsidR="001473B6">
        <w:rPr>
          <w:rFonts w:cstheme="minorHAnsi"/>
        </w:rPr>
        <w:t xml:space="preserve"> </w:t>
      </w:r>
      <w:proofErr w:type="spellStart"/>
      <w:r w:rsidR="00462368">
        <w:rPr>
          <w:rFonts w:cstheme="minorHAnsi"/>
        </w:rPr>
        <w:t>većinom</w:t>
      </w:r>
      <w:proofErr w:type="spellEnd"/>
      <w:r w:rsidR="00462368">
        <w:rPr>
          <w:rFonts w:cstheme="minorHAnsi"/>
        </w:rPr>
        <w:t xml:space="preserve"> </w:t>
      </w:r>
      <w:proofErr w:type="spellStart"/>
      <w:r w:rsidR="001473B6">
        <w:rPr>
          <w:rFonts w:cstheme="minorHAnsi"/>
        </w:rPr>
        <w:t>rashode</w:t>
      </w:r>
      <w:proofErr w:type="spellEnd"/>
      <w:r w:rsidR="00462368">
        <w:rPr>
          <w:rFonts w:cstheme="minorHAnsi"/>
        </w:rPr>
        <w:t xml:space="preserve"> </w:t>
      </w:r>
      <w:proofErr w:type="spellStart"/>
      <w:r w:rsidR="00462368">
        <w:rPr>
          <w:rFonts w:cstheme="minorHAnsi"/>
        </w:rPr>
        <w:t>materijalnih</w:t>
      </w:r>
      <w:proofErr w:type="spellEnd"/>
      <w:r w:rsidR="00462368">
        <w:rPr>
          <w:rFonts w:cstheme="minorHAnsi"/>
        </w:rPr>
        <w:t xml:space="preserve"> </w:t>
      </w:r>
      <w:proofErr w:type="spellStart"/>
      <w:r w:rsidR="00462368">
        <w:rPr>
          <w:rFonts w:cstheme="minorHAnsi"/>
        </w:rPr>
        <w:t>troškova</w:t>
      </w:r>
      <w:proofErr w:type="spellEnd"/>
      <w:r w:rsidR="00462368">
        <w:rPr>
          <w:rFonts w:cstheme="minorHAnsi"/>
        </w:rPr>
        <w:t xml:space="preserve"> </w:t>
      </w:r>
      <w:proofErr w:type="spellStart"/>
      <w:r w:rsidR="00462368">
        <w:rPr>
          <w:rFonts w:cstheme="minorHAnsi"/>
        </w:rPr>
        <w:t>zaposlenika</w:t>
      </w:r>
      <w:proofErr w:type="spellEnd"/>
      <w:r w:rsidR="00941CFA">
        <w:rPr>
          <w:rFonts w:cstheme="minorHAnsi"/>
        </w:rPr>
        <w:t xml:space="preserve"> </w:t>
      </w:r>
      <w:proofErr w:type="spellStart"/>
      <w:r w:rsidR="00941CFA">
        <w:rPr>
          <w:rFonts w:cstheme="minorHAnsi"/>
        </w:rPr>
        <w:t>te</w:t>
      </w:r>
      <w:proofErr w:type="spellEnd"/>
      <w:r w:rsidR="00941CFA">
        <w:rPr>
          <w:rFonts w:cstheme="minorHAnsi"/>
        </w:rPr>
        <w:t xml:space="preserve"> </w:t>
      </w:r>
      <w:proofErr w:type="spellStart"/>
      <w:r w:rsidR="00941CFA">
        <w:rPr>
          <w:rFonts w:cstheme="minorHAnsi"/>
        </w:rPr>
        <w:t>intelektualne</w:t>
      </w:r>
      <w:proofErr w:type="spellEnd"/>
      <w:r w:rsidR="00941CFA">
        <w:rPr>
          <w:rFonts w:cstheme="minorHAnsi"/>
        </w:rPr>
        <w:t xml:space="preserve"> </w:t>
      </w:r>
      <w:proofErr w:type="spellStart"/>
      <w:r w:rsidR="00941CFA">
        <w:rPr>
          <w:rFonts w:cstheme="minorHAnsi"/>
        </w:rPr>
        <w:t>usluge</w:t>
      </w:r>
      <w:proofErr w:type="spellEnd"/>
      <w:r w:rsidR="00941CFA">
        <w:rPr>
          <w:rFonts w:cstheme="minorHAnsi"/>
        </w:rPr>
        <w:t>.</w:t>
      </w:r>
    </w:p>
    <w:p w14:paraId="7D0A57E6" w14:textId="77777777" w:rsidR="002922BC" w:rsidRDefault="002922BC" w:rsidP="00FB11BA">
      <w:pPr>
        <w:pStyle w:val="Odlomakpopisa"/>
        <w:ind w:left="0"/>
        <w:rPr>
          <w:rFonts w:cstheme="minorHAnsi"/>
          <w:b/>
          <w:bCs/>
          <w:i/>
          <w:iCs/>
        </w:rPr>
      </w:pPr>
    </w:p>
    <w:p w14:paraId="6900FA80" w14:textId="29DAED0F" w:rsidR="00FB11BA" w:rsidRPr="00AA49D2" w:rsidRDefault="00FB11BA" w:rsidP="00FB11BA">
      <w:pPr>
        <w:pStyle w:val="Odlomakpopisa"/>
        <w:ind w:left="0"/>
        <w:rPr>
          <w:rFonts w:cstheme="minorHAnsi"/>
          <w:b/>
          <w:bCs/>
          <w:i/>
          <w:iCs/>
        </w:rPr>
      </w:pPr>
      <w:proofErr w:type="spellStart"/>
      <w:r w:rsidRPr="00AA49D2">
        <w:rPr>
          <w:rFonts w:cstheme="minorHAnsi"/>
          <w:b/>
          <w:bCs/>
          <w:i/>
          <w:iCs/>
        </w:rPr>
        <w:t>Glava</w:t>
      </w:r>
      <w:proofErr w:type="spellEnd"/>
      <w:r w:rsidRPr="00AA49D2">
        <w:rPr>
          <w:rFonts w:cstheme="minorHAnsi"/>
          <w:b/>
          <w:bCs/>
          <w:i/>
          <w:iCs/>
        </w:rPr>
        <w:t xml:space="preserve">: </w:t>
      </w:r>
      <w:proofErr w:type="spellStart"/>
      <w:r w:rsidRPr="00AA49D2">
        <w:rPr>
          <w:rFonts w:cstheme="minorHAnsi"/>
          <w:b/>
          <w:bCs/>
          <w:i/>
          <w:iCs/>
        </w:rPr>
        <w:t>Razvojne</w:t>
      </w:r>
      <w:proofErr w:type="spellEnd"/>
      <w:r w:rsidRPr="00AA49D2">
        <w:rPr>
          <w:rFonts w:cstheme="minorHAnsi"/>
          <w:b/>
          <w:bCs/>
          <w:i/>
          <w:iCs/>
        </w:rPr>
        <w:t xml:space="preserve"> </w:t>
      </w:r>
      <w:proofErr w:type="spellStart"/>
      <w:r w:rsidRPr="00AA49D2">
        <w:rPr>
          <w:rFonts w:cstheme="minorHAnsi"/>
          <w:b/>
          <w:bCs/>
          <w:i/>
          <w:iCs/>
        </w:rPr>
        <w:t>agencije</w:t>
      </w:r>
      <w:proofErr w:type="spellEnd"/>
    </w:p>
    <w:p w14:paraId="6596EF18" w14:textId="77777777" w:rsidR="00FB11BA" w:rsidRDefault="00FB11BA" w:rsidP="00FB11BA">
      <w:pPr>
        <w:rPr>
          <w:rFonts w:cstheme="minorHAnsi"/>
        </w:rPr>
      </w:pPr>
    </w:p>
    <w:p w14:paraId="6491C9E5" w14:textId="136A3258" w:rsidR="00FB11BA" w:rsidRPr="006C0969" w:rsidRDefault="00E068C2" w:rsidP="006C0969">
      <w:pPr>
        <w:pStyle w:val="Odlomakpopisa"/>
        <w:spacing w:after="160" w:line="256" w:lineRule="auto"/>
        <w:ind w:left="0" w:firstLine="567"/>
        <w:jc w:val="both"/>
        <w:rPr>
          <w:rFonts w:eastAsia="Calibri"/>
          <w:lang w:val="hr-HR"/>
        </w:rPr>
      </w:pPr>
      <w:r>
        <w:rPr>
          <w:rFonts w:eastAsia="Calibri"/>
          <w:lang w:val="hr-HR"/>
        </w:rPr>
        <w:t>I</w:t>
      </w:r>
      <w:r w:rsidR="006C0969">
        <w:rPr>
          <w:rFonts w:eastAsia="Calibri"/>
          <w:lang w:val="hr-HR"/>
        </w:rPr>
        <w:t>. I</w:t>
      </w:r>
      <w:r w:rsidR="00FB11BA" w:rsidRPr="006C0969">
        <w:rPr>
          <w:rFonts w:eastAsia="Calibri"/>
          <w:lang w:val="hr-HR"/>
        </w:rPr>
        <w:t>zmjenama i dopunama financijskog plana za 202</w:t>
      </w:r>
      <w:r w:rsidR="00810E0C" w:rsidRPr="006C0969">
        <w:rPr>
          <w:rFonts w:eastAsia="Calibri"/>
          <w:lang w:val="hr-HR"/>
        </w:rPr>
        <w:t>5</w:t>
      </w:r>
      <w:r w:rsidR="00FB11BA" w:rsidRPr="006C0969">
        <w:rPr>
          <w:rFonts w:eastAsia="Calibri"/>
          <w:lang w:val="hr-HR"/>
        </w:rPr>
        <w:t xml:space="preserve">. godinu ukupno planirana sredstva od </w:t>
      </w:r>
      <w:r w:rsidR="00D775F8">
        <w:rPr>
          <w:rFonts w:eastAsia="Calibri"/>
          <w:lang w:val="hr-HR"/>
        </w:rPr>
        <w:t>778.000</w:t>
      </w:r>
      <w:r w:rsidR="00FB11BA" w:rsidRPr="006C0969">
        <w:rPr>
          <w:rFonts w:eastAsia="Calibri"/>
          <w:lang w:val="hr-HR"/>
        </w:rPr>
        <w:t xml:space="preserve">,00 eura </w:t>
      </w:r>
      <w:r w:rsidR="00D775F8">
        <w:rPr>
          <w:rFonts w:eastAsia="Calibri"/>
          <w:lang w:val="hr-HR"/>
        </w:rPr>
        <w:t>smanjuju</w:t>
      </w:r>
      <w:r w:rsidR="00FB11BA" w:rsidRPr="006C0969">
        <w:rPr>
          <w:rFonts w:eastAsia="Calibri"/>
          <w:lang w:val="hr-HR"/>
        </w:rPr>
        <w:t xml:space="preserve"> se za </w:t>
      </w:r>
      <w:r w:rsidR="00D775F8">
        <w:rPr>
          <w:rFonts w:eastAsia="Calibri"/>
          <w:lang w:val="hr-HR"/>
        </w:rPr>
        <w:t>19.060</w:t>
      </w:r>
      <w:r w:rsidR="00FB11BA" w:rsidRPr="006C0969">
        <w:rPr>
          <w:rFonts w:eastAsia="Calibri"/>
          <w:lang w:val="hr-HR"/>
        </w:rPr>
        <w:t xml:space="preserve">,00 eura ili za </w:t>
      </w:r>
      <w:r w:rsidR="00D775F8">
        <w:rPr>
          <w:rFonts w:eastAsia="Calibri"/>
          <w:lang w:val="hr-HR"/>
        </w:rPr>
        <w:t>2,45</w:t>
      </w:r>
      <w:r w:rsidR="00FB11BA" w:rsidRPr="006C0969">
        <w:rPr>
          <w:rFonts w:eastAsia="Calibri"/>
          <w:lang w:val="hr-HR"/>
        </w:rPr>
        <w:t xml:space="preserve">% te sada iznose </w:t>
      </w:r>
      <w:r w:rsidR="00D775F8">
        <w:rPr>
          <w:rFonts w:eastAsia="Calibri"/>
          <w:lang w:val="hr-HR"/>
        </w:rPr>
        <w:t>758.940</w:t>
      </w:r>
      <w:r w:rsidR="00FB11BA" w:rsidRPr="006C0969">
        <w:rPr>
          <w:rFonts w:eastAsia="Calibri"/>
          <w:lang w:val="hr-HR"/>
        </w:rPr>
        <w:t>,00 eura.</w:t>
      </w:r>
    </w:p>
    <w:p w14:paraId="47FB3F77" w14:textId="1C9D0EB5" w:rsidR="00FB11BA" w:rsidRPr="0002318C" w:rsidRDefault="00FB11BA" w:rsidP="00FB11BA">
      <w:pPr>
        <w:spacing w:line="360" w:lineRule="auto"/>
        <w:ind w:right="142"/>
        <w:contextualSpacing/>
        <w:jc w:val="both"/>
        <w:rPr>
          <w:rFonts w:eastAsia="Calibri"/>
          <w:lang w:val="hr-HR"/>
        </w:rPr>
      </w:pPr>
      <w:r w:rsidRPr="0002318C">
        <w:rPr>
          <w:rFonts w:eastAsia="Calibri"/>
          <w:lang w:val="hr-HR"/>
        </w:rPr>
        <w:t>Pregled promjena po programima i aktivnostima:</w:t>
      </w:r>
    </w:p>
    <w:tbl>
      <w:tblPr>
        <w:tblpPr w:leftFromText="180" w:rightFromText="180" w:bottomFromText="160" w:vertAnchor="text" w:horzAnchor="margin" w:tblpXSpec="center" w:tblpY="-56"/>
        <w:tblW w:w="9062" w:type="dxa"/>
        <w:tblLook w:val="04A0" w:firstRow="1" w:lastRow="0" w:firstColumn="1" w:lastColumn="0" w:noHBand="0" w:noVBand="1"/>
      </w:tblPr>
      <w:tblGrid>
        <w:gridCol w:w="1005"/>
        <w:gridCol w:w="3139"/>
        <w:gridCol w:w="1383"/>
        <w:gridCol w:w="1311"/>
        <w:gridCol w:w="1095"/>
        <w:gridCol w:w="1129"/>
      </w:tblGrid>
      <w:tr w:rsidR="00FB11BA" w:rsidRPr="00076846" w14:paraId="77FABC38" w14:textId="77777777" w:rsidTr="00691446">
        <w:trPr>
          <w:trHeight w:val="564"/>
        </w:trPr>
        <w:tc>
          <w:tcPr>
            <w:tcW w:w="4144" w:type="dxa"/>
            <w:gridSpan w:val="2"/>
            <w:tcBorders>
              <w:top w:val="single" w:sz="4" w:space="0" w:color="auto"/>
              <w:left w:val="single" w:sz="4" w:space="0" w:color="auto"/>
              <w:bottom w:val="single" w:sz="4" w:space="0" w:color="auto"/>
              <w:right w:val="single" w:sz="4" w:space="0" w:color="auto"/>
            </w:tcBorders>
            <w:hideMark/>
          </w:tcPr>
          <w:p w14:paraId="0CBE99F1" w14:textId="77777777" w:rsidR="00FB11BA" w:rsidRPr="00076846" w:rsidRDefault="00FB11BA" w:rsidP="00691446">
            <w:pPr>
              <w:spacing w:line="256" w:lineRule="auto"/>
              <w:jc w:val="center"/>
              <w:rPr>
                <w:rFonts w:eastAsia="Calibri"/>
                <w:b/>
                <w:bCs/>
                <w:color w:val="000000"/>
                <w:sz w:val="18"/>
                <w:szCs w:val="18"/>
                <w:lang w:val="hr-HR" w:eastAsia="hr-HR"/>
              </w:rPr>
            </w:pPr>
            <w:r w:rsidRPr="00076846">
              <w:rPr>
                <w:rFonts w:eastAsia="Calibri"/>
                <w:b/>
                <w:bCs/>
                <w:color w:val="000000"/>
                <w:sz w:val="18"/>
                <w:szCs w:val="18"/>
                <w:lang w:val="hr-HR" w:eastAsia="hr-HR"/>
              </w:rPr>
              <w:t>PROGRAM/AKTIVNOST/TEKUĆI PROJEKT</w:t>
            </w:r>
          </w:p>
        </w:tc>
        <w:tc>
          <w:tcPr>
            <w:tcW w:w="1383" w:type="dxa"/>
            <w:tcBorders>
              <w:top w:val="single" w:sz="4" w:space="0" w:color="auto"/>
              <w:left w:val="nil"/>
              <w:bottom w:val="single" w:sz="4" w:space="0" w:color="auto"/>
              <w:right w:val="single" w:sz="4" w:space="0" w:color="auto"/>
            </w:tcBorders>
            <w:vAlign w:val="center"/>
            <w:hideMark/>
          </w:tcPr>
          <w:p w14:paraId="072460A3" w14:textId="77777777" w:rsidR="00FB11BA" w:rsidRPr="00076846" w:rsidRDefault="00FB11BA" w:rsidP="00691446">
            <w:pPr>
              <w:spacing w:line="256" w:lineRule="auto"/>
              <w:jc w:val="center"/>
              <w:rPr>
                <w:rFonts w:eastAsia="Calibri"/>
                <w:b/>
                <w:bCs/>
                <w:color w:val="000000"/>
                <w:sz w:val="18"/>
                <w:szCs w:val="18"/>
                <w:lang w:val="hr-HR" w:eastAsia="hr-HR"/>
              </w:rPr>
            </w:pPr>
            <w:r w:rsidRPr="00076846">
              <w:rPr>
                <w:rFonts w:eastAsia="Calibri"/>
                <w:b/>
                <w:bCs/>
                <w:color w:val="000000"/>
                <w:sz w:val="18"/>
                <w:szCs w:val="18"/>
                <w:lang w:val="hr-HR" w:eastAsia="hr-HR"/>
              </w:rPr>
              <w:t>Plan</w:t>
            </w:r>
          </w:p>
          <w:p w14:paraId="199BF587" w14:textId="325B827E" w:rsidR="00FB11BA" w:rsidRPr="00076846" w:rsidRDefault="00FB11BA" w:rsidP="00691446">
            <w:pPr>
              <w:spacing w:line="256" w:lineRule="auto"/>
              <w:jc w:val="center"/>
              <w:rPr>
                <w:rFonts w:eastAsia="Calibri"/>
                <w:b/>
                <w:bCs/>
                <w:color w:val="000000"/>
                <w:sz w:val="18"/>
                <w:szCs w:val="18"/>
                <w:lang w:val="hr-HR" w:eastAsia="hr-HR"/>
              </w:rPr>
            </w:pPr>
            <w:r w:rsidRPr="00076846">
              <w:rPr>
                <w:rFonts w:eastAsia="Calibri"/>
                <w:b/>
                <w:bCs/>
                <w:color w:val="000000"/>
                <w:sz w:val="18"/>
                <w:szCs w:val="18"/>
                <w:lang w:val="hr-HR" w:eastAsia="hr-HR"/>
              </w:rPr>
              <w:t>202</w:t>
            </w:r>
            <w:r w:rsidR="00B26260" w:rsidRPr="00076846">
              <w:rPr>
                <w:rFonts w:eastAsia="Calibri"/>
                <w:b/>
                <w:bCs/>
                <w:color w:val="000000"/>
                <w:sz w:val="18"/>
                <w:szCs w:val="18"/>
                <w:lang w:val="hr-HR" w:eastAsia="hr-HR"/>
              </w:rPr>
              <w:t>5</w:t>
            </w:r>
            <w:r w:rsidRPr="00076846">
              <w:rPr>
                <w:rFonts w:eastAsia="Calibri"/>
                <w:b/>
                <w:bCs/>
                <w:color w:val="000000"/>
                <w:sz w:val="18"/>
                <w:szCs w:val="18"/>
                <w:lang w:val="hr-HR" w:eastAsia="hr-HR"/>
              </w:rPr>
              <w:t>.</w:t>
            </w:r>
          </w:p>
        </w:tc>
        <w:tc>
          <w:tcPr>
            <w:tcW w:w="1311" w:type="dxa"/>
            <w:tcBorders>
              <w:top w:val="single" w:sz="4" w:space="0" w:color="auto"/>
              <w:left w:val="nil"/>
              <w:bottom w:val="single" w:sz="4" w:space="0" w:color="auto"/>
              <w:right w:val="single" w:sz="4" w:space="0" w:color="auto"/>
            </w:tcBorders>
            <w:vAlign w:val="center"/>
            <w:hideMark/>
          </w:tcPr>
          <w:p w14:paraId="0F270B3F" w14:textId="77777777" w:rsidR="00FB11BA" w:rsidRPr="00076846" w:rsidRDefault="00FB11BA" w:rsidP="00691446">
            <w:pPr>
              <w:spacing w:line="256" w:lineRule="auto"/>
              <w:jc w:val="center"/>
              <w:rPr>
                <w:rFonts w:eastAsia="Calibri"/>
                <w:b/>
                <w:bCs/>
                <w:color w:val="000000"/>
                <w:sz w:val="18"/>
                <w:szCs w:val="18"/>
                <w:lang w:val="hr-HR" w:eastAsia="hr-HR"/>
              </w:rPr>
            </w:pPr>
            <w:r w:rsidRPr="00076846">
              <w:rPr>
                <w:rFonts w:eastAsia="Calibri"/>
                <w:b/>
                <w:bCs/>
                <w:color w:val="000000"/>
                <w:sz w:val="18"/>
                <w:szCs w:val="18"/>
                <w:lang w:val="hr-HR" w:eastAsia="hr-HR"/>
              </w:rPr>
              <w:t>Promjena</w:t>
            </w:r>
          </w:p>
        </w:tc>
        <w:tc>
          <w:tcPr>
            <w:tcW w:w="1095" w:type="dxa"/>
            <w:tcBorders>
              <w:top w:val="single" w:sz="4" w:space="0" w:color="auto"/>
              <w:left w:val="nil"/>
              <w:bottom w:val="single" w:sz="4" w:space="0" w:color="auto"/>
              <w:right w:val="single" w:sz="4" w:space="0" w:color="auto"/>
            </w:tcBorders>
            <w:vAlign w:val="center"/>
            <w:hideMark/>
          </w:tcPr>
          <w:p w14:paraId="67E72323" w14:textId="77777777" w:rsidR="00FB11BA" w:rsidRPr="00076846" w:rsidRDefault="00FB11BA" w:rsidP="00691446">
            <w:pPr>
              <w:spacing w:line="256" w:lineRule="auto"/>
              <w:jc w:val="center"/>
              <w:rPr>
                <w:rFonts w:eastAsia="Calibri"/>
                <w:b/>
                <w:bCs/>
                <w:color w:val="000000"/>
                <w:sz w:val="18"/>
                <w:szCs w:val="18"/>
                <w:lang w:val="hr-HR" w:eastAsia="hr-HR"/>
              </w:rPr>
            </w:pPr>
            <w:r w:rsidRPr="00076846">
              <w:rPr>
                <w:rFonts w:eastAsia="Calibri"/>
                <w:b/>
                <w:bCs/>
                <w:color w:val="000000"/>
                <w:sz w:val="18"/>
                <w:szCs w:val="18"/>
                <w:lang w:val="hr-HR" w:eastAsia="hr-HR"/>
              </w:rPr>
              <w:t>Promjena %</w:t>
            </w:r>
          </w:p>
        </w:tc>
        <w:tc>
          <w:tcPr>
            <w:tcW w:w="1129" w:type="dxa"/>
            <w:tcBorders>
              <w:top w:val="single" w:sz="4" w:space="0" w:color="auto"/>
              <w:left w:val="nil"/>
              <w:bottom w:val="single" w:sz="4" w:space="0" w:color="auto"/>
              <w:right w:val="single" w:sz="4" w:space="0" w:color="auto"/>
            </w:tcBorders>
            <w:vAlign w:val="center"/>
            <w:hideMark/>
          </w:tcPr>
          <w:p w14:paraId="293BD8D9" w14:textId="3DF92AFB" w:rsidR="00FB11BA" w:rsidRPr="00076846" w:rsidRDefault="00FB11BA" w:rsidP="00691446">
            <w:pPr>
              <w:spacing w:line="256" w:lineRule="auto"/>
              <w:jc w:val="center"/>
              <w:rPr>
                <w:rFonts w:eastAsia="Calibri"/>
                <w:b/>
                <w:bCs/>
                <w:color w:val="000000"/>
                <w:sz w:val="18"/>
                <w:szCs w:val="18"/>
                <w:lang w:val="hr-HR" w:eastAsia="hr-HR"/>
              </w:rPr>
            </w:pPr>
            <w:r w:rsidRPr="00076846">
              <w:rPr>
                <w:rFonts w:eastAsia="Calibri"/>
                <w:b/>
                <w:bCs/>
                <w:color w:val="000000"/>
                <w:sz w:val="18"/>
                <w:szCs w:val="18"/>
                <w:lang w:val="hr-HR" w:eastAsia="hr-HR"/>
              </w:rPr>
              <w:t>Novi plan 202</w:t>
            </w:r>
            <w:r w:rsidR="00B26260" w:rsidRPr="00076846">
              <w:rPr>
                <w:rFonts w:eastAsia="Calibri"/>
                <w:b/>
                <w:bCs/>
                <w:color w:val="000000"/>
                <w:sz w:val="18"/>
                <w:szCs w:val="18"/>
                <w:lang w:val="hr-HR" w:eastAsia="hr-HR"/>
              </w:rPr>
              <w:t>5</w:t>
            </w:r>
            <w:r w:rsidRPr="00076846">
              <w:rPr>
                <w:rFonts w:eastAsia="Calibri"/>
                <w:b/>
                <w:bCs/>
                <w:color w:val="000000"/>
                <w:sz w:val="18"/>
                <w:szCs w:val="18"/>
                <w:lang w:val="hr-HR" w:eastAsia="hr-HR"/>
              </w:rPr>
              <w:t>.</w:t>
            </w:r>
          </w:p>
        </w:tc>
      </w:tr>
      <w:tr w:rsidR="00FB11BA" w:rsidRPr="00076846" w14:paraId="438BAE91" w14:textId="77777777" w:rsidTr="00691446">
        <w:trPr>
          <w:trHeight w:val="282"/>
        </w:trPr>
        <w:tc>
          <w:tcPr>
            <w:tcW w:w="1005" w:type="dxa"/>
            <w:tcBorders>
              <w:top w:val="single" w:sz="4" w:space="0" w:color="auto"/>
              <w:left w:val="single" w:sz="4" w:space="0" w:color="auto"/>
              <w:bottom w:val="single" w:sz="4" w:space="0" w:color="auto"/>
              <w:right w:val="single" w:sz="4" w:space="0" w:color="auto"/>
            </w:tcBorders>
            <w:hideMark/>
          </w:tcPr>
          <w:p w14:paraId="6913A3CE" w14:textId="77777777" w:rsidR="00FB11BA" w:rsidRPr="00076846" w:rsidRDefault="00FB11BA" w:rsidP="00691446">
            <w:pPr>
              <w:spacing w:after="160" w:line="256" w:lineRule="auto"/>
              <w:rPr>
                <w:rFonts w:eastAsia="Calibri"/>
                <w:b/>
                <w:bCs/>
                <w:color w:val="000000"/>
                <w:sz w:val="18"/>
                <w:szCs w:val="18"/>
                <w:lang w:val="hr-HR" w:eastAsia="hr-HR"/>
              </w:rPr>
            </w:pPr>
            <w:bookmarkStart w:id="32" w:name="_Hlk114568233"/>
            <w:r w:rsidRPr="00076846">
              <w:rPr>
                <w:rFonts w:eastAsia="Calibri"/>
                <w:b/>
                <w:bCs/>
                <w:sz w:val="18"/>
                <w:szCs w:val="18"/>
                <w:lang w:val="hr-HR"/>
              </w:rPr>
              <w:t xml:space="preserve">Glava  </w:t>
            </w:r>
          </w:p>
        </w:tc>
        <w:tc>
          <w:tcPr>
            <w:tcW w:w="3139" w:type="dxa"/>
            <w:tcBorders>
              <w:top w:val="single" w:sz="4" w:space="0" w:color="auto"/>
              <w:left w:val="single" w:sz="4" w:space="0" w:color="auto"/>
              <w:bottom w:val="single" w:sz="4" w:space="0" w:color="auto"/>
              <w:right w:val="single" w:sz="4" w:space="0" w:color="auto"/>
            </w:tcBorders>
            <w:hideMark/>
          </w:tcPr>
          <w:p w14:paraId="31801298" w14:textId="77777777" w:rsidR="00FB11BA" w:rsidRPr="00076846" w:rsidRDefault="00FB11BA" w:rsidP="00691446">
            <w:pPr>
              <w:spacing w:after="160" w:line="256" w:lineRule="auto"/>
              <w:rPr>
                <w:rFonts w:eastAsia="Calibri"/>
                <w:b/>
                <w:bCs/>
                <w:color w:val="000000"/>
                <w:sz w:val="18"/>
                <w:szCs w:val="18"/>
                <w:lang w:val="hr-HR" w:eastAsia="hr-HR"/>
              </w:rPr>
            </w:pPr>
            <w:r w:rsidRPr="00076846">
              <w:rPr>
                <w:rFonts w:eastAsia="Calibri"/>
                <w:b/>
                <w:bCs/>
                <w:sz w:val="18"/>
                <w:szCs w:val="18"/>
                <w:lang w:val="hr-HR"/>
              </w:rPr>
              <w:t>RAZVOJNE AGENCIJE</w:t>
            </w:r>
          </w:p>
        </w:tc>
        <w:tc>
          <w:tcPr>
            <w:tcW w:w="1383" w:type="dxa"/>
            <w:tcBorders>
              <w:top w:val="nil"/>
              <w:left w:val="nil"/>
              <w:bottom w:val="single" w:sz="4" w:space="0" w:color="auto"/>
              <w:right w:val="single" w:sz="4" w:space="0" w:color="auto"/>
            </w:tcBorders>
            <w:noWrap/>
            <w:hideMark/>
          </w:tcPr>
          <w:p w14:paraId="19561542" w14:textId="7AFC6D1B" w:rsidR="00FB11BA" w:rsidRPr="00076846" w:rsidRDefault="00D775F8" w:rsidP="00691446">
            <w:pPr>
              <w:spacing w:after="160" w:line="256" w:lineRule="auto"/>
              <w:jc w:val="right"/>
              <w:rPr>
                <w:rFonts w:eastAsia="Calibri"/>
                <w:b/>
                <w:bCs/>
                <w:color w:val="000000"/>
                <w:sz w:val="18"/>
                <w:szCs w:val="18"/>
                <w:lang w:val="hr-HR" w:eastAsia="hr-HR"/>
              </w:rPr>
            </w:pPr>
            <w:r w:rsidRPr="00076846">
              <w:rPr>
                <w:rFonts w:eastAsia="Calibri"/>
                <w:b/>
                <w:bCs/>
                <w:sz w:val="18"/>
                <w:szCs w:val="18"/>
                <w:lang w:val="hr-HR"/>
              </w:rPr>
              <w:t>778.000</w:t>
            </w:r>
            <w:r w:rsidR="00FB11BA" w:rsidRPr="00076846">
              <w:rPr>
                <w:rFonts w:eastAsia="Calibri"/>
                <w:b/>
                <w:bCs/>
                <w:sz w:val="18"/>
                <w:szCs w:val="18"/>
                <w:lang w:val="hr-HR"/>
              </w:rPr>
              <w:t>,00</w:t>
            </w:r>
          </w:p>
        </w:tc>
        <w:tc>
          <w:tcPr>
            <w:tcW w:w="1311" w:type="dxa"/>
            <w:tcBorders>
              <w:top w:val="nil"/>
              <w:left w:val="nil"/>
              <w:bottom w:val="single" w:sz="4" w:space="0" w:color="auto"/>
              <w:right w:val="single" w:sz="4" w:space="0" w:color="auto"/>
            </w:tcBorders>
            <w:noWrap/>
            <w:hideMark/>
          </w:tcPr>
          <w:p w14:paraId="167A35C2" w14:textId="516F6A81" w:rsidR="00FB11BA" w:rsidRPr="00076846" w:rsidRDefault="003D1636" w:rsidP="00691446">
            <w:pPr>
              <w:spacing w:after="160" w:line="256" w:lineRule="auto"/>
              <w:jc w:val="right"/>
              <w:rPr>
                <w:rFonts w:eastAsia="Calibri"/>
                <w:b/>
                <w:bCs/>
                <w:color w:val="000000"/>
                <w:sz w:val="18"/>
                <w:szCs w:val="18"/>
                <w:lang w:val="hr-HR" w:eastAsia="hr-HR"/>
              </w:rPr>
            </w:pPr>
            <w:r w:rsidRPr="00076846">
              <w:rPr>
                <w:rFonts w:eastAsia="Calibri"/>
                <w:b/>
                <w:bCs/>
                <w:sz w:val="18"/>
                <w:szCs w:val="18"/>
                <w:lang w:val="hr-HR"/>
              </w:rPr>
              <w:t>-19.060,00</w:t>
            </w:r>
          </w:p>
        </w:tc>
        <w:tc>
          <w:tcPr>
            <w:tcW w:w="1095" w:type="dxa"/>
            <w:tcBorders>
              <w:top w:val="nil"/>
              <w:left w:val="nil"/>
              <w:bottom w:val="single" w:sz="4" w:space="0" w:color="auto"/>
              <w:right w:val="single" w:sz="4" w:space="0" w:color="auto"/>
            </w:tcBorders>
            <w:hideMark/>
          </w:tcPr>
          <w:p w14:paraId="696D1077" w14:textId="4D0393EE" w:rsidR="00FB11BA" w:rsidRPr="00076846" w:rsidRDefault="003D1636" w:rsidP="00691446">
            <w:pPr>
              <w:spacing w:after="160" w:line="256" w:lineRule="auto"/>
              <w:jc w:val="right"/>
              <w:rPr>
                <w:rFonts w:eastAsia="Calibri"/>
                <w:b/>
                <w:bCs/>
                <w:color w:val="000000"/>
                <w:sz w:val="18"/>
                <w:szCs w:val="18"/>
                <w:lang w:val="hr-HR" w:eastAsia="hr-HR"/>
              </w:rPr>
            </w:pPr>
            <w:r w:rsidRPr="00076846">
              <w:rPr>
                <w:rFonts w:eastAsia="Calibri"/>
                <w:b/>
                <w:bCs/>
                <w:sz w:val="18"/>
                <w:szCs w:val="18"/>
                <w:lang w:val="hr-HR"/>
              </w:rPr>
              <w:t>-2,45</w:t>
            </w:r>
            <w:r w:rsidR="00FB11BA" w:rsidRPr="00076846">
              <w:rPr>
                <w:rFonts w:eastAsia="Calibri"/>
                <w:b/>
                <w:bCs/>
                <w:sz w:val="18"/>
                <w:szCs w:val="18"/>
                <w:lang w:val="hr-HR"/>
              </w:rPr>
              <w:t>%</w:t>
            </w:r>
          </w:p>
        </w:tc>
        <w:tc>
          <w:tcPr>
            <w:tcW w:w="1129" w:type="dxa"/>
            <w:tcBorders>
              <w:top w:val="nil"/>
              <w:left w:val="nil"/>
              <w:bottom w:val="single" w:sz="4" w:space="0" w:color="auto"/>
              <w:right w:val="single" w:sz="4" w:space="0" w:color="auto"/>
            </w:tcBorders>
            <w:hideMark/>
          </w:tcPr>
          <w:p w14:paraId="181D9FE4" w14:textId="428F52A0" w:rsidR="00FB11BA" w:rsidRPr="00076846" w:rsidRDefault="003D1636" w:rsidP="00691446">
            <w:pPr>
              <w:spacing w:after="160" w:line="256" w:lineRule="auto"/>
              <w:jc w:val="right"/>
              <w:rPr>
                <w:rFonts w:eastAsia="Calibri"/>
                <w:b/>
                <w:bCs/>
                <w:color w:val="000000"/>
                <w:sz w:val="18"/>
                <w:szCs w:val="18"/>
                <w:lang w:val="hr-HR" w:eastAsia="hr-HR"/>
              </w:rPr>
            </w:pPr>
            <w:r w:rsidRPr="00076846">
              <w:rPr>
                <w:rFonts w:eastAsia="Calibri"/>
                <w:b/>
                <w:bCs/>
                <w:sz w:val="18"/>
                <w:szCs w:val="18"/>
                <w:lang w:val="hr-HR"/>
              </w:rPr>
              <w:t>758.940</w:t>
            </w:r>
            <w:r w:rsidR="00FB11BA" w:rsidRPr="00076846">
              <w:rPr>
                <w:rFonts w:eastAsia="Calibri"/>
                <w:b/>
                <w:bCs/>
                <w:sz w:val="18"/>
                <w:szCs w:val="18"/>
                <w:lang w:val="hr-HR"/>
              </w:rPr>
              <w:t>,00</w:t>
            </w:r>
          </w:p>
        </w:tc>
      </w:tr>
      <w:tr w:rsidR="003D1636" w:rsidRPr="00076846" w14:paraId="06020A59" w14:textId="77777777" w:rsidTr="003D1636">
        <w:trPr>
          <w:trHeight w:val="282"/>
        </w:trPr>
        <w:tc>
          <w:tcPr>
            <w:tcW w:w="1005" w:type="dxa"/>
            <w:tcBorders>
              <w:top w:val="single" w:sz="4" w:space="0" w:color="auto"/>
              <w:left w:val="single" w:sz="4" w:space="0" w:color="auto"/>
              <w:bottom w:val="single" w:sz="4" w:space="0" w:color="auto"/>
              <w:right w:val="single" w:sz="4" w:space="0" w:color="auto"/>
            </w:tcBorders>
            <w:hideMark/>
          </w:tcPr>
          <w:p w14:paraId="60B4C81E" w14:textId="77777777" w:rsidR="003D1636" w:rsidRPr="00076846" w:rsidRDefault="003D1636" w:rsidP="003D1636">
            <w:pPr>
              <w:spacing w:after="160" w:line="256" w:lineRule="auto"/>
              <w:rPr>
                <w:rFonts w:eastAsia="Calibri"/>
                <w:b/>
                <w:bCs/>
                <w:color w:val="000000"/>
                <w:sz w:val="18"/>
                <w:szCs w:val="18"/>
                <w:lang w:val="hr-HR" w:eastAsia="hr-HR"/>
              </w:rPr>
            </w:pPr>
            <w:r w:rsidRPr="00076846">
              <w:rPr>
                <w:rFonts w:eastAsia="Calibri"/>
                <w:b/>
                <w:bCs/>
                <w:sz w:val="18"/>
                <w:szCs w:val="18"/>
                <w:lang w:val="hr-HR"/>
              </w:rPr>
              <w:t>Program</w:t>
            </w:r>
          </w:p>
        </w:tc>
        <w:tc>
          <w:tcPr>
            <w:tcW w:w="3139" w:type="dxa"/>
            <w:tcBorders>
              <w:top w:val="single" w:sz="4" w:space="0" w:color="auto"/>
              <w:left w:val="single" w:sz="4" w:space="0" w:color="auto"/>
              <w:bottom w:val="single" w:sz="4" w:space="0" w:color="auto"/>
              <w:right w:val="single" w:sz="4" w:space="0" w:color="auto"/>
            </w:tcBorders>
            <w:hideMark/>
          </w:tcPr>
          <w:p w14:paraId="126DFFC4" w14:textId="77777777" w:rsidR="003D1636" w:rsidRPr="00076846" w:rsidRDefault="003D1636" w:rsidP="003D1636">
            <w:pPr>
              <w:spacing w:after="160" w:line="256" w:lineRule="auto"/>
              <w:rPr>
                <w:rFonts w:eastAsia="Calibri"/>
                <w:b/>
                <w:bCs/>
                <w:color w:val="000000"/>
                <w:sz w:val="18"/>
                <w:szCs w:val="18"/>
                <w:lang w:val="hr-HR" w:eastAsia="hr-HR"/>
              </w:rPr>
            </w:pPr>
            <w:r w:rsidRPr="00076846">
              <w:rPr>
                <w:rFonts w:eastAsia="Calibri"/>
                <w:b/>
                <w:bCs/>
                <w:sz w:val="18"/>
                <w:szCs w:val="18"/>
                <w:lang w:val="hr-HR"/>
              </w:rPr>
              <w:t>OPĆI RAZVOJ GOSPODARSTVA</w:t>
            </w:r>
          </w:p>
        </w:tc>
        <w:tc>
          <w:tcPr>
            <w:tcW w:w="1383" w:type="dxa"/>
            <w:tcBorders>
              <w:top w:val="nil"/>
              <w:left w:val="nil"/>
              <w:bottom w:val="single" w:sz="4" w:space="0" w:color="auto"/>
              <w:right w:val="single" w:sz="4" w:space="0" w:color="auto"/>
            </w:tcBorders>
            <w:noWrap/>
          </w:tcPr>
          <w:p w14:paraId="20F9C604" w14:textId="7B07F54A" w:rsidR="003D1636" w:rsidRPr="00076846" w:rsidRDefault="003D1636" w:rsidP="003D1636">
            <w:pPr>
              <w:spacing w:after="160" w:line="256" w:lineRule="auto"/>
              <w:jc w:val="right"/>
              <w:rPr>
                <w:rFonts w:eastAsia="Calibri"/>
                <w:b/>
                <w:bCs/>
                <w:sz w:val="18"/>
                <w:szCs w:val="18"/>
                <w:lang w:val="hr-HR"/>
              </w:rPr>
            </w:pPr>
            <w:r w:rsidRPr="00076846">
              <w:rPr>
                <w:rFonts w:eastAsia="Calibri"/>
                <w:b/>
                <w:bCs/>
                <w:sz w:val="18"/>
                <w:szCs w:val="18"/>
                <w:lang w:val="hr-HR"/>
              </w:rPr>
              <w:t>778.000,00</w:t>
            </w:r>
          </w:p>
        </w:tc>
        <w:tc>
          <w:tcPr>
            <w:tcW w:w="1311" w:type="dxa"/>
            <w:tcBorders>
              <w:top w:val="nil"/>
              <w:left w:val="nil"/>
              <w:bottom w:val="single" w:sz="4" w:space="0" w:color="auto"/>
              <w:right w:val="single" w:sz="4" w:space="0" w:color="auto"/>
            </w:tcBorders>
            <w:noWrap/>
          </w:tcPr>
          <w:p w14:paraId="292E49B1" w14:textId="7B5A0FB1" w:rsidR="003D1636" w:rsidRPr="00076846" w:rsidRDefault="003D1636" w:rsidP="003D1636">
            <w:pPr>
              <w:spacing w:after="160" w:line="256" w:lineRule="auto"/>
              <w:jc w:val="right"/>
              <w:rPr>
                <w:rFonts w:eastAsia="Calibri"/>
                <w:b/>
                <w:bCs/>
                <w:sz w:val="18"/>
                <w:szCs w:val="18"/>
                <w:lang w:val="hr-HR"/>
              </w:rPr>
            </w:pPr>
            <w:r w:rsidRPr="00076846">
              <w:rPr>
                <w:rFonts w:eastAsia="Calibri"/>
                <w:b/>
                <w:bCs/>
                <w:sz w:val="18"/>
                <w:szCs w:val="18"/>
                <w:lang w:val="hr-HR"/>
              </w:rPr>
              <w:t>-19.060,00</w:t>
            </w:r>
          </w:p>
        </w:tc>
        <w:tc>
          <w:tcPr>
            <w:tcW w:w="1095" w:type="dxa"/>
            <w:tcBorders>
              <w:top w:val="nil"/>
              <w:left w:val="nil"/>
              <w:bottom w:val="single" w:sz="4" w:space="0" w:color="auto"/>
              <w:right w:val="single" w:sz="4" w:space="0" w:color="auto"/>
            </w:tcBorders>
          </w:tcPr>
          <w:p w14:paraId="6FCDD4A7" w14:textId="4918E439" w:rsidR="003D1636" w:rsidRPr="00076846" w:rsidRDefault="003D1636" w:rsidP="003D1636">
            <w:pPr>
              <w:spacing w:after="160" w:line="256" w:lineRule="auto"/>
              <w:jc w:val="right"/>
              <w:rPr>
                <w:rFonts w:eastAsia="Calibri"/>
                <w:b/>
                <w:bCs/>
                <w:sz w:val="18"/>
                <w:szCs w:val="18"/>
                <w:lang w:val="hr-HR"/>
              </w:rPr>
            </w:pPr>
            <w:r w:rsidRPr="00076846">
              <w:rPr>
                <w:rFonts w:eastAsia="Calibri"/>
                <w:b/>
                <w:bCs/>
                <w:sz w:val="18"/>
                <w:szCs w:val="18"/>
                <w:lang w:val="hr-HR"/>
              </w:rPr>
              <w:t>-2,45%</w:t>
            </w:r>
          </w:p>
        </w:tc>
        <w:tc>
          <w:tcPr>
            <w:tcW w:w="1129" w:type="dxa"/>
            <w:tcBorders>
              <w:top w:val="nil"/>
              <w:left w:val="nil"/>
              <w:bottom w:val="single" w:sz="4" w:space="0" w:color="auto"/>
              <w:right w:val="single" w:sz="4" w:space="0" w:color="auto"/>
            </w:tcBorders>
          </w:tcPr>
          <w:p w14:paraId="46640434" w14:textId="5AF84056" w:rsidR="003D1636" w:rsidRPr="00076846" w:rsidRDefault="003D1636" w:rsidP="003D1636">
            <w:pPr>
              <w:spacing w:after="160" w:line="256" w:lineRule="auto"/>
              <w:jc w:val="right"/>
              <w:rPr>
                <w:rFonts w:eastAsia="Calibri"/>
                <w:b/>
                <w:bCs/>
                <w:sz w:val="18"/>
                <w:szCs w:val="18"/>
                <w:lang w:val="hr-HR"/>
              </w:rPr>
            </w:pPr>
            <w:r w:rsidRPr="00076846">
              <w:rPr>
                <w:rFonts w:eastAsia="Calibri"/>
                <w:b/>
                <w:bCs/>
                <w:sz w:val="18"/>
                <w:szCs w:val="18"/>
                <w:lang w:val="hr-HR"/>
              </w:rPr>
              <w:t>758.940,00</w:t>
            </w:r>
          </w:p>
        </w:tc>
      </w:tr>
      <w:tr w:rsidR="003D1636" w:rsidRPr="00076846" w14:paraId="027C3897" w14:textId="77777777" w:rsidTr="003D1636">
        <w:trPr>
          <w:trHeight w:val="282"/>
        </w:trPr>
        <w:tc>
          <w:tcPr>
            <w:tcW w:w="1005" w:type="dxa"/>
            <w:tcBorders>
              <w:top w:val="single" w:sz="4" w:space="0" w:color="auto"/>
              <w:left w:val="single" w:sz="4" w:space="0" w:color="auto"/>
              <w:bottom w:val="single" w:sz="4" w:space="0" w:color="auto"/>
              <w:right w:val="single" w:sz="4" w:space="0" w:color="auto"/>
            </w:tcBorders>
            <w:hideMark/>
          </w:tcPr>
          <w:p w14:paraId="1753A870" w14:textId="77777777" w:rsidR="003D1636" w:rsidRPr="00076846" w:rsidRDefault="003D1636" w:rsidP="003D1636">
            <w:pPr>
              <w:spacing w:after="160" w:line="256" w:lineRule="auto"/>
              <w:rPr>
                <w:rFonts w:eastAsia="Calibri"/>
                <w:color w:val="000000"/>
                <w:sz w:val="18"/>
                <w:szCs w:val="18"/>
                <w:lang w:val="hr-HR" w:eastAsia="hr-HR"/>
              </w:rPr>
            </w:pPr>
            <w:r w:rsidRPr="00076846">
              <w:rPr>
                <w:rFonts w:eastAsia="Calibri"/>
                <w:sz w:val="18"/>
                <w:szCs w:val="18"/>
                <w:lang w:val="hr-HR"/>
              </w:rPr>
              <w:t xml:space="preserve">Aktivnost </w:t>
            </w:r>
          </w:p>
        </w:tc>
        <w:tc>
          <w:tcPr>
            <w:tcW w:w="3139" w:type="dxa"/>
            <w:tcBorders>
              <w:top w:val="single" w:sz="4" w:space="0" w:color="auto"/>
              <w:left w:val="single" w:sz="4" w:space="0" w:color="auto"/>
              <w:bottom w:val="single" w:sz="4" w:space="0" w:color="auto"/>
              <w:right w:val="single" w:sz="4" w:space="0" w:color="auto"/>
            </w:tcBorders>
            <w:noWrap/>
            <w:hideMark/>
          </w:tcPr>
          <w:p w14:paraId="7F719BB0" w14:textId="77777777" w:rsidR="003D1636" w:rsidRPr="00076846" w:rsidRDefault="003D1636" w:rsidP="003D1636">
            <w:pPr>
              <w:spacing w:after="160" w:line="256" w:lineRule="auto"/>
              <w:rPr>
                <w:rFonts w:eastAsia="Calibri"/>
                <w:color w:val="000000"/>
                <w:sz w:val="18"/>
                <w:szCs w:val="18"/>
                <w:lang w:val="hr-HR" w:eastAsia="hr-HR"/>
              </w:rPr>
            </w:pPr>
            <w:r w:rsidRPr="00076846">
              <w:rPr>
                <w:rFonts w:eastAsia="Calibri"/>
                <w:sz w:val="18"/>
                <w:szCs w:val="18"/>
                <w:lang w:val="hr-HR"/>
              </w:rPr>
              <w:t>TEKUĆI RASHODI RAZVOJNE AGENCIJE VTA</w:t>
            </w:r>
          </w:p>
        </w:tc>
        <w:tc>
          <w:tcPr>
            <w:tcW w:w="1383" w:type="dxa"/>
            <w:tcBorders>
              <w:top w:val="nil"/>
              <w:left w:val="nil"/>
              <w:bottom w:val="single" w:sz="4" w:space="0" w:color="auto"/>
              <w:right w:val="single" w:sz="4" w:space="0" w:color="auto"/>
            </w:tcBorders>
            <w:noWrap/>
          </w:tcPr>
          <w:p w14:paraId="446EA852" w14:textId="558A87B3" w:rsidR="003D1636" w:rsidRPr="00076846" w:rsidRDefault="003D1636" w:rsidP="003D1636">
            <w:pPr>
              <w:spacing w:after="160" w:line="256" w:lineRule="auto"/>
              <w:jc w:val="right"/>
              <w:rPr>
                <w:rFonts w:eastAsia="Calibri"/>
                <w:color w:val="000000"/>
                <w:sz w:val="18"/>
                <w:szCs w:val="18"/>
                <w:lang w:val="hr-HR" w:eastAsia="hr-HR"/>
              </w:rPr>
            </w:pPr>
            <w:r w:rsidRPr="00076846">
              <w:rPr>
                <w:rFonts w:eastAsia="Calibri"/>
                <w:sz w:val="18"/>
                <w:szCs w:val="18"/>
                <w:lang w:val="hr-HR"/>
              </w:rPr>
              <w:t>778.000,00</w:t>
            </w:r>
          </w:p>
        </w:tc>
        <w:tc>
          <w:tcPr>
            <w:tcW w:w="1311" w:type="dxa"/>
            <w:tcBorders>
              <w:top w:val="nil"/>
              <w:left w:val="nil"/>
              <w:bottom w:val="single" w:sz="4" w:space="0" w:color="auto"/>
              <w:right w:val="single" w:sz="4" w:space="0" w:color="auto"/>
            </w:tcBorders>
            <w:noWrap/>
          </w:tcPr>
          <w:p w14:paraId="643C3584" w14:textId="3E84B8C4" w:rsidR="003D1636" w:rsidRPr="00076846" w:rsidRDefault="003D1636" w:rsidP="003D1636">
            <w:pPr>
              <w:spacing w:after="160" w:line="256" w:lineRule="auto"/>
              <w:jc w:val="right"/>
              <w:rPr>
                <w:rFonts w:eastAsia="Calibri"/>
                <w:color w:val="000000"/>
                <w:sz w:val="18"/>
                <w:szCs w:val="18"/>
                <w:lang w:val="hr-HR" w:eastAsia="hr-HR"/>
              </w:rPr>
            </w:pPr>
            <w:r w:rsidRPr="00076846">
              <w:rPr>
                <w:rFonts w:eastAsia="Calibri"/>
                <w:sz w:val="18"/>
                <w:szCs w:val="18"/>
                <w:lang w:val="hr-HR"/>
              </w:rPr>
              <w:t>-19.060,00</w:t>
            </w:r>
          </w:p>
        </w:tc>
        <w:tc>
          <w:tcPr>
            <w:tcW w:w="1095" w:type="dxa"/>
            <w:tcBorders>
              <w:top w:val="nil"/>
              <w:left w:val="nil"/>
              <w:bottom w:val="single" w:sz="4" w:space="0" w:color="auto"/>
              <w:right w:val="single" w:sz="4" w:space="0" w:color="auto"/>
            </w:tcBorders>
          </w:tcPr>
          <w:p w14:paraId="74DE0016" w14:textId="04B10FC6" w:rsidR="003D1636" w:rsidRPr="00076846" w:rsidRDefault="003D1636" w:rsidP="003D1636">
            <w:pPr>
              <w:spacing w:after="160" w:line="256" w:lineRule="auto"/>
              <w:jc w:val="right"/>
              <w:rPr>
                <w:rFonts w:eastAsia="Calibri"/>
                <w:color w:val="000000"/>
                <w:sz w:val="18"/>
                <w:szCs w:val="18"/>
                <w:lang w:val="hr-HR" w:eastAsia="hr-HR"/>
              </w:rPr>
            </w:pPr>
            <w:r w:rsidRPr="00076846">
              <w:rPr>
                <w:rFonts w:eastAsia="Calibri"/>
                <w:sz w:val="18"/>
                <w:szCs w:val="18"/>
                <w:lang w:val="hr-HR"/>
              </w:rPr>
              <w:t>-2,45%</w:t>
            </w:r>
          </w:p>
        </w:tc>
        <w:tc>
          <w:tcPr>
            <w:tcW w:w="1129" w:type="dxa"/>
            <w:tcBorders>
              <w:top w:val="nil"/>
              <w:left w:val="nil"/>
              <w:bottom w:val="single" w:sz="4" w:space="0" w:color="auto"/>
              <w:right w:val="single" w:sz="4" w:space="0" w:color="auto"/>
            </w:tcBorders>
          </w:tcPr>
          <w:p w14:paraId="03B644DB" w14:textId="17B6C6DF" w:rsidR="003D1636" w:rsidRPr="00076846" w:rsidRDefault="003D1636" w:rsidP="003D1636">
            <w:pPr>
              <w:spacing w:after="160" w:line="256" w:lineRule="auto"/>
              <w:jc w:val="right"/>
              <w:rPr>
                <w:rFonts w:eastAsia="Calibri"/>
                <w:color w:val="000000"/>
                <w:sz w:val="18"/>
                <w:szCs w:val="18"/>
                <w:lang w:val="hr-HR" w:eastAsia="hr-HR"/>
              </w:rPr>
            </w:pPr>
            <w:r w:rsidRPr="00076846">
              <w:rPr>
                <w:rFonts w:eastAsia="Calibri"/>
                <w:sz w:val="18"/>
                <w:szCs w:val="18"/>
                <w:lang w:val="hr-HR"/>
              </w:rPr>
              <w:t>758.940,00</w:t>
            </w:r>
          </w:p>
        </w:tc>
      </w:tr>
      <w:bookmarkEnd w:id="32"/>
    </w:tbl>
    <w:p w14:paraId="7293A0B7" w14:textId="77777777" w:rsidR="00FB11BA" w:rsidRPr="00F0525E" w:rsidRDefault="00FB11BA" w:rsidP="00FB11BA">
      <w:pPr>
        <w:spacing w:after="160" w:line="256" w:lineRule="auto"/>
        <w:jc w:val="both"/>
        <w:rPr>
          <w:rFonts w:eastAsia="Calibri"/>
          <w:b/>
          <w:bCs/>
          <w:lang w:val="hr-HR"/>
        </w:rPr>
      </w:pPr>
    </w:p>
    <w:p w14:paraId="49CA9690" w14:textId="1774844D" w:rsidR="00FB11BA" w:rsidRPr="00042EB1" w:rsidRDefault="00FB11BA" w:rsidP="00FB11BA">
      <w:pPr>
        <w:spacing w:after="160" w:line="256" w:lineRule="auto"/>
        <w:jc w:val="both"/>
        <w:rPr>
          <w:rFonts w:eastAsia="Calibri"/>
          <w:lang w:val="hr-HR"/>
        </w:rPr>
      </w:pPr>
      <w:r w:rsidRPr="00F0525E">
        <w:rPr>
          <w:rFonts w:eastAsia="Calibri"/>
          <w:lang w:val="hr-HR"/>
        </w:rPr>
        <w:t>Na</w:t>
      </w:r>
      <w:r w:rsidRPr="00F0525E">
        <w:rPr>
          <w:rFonts w:eastAsia="Calibri"/>
          <w:b/>
          <w:bCs/>
          <w:lang w:val="hr-HR"/>
        </w:rPr>
        <w:t xml:space="preserve"> programu Opći razvoj gospodarstva </w:t>
      </w:r>
      <w:r w:rsidRPr="00F0525E">
        <w:rPr>
          <w:rFonts w:eastAsia="Calibri"/>
          <w:lang w:val="hr-HR"/>
        </w:rPr>
        <w:t>planirana sredstva od</w:t>
      </w:r>
      <w:r w:rsidR="0027623E">
        <w:rPr>
          <w:rFonts w:eastAsia="Calibri"/>
          <w:lang w:val="hr-HR"/>
        </w:rPr>
        <w:t xml:space="preserve"> 778.000</w:t>
      </w:r>
      <w:r w:rsidRPr="00F0525E">
        <w:rPr>
          <w:rFonts w:eastAsia="Calibri"/>
          <w:lang w:val="hr-HR"/>
        </w:rPr>
        <w:t xml:space="preserve">,00 eura </w:t>
      </w:r>
      <w:r w:rsidR="0027623E">
        <w:rPr>
          <w:rFonts w:eastAsia="Calibri"/>
          <w:lang w:val="hr-HR"/>
        </w:rPr>
        <w:t>smanjuju</w:t>
      </w:r>
      <w:r w:rsidRPr="00F0525E">
        <w:rPr>
          <w:rFonts w:eastAsia="Calibri"/>
          <w:lang w:val="hr-HR"/>
        </w:rPr>
        <w:t xml:space="preserve"> se za </w:t>
      </w:r>
      <w:r w:rsidR="0027623E">
        <w:rPr>
          <w:rFonts w:eastAsia="Calibri"/>
          <w:lang w:val="hr-HR"/>
        </w:rPr>
        <w:t>19.060</w:t>
      </w:r>
      <w:r w:rsidRPr="00F0525E">
        <w:rPr>
          <w:rFonts w:eastAsia="Calibri"/>
          <w:lang w:val="hr-HR"/>
        </w:rPr>
        <w:t xml:space="preserve">,00 eura ili za </w:t>
      </w:r>
      <w:r w:rsidR="0027623E">
        <w:rPr>
          <w:rFonts w:eastAsia="Calibri"/>
          <w:lang w:val="hr-HR"/>
        </w:rPr>
        <w:t>2,45</w:t>
      </w:r>
      <w:r w:rsidRPr="00F0525E">
        <w:rPr>
          <w:rFonts w:eastAsia="Calibri"/>
          <w:lang w:val="hr-HR"/>
        </w:rPr>
        <w:t xml:space="preserve">% te novim planom iznose </w:t>
      </w:r>
      <w:r w:rsidR="0027623E">
        <w:rPr>
          <w:rFonts w:eastAsia="Calibri"/>
          <w:lang w:val="hr-HR"/>
        </w:rPr>
        <w:t>758.940,00</w:t>
      </w:r>
      <w:r w:rsidRPr="00F0525E">
        <w:rPr>
          <w:rFonts w:eastAsia="Calibri"/>
          <w:lang w:val="hr-HR"/>
        </w:rPr>
        <w:t xml:space="preserve"> eura</w:t>
      </w:r>
      <w:r w:rsidR="007C5443">
        <w:rPr>
          <w:rFonts w:eastAsia="Calibri"/>
          <w:lang w:val="hr-HR"/>
        </w:rPr>
        <w:t>.</w:t>
      </w:r>
    </w:p>
    <w:p w14:paraId="43F28F40" w14:textId="6D2767A5" w:rsidR="00BE65F3" w:rsidRDefault="00FB11BA" w:rsidP="00FB11BA">
      <w:pPr>
        <w:spacing w:after="160" w:line="256" w:lineRule="auto"/>
        <w:jc w:val="both"/>
        <w:rPr>
          <w:rFonts w:eastAsia="Calibri"/>
          <w:color w:val="000000"/>
          <w:lang w:val="hr-HR" w:eastAsia="hr-HR"/>
        </w:rPr>
      </w:pPr>
      <w:r w:rsidRPr="00F0525E">
        <w:rPr>
          <w:rFonts w:eastAsia="Calibri"/>
          <w:b/>
          <w:bCs/>
          <w:lang w:val="hr-HR"/>
        </w:rPr>
        <w:t xml:space="preserve">Aktivnost: Tekući rashodi Razvojne agencije VTA </w:t>
      </w:r>
      <w:r w:rsidR="009E73C8">
        <w:rPr>
          <w:rFonts w:eastAsia="Calibri"/>
          <w:lang w:val="hr-HR"/>
        </w:rPr>
        <w:t>smanjuju</w:t>
      </w:r>
      <w:r w:rsidRPr="00F0525E">
        <w:rPr>
          <w:rFonts w:eastAsia="Calibri"/>
          <w:lang w:val="hr-HR"/>
        </w:rPr>
        <w:t xml:space="preserve"> </w:t>
      </w:r>
      <w:r w:rsidR="00920B3A">
        <w:rPr>
          <w:rFonts w:eastAsia="Calibri"/>
          <w:lang w:val="hr-HR"/>
        </w:rPr>
        <w:t xml:space="preserve">se </w:t>
      </w:r>
      <w:r w:rsidRPr="00F0525E">
        <w:rPr>
          <w:rFonts w:eastAsia="Calibri"/>
          <w:lang w:val="hr-HR"/>
        </w:rPr>
        <w:t xml:space="preserve">za </w:t>
      </w:r>
      <w:r w:rsidR="001F0514">
        <w:rPr>
          <w:rFonts w:eastAsia="Calibri"/>
          <w:lang w:val="hr-HR"/>
        </w:rPr>
        <w:t>19.060</w:t>
      </w:r>
      <w:r w:rsidRPr="00F0525E">
        <w:rPr>
          <w:rFonts w:eastAsia="Calibri"/>
          <w:lang w:val="hr-HR"/>
        </w:rPr>
        <w:t xml:space="preserve">,00 eura. Ta se aktivnost odnosi na </w:t>
      </w:r>
      <w:r w:rsidR="003A76FA">
        <w:rPr>
          <w:rFonts w:eastAsia="Calibri"/>
          <w:lang w:val="hr-HR"/>
        </w:rPr>
        <w:t xml:space="preserve">smanjene </w:t>
      </w:r>
      <w:r w:rsidRPr="00F0525E">
        <w:rPr>
          <w:rFonts w:eastAsia="Calibri"/>
          <w:color w:val="000000"/>
          <w:lang w:val="hr-HR" w:eastAsia="hr-HR"/>
        </w:rPr>
        <w:t xml:space="preserve">rashode za redovnu djelatnost Agencije, </w:t>
      </w:r>
      <w:r w:rsidR="00BA652B">
        <w:rPr>
          <w:rFonts w:eastAsia="Calibri"/>
          <w:color w:val="000000"/>
          <w:lang w:val="hr-HR" w:eastAsia="hr-HR"/>
        </w:rPr>
        <w:t xml:space="preserve">u iznosu od </w:t>
      </w:r>
      <w:r w:rsidR="00382B93">
        <w:rPr>
          <w:rFonts w:eastAsia="Calibri"/>
          <w:color w:val="000000"/>
          <w:lang w:val="hr-HR" w:eastAsia="hr-HR"/>
        </w:rPr>
        <w:t>52.050,00 eura, a uglavnom se odnosi na smanjenje</w:t>
      </w:r>
      <w:r w:rsidRPr="00F0525E">
        <w:rPr>
          <w:rFonts w:eastAsia="Calibri"/>
          <w:color w:val="000000"/>
          <w:lang w:val="hr-HR" w:eastAsia="hr-HR"/>
        </w:rPr>
        <w:t xml:space="preserve"> rashod</w:t>
      </w:r>
      <w:r w:rsidR="00382B93">
        <w:rPr>
          <w:rFonts w:eastAsia="Calibri"/>
          <w:color w:val="000000"/>
          <w:lang w:val="hr-HR" w:eastAsia="hr-HR"/>
        </w:rPr>
        <w:t>a</w:t>
      </w:r>
      <w:r w:rsidR="001F0514">
        <w:rPr>
          <w:rFonts w:eastAsia="Calibri"/>
          <w:color w:val="000000"/>
          <w:lang w:val="hr-HR" w:eastAsia="hr-HR"/>
        </w:rPr>
        <w:t xml:space="preserve"> za </w:t>
      </w:r>
      <w:r w:rsidR="008E0A8B">
        <w:rPr>
          <w:rFonts w:eastAsia="Calibri"/>
          <w:color w:val="000000"/>
          <w:lang w:val="hr-HR" w:eastAsia="hr-HR"/>
        </w:rPr>
        <w:t xml:space="preserve">bruto </w:t>
      </w:r>
      <w:r w:rsidR="001F0514">
        <w:rPr>
          <w:rFonts w:eastAsia="Calibri"/>
          <w:color w:val="000000"/>
          <w:lang w:val="hr-HR" w:eastAsia="hr-HR"/>
        </w:rPr>
        <w:t>plaće</w:t>
      </w:r>
      <w:r w:rsidR="008E0A8B">
        <w:rPr>
          <w:rFonts w:eastAsia="Calibri"/>
          <w:color w:val="000000"/>
          <w:lang w:val="hr-HR" w:eastAsia="hr-HR"/>
        </w:rPr>
        <w:t>,</w:t>
      </w:r>
      <w:r w:rsidR="00BE65F3" w:rsidRPr="00BE65F3">
        <w:rPr>
          <w:rFonts w:eastAsia="Calibri"/>
          <w:color w:val="000000"/>
          <w:lang w:val="hr-HR" w:eastAsia="hr-HR"/>
        </w:rPr>
        <w:t xml:space="preserve"> </w:t>
      </w:r>
      <w:r w:rsidR="00BE65F3" w:rsidRPr="00F0525E">
        <w:rPr>
          <w:rFonts w:eastAsia="Calibri"/>
          <w:color w:val="000000"/>
          <w:lang w:val="hr-HR" w:eastAsia="hr-HR"/>
        </w:rPr>
        <w:t xml:space="preserve">doprinose na plaće, ostale </w:t>
      </w:r>
      <w:r w:rsidR="00BE65F3" w:rsidRPr="00F0525E">
        <w:rPr>
          <w:rFonts w:eastAsia="Calibri"/>
          <w:color w:val="000000"/>
          <w:lang w:val="hr-HR" w:eastAsia="hr-HR"/>
        </w:rPr>
        <w:lastRenderedPageBreak/>
        <w:t xml:space="preserve">rashode za zaposlene koji se isplaćuju prema Pravilniku o radu (jubilarne nagrade, dar djeci, prigodne nagrade i sl.) te materijalne </w:t>
      </w:r>
      <w:r w:rsidR="006F1AA0">
        <w:rPr>
          <w:rFonts w:eastAsia="Calibri"/>
          <w:color w:val="000000"/>
          <w:lang w:val="hr-HR" w:eastAsia="hr-HR"/>
        </w:rPr>
        <w:t xml:space="preserve">rashode </w:t>
      </w:r>
      <w:r w:rsidR="00BE65F3" w:rsidRPr="00F0525E">
        <w:rPr>
          <w:rFonts w:eastAsia="Calibri"/>
          <w:color w:val="000000"/>
          <w:lang w:val="hr-HR" w:eastAsia="hr-HR"/>
        </w:rPr>
        <w:t>(</w:t>
      </w:r>
      <w:r w:rsidR="00D17EF6">
        <w:rPr>
          <w:rFonts w:eastAsia="Calibri"/>
          <w:color w:val="000000"/>
          <w:lang w:val="hr-HR" w:eastAsia="hr-HR"/>
        </w:rPr>
        <w:t xml:space="preserve">ostali nenavedeni rashodi za zaposlene, </w:t>
      </w:r>
      <w:r w:rsidR="00BE65F3" w:rsidRPr="00F0525E">
        <w:rPr>
          <w:rFonts w:eastAsia="Calibri"/>
          <w:color w:val="000000"/>
          <w:lang w:val="hr-HR" w:eastAsia="hr-HR"/>
        </w:rPr>
        <w:t>rashod</w:t>
      </w:r>
      <w:r w:rsidR="00D17EF6">
        <w:rPr>
          <w:rFonts w:eastAsia="Calibri"/>
          <w:color w:val="000000"/>
          <w:lang w:val="hr-HR" w:eastAsia="hr-HR"/>
        </w:rPr>
        <w:t>i</w:t>
      </w:r>
      <w:r w:rsidR="00BE65F3" w:rsidRPr="00F0525E">
        <w:rPr>
          <w:rFonts w:eastAsia="Calibri"/>
          <w:color w:val="000000"/>
          <w:lang w:val="hr-HR" w:eastAsia="hr-HR"/>
        </w:rPr>
        <w:t xml:space="preserve"> za </w:t>
      </w:r>
      <w:r w:rsidR="00E74632">
        <w:rPr>
          <w:rFonts w:eastAsia="Calibri"/>
          <w:color w:val="000000"/>
          <w:lang w:val="hr-HR" w:eastAsia="hr-HR"/>
        </w:rPr>
        <w:t xml:space="preserve">električnu </w:t>
      </w:r>
      <w:r w:rsidR="00BE65F3" w:rsidRPr="00F0525E">
        <w:rPr>
          <w:rFonts w:eastAsia="Calibri"/>
          <w:color w:val="000000"/>
          <w:lang w:val="hr-HR" w:eastAsia="hr-HR"/>
        </w:rPr>
        <w:t>energiju,</w:t>
      </w:r>
      <w:r w:rsidR="00307108">
        <w:rPr>
          <w:rFonts w:eastAsia="Calibri"/>
          <w:color w:val="000000"/>
          <w:lang w:val="hr-HR" w:eastAsia="hr-HR"/>
        </w:rPr>
        <w:t xml:space="preserve"> pričuvu, </w:t>
      </w:r>
      <w:r w:rsidR="00384015">
        <w:rPr>
          <w:rFonts w:eastAsia="Calibri"/>
          <w:color w:val="000000"/>
          <w:lang w:val="hr-HR" w:eastAsia="hr-HR"/>
        </w:rPr>
        <w:t>komunalnu naknadu,</w:t>
      </w:r>
      <w:r w:rsidR="00E74632">
        <w:rPr>
          <w:rFonts w:eastAsia="Calibri"/>
          <w:color w:val="000000"/>
          <w:lang w:val="hr-HR" w:eastAsia="hr-HR"/>
        </w:rPr>
        <w:t xml:space="preserve"> </w:t>
      </w:r>
      <w:r w:rsidR="007C2FF6">
        <w:rPr>
          <w:rFonts w:eastAsia="Calibri"/>
          <w:color w:val="000000"/>
          <w:lang w:val="hr-HR" w:eastAsia="hr-HR"/>
        </w:rPr>
        <w:t>telefon, vodu, smeće</w:t>
      </w:r>
      <w:r w:rsidR="00BE65F3" w:rsidRPr="00F0525E">
        <w:rPr>
          <w:rFonts w:eastAsia="Calibri"/>
          <w:color w:val="000000"/>
          <w:lang w:val="hr-HR" w:eastAsia="hr-HR"/>
        </w:rPr>
        <w:t>)</w:t>
      </w:r>
      <w:r w:rsidR="005717EB">
        <w:rPr>
          <w:rFonts w:eastAsia="Calibri"/>
          <w:color w:val="000000"/>
          <w:lang w:val="hr-HR" w:eastAsia="hr-HR"/>
        </w:rPr>
        <w:t>.</w:t>
      </w:r>
      <w:r w:rsidR="00BE65F3">
        <w:rPr>
          <w:rFonts w:eastAsia="Calibri"/>
          <w:color w:val="000000"/>
          <w:lang w:val="hr-HR" w:eastAsia="hr-HR"/>
        </w:rPr>
        <w:t xml:space="preserve"> </w:t>
      </w:r>
    </w:p>
    <w:p w14:paraId="6EC2E846" w14:textId="69D969DB" w:rsidR="005A467D" w:rsidRDefault="00CD438E" w:rsidP="00FB11BA">
      <w:pPr>
        <w:spacing w:after="160" w:line="256" w:lineRule="auto"/>
        <w:jc w:val="both"/>
        <w:rPr>
          <w:rFonts w:eastAsia="Calibri"/>
          <w:color w:val="000000"/>
          <w:lang w:val="hr-HR" w:eastAsia="hr-HR"/>
        </w:rPr>
      </w:pPr>
      <w:r>
        <w:rPr>
          <w:rFonts w:eastAsia="Calibri"/>
          <w:color w:val="000000"/>
          <w:lang w:val="hr-HR" w:eastAsia="hr-HR"/>
        </w:rPr>
        <w:t>Povećavaju se jubilarne nagrade</w:t>
      </w:r>
      <w:r w:rsidR="008A4E83">
        <w:rPr>
          <w:rFonts w:eastAsia="Calibri"/>
          <w:color w:val="000000"/>
          <w:lang w:val="hr-HR" w:eastAsia="hr-HR"/>
        </w:rPr>
        <w:t>, uredski materijal, sredstva za čišćenje</w:t>
      </w:r>
      <w:r w:rsidR="00804F18">
        <w:rPr>
          <w:rFonts w:eastAsia="Calibri"/>
          <w:color w:val="000000"/>
          <w:lang w:val="hr-HR" w:eastAsia="hr-HR"/>
        </w:rPr>
        <w:t xml:space="preserve">, ostali materijal i dijelovi za tekuće i investicijsko održavanje, </w:t>
      </w:r>
      <w:r w:rsidR="008724C7">
        <w:rPr>
          <w:rFonts w:eastAsia="Calibri"/>
          <w:color w:val="000000"/>
          <w:lang w:val="hr-HR" w:eastAsia="hr-HR"/>
        </w:rPr>
        <w:t>sitni inventar, rashodi za zakup poslovnog prostora,</w:t>
      </w:r>
      <w:r w:rsidR="00FC33AE">
        <w:rPr>
          <w:rFonts w:eastAsia="Calibri"/>
          <w:color w:val="000000"/>
          <w:lang w:val="hr-HR" w:eastAsia="hr-HR"/>
        </w:rPr>
        <w:t xml:space="preserve"> nabavu uređaja i ostale opreme,</w:t>
      </w:r>
      <w:r w:rsidR="008724C7">
        <w:rPr>
          <w:rFonts w:eastAsia="Calibri"/>
          <w:color w:val="000000"/>
          <w:lang w:val="hr-HR" w:eastAsia="hr-HR"/>
        </w:rPr>
        <w:t xml:space="preserve"> licence, </w:t>
      </w:r>
      <w:r w:rsidR="005076F1">
        <w:rPr>
          <w:rFonts w:eastAsia="Calibri"/>
          <w:color w:val="000000"/>
          <w:lang w:val="hr-HR" w:eastAsia="hr-HR"/>
        </w:rPr>
        <w:t>računalne usluge te</w:t>
      </w:r>
      <w:r w:rsidR="00675B14">
        <w:rPr>
          <w:rFonts w:eastAsia="Calibri"/>
          <w:color w:val="000000"/>
          <w:lang w:val="hr-HR" w:eastAsia="hr-HR"/>
        </w:rPr>
        <w:t xml:space="preserve"> usluge čišćenja prostorija </w:t>
      </w:r>
      <w:r w:rsidR="00675B14" w:rsidRPr="009C3A40">
        <w:rPr>
          <w:rFonts w:eastAsia="Calibri"/>
          <w:lang w:val="hr-HR" w:eastAsia="hr-HR"/>
        </w:rPr>
        <w:t>zbog preseljenja u</w:t>
      </w:r>
      <w:r w:rsidR="008B36A1" w:rsidRPr="009C3A40">
        <w:rPr>
          <w:rFonts w:eastAsia="Calibri"/>
          <w:lang w:val="hr-HR" w:eastAsia="hr-HR"/>
        </w:rPr>
        <w:t xml:space="preserve"> veći </w:t>
      </w:r>
      <w:r w:rsidR="00675B14" w:rsidRPr="009C3A40">
        <w:rPr>
          <w:rFonts w:eastAsia="Calibri"/>
          <w:lang w:val="hr-HR" w:eastAsia="hr-HR"/>
        </w:rPr>
        <w:t>poslovni prostor</w:t>
      </w:r>
      <w:r w:rsidR="00F76CF8" w:rsidRPr="009C3A40">
        <w:rPr>
          <w:rFonts w:eastAsia="Calibri"/>
          <w:lang w:val="hr-HR" w:eastAsia="hr-HR"/>
        </w:rPr>
        <w:t xml:space="preserve"> u ukupnom iznosu </w:t>
      </w:r>
      <w:r w:rsidR="00F76CF8">
        <w:rPr>
          <w:rFonts w:eastAsia="Calibri"/>
          <w:color w:val="000000"/>
          <w:lang w:val="hr-HR" w:eastAsia="hr-HR"/>
        </w:rPr>
        <w:t>od 32.990,00 eura.</w:t>
      </w:r>
      <w:r w:rsidR="00675B14">
        <w:rPr>
          <w:rFonts w:eastAsia="Calibri"/>
          <w:color w:val="000000"/>
          <w:lang w:val="hr-HR" w:eastAsia="hr-HR"/>
        </w:rPr>
        <w:t xml:space="preserve"> </w:t>
      </w:r>
    </w:p>
    <w:p w14:paraId="7BFEEA20" w14:textId="7AC1901F" w:rsidR="00FB11BA" w:rsidRPr="00FC33AE" w:rsidRDefault="00FB11BA" w:rsidP="00FB11BA">
      <w:pPr>
        <w:spacing w:after="160" w:line="256" w:lineRule="auto"/>
        <w:jc w:val="both"/>
        <w:rPr>
          <w:rFonts w:eastAsia="Calibri"/>
          <w:color w:val="000000"/>
          <w:lang w:val="hr-HR" w:eastAsia="hr-HR"/>
        </w:rPr>
      </w:pPr>
      <w:r w:rsidRPr="00F0525E">
        <w:rPr>
          <w:rFonts w:eastAsia="Calibri"/>
          <w:color w:val="000000"/>
          <w:lang w:val="hr-HR" w:eastAsia="hr-HR"/>
        </w:rPr>
        <w:t>Rashodi za nabavu nefinancijske imovine odnose se na nabavu uredske opreme, a podmiruju se isključivo iz vlastitih izvora.</w:t>
      </w:r>
      <w:r w:rsidRPr="00F0525E">
        <w:rPr>
          <w:rFonts w:eastAsia="Calibri"/>
          <w:lang w:val="hr-HR"/>
        </w:rPr>
        <w:t xml:space="preserve"> </w:t>
      </w:r>
    </w:p>
    <w:p w14:paraId="38009786" w14:textId="51EA7219" w:rsidR="00FB11BA" w:rsidRPr="00043EBA" w:rsidRDefault="00FB11BA" w:rsidP="00FB11BA">
      <w:pPr>
        <w:rPr>
          <w:rFonts w:cstheme="minorHAnsi"/>
          <w:color w:val="EE0000"/>
        </w:rPr>
      </w:pPr>
      <w:r w:rsidRPr="00F0525E">
        <w:rPr>
          <w:rFonts w:eastAsia="Calibri"/>
          <w:lang w:val="hr-HR"/>
        </w:rPr>
        <w:t xml:space="preserve">Rashodi za nabavu dugotrajne imovine povećavaju se za </w:t>
      </w:r>
      <w:r w:rsidR="004739BD">
        <w:rPr>
          <w:rFonts w:eastAsia="Calibri"/>
          <w:lang w:val="hr-HR"/>
        </w:rPr>
        <w:t>800,00</w:t>
      </w:r>
      <w:r w:rsidRPr="00F0525E">
        <w:rPr>
          <w:rFonts w:eastAsia="Calibri"/>
          <w:lang w:val="hr-HR"/>
        </w:rPr>
        <w:t xml:space="preserve"> eura, u cjelokupnom iznosu se financiraju iz vlastitih izvora te se odnose na nabavku </w:t>
      </w:r>
      <w:r w:rsidR="00B067C6">
        <w:rPr>
          <w:rFonts w:eastAsia="Calibri"/>
          <w:lang w:val="hr-HR"/>
        </w:rPr>
        <w:t xml:space="preserve">novih kompjutera kao osnovnog sredstva za rad </w:t>
      </w:r>
      <w:r w:rsidRPr="008B36A1">
        <w:rPr>
          <w:rFonts w:eastAsia="Calibri"/>
          <w:lang w:val="hr-HR"/>
        </w:rPr>
        <w:t>zaposlenika</w:t>
      </w:r>
      <w:r w:rsidR="00B067C6" w:rsidRPr="008B36A1">
        <w:rPr>
          <w:rFonts w:eastAsia="Calibri"/>
          <w:lang w:val="hr-HR"/>
        </w:rPr>
        <w:t xml:space="preserve">, što </w:t>
      </w:r>
      <w:r w:rsidRPr="008B36A1">
        <w:rPr>
          <w:rFonts w:eastAsia="Calibri"/>
          <w:lang w:val="hr-HR"/>
        </w:rPr>
        <w:t>uvelike olakšava rad na istima.</w:t>
      </w:r>
    </w:p>
    <w:p w14:paraId="09C1BAD6" w14:textId="77777777" w:rsidR="00FB11BA" w:rsidRPr="00363C57" w:rsidRDefault="00FB11BA" w:rsidP="00FB11BA">
      <w:pPr>
        <w:rPr>
          <w:rFonts w:cstheme="minorHAnsi"/>
        </w:rPr>
      </w:pPr>
    </w:p>
    <w:p w14:paraId="68295E56" w14:textId="77777777" w:rsidR="00FB11BA" w:rsidRPr="00AA49D2" w:rsidRDefault="00FB11BA" w:rsidP="00FB11BA">
      <w:pPr>
        <w:rPr>
          <w:rFonts w:cstheme="minorHAnsi"/>
          <w:b/>
          <w:bCs/>
          <w:i/>
          <w:iCs/>
        </w:rPr>
      </w:pPr>
      <w:proofErr w:type="spellStart"/>
      <w:r w:rsidRPr="00AA49D2">
        <w:rPr>
          <w:rFonts w:cstheme="minorHAnsi"/>
          <w:b/>
          <w:bCs/>
          <w:i/>
          <w:iCs/>
        </w:rPr>
        <w:t>Glava</w:t>
      </w:r>
      <w:proofErr w:type="spellEnd"/>
      <w:r w:rsidRPr="00AA49D2">
        <w:rPr>
          <w:rFonts w:cstheme="minorHAnsi"/>
          <w:b/>
          <w:bCs/>
          <w:i/>
          <w:iCs/>
        </w:rPr>
        <w:t xml:space="preserve">: </w:t>
      </w:r>
      <w:proofErr w:type="spellStart"/>
      <w:r w:rsidRPr="00AA49D2">
        <w:rPr>
          <w:rFonts w:cstheme="minorHAnsi"/>
          <w:b/>
          <w:bCs/>
          <w:i/>
          <w:iCs/>
        </w:rPr>
        <w:t>Odsjek</w:t>
      </w:r>
      <w:proofErr w:type="spellEnd"/>
      <w:r w:rsidRPr="00AA49D2">
        <w:rPr>
          <w:rFonts w:cstheme="minorHAnsi"/>
          <w:b/>
          <w:bCs/>
          <w:i/>
          <w:iCs/>
        </w:rPr>
        <w:t xml:space="preserve"> za </w:t>
      </w:r>
      <w:proofErr w:type="spellStart"/>
      <w:r w:rsidRPr="00AA49D2">
        <w:rPr>
          <w:rFonts w:cstheme="minorHAnsi"/>
          <w:b/>
          <w:bCs/>
          <w:i/>
          <w:iCs/>
        </w:rPr>
        <w:t>provedbu</w:t>
      </w:r>
      <w:proofErr w:type="spellEnd"/>
      <w:r w:rsidRPr="00AA49D2">
        <w:rPr>
          <w:rFonts w:cstheme="minorHAnsi"/>
          <w:b/>
          <w:bCs/>
          <w:i/>
          <w:iCs/>
        </w:rPr>
        <w:t xml:space="preserve"> ITU </w:t>
      </w:r>
      <w:proofErr w:type="spellStart"/>
      <w:r w:rsidRPr="00AA49D2">
        <w:rPr>
          <w:rFonts w:cstheme="minorHAnsi"/>
          <w:b/>
          <w:bCs/>
          <w:i/>
          <w:iCs/>
        </w:rPr>
        <w:t>mehanizma</w:t>
      </w:r>
      <w:proofErr w:type="spellEnd"/>
    </w:p>
    <w:p w14:paraId="1614E4BC" w14:textId="77777777" w:rsidR="00FB11BA" w:rsidRDefault="00FB11BA" w:rsidP="00FB11BA">
      <w:pPr>
        <w:rPr>
          <w:rFonts w:cstheme="minorHAnsi"/>
          <w:b/>
          <w:bCs/>
          <w:sz w:val="28"/>
          <w:szCs w:val="28"/>
        </w:rPr>
      </w:pPr>
    </w:p>
    <w:p w14:paraId="3A97AB75" w14:textId="7996F14F" w:rsidR="00FB11BA" w:rsidRDefault="00FB11BA" w:rsidP="00FB11BA">
      <w:pPr>
        <w:rPr>
          <w:rFonts w:cstheme="minorHAnsi"/>
        </w:rPr>
      </w:pPr>
      <w:r>
        <w:rPr>
          <w:rFonts w:cstheme="minorHAnsi"/>
        </w:rPr>
        <w:t xml:space="preserve">Na </w:t>
      </w:r>
      <w:proofErr w:type="spellStart"/>
      <w:r>
        <w:rPr>
          <w:rFonts w:cstheme="minorHAnsi"/>
          <w:b/>
          <w:bCs/>
        </w:rPr>
        <w:t>programu</w:t>
      </w:r>
      <w:proofErr w:type="spellEnd"/>
      <w:r>
        <w:rPr>
          <w:rFonts w:cstheme="minorHAnsi"/>
          <w:b/>
          <w:bCs/>
        </w:rPr>
        <w:t xml:space="preserve"> </w:t>
      </w:r>
      <w:proofErr w:type="spellStart"/>
      <w:r>
        <w:rPr>
          <w:rFonts w:cstheme="minorHAnsi"/>
          <w:b/>
          <w:bCs/>
        </w:rPr>
        <w:t>Redovna</w:t>
      </w:r>
      <w:proofErr w:type="spellEnd"/>
      <w:r>
        <w:rPr>
          <w:rFonts w:cstheme="minorHAnsi"/>
          <w:b/>
          <w:bCs/>
        </w:rPr>
        <w:t xml:space="preserve"> </w:t>
      </w:r>
      <w:proofErr w:type="spellStart"/>
      <w:r>
        <w:rPr>
          <w:rFonts w:cstheme="minorHAnsi"/>
          <w:b/>
          <w:bCs/>
        </w:rPr>
        <w:t>djelatnost</w:t>
      </w:r>
      <w:proofErr w:type="spellEnd"/>
      <w:r>
        <w:rPr>
          <w:rFonts w:cstheme="minorHAnsi"/>
          <w:b/>
          <w:bCs/>
        </w:rPr>
        <w:t xml:space="preserve"> </w:t>
      </w:r>
      <w:proofErr w:type="spellStart"/>
      <w:r>
        <w:rPr>
          <w:rFonts w:cstheme="minorHAnsi"/>
          <w:b/>
          <w:bCs/>
        </w:rPr>
        <w:t>Odsjeka</w:t>
      </w:r>
      <w:proofErr w:type="spellEnd"/>
      <w:r>
        <w:rPr>
          <w:rFonts w:cstheme="minorHAnsi"/>
          <w:b/>
          <w:bCs/>
        </w:rPr>
        <w:t xml:space="preserve"> za </w:t>
      </w:r>
      <w:proofErr w:type="spellStart"/>
      <w:r>
        <w:rPr>
          <w:rFonts w:cstheme="minorHAnsi"/>
          <w:b/>
          <w:bCs/>
        </w:rPr>
        <w:t>provedbu</w:t>
      </w:r>
      <w:proofErr w:type="spellEnd"/>
      <w:r>
        <w:rPr>
          <w:rFonts w:cstheme="minorHAnsi"/>
          <w:b/>
          <w:bCs/>
        </w:rPr>
        <w:t xml:space="preserve"> ITU </w:t>
      </w:r>
      <w:proofErr w:type="spellStart"/>
      <w:r>
        <w:rPr>
          <w:rFonts w:cstheme="minorHAnsi"/>
          <w:b/>
          <w:bCs/>
        </w:rPr>
        <w:t>mehanizma</w:t>
      </w:r>
      <w:proofErr w:type="spellEnd"/>
      <w:r>
        <w:rPr>
          <w:rFonts w:cstheme="minorHAnsi"/>
        </w:rPr>
        <w:t xml:space="preserve"> </w:t>
      </w:r>
      <w:r w:rsidRPr="001F6FD9">
        <w:rPr>
          <w:rFonts w:cstheme="minorHAnsi"/>
          <w:b/>
          <w:bCs/>
        </w:rPr>
        <w:t>– PT</w:t>
      </w:r>
      <w:r>
        <w:rPr>
          <w:rFonts w:cstheme="minorHAnsi"/>
        </w:rPr>
        <w:t xml:space="preserve"> </w:t>
      </w:r>
      <w:proofErr w:type="spellStart"/>
      <w:r>
        <w:rPr>
          <w:rFonts w:cstheme="minorHAnsi"/>
        </w:rPr>
        <w:t>ukupno</w:t>
      </w:r>
      <w:proofErr w:type="spellEnd"/>
      <w:r>
        <w:rPr>
          <w:rFonts w:cstheme="minorHAnsi"/>
        </w:rPr>
        <w:t xml:space="preserve"> je </w:t>
      </w:r>
      <w:proofErr w:type="spellStart"/>
      <w:r>
        <w:rPr>
          <w:rFonts w:cstheme="minorHAnsi"/>
        </w:rPr>
        <w:t>povećanje</w:t>
      </w:r>
      <w:proofErr w:type="spellEnd"/>
      <w:r>
        <w:rPr>
          <w:rFonts w:cstheme="minorHAnsi"/>
        </w:rPr>
        <w:t xml:space="preserve"> u </w:t>
      </w:r>
      <w:proofErr w:type="spellStart"/>
      <w:r>
        <w:rPr>
          <w:rFonts w:cstheme="minorHAnsi"/>
        </w:rPr>
        <w:t>iznosu</w:t>
      </w:r>
      <w:proofErr w:type="spellEnd"/>
      <w:r>
        <w:rPr>
          <w:rFonts w:cstheme="minorHAnsi"/>
        </w:rPr>
        <w:t xml:space="preserve"> od </w:t>
      </w:r>
      <w:r w:rsidR="00577062">
        <w:rPr>
          <w:rFonts w:cstheme="minorHAnsi"/>
        </w:rPr>
        <w:t>9.440</w:t>
      </w:r>
      <w:r>
        <w:rPr>
          <w:rFonts w:cstheme="minorHAnsi"/>
        </w:rPr>
        <w:t xml:space="preserve">,00 </w:t>
      </w:r>
      <w:proofErr w:type="spellStart"/>
      <w:r>
        <w:rPr>
          <w:rFonts w:cstheme="minorHAnsi"/>
        </w:rPr>
        <w:t>eura</w:t>
      </w:r>
      <w:proofErr w:type="spellEnd"/>
      <w:r>
        <w:rPr>
          <w:rFonts w:cstheme="minorHAnsi"/>
        </w:rPr>
        <w:t xml:space="preserve">, </w:t>
      </w:r>
      <w:proofErr w:type="spellStart"/>
      <w:r>
        <w:rPr>
          <w:rFonts w:cstheme="minorHAnsi"/>
        </w:rPr>
        <w:t>koje</w:t>
      </w:r>
      <w:proofErr w:type="spellEnd"/>
      <w:r>
        <w:rPr>
          <w:rFonts w:cstheme="minorHAnsi"/>
        </w:rPr>
        <w:t xml:space="preserve"> je </w:t>
      </w:r>
      <w:proofErr w:type="spellStart"/>
      <w:r>
        <w:rPr>
          <w:rFonts w:cstheme="minorHAnsi"/>
        </w:rPr>
        <w:t>rezultat</w:t>
      </w:r>
      <w:proofErr w:type="spellEnd"/>
      <w:r>
        <w:rPr>
          <w:rFonts w:cstheme="minorHAnsi"/>
        </w:rPr>
        <w:t xml:space="preserve"> </w:t>
      </w:r>
      <w:proofErr w:type="spellStart"/>
      <w:r>
        <w:rPr>
          <w:rFonts w:cstheme="minorHAnsi"/>
        </w:rPr>
        <w:t>sljedećih</w:t>
      </w:r>
      <w:proofErr w:type="spellEnd"/>
      <w:r>
        <w:rPr>
          <w:rFonts w:cstheme="minorHAnsi"/>
        </w:rPr>
        <w:t xml:space="preserve"> </w:t>
      </w:r>
      <w:proofErr w:type="spellStart"/>
      <w:r>
        <w:rPr>
          <w:rFonts w:cstheme="minorHAnsi"/>
        </w:rPr>
        <w:t>izmjena</w:t>
      </w:r>
      <w:proofErr w:type="spellEnd"/>
      <w:r>
        <w:rPr>
          <w:rFonts w:cstheme="minorHAnsi"/>
        </w:rPr>
        <w:t>:</w:t>
      </w:r>
    </w:p>
    <w:p w14:paraId="679972F4" w14:textId="76529165" w:rsidR="00FB11BA" w:rsidRPr="009C3A40" w:rsidRDefault="00FB11BA" w:rsidP="00FB11BA">
      <w:pPr>
        <w:pStyle w:val="Odlomakpopisa"/>
        <w:numPr>
          <w:ilvl w:val="0"/>
          <w:numId w:val="3"/>
        </w:numPr>
        <w:spacing w:after="160" w:line="256" w:lineRule="auto"/>
        <w:ind w:left="0"/>
        <w:rPr>
          <w:rFonts w:cstheme="minorHAnsi"/>
          <w:b/>
          <w:bCs/>
          <w:sz w:val="28"/>
          <w:szCs w:val="28"/>
        </w:rPr>
      </w:pPr>
      <w:proofErr w:type="spellStart"/>
      <w:r>
        <w:rPr>
          <w:rFonts w:cstheme="minorHAnsi"/>
          <w:b/>
          <w:bCs/>
        </w:rPr>
        <w:t>Aktivnost</w:t>
      </w:r>
      <w:proofErr w:type="spellEnd"/>
      <w:r>
        <w:rPr>
          <w:rFonts w:cstheme="minorHAnsi"/>
          <w:b/>
          <w:bCs/>
        </w:rPr>
        <w:t xml:space="preserve">: </w:t>
      </w:r>
      <w:proofErr w:type="spellStart"/>
      <w:r>
        <w:rPr>
          <w:rFonts w:cstheme="minorHAnsi"/>
          <w:b/>
          <w:bCs/>
        </w:rPr>
        <w:t>Redovna</w:t>
      </w:r>
      <w:proofErr w:type="spellEnd"/>
      <w:r>
        <w:rPr>
          <w:rFonts w:cstheme="minorHAnsi"/>
          <w:b/>
          <w:bCs/>
        </w:rPr>
        <w:t xml:space="preserve"> </w:t>
      </w:r>
      <w:proofErr w:type="spellStart"/>
      <w:r>
        <w:rPr>
          <w:rFonts w:cstheme="minorHAnsi"/>
          <w:b/>
          <w:bCs/>
        </w:rPr>
        <w:t>djelatnost</w:t>
      </w:r>
      <w:proofErr w:type="spellEnd"/>
      <w:r>
        <w:rPr>
          <w:rFonts w:cstheme="minorHAnsi"/>
          <w:b/>
          <w:bCs/>
        </w:rPr>
        <w:t xml:space="preserve"> </w:t>
      </w:r>
      <w:proofErr w:type="spellStart"/>
      <w:r>
        <w:rPr>
          <w:rFonts w:cstheme="minorHAnsi"/>
          <w:b/>
          <w:bCs/>
        </w:rPr>
        <w:t>Odsjeka</w:t>
      </w:r>
      <w:proofErr w:type="spellEnd"/>
      <w:r>
        <w:rPr>
          <w:rFonts w:cstheme="minorHAnsi"/>
          <w:b/>
          <w:bCs/>
        </w:rPr>
        <w:t xml:space="preserve"> za </w:t>
      </w:r>
      <w:proofErr w:type="spellStart"/>
      <w:r>
        <w:rPr>
          <w:rFonts w:cstheme="minorHAnsi"/>
          <w:b/>
          <w:bCs/>
        </w:rPr>
        <w:t>provedbu</w:t>
      </w:r>
      <w:proofErr w:type="spellEnd"/>
      <w:r>
        <w:rPr>
          <w:rFonts w:cstheme="minorHAnsi"/>
          <w:b/>
          <w:bCs/>
        </w:rPr>
        <w:t xml:space="preserve"> ITU </w:t>
      </w:r>
      <w:proofErr w:type="spellStart"/>
      <w:r>
        <w:rPr>
          <w:rFonts w:cstheme="minorHAnsi"/>
          <w:b/>
          <w:bCs/>
        </w:rPr>
        <w:t>mehanizma</w:t>
      </w:r>
      <w:proofErr w:type="spellEnd"/>
      <w:r>
        <w:rPr>
          <w:rFonts w:cstheme="minorHAnsi"/>
          <w:b/>
          <w:bCs/>
        </w:rPr>
        <w:t xml:space="preserve"> - PT </w:t>
      </w:r>
      <w:r>
        <w:rPr>
          <w:rFonts w:cstheme="minorHAnsi"/>
        </w:rPr>
        <w:t xml:space="preserve">se </w:t>
      </w:r>
      <w:proofErr w:type="spellStart"/>
      <w:r>
        <w:rPr>
          <w:rFonts w:cstheme="minorHAnsi"/>
        </w:rPr>
        <w:t>povećava</w:t>
      </w:r>
      <w:proofErr w:type="spellEnd"/>
      <w:r>
        <w:rPr>
          <w:rFonts w:cstheme="minorHAnsi"/>
        </w:rPr>
        <w:t xml:space="preserve"> u </w:t>
      </w:r>
      <w:proofErr w:type="spellStart"/>
      <w:r>
        <w:rPr>
          <w:rFonts w:cstheme="minorHAnsi"/>
        </w:rPr>
        <w:t>iznosu</w:t>
      </w:r>
      <w:proofErr w:type="spellEnd"/>
      <w:r>
        <w:rPr>
          <w:rFonts w:cstheme="minorHAnsi"/>
        </w:rPr>
        <w:t xml:space="preserve"> od </w:t>
      </w:r>
      <w:r w:rsidR="005A2AE5">
        <w:rPr>
          <w:rFonts w:cstheme="minorHAnsi"/>
        </w:rPr>
        <w:t>9.440</w:t>
      </w:r>
      <w:r>
        <w:rPr>
          <w:rFonts w:cstheme="minorHAnsi"/>
        </w:rPr>
        <w:t xml:space="preserve">,00 </w:t>
      </w:r>
      <w:proofErr w:type="spellStart"/>
      <w:r>
        <w:rPr>
          <w:rFonts w:cstheme="minorHAnsi"/>
        </w:rPr>
        <w:t>eura</w:t>
      </w:r>
      <w:proofErr w:type="spellEnd"/>
      <w:r>
        <w:rPr>
          <w:rFonts w:cstheme="minorHAnsi"/>
        </w:rPr>
        <w:t xml:space="preserve">, </w:t>
      </w:r>
      <w:proofErr w:type="gramStart"/>
      <w:r>
        <w:rPr>
          <w:rFonts w:cstheme="minorHAnsi"/>
        </w:rPr>
        <w:t>a</w:t>
      </w:r>
      <w:proofErr w:type="gramEnd"/>
      <w:r>
        <w:rPr>
          <w:rFonts w:cstheme="minorHAnsi"/>
        </w:rPr>
        <w:t xml:space="preserve"> </w:t>
      </w:r>
      <w:proofErr w:type="spellStart"/>
      <w:r>
        <w:rPr>
          <w:rFonts w:cstheme="minorHAnsi"/>
        </w:rPr>
        <w:t>odnosi</w:t>
      </w:r>
      <w:proofErr w:type="spellEnd"/>
      <w:r>
        <w:rPr>
          <w:rFonts w:cstheme="minorHAnsi"/>
        </w:rPr>
        <w:t xml:space="preserve"> se </w:t>
      </w:r>
      <w:proofErr w:type="spellStart"/>
      <w:r>
        <w:rPr>
          <w:rFonts w:cstheme="minorHAnsi"/>
        </w:rPr>
        <w:t>na</w:t>
      </w:r>
      <w:proofErr w:type="spellEnd"/>
      <w:r>
        <w:rPr>
          <w:rFonts w:cstheme="minorHAnsi"/>
        </w:rPr>
        <w:t xml:space="preserve"> </w:t>
      </w:r>
      <w:proofErr w:type="spellStart"/>
      <w:r>
        <w:rPr>
          <w:rFonts w:cstheme="minorHAnsi"/>
        </w:rPr>
        <w:t>rashode</w:t>
      </w:r>
      <w:proofErr w:type="spellEnd"/>
      <w:r>
        <w:rPr>
          <w:rFonts w:cstheme="minorHAnsi"/>
        </w:rPr>
        <w:t xml:space="preserve"> za </w:t>
      </w:r>
      <w:proofErr w:type="spellStart"/>
      <w:r>
        <w:rPr>
          <w:rFonts w:cstheme="minorHAnsi"/>
        </w:rPr>
        <w:t>zaposlene</w:t>
      </w:r>
      <w:proofErr w:type="spellEnd"/>
      <w:r w:rsidR="00EB682C">
        <w:rPr>
          <w:rFonts w:cstheme="minorHAnsi"/>
        </w:rPr>
        <w:t xml:space="preserve">, </w:t>
      </w:r>
      <w:proofErr w:type="spellStart"/>
      <w:r w:rsidR="00EB682C">
        <w:rPr>
          <w:rFonts w:cstheme="minorHAnsi"/>
        </w:rPr>
        <w:t>intelektualne</w:t>
      </w:r>
      <w:proofErr w:type="spellEnd"/>
      <w:r w:rsidR="00EB682C">
        <w:rPr>
          <w:rFonts w:cstheme="minorHAnsi"/>
        </w:rPr>
        <w:t xml:space="preserve"> </w:t>
      </w:r>
      <w:proofErr w:type="spellStart"/>
      <w:r w:rsidR="00EB682C">
        <w:rPr>
          <w:rFonts w:cstheme="minorHAnsi"/>
        </w:rPr>
        <w:t>usluge</w:t>
      </w:r>
      <w:proofErr w:type="spellEnd"/>
      <w:r w:rsidR="004A3D89">
        <w:rPr>
          <w:rFonts w:cstheme="minorHAnsi"/>
        </w:rPr>
        <w:t xml:space="preserve"> </w:t>
      </w:r>
      <w:proofErr w:type="spellStart"/>
      <w:r w:rsidR="004A3D89">
        <w:rPr>
          <w:rFonts w:cstheme="minorHAnsi"/>
        </w:rPr>
        <w:t>te</w:t>
      </w:r>
      <w:proofErr w:type="spellEnd"/>
      <w:r w:rsidR="004A3D89">
        <w:rPr>
          <w:rFonts w:cstheme="minorHAnsi"/>
        </w:rPr>
        <w:t xml:space="preserve"> </w:t>
      </w:r>
      <w:proofErr w:type="spellStart"/>
      <w:r w:rsidR="00EB682C">
        <w:rPr>
          <w:rFonts w:cstheme="minorHAnsi"/>
        </w:rPr>
        <w:t>reprezentaciju</w:t>
      </w:r>
      <w:proofErr w:type="spellEnd"/>
      <w:r w:rsidR="009E325E">
        <w:rPr>
          <w:rFonts w:cstheme="minorHAnsi"/>
        </w:rPr>
        <w:t>.</w:t>
      </w:r>
    </w:p>
    <w:p w14:paraId="4A6B6CDE" w14:textId="77777777" w:rsidR="00B628DD" w:rsidRPr="00682BA2" w:rsidRDefault="00B628DD" w:rsidP="004E0DCD">
      <w:pPr>
        <w:rPr>
          <w:rFonts w:eastAsia="Calibri"/>
        </w:rPr>
      </w:pPr>
    </w:p>
    <w:p w14:paraId="772A897D" w14:textId="77777777" w:rsidR="004E0DCD" w:rsidRPr="00682BA2" w:rsidRDefault="004E0DCD" w:rsidP="004E0DCD">
      <w:pPr>
        <w:rPr>
          <w:rFonts w:eastAsia="Calibri"/>
        </w:rPr>
      </w:pPr>
    </w:p>
    <w:p w14:paraId="5A7D21AA" w14:textId="77777777" w:rsidR="00AE020B" w:rsidRPr="009C3A40" w:rsidRDefault="00AE020B" w:rsidP="00AE020B">
      <w:pPr>
        <w:rPr>
          <w:rFonts w:cstheme="minorHAnsi"/>
          <w:b/>
          <w:bCs/>
          <w:caps/>
          <w:u w:val="single"/>
        </w:rPr>
      </w:pPr>
      <w:r w:rsidRPr="009C3A40">
        <w:rPr>
          <w:rFonts w:cstheme="minorHAnsi"/>
          <w:b/>
          <w:bCs/>
          <w:caps/>
          <w:u w:val="single"/>
        </w:rPr>
        <w:t>Upravni odjel za PROSTORNO UREĐENJE, GRADNJU I IMOVINSKO-PRAVNE POSLOVE</w:t>
      </w:r>
    </w:p>
    <w:p w14:paraId="0D8169C7" w14:textId="77777777" w:rsidR="00AE020B" w:rsidRPr="00E94FD3" w:rsidRDefault="00AE020B" w:rsidP="00AE020B">
      <w:pPr>
        <w:jc w:val="both"/>
        <w:rPr>
          <w:color w:val="00B0F0"/>
          <w:lang w:eastAsia="hr-HR"/>
        </w:rPr>
      </w:pPr>
    </w:p>
    <w:p w14:paraId="38C3A3CD" w14:textId="77777777" w:rsidR="00AE020B" w:rsidRDefault="00AE020B" w:rsidP="00AE020B">
      <w:pPr>
        <w:ind w:firstLine="708"/>
        <w:jc w:val="both"/>
      </w:pPr>
      <w:proofErr w:type="spellStart"/>
      <w:r>
        <w:t>Sukladno</w:t>
      </w:r>
      <w:proofErr w:type="spellEnd"/>
      <w:r>
        <w:t xml:space="preserve"> </w:t>
      </w:r>
      <w:proofErr w:type="spellStart"/>
      <w:r>
        <w:t>i</w:t>
      </w:r>
      <w:proofErr w:type="spellEnd"/>
      <w:r>
        <w:t xml:space="preserve"> </w:t>
      </w:r>
      <w:proofErr w:type="spellStart"/>
      <w:r>
        <w:t>organizacijskoj</w:t>
      </w:r>
      <w:proofErr w:type="spellEnd"/>
      <w:r>
        <w:t xml:space="preserve"> </w:t>
      </w:r>
      <w:proofErr w:type="spellStart"/>
      <w:r>
        <w:t>podjeli</w:t>
      </w:r>
      <w:proofErr w:type="spellEnd"/>
      <w:r>
        <w:t xml:space="preserve"> Upravnog </w:t>
      </w:r>
      <w:proofErr w:type="spellStart"/>
      <w:r>
        <w:t>odjela</w:t>
      </w:r>
      <w:proofErr w:type="spellEnd"/>
      <w:r>
        <w:t xml:space="preserve"> </w:t>
      </w:r>
      <w:proofErr w:type="spellStart"/>
      <w:r>
        <w:t>na</w:t>
      </w:r>
      <w:proofErr w:type="spellEnd"/>
      <w:r>
        <w:t xml:space="preserve"> Glave, </w:t>
      </w:r>
      <w:proofErr w:type="spellStart"/>
      <w:r>
        <w:t>tj</w:t>
      </w:r>
      <w:proofErr w:type="spellEnd"/>
      <w:r>
        <w:t xml:space="preserve">. </w:t>
      </w:r>
      <w:proofErr w:type="spellStart"/>
      <w:r>
        <w:t>Odsjeke</w:t>
      </w:r>
      <w:proofErr w:type="spellEnd"/>
      <w:r>
        <w:t xml:space="preserve">, </w:t>
      </w:r>
      <w:proofErr w:type="spellStart"/>
      <w:r>
        <w:t>određena</w:t>
      </w:r>
      <w:proofErr w:type="spellEnd"/>
      <w:r>
        <w:t xml:space="preserve"> je </w:t>
      </w:r>
      <w:proofErr w:type="spellStart"/>
      <w:r>
        <w:t>podjela</w:t>
      </w:r>
      <w:proofErr w:type="spellEnd"/>
      <w:r>
        <w:t xml:space="preserve"> </w:t>
      </w:r>
      <w:proofErr w:type="spellStart"/>
      <w:r>
        <w:t>financijskih</w:t>
      </w:r>
      <w:proofErr w:type="spellEnd"/>
      <w:r>
        <w:t xml:space="preserve"> </w:t>
      </w:r>
      <w:proofErr w:type="spellStart"/>
      <w:r>
        <w:t>sredstava</w:t>
      </w:r>
      <w:proofErr w:type="spellEnd"/>
      <w:r>
        <w:t xml:space="preserve"> po </w:t>
      </w:r>
      <w:proofErr w:type="spellStart"/>
      <w:r>
        <w:t>glavama</w:t>
      </w:r>
      <w:proofErr w:type="spellEnd"/>
      <w:r>
        <w:t xml:space="preserve"> </w:t>
      </w:r>
      <w:proofErr w:type="spellStart"/>
      <w:r>
        <w:t>unutar</w:t>
      </w:r>
      <w:proofErr w:type="spellEnd"/>
      <w:r>
        <w:t xml:space="preserve"> </w:t>
      </w:r>
      <w:proofErr w:type="spellStart"/>
      <w:r>
        <w:t>kojih</w:t>
      </w:r>
      <w:proofErr w:type="spellEnd"/>
      <w:r>
        <w:t xml:space="preserve"> </w:t>
      </w:r>
      <w:proofErr w:type="spellStart"/>
      <w:r>
        <w:t>su</w:t>
      </w:r>
      <w:proofErr w:type="spellEnd"/>
      <w:r>
        <w:t xml:space="preserve"> </w:t>
      </w:r>
      <w:proofErr w:type="spellStart"/>
      <w:r>
        <w:t>određeni</w:t>
      </w:r>
      <w:proofErr w:type="spellEnd"/>
      <w:r>
        <w:t xml:space="preserve"> </w:t>
      </w:r>
      <w:proofErr w:type="spellStart"/>
      <w:r>
        <w:t>pojedini</w:t>
      </w:r>
      <w:proofErr w:type="spellEnd"/>
      <w:r>
        <w:t xml:space="preserve"> </w:t>
      </w:r>
      <w:proofErr w:type="spellStart"/>
      <w:r>
        <w:t>programi</w:t>
      </w:r>
      <w:proofErr w:type="spellEnd"/>
      <w:r>
        <w:t xml:space="preserve">, </w:t>
      </w:r>
      <w:proofErr w:type="spellStart"/>
      <w:r>
        <w:t>odnosno</w:t>
      </w:r>
      <w:proofErr w:type="spellEnd"/>
      <w:r>
        <w:t xml:space="preserve"> </w:t>
      </w:r>
      <w:proofErr w:type="spellStart"/>
      <w:r>
        <w:t>projekti</w:t>
      </w:r>
      <w:proofErr w:type="spellEnd"/>
      <w:r>
        <w:t xml:space="preserve"> </w:t>
      </w:r>
      <w:proofErr w:type="spellStart"/>
      <w:r>
        <w:t>i</w:t>
      </w:r>
      <w:proofErr w:type="spellEnd"/>
      <w:r>
        <w:t xml:space="preserve"> </w:t>
      </w:r>
      <w:proofErr w:type="spellStart"/>
      <w:r>
        <w:t>aktivnosti</w:t>
      </w:r>
      <w:proofErr w:type="spellEnd"/>
      <w:r>
        <w:t xml:space="preserve">. </w:t>
      </w:r>
      <w:proofErr w:type="spellStart"/>
      <w:r>
        <w:t>Podjela</w:t>
      </w:r>
      <w:proofErr w:type="spellEnd"/>
      <w:r>
        <w:t xml:space="preserve"> Upravnog </w:t>
      </w:r>
      <w:proofErr w:type="spellStart"/>
      <w:r>
        <w:t>odjela</w:t>
      </w:r>
      <w:proofErr w:type="spellEnd"/>
      <w:r>
        <w:t xml:space="preserve"> za </w:t>
      </w:r>
      <w:proofErr w:type="spellStart"/>
      <w:r>
        <w:t>prostorno</w:t>
      </w:r>
      <w:proofErr w:type="spellEnd"/>
      <w:r>
        <w:t xml:space="preserve"> </w:t>
      </w:r>
      <w:proofErr w:type="spellStart"/>
      <w:r>
        <w:t>uređenje</w:t>
      </w:r>
      <w:proofErr w:type="spellEnd"/>
      <w:r>
        <w:t xml:space="preserve">, </w:t>
      </w:r>
      <w:proofErr w:type="spellStart"/>
      <w:r>
        <w:t>gradnju</w:t>
      </w:r>
      <w:proofErr w:type="spellEnd"/>
      <w:r>
        <w:t xml:space="preserve"> </w:t>
      </w:r>
      <w:proofErr w:type="spellStart"/>
      <w:r>
        <w:t>i</w:t>
      </w:r>
      <w:proofErr w:type="spellEnd"/>
      <w:r>
        <w:t xml:space="preserve"> </w:t>
      </w:r>
      <w:proofErr w:type="spellStart"/>
      <w:r>
        <w:t>imovinsko-pravne</w:t>
      </w:r>
      <w:proofErr w:type="spellEnd"/>
      <w:r>
        <w:t xml:space="preserve"> </w:t>
      </w:r>
      <w:proofErr w:type="spellStart"/>
      <w:r>
        <w:t>poslove</w:t>
      </w:r>
      <w:proofErr w:type="spellEnd"/>
      <w:r>
        <w:t xml:space="preserve"> je:</w:t>
      </w:r>
    </w:p>
    <w:p w14:paraId="446FC544" w14:textId="77777777" w:rsidR="00AE020B" w:rsidRDefault="00AE020B" w:rsidP="00AE020B">
      <w:pPr>
        <w:ind w:firstLine="708"/>
        <w:jc w:val="both"/>
      </w:pPr>
      <w:r>
        <w:t xml:space="preserve">GLAVA 1: </w:t>
      </w:r>
      <w:proofErr w:type="spellStart"/>
      <w:r>
        <w:t>Odsjek</w:t>
      </w:r>
      <w:proofErr w:type="spellEnd"/>
      <w:r>
        <w:t xml:space="preserve"> za </w:t>
      </w:r>
      <w:proofErr w:type="spellStart"/>
      <w:r>
        <w:t>prostorno</w:t>
      </w:r>
      <w:proofErr w:type="spellEnd"/>
      <w:r>
        <w:t xml:space="preserve"> </w:t>
      </w:r>
      <w:proofErr w:type="spellStart"/>
      <w:r>
        <w:t>uređenje</w:t>
      </w:r>
      <w:proofErr w:type="spellEnd"/>
      <w:r>
        <w:t xml:space="preserve"> </w:t>
      </w:r>
      <w:proofErr w:type="spellStart"/>
      <w:r>
        <w:t>i</w:t>
      </w:r>
      <w:proofErr w:type="spellEnd"/>
      <w:r>
        <w:t xml:space="preserve"> </w:t>
      </w:r>
      <w:proofErr w:type="spellStart"/>
      <w:r>
        <w:t>gradnju</w:t>
      </w:r>
      <w:proofErr w:type="spellEnd"/>
      <w:r>
        <w:t xml:space="preserve"> </w:t>
      </w:r>
    </w:p>
    <w:p w14:paraId="0EEF9AB9" w14:textId="77777777" w:rsidR="00AE020B" w:rsidRDefault="00AE020B" w:rsidP="00AE020B">
      <w:pPr>
        <w:ind w:firstLine="708"/>
        <w:jc w:val="both"/>
      </w:pPr>
      <w:r>
        <w:t xml:space="preserve">GLAVA 2: </w:t>
      </w:r>
      <w:proofErr w:type="spellStart"/>
      <w:r>
        <w:t>Odsjek</w:t>
      </w:r>
      <w:proofErr w:type="spellEnd"/>
      <w:r>
        <w:t xml:space="preserve"> za </w:t>
      </w:r>
      <w:proofErr w:type="spellStart"/>
      <w:r>
        <w:t>imovinsko-pravne</w:t>
      </w:r>
      <w:proofErr w:type="spellEnd"/>
      <w:r>
        <w:t xml:space="preserve"> </w:t>
      </w:r>
      <w:proofErr w:type="spellStart"/>
      <w:r>
        <w:t>poslove</w:t>
      </w:r>
      <w:proofErr w:type="spellEnd"/>
      <w:r>
        <w:t>.</w:t>
      </w:r>
    </w:p>
    <w:p w14:paraId="7C79BF36" w14:textId="77777777" w:rsidR="00AE020B" w:rsidRDefault="00AE020B" w:rsidP="00AE020B">
      <w:pPr>
        <w:jc w:val="both"/>
      </w:pPr>
    </w:p>
    <w:p w14:paraId="599736DD" w14:textId="7479BE14" w:rsidR="00BF79AB" w:rsidRDefault="00BF79AB" w:rsidP="00BF79AB">
      <w:pPr>
        <w:ind w:firstLine="720"/>
        <w:jc w:val="both"/>
        <w:rPr>
          <w:rFonts w:cstheme="minorHAnsi"/>
        </w:rPr>
      </w:pPr>
      <w:proofErr w:type="spellStart"/>
      <w:r>
        <w:rPr>
          <w:rFonts w:cstheme="minorHAnsi"/>
        </w:rPr>
        <w:t>Izmjene</w:t>
      </w:r>
      <w:proofErr w:type="spellEnd"/>
      <w:r>
        <w:rPr>
          <w:rFonts w:cstheme="minorHAnsi"/>
        </w:rPr>
        <w:t xml:space="preserve"> Upravnog </w:t>
      </w:r>
      <w:proofErr w:type="spellStart"/>
      <w:r>
        <w:rPr>
          <w:rFonts w:cstheme="minorHAnsi"/>
        </w:rPr>
        <w:t>odjela</w:t>
      </w:r>
      <w:proofErr w:type="spellEnd"/>
      <w:r>
        <w:rPr>
          <w:rFonts w:cstheme="minorHAnsi"/>
        </w:rPr>
        <w:t xml:space="preserve"> za </w:t>
      </w:r>
      <w:proofErr w:type="spellStart"/>
      <w:r>
        <w:rPr>
          <w:rFonts w:cstheme="minorHAnsi"/>
        </w:rPr>
        <w:t>prostorno</w:t>
      </w:r>
      <w:proofErr w:type="spellEnd"/>
      <w:r>
        <w:rPr>
          <w:rFonts w:cstheme="minorHAnsi"/>
        </w:rPr>
        <w:t xml:space="preserve"> </w:t>
      </w:r>
      <w:proofErr w:type="spellStart"/>
      <w:r>
        <w:rPr>
          <w:rFonts w:cstheme="minorHAnsi"/>
        </w:rPr>
        <w:t>uređenje</w:t>
      </w:r>
      <w:proofErr w:type="spellEnd"/>
      <w:r>
        <w:rPr>
          <w:rFonts w:cstheme="minorHAnsi"/>
        </w:rPr>
        <w:t xml:space="preserve">, </w:t>
      </w:r>
      <w:proofErr w:type="spellStart"/>
      <w:r>
        <w:rPr>
          <w:rFonts w:cstheme="minorHAnsi"/>
        </w:rPr>
        <w:t>gradnju</w:t>
      </w:r>
      <w:proofErr w:type="spellEnd"/>
      <w:r>
        <w:rPr>
          <w:rFonts w:cstheme="minorHAnsi"/>
        </w:rPr>
        <w:t xml:space="preserve"> </w:t>
      </w:r>
      <w:proofErr w:type="spellStart"/>
      <w:r w:rsidR="00A56627">
        <w:rPr>
          <w:rFonts w:cstheme="minorHAnsi"/>
        </w:rPr>
        <w:t>i</w:t>
      </w:r>
      <w:proofErr w:type="spellEnd"/>
      <w:r>
        <w:rPr>
          <w:rFonts w:cstheme="minorHAnsi"/>
        </w:rPr>
        <w:t xml:space="preserve"> </w:t>
      </w:r>
      <w:proofErr w:type="spellStart"/>
      <w:r>
        <w:rPr>
          <w:rFonts w:cstheme="minorHAnsi"/>
        </w:rPr>
        <w:t>imovinsko-pravne</w:t>
      </w:r>
      <w:proofErr w:type="spellEnd"/>
      <w:r>
        <w:rPr>
          <w:rFonts w:cstheme="minorHAnsi"/>
        </w:rPr>
        <w:t xml:space="preserve"> </w:t>
      </w:r>
      <w:proofErr w:type="spellStart"/>
      <w:r>
        <w:rPr>
          <w:rFonts w:cstheme="minorHAnsi"/>
        </w:rPr>
        <w:t>poslove</w:t>
      </w:r>
      <w:proofErr w:type="spellEnd"/>
      <w:r>
        <w:rPr>
          <w:rFonts w:cstheme="minorHAnsi"/>
        </w:rPr>
        <w:t xml:space="preserve"> </w:t>
      </w:r>
      <w:proofErr w:type="spellStart"/>
      <w:r>
        <w:rPr>
          <w:rFonts w:cstheme="minorHAnsi"/>
        </w:rPr>
        <w:t>prikazane</w:t>
      </w:r>
      <w:proofErr w:type="spellEnd"/>
      <w:r>
        <w:rPr>
          <w:rFonts w:cstheme="minorHAnsi"/>
        </w:rPr>
        <w:t xml:space="preserve"> </w:t>
      </w:r>
      <w:proofErr w:type="spellStart"/>
      <w:r>
        <w:rPr>
          <w:rFonts w:cstheme="minorHAnsi"/>
        </w:rPr>
        <w:t>su</w:t>
      </w:r>
      <w:proofErr w:type="spellEnd"/>
      <w:r>
        <w:rPr>
          <w:rFonts w:cstheme="minorHAnsi"/>
        </w:rPr>
        <w:t xml:space="preserve"> po </w:t>
      </w:r>
      <w:proofErr w:type="spellStart"/>
      <w:r>
        <w:rPr>
          <w:rFonts w:cstheme="minorHAnsi"/>
        </w:rPr>
        <w:t>programima</w:t>
      </w:r>
      <w:proofErr w:type="spellEnd"/>
      <w:r>
        <w:rPr>
          <w:rFonts w:cstheme="minorHAnsi"/>
        </w:rPr>
        <w:t xml:space="preserve">, </w:t>
      </w:r>
      <w:proofErr w:type="spellStart"/>
      <w:r>
        <w:rPr>
          <w:rFonts w:cstheme="minorHAnsi"/>
        </w:rPr>
        <w:t>aktivnostima</w:t>
      </w:r>
      <w:proofErr w:type="spellEnd"/>
      <w:r>
        <w:rPr>
          <w:rFonts w:cstheme="minorHAnsi"/>
        </w:rPr>
        <w:t xml:space="preserve"> </w:t>
      </w:r>
      <w:proofErr w:type="spellStart"/>
      <w:r>
        <w:rPr>
          <w:rFonts w:cstheme="minorHAnsi"/>
        </w:rPr>
        <w:t>i</w:t>
      </w:r>
      <w:proofErr w:type="spellEnd"/>
      <w:r>
        <w:rPr>
          <w:rFonts w:cstheme="minorHAnsi"/>
        </w:rPr>
        <w:t xml:space="preserve"> </w:t>
      </w:r>
      <w:proofErr w:type="spellStart"/>
      <w:r>
        <w:rPr>
          <w:rFonts w:cstheme="minorHAnsi"/>
        </w:rPr>
        <w:t>tekućim</w:t>
      </w:r>
      <w:proofErr w:type="spellEnd"/>
      <w:r>
        <w:rPr>
          <w:rFonts w:cstheme="minorHAnsi"/>
        </w:rPr>
        <w:t xml:space="preserve"> </w:t>
      </w:r>
      <w:proofErr w:type="spellStart"/>
      <w:r>
        <w:rPr>
          <w:rFonts w:cstheme="minorHAnsi"/>
        </w:rPr>
        <w:t>projektima</w:t>
      </w:r>
      <w:proofErr w:type="spellEnd"/>
      <w:r>
        <w:rPr>
          <w:rFonts w:cstheme="minorHAnsi"/>
        </w:rPr>
        <w:t xml:space="preserve"> u </w:t>
      </w:r>
      <w:proofErr w:type="spellStart"/>
      <w:r>
        <w:rPr>
          <w:rFonts w:cstheme="minorHAnsi"/>
        </w:rPr>
        <w:t>sljedećoj</w:t>
      </w:r>
      <w:proofErr w:type="spellEnd"/>
      <w:r>
        <w:rPr>
          <w:rFonts w:cstheme="minorHAnsi"/>
        </w:rPr>
        <w:t xml:space="preserve"> </w:t>
      </w:r>
      <w:proofErr w:type="spellStart"/>
      <w:r>
        <w:rPr>
          <w:rFonts w:cstheme="minorHAnsi"/>
        </w:rPr>
        <w:t>tablici</w:t>
      </w:r>
      <w:proofErr w:type="spellEnd"/>
      <w:r>
        <w:rPr>
          <w:rFonts w:cstheme="minorHAnsi"/>
        </w:rPr>
        <w:t>:</w:t>
      </w:r>
    </w:p>
    <w:p w14:paraId="65A96B15" w14:textId="77777777" w:rsidR="00AE020B" w:rsidRPr="00451211" w:rsidRDefault="00AE020B" w:rsidP="00AE020B">
      <w:pPr>
        <w:rPr>
          <w:rFonts w:cstheme="minorHAnsi"/>
          <w:bCs/>
          <w:caps/>
        </w:rPr>
      </w:pPr>
    </w:p>
    <w:tbl>
      <w:tblPr>
        <w:tblStyle w:val="Obinatablica1"/>
        <w:tblW w:w="9445" w:type="dxa"/>
        <w:tblInd w:w="0" w:type="dxa"/>
        <w:tblLayout w:type="fixed"/>
        <w:tblLook w:val="04A0" w:firstRow="1" w:lastRow="0" w:firstColumn="1" w:lastColumn="0" w:noHBand="0" w:noVBand="1"/>
      </w:tblPr>
      <w:tblGrid>
        <w:gridCol w:w="988"/>
        <w:gridCol w:w="3258"/>
        <w:gridCol w:w="1419"/>
        <w:gridCol w:w="1276"/>
        <w:gridCol w:w="1236"/>
        <w:gridCol w:w="1032"/>
        <w:gridCol w:w="236"/>
      </w:tblGrid>
      <w:tr w:rsidR="00AE020B" w:rsidRPr="00B76499" w14:paraId="70F6F4EF" w14:textId="77777777" w:rsidTr="00B76499">
        <w:trPr>
          <w:trHeight w:val="480"/>
        </w:trPr>
        <w:tc>
          <w:tcPr>
            <w:tcW w:w="4246" w:type="dxa"/>
            <w:gridSpan w:val="2"/>
            <w:tcBorders>
              <w:top w:val="single" w:sz="4" w:space="0" w:color="auto"/>
              <w:left w:val="single" w:sz="4" w:space="0" w:color="auto"/>
              <w:bottom w:val="single" w:sz="4" w:space="0" w:color="auto"/>
              <w:right w:val="single" w:sz="4" w:space="0" w:color="auto"/>
            </w:tcBorders>
            <w:vAlign w:val="center"/>
            <w:hideMark/>
          </w:tcPr>
          <w:p w14:paraId="2F7DF732" w14:textId="77777777" w:rsidR="00AE020B" w:rsidRPr="00B76499" w:rsidRDefault="00AE020B" w:rsidP="00AB4E3B">
            <w:pPr>
              <w:jc w:val="center"/>
              <w:rPr>
                <w:b/>
                <w:bCs/>
                <w:color w:val="000000"/>
                <w:sz w:val="18"/>
                <w:szCs w:val="18"/>
              </w:rPr>
            </w:pPr>
            <w:r w:rsidRPr="00B76499">
              <w:rPr>
                <w:b/>
                <w:bCs/>
                <w:color w:val="000000"/>
                <w:sz w:val="18"/>
                <w:szCs w:val="18"/>
              </w:rPr>
              <w:t>PROGRAM/AKTIVNOST/TEKUĆI PROJEKT</w:t>
            </w:r>
          </w:p>
        </w:tc>
        <w:tc>
          <w:tcPr>
            <w:tcW w:w="1419" w:type="dxa"/>
            <w:tcBorders>
              <w:top w:val="single" w:sz="4" w:space="0" w:color="auto"/>
              <w:left w:val="nil"/>
              <w:bottom w:val="single" w:sz="4" w:space="0" w:color="auto"/>
              <w:right w:val="single" w:sz="4" w:space="0" w:color="auto"/>
            </w:tcBorders>
            <w:vAlign w:val="center"/>
            <w:hideMark/>
          </w:tcPr>
          <w:p w14:paraId="0E810897" w14:textId="5CD2CEE1" w:rsidR="00AE020B" w:rsidRPr="00B76499" w:rsidRDefault="00AE020B" w:rsidP="00B76499">
            <w:pPr>
              <w:jc w:val="center"/>
              <w:rPr>
                <w:b/>
                <w:bCs/>
                <w:color w:val="000000"/>
                <w:sz w:val="18"/>
                <w:szCs w:val="18"/>
              </w:rPr>
            </w:pPr>
            <w:r w:rsidRPr="00B76499">
              <w:rPr>
                <w:b/>
                <w:bCs/>
                <w:color w:val="000000"/>
                <w:sz w:val="18"/>
                <w:szCs w:val="18"/>
              </w:rPr>
              <w:t>PLANIRANO 202</w:t>
            </w:r>
            <w:r w:rsidR="00371B91" w:rsidRPr="00B76499">
              <w:rPr>
                <w:b/>
                <w:bCs/>
                <w:color w:val="000000"/>
                <w:sz w:val="18"/>
                <w:szCs w:val="18"/>
              </w:rPr>
              <w:t>5</w:t>
            </w:r>
            <w:r w:rsidRPr="00B76499">
              <w:rPr>
                <w:b/>
                <w:bCs/>
                <w:color w:val="000000"/>
                <w:sz w:val="18"/>
                <w:szCs w:val="18"/>
              </w:rPr>
              <w:t>.</w:t>
            </w:r>
          </w:p>
        </w:tc>
        <w:tc>
          <w:tcPr>
            <w:tcW w:w="1276" w:type="dxa"/>
            <w:tcBorders>
              <w:top w:val="single" w:sz="4" w:space="0" w:color="auto"/>
              <w:left w:val="nil"/>
              <w:bottom w:val="single" w:sz="4" w:space="0" w:color="auto"/>
              <w:right w:val="single" w:sz="4" w:space="0" w:color="auto"/>
            </w:tcBorders>
            <w:vAlign w:val="center"/>
            <w:hideMark/>
          </w:tcPr>
          <w:p w14:paraId="07335104" w14:textId="77777777" w:rsidR="00AE020B" w:rsidRPr="00B76499" w:rsidRDefault="00AE020B" w:rsidP="00B76499">
            <w:pPr>
              <w:jc w:val="center"/>
              <w:rPr>
                <w:b/>
                <w:bCs/>
                <w:color w:val="000000"/>
                <w:sz w:val="18"/>
                <w:szCs w:val="18"/>
              </w:rPr>
            </w:pPr>
            <w:r w:rsidRPr="00B76499">
              <w:rPr>
                <w:b/>
                <w:bCs/>
                <w:color w:val="000000"/>
                <w:sz w:val="18"/>
                <w:szCs w:val="18"/>
              </w:rPr>
              <w:t>PROMJENA IZNOS</w:t>
            </w:r>
          </w:p>
        </w:tc>
        <w:tc>
          <w:tcPr>
            <w:tcW w:w="1236" w:type="dxa"/>
            <w:tcBorders>
              <w:top w:val="single" w:sz="4" w:space="0" w:color="auto"/>
              <w:left w:val="nil"/>
              <w:bottom w:val="single" w:sz="4" w:space="0" w:color="auto"/>
              <w:right w:val="single" w:sz="4" w:space="0" w:color="auto"/>
            </w:tcBorders>
            <w:vAlign w:val="center"/>
            <w:hideMark/>
          </w:tcPr>
          <w:p w14:paraId="56B7B6DB" w14:textId="77777777" w:rsidR="00AE020B" w:rsidRPr="00B76499" w:rsidRDefault="00AE020B" w:rsidP="00B76499">
            <w:pPr>
              <w:jc w:val="center"/>
              <w:rPr>
                <w:b/>
                <w:bCs/>
                <w:color w:val="000000"/>
                <w:sz w:val="18"/>
                <w:szCs w:val="18"/>
              </w:rPr>
            </w:pPr>
            <w:r w:rsidRPr="00B76499">
              <w:rPr>
                <w:b/>
                <w:bCs/>
                <w:color w:val="000000"/>
                <w:sz w:val="18"/>
                <w:szCs w:val="18"/>
              </w:rPr>
              <w:t>PROMJENA (%)</w:t>
            </w:r>
          </w:p>
        </w:tc>
        <w:tc>
          <w:tcPr>
            <w:tcW w:w="1032" w:type="dxa"/>
            <w:tcBorders>
              <w:top w:val="single" w:sz="4" w:space="0" w:color="auto"/>
              <w:left w:val="nil"/>
              <w:bottom w:val="single" w:sz="4" w:space="0" w:color="auto"/>
              <w:right w:val="single" w:sz="4" w:space="0" w:color="auto"/>
            </w:tcBorders>
            <w:vAlign w:val="center"/>
            <w:hideMark/>
          </w:tcPr>
          <w:p w14:paraId="60EED66F" w14:textId="71FBAE50" w:rsidR="00AE020B" w:rsidRPr="00B76499" w:rsidRDefault="00AE020B" w:rsidP="00B76499">
            <w:pPr>
              <w:jc w:val="center"/>
              <w:rPr>
                <w:b/>
                <w:bCs/>
                <w:color w:val="000000"/>
                <w:sz w:val="18"/>
                <w:szCs w:val="18"/>
              </w:rPr>
            </w:pPr>
            <w:r w:rsidRPr="00B76499">
              <w:rPr>
                <w:b/>
                <w:bCs/>
                <w:color w:val="000000"/>
                <w:sz w:val="18"/>
                <w:szCs w:val="18"/>
              </w:rPr>
              <w:t>NOVI PLAN 202</w:t>
            </w:r>
            <w:r w:rsidR="00A11893" w:rsidRPr="00B76499">
              <w:rPr>
                <w:b/>
                <w:bCs/>
                <w:color w:val="000000"/>
                <w:sz w:val="18"/>
                <w:szCs w:val="18"/>
              </w:rPr>
              <w:t>5</w:t>
            </w:r>
            <w:r w:rsidRPr="00B76499">
              <w:rPr>
                <w:b/>
                <w:bCs/>
                <w:color w:val="000000"/>
                <w:sz w:val="18"/>
                <w:szCs w:val="18"/>
              </w:rPr>
              <w:t>.</w:t>
            </w:r>
          </w:p>
        </w:tc>
        <w:tc>
          <w:tcPr>
            <w:tcW w:w="236" w:type="dxa"/>
            <w:noWrap/>
            <w:vAlign w:val="bottom"/>
            <w:hideMark/>
          </w:tcPr>
          <w:p w14:paraId="45A54939" w14:textId="77777777" w:rsidR="00AE020B" w:rsidRPr="00B76499" w:rsidRDefault="00AE020B" w:rsidP="00AB4E3B">
            <w:pPr>
              <w:rPr>
                <w:b/>
                <w:bCs/>
                <w:color w:val="000000"/>
                <w:sz w:val="18"/>
                <w:szCs w:val="18"/>
              </w:rPr>
            </w:pPr>
          </w:p>
        </w:tc>
      </w:tr>
      <w:tr w:rsidR="005538E2" w:rsidRPr="00B76499" w14:paraId="64AC0740" w14:textId="77777777" w:rsidTr="00B76499">
        <w:trPr>
          <w:trHeight w:val="300"/>
        </w:trPr>
        <w:tc>
          <w:tcPr>
            <w:tcW w:w="988" w:type="dxa"/>
            <w:tcBorders>
              <w:top w:val="nil"/>
              <w:left w:val="single" w:sz="4" w:space="0" w:color="auto"/>
              <w:bottom w:val="single" w:sz="4" w:space="0" w:color="auto"/>
              <w:right w:val="single" w:sz="4" w:space="0" w:color="auto"/>
            </w:tcBorders>
            <w:shd w:val="clear" w:color="auto" w:fill="FFFFFF"/>
            <w:vAlign w:val="center"/>
            <w:hideMark/>
          </w:tcPr>
          <w:p w14:paraId="4D1F5DE0" w14:textId="77777777" w:rsidR="005538E2" w:rsidRPr="00B76499" w:rsidRDefault="005538E2" w:rsidP="005538E2">
            <w:pPr>
              <w:rPr>
                <w:b/>
                <w:bCs/>
                <w:color w:val="000000"/>
                <w:sz w:val="18"/>
                <w:szCs w:val="18"/>
              </w:rPr>
            </w:pPr>
            <w:proofErr w:type="spellStart"/>
            <w:r w:rsidRPr="00B76499">
              <w:rPr>
                <w:b/>
                <w:bCs/>
                <w:color w:val="000000"/>
                <w:sz w:val="18"/>
                <w:szCs w:val="18"/>
              </w:rPr>
              <w:t>Glava</w:t>
            </w:r>
            <w:proofErr w:type="spellEnd"/>
            <w:r w:rsidRPr="00B76499">
              <w:rPr>
                <w:b/>
                <w:bCs/>
                <w:color w:val="000000"/>
                <w:sz w:val="18"/>
                <w:szCs w:val="18"/>
              </w:rPr>
              <w:t xml:space="preserve"> </w:t>
            </w:r>
          </w:p>
        </w:tc>
        <w:tc>
          <w:tcPr>
            <w:tcW w:w="3258" w:type="dxa"/>
            <w:tcBorders>
              <w:top w:val="single" w:sz="4" w:space="0" w:color="auto"/>
              <w:left w:val="nil"/>
              <w:bottom w:val="single" w:sz="4" w:space="0" w:color="auto"/>
              <w:right w:val="single" w:sz="4" w:space="0" w:color="auto"/>
            </w:tcBorders>
            <w:shd w:val="clear" w:color="auto" w:fill="FFFFFF"/>
            <w:vAlign w:val="center"/>
            <w:hideMark/>
          </w:tcPr>
          <w:p w14:paraId="47612754" w14:textId="77777777" w:rsidR="005538E2" w:rsidRPr="00B76499" w:rsidRDefault="005538E2" w:rsidP="005538E2">
            <w:pPr>
              <w:rPr>
                <w:b/>
                <w:bCs/>
                <w:color w:val="000000"/>
                <w:sz w:val="18"/>
                <w:szCs w:val="18"/>
              </w:rPr>
            </w:pPr>
            <w:r w:rsidRPr="00B76499">
              <w:rPr>
                <w:b/>
                <w:bCs/>
                <w:color w:val="000000"/>
                <w:sz w:val="18"/>
                <w:szCs w:val="18"/>
              </w:rPr>
              <w:t>ODSJEK ZA PROSTORNO UREĐENJE I GRADNJU</w:t>
            </w:r>
          </w:p>
        </w:tc>
        <w:tc>
          <w:tcPr>
            <w:tcW w:w="1419" w:type="dxa"/>
            <w:tcBorders>
              <w:top w:val="nil"/>
              <w:left w:val="nil"/>
              <w:bottom w:val="single" w:sz="4" w:space="0" w:color="auto"/>
              <w:right w:val="single" w:sz="4" w:space="0" w:color="auto"/>
            </w:tcBorders>
            <w:shd w:val="clear" w:color="auto" w:fill="FFFFFF"/>
            <w:vAlign w:val="center"/>
          </w:tcPr>
          <w:p w14:paraId="752E89E5" w14:textId="0C876444" w:rsidR="005538E2" w:rsidRPr="00B76499" w:rsidRDefault="005538E2" w:rsidP="005538E2">
            <w:pPr>
              <w:jc w:val="right"/>
              <w:rPr>
                <w:b/>
                <w:bCs/>
                <w:sz w:val="18"/>
                <w:szCs w:val="18"/>
                <w:lang w:val="hr-HR"/>
              </w:rPr>
            </w:pPr>
            <w:r w:rsidRPr="00B76499">
              <w:rPr>
                <w:rFonts w:eastAsia="Arial"/>
                <w:b/>
                <w:sz w:val="18"/>
                <w:szCs w:val="18"/>
              </w:rPr>
              <w:t>242.850,00</w:t>
            </w:r>
          </w:p>
        </w:tc>
        <w:tc>
          <w:tcPr>
            <w:tcW w:w="1276" w:type="dxa"/>
            <w:tcBorders>
              <w:top w:val="nil"/>
              <w:left w:val="nil"/>
              <w:bottom w:val="single" w:sz="4" w:space="0" w:color="auto"/>
              <w:right w:val="single" w:sz="4" w:space="0" w:color="auto"/>
            </w:tcBorders>
            <w:shd w:val="clear" w:color="auto" w:fill="FFFFFF"/>
            <w:vAlign w:val="center"/>
          </w:tcPr>
          <w:p w14:paraId="411E2AEB" w14:textId="77777777" w:rsidR="005538E2" w:rsidRPr="00B76499" w:rsidRDefault="005538E2" w:rsidP="005538E2">
            <w:pPr>
              <w:jc w:val="right"/>
              <w:rPr>
                <w:b/>
                <w:bCs/>
                <w:sz w:val="18"/>
                <w:szCs w:val="18"/>
              </w:rPr>
            </w:pPr>
          </w:p>
          <w:p w14:paraId="156D01DE" w14:textId="3D614546" w:rsidR="005538E2" w:rsidRPr="00B76499" w:rsidRDefault="005538E2" w:rsidP="005538E2">
            <w:pPr>
              <w:jc w:val="center"/>
              <w:rPr>
                <w:b/>
                <w:bCs/>
                <w:sz w:val="18"/>
                <w:szCs w:val="18"/>
                <w:lang w:val="hr-HR"/>
              </w:rPr>
            </w:pPr>
            <w:r w:rsidRPr="00B76499">
              <w:rPr>
                <w:b/>
                <w:bCs/>
                <w:sz w:val="18"/>
                <w:szCs w:val="18"/>
              </w:rPr>
              <w:t>0,00</w:t>
            </w:r>
          </w:p>
        </w:tc>
        <w:tc>
          <w:tcPr>
            <w:tcW w:w="1236" w:type="dxa"/>
            <w:tcBorders>
              <w:top w:val="nil"/>
              <w:left w:val="nil"/>
              <w:bottom w:val="single" w:sz="4" w:space="0" w:color="auto"/>
              <w:right w:val="single" w:sz="4" w:space="0" w:color="auto"/>
            </w:tcBorders>
            <w:shd w:val="clear" w:color="auto" w:fill="FFFFFF"/>
            <w:vAlign w:val="center"/>
          </w:tcPr>
          <w:p w14:paraId="11ED55E0" w14:textId="57AB6858" w:rsidR="005538E2" w:rsidRPr="00B76499" w:rsidRDefault="005538E2" w:rsidP="003C351C">
            <w:pPr>
              <w:jc w:val="center"/>
              <w:rPr>
                <w:b/>
                <w:bCs/>
                <w:sz w:val="18"/>
                <w:szCs w:val="18"/>
                <w:lang w:val="hr-HR"/>
              </w:rPr>
            </w:pPr>
            <w:r w:rsidRPr="00B76499">
              <w:rPr>
                <w:b/>
                <w:bCs/>
                <w:sz w:val="18"/>
                <w:szCs w:val="18"/>
              </w:rPr>
              <w:t>0,00</w:t>
            </w:r>
          </w:p>
        </w:tc>
        <w:tc>
          <w:tcPr>
            <w:tcW w:w="1032" w:type="dxa"/>
            <w:tcBorders>
              <w:top w:val="single" w:sz="4" w:space="0" w:color="auto"/>
              <w:left w:val="nil"/>
              <w:bottom w:val="single" w:sz="4" w:space="0" w:color="auto"/>
              <w:right w:val="single" w:sz="4" w:space="0" w:color="auto"/>
            </w:tcBorders>
            <w:shd w:val="clear" w:color="auto" w:fill="FFFFFF"/>
            <w:vAlign w:val="center"/>
          </w:tcPr>
          <w:p w14:paraId="59043D01" w14:textId="65CED09B" w:rsidR="005538E2" w:rsidRPr="00B76499" w:rsidRDefault="005538E2" w:rsidP="005538E2">
            <w:pPr>
              <w:jc w:val="right"/>
              <w:rPr>
                <w:b/>
                <w:bCs/>
                <w:sz w:val="18"/>
                <w:szCs w:val="18"/>
                <w:lang w:val="hr-HR"/>
              </w:rPr>
            </w:pPr>
            <w:r w:rsidRPr="00B76499">
              <w:rPr>
                <w:rFonts w:eastAsia="Arial"/>
                <w:b/>
                <w:sz w:val="18"/>
                <w:szCs w:val="18"/>
              </w:rPr>
              <w:t>242.850,00</w:t>
            </w:r>
          </w:p>
        </w:tc>
        <w:tc>
          <w:tcPr>
            <w:tcW w:w="236" w:type="dxa"/>
            <w:noWrap/>
            <w:vAlign w:val="bottom"/>
            <w:hideMark/>
          </w:tcPr>
          <w:p w14:paraId="12A525E9" w14:textId="77777777" w:rsidR="005538E2" w:rsidRPr="00B76499" w:rsidRDefault="005538E2" w:rsidP="005538E2">
            <w:pPr>
              <w:rPr>
                <w:b/>
                <w:bCs/>
                <w:sz w:val="18"/>
                <w:szCs w:val="18"/>
                <w:lang w:val="hr-HR"/>
              </w:rPr>
            </w:pPr>
          </w:p>
        </w:tc>
      </w:tr>
      <w:tr w:rsidR="005538E2" w:rsidRPr="00B76499" w14:paraId="6FAF2E25" w14:textId="77777777" w:rsidTr="00B76499">
        <w:trPr>
          <w:trHeight w:val="300"/>
        </w:trPr>
        <w:tc>
          <w:tcPr>
            <w:tcW w:w="988" w:type="dxa"/>
            <w:tcBorders>
              <w:top w:val="nil"/>
              <w:left w:val="single" w:sz="4" w:space="0" w:color="auto"/>
              <w:bottom w:val="single" w:sz="4" w:space="0" w:color="auto"/>
              <w:right w:val="single" w:sz="4" w:space="0" w:color="auto"/>
            </w:tcBorders>
            <w:shd w:val="clear" w:color="auto" w:fill="FFFFFF"/>
            <w:vAlign w:val="center"/>
            <w:hideMark/>
          </w:tcPr>
          <w:p w14:paraId="369F1784" w14:textId="77777777" w:rsidR="005538E2" w:rsidRPr="00B76499" w:rsidRDefault="005538E2" w:rsidP="005538E2">
            <w:pPr>
              <w:rPr>
                <w:b/>
                <w:bCs/>
                <w:color w:val="000000"/>
                <w:sz w:val="18"/>
                <w:szCs w:val="18"/>
              </w:rPr>
            </w:pPr>
            <w:r w:rsidRPr="00B76499">
              <w:rPr>
                <w:b/>
                <w:bCs/>
                <w:color w:val="000000"/>
                <w:sz w:val="18"/>
                <w:szCs w:val="18"/>
              </w:rPr>
              <w:t>Program</w:t>
            </w:r>
          </w:p>
        </w:tc>
        <w:tc>
          <w:tcPr>
            <w:tcW w:w="3258" w:type="dxa"/>
            <w:tcBorders>
              <w:top w:val="single" w:sz="4" w:space="0" w:color="auto"/>
              <w:left w:val="nil"/>
              <w:bottom w:val="single" w:sz="4" w:space="0" w:color="auto"/>
              <w:right w:val="single" w:sz="4" w:space="0" w:color="auto"/>
            </w:tcBorders>
            <w:shd w:val="clear" w:color="auto" w:fill="FFFFFF"/>
            <w:vAlign w:val="center"/>
            <w:hideMark/>
          </w:tcPr>
          <w:p w14:paraId="1055E0B3" w14:textId="77777777" w:rsidR="005538E2" w:rsidRPr="00B76499" w:rsidRDefault="005538E2" w:rsidP="005538E2">
            <w:pPr>
              <w:rPr>
                <w:b/>
                <w:bCs/>
                <w:color w:val="000000"/>
                <w:sz w:val="18"/>
                <w:szCs w:val="18"/>
              </w:rPr>
            </w:pPr>
            <w:r w:rsidRPr="00B76499">
              <w:rPr>
                <w:b/>
                <w:bCs/>
                <w:color w:val="000000"/>
                <w:sz w:val="18"/>
                <w:szCs w:val="18"/>
              </w:rPr>
              <w:t>DOKUMENTACIJA PROSTORNOG UREĐENJA</w:t>
            </w:r>
          </w:p>
        </w:tc>
        <w:tc>
          <w:tcPr>
            <w:tcW w:w="1419" w:type="dxa"/>
            <w:tcBorders>
              <w:top w:val="nil"/>
              <w:left w:val="nil"/>
              <w:bottom w:val="single" w:sz="4" w:space="0" w:color="auto"/>
              <w:right w:val="single" w:sz="4" w:space="0" w:color="auto"/>
            </w:tcBorders>
            <w:shd w:val="clear" w:color="auto" w:fill="FFFFFF"/>
            <w:vAlign w:val="center"/>
            <w:hideMark/>
          </w:tcPr>
          <w:p w14:paraId="4999D9EA" w14:textId="77777777" w:rsidR="005538E2" w:rsidRPr="00B76499" w:rsidRDefault="005538E2" w:rsidP="005538E2">
            <w:pPr>
              <w:jc w:val="right"/>
              <w:rPr>
                <w:b/>
                <w:bCs/>
                <w:sz w:val="18"/>
                <w:szCs w:val="18"/>
                <w:lang w:val="hr-HR"/>
              </w:rPr>
            </w:pPr>
            <w:r w:rsidRPr="00B76499">
              <w:rPr>
                <w:rFonts w:eastAsia="Arial"/>
                <w:b/>
                <w:sz w:val="18"/>
                <w:szCs w:val="18"/>
              </w:rPr>
              <w:t>242.850,00</w:t>
            </w:r>
          </w:p>
        </w:tc>
        <w:tc>
          <w:tcPr>
            <w:tcW w:w="1276" w:type="dxa"/>
            <w:tcBorders>
              <w:top w:val="nil"/>
              <w:left w:val="nil"/>
              <w:bottom w:val="single" w:sz="4" w:space="0" w:color="auto"/>
              <w:right w:val="single" w:sz="4" w:space="0" w:color="auto"/>
            </w:tcBorders>
            <w:shd w:val="clear" w:color="auto" w:fill="FFFFFF"/>
            <w:vAlign w:val="center"/>
            <w:hideMark/>
          </w:tcPr>
          <w:p w14:paraId="0E31A164" w14:textId="77777777" w:rsidR="005538E2" w:rsidRPr="00B76499" w:rsidRDefault="005538E2" w:rsidP="005538E2">
            <w:pPr>
              <w:jc w:val="right"/>
              <w:rPr>
                <w:b/>
                <w:bCs/>
                <w:sz w:val="18"/>
                <w:szCs w:val="18"/>
              </w:rPr>
            </w:pPr>
          </w:p>
          <w:p w14:paraId="2E49CA43" w14:textId="38AE82E8" w:rsidR="005538E2" w:rsidRPr="00B76499" w:rsidRDefault="005538E2" w:rsidP="005538E2">
            <w:pPr>
              <w:jc w:val="center"/>
              <w:rPr>
                <w:b/>
                <w:bCs/>
                <w:sz w:val="18"/>
                <w:szCs w:val="18"/>
              </w:rPr>
            </w:pPr>
            <w:r w:rsidRPr="00B76499">
              <w:rPr>
                <w:b/>
                <w:bCs/>
                <w:sz w:val="18"/>
                <w:szCs w:val="18"/>
              </w:rPr>
              <w:t>0,00</w:t>
            </w:r>
          </w:p>
        </w:tc>
        <w:tc>
          <w:tcPr>
            <w:tcW w:w="1236" w:type="dxa"/>
            <w:tcBorders>
              <w:top w:val="nil"/>
              <w:left w:val="nil"/>
              <w:bottom w:val="single" w:sz="4" w:space="0" w:color="auto"/>
              <w:right w:val="single" w:sz="4" w:space="0" w:color="auto"/>
            </w:tcBorders>
            <w:shd w:val="clear" w:color="auto" w:fill="FFFFFF"/>
            <w:vAlign w:val="center"/>
          </w:tcPr>
          <w:p w14:paraId="5FE14787" w14:textId="266C2D7A" w:rsidR="005538E2" w:rsidRPr="00B76499" w:rsidRDefault="005538E2" w:rsidP="003C351C">
            <w:pPr>
              <w:jc w:val="center"/>
              <w:rPr>
                <w:b/>
                <w:bCs/>
                <w:sz w:val="18"/>
                <w:szCs w:val="18"/>
              </w:rPr>
            </w:pPr>
            <w:r w:rsidRPr="00B76499">
              <w:rPr>
                <w:b/>
                <w:bCs/>
                <w:sz w:val="18"/>
                <w:szCs w:val="18"/>
              </w:rPr>
              <w:t>0,00</w:t>
            </w:r>
          </w:p>
        </w:tc>
        <w:tc>
          <w:tcPr>
            <w:tcW w:w="1032" w:type="dxa"/>
            <w:tcBorders>
              <w:top w:val="single" w:sz="4" w:space="0" w:color="auto"/>
              <w:left w:val="nil"/>
              <w:bottom w:val="single" w:sz="4" w:space="0" w:color="auto"/>
              <w:right w:val="single" w:sz="4" w:space="0" w:color="auto"/>
            </w:tcBorders>
            <w:shd w:val="clear" w:color="auto" w:fill="FFFFFF"/>
            <w:vAlign w:val="center"/>
          </w:tcPr>
          <w:p w14:paraId="6081E20E" w14:textId="2DD82A89" w:rsidR="005538E2" w:rsidRPr="00B76499" w:rsidRDefault="005538E2" w:rsidP="005538E2">
            <w:pPr>
              <w:jc w:val="right"/>
              <w:rPr>
                <w:b/>
                <w:bCs/>
                <w:sz w:val="18"/>
                <w:szCs w:val="18"/>
              </w:rPr>
            </w:pPr>
            <w:r w:rsidRPr="00B76499">
              <w:rPr>
                <w:rFonts w:eastAsia="Arial"/>
                <w:b/>
                <w:sz w:val="18"/>
                <w:szCs w:val="18"/>
              </w:rPr>
              <w:t>242.850,00</w:t>
            </w:r>
          </w:p>
        </w:tc>
        <w:tc>
          <w:tcPr>
            <w:tcW w:w="236" w:type="dxa"/>
            <w:noWrap/>
            <w:vAlign w:val="bottom"/>
            <w:hideMark/>
          </w:tcPr>
          <w:p w14:paraId="71CA0F05" w14:textId="77777777" w:rsidR="005538E2" w:rsidRPr="00B76499" w:rsidRDefault="005538E2" w:rsidP="005538E2">
            <w:pPr>
              <w:rPr>
                <w:b/>
                <w:bCs/>
                <w:color w:val="000000"/>
                <w:sz w:val="18"/>
                <w:szCs w:val="18"/>
              </w:rPr>
            </w:pPr>
          </w:p>
        </w:tc>
      </w:tr>
      <w:tr w:rsidR="005538E2" w:rsidRPr="00B76499" w14:paraId="37A0D3B6" w14:textId="77777777" w:rsidTr="00B76499">
        <w:trPr>
          <w:trHeight w:val="300"/>
        </w:trPr>
        <w:tc>
          <w:tcPr>
            <w:tcW w:w="988" w:type="dxa"/>
            <w:tcBorders>
              <w:top w:val="nil"/>
              <w:left w:val="single" w:sz="4" w:space="0" w:color="auto"/>
              <w:bottom w:val="single" w:sz="4" w:space="0" w:color="auto"/>
              <w:right w:val="single" w:sz="4" w:space="0" w:color="auto"/>
            </w:tcBorders>
            <w:shd w:val="clear" w:color="auto" w:fill="FFFFFF"/>
            <w:vAlign w:val="center"/>
            <w:hideMark/>
          </w:tcPr>
          <w:p w14:paraId="2E8A410C" w14:textId="77777777" w:rsidR="005538E2" w:rsidRPr="00B76499" w:rsidRDefault="005538E2" w:rsidP="005538E2">
            <w:pPr>
              <w:rPr>
                <w:color w:val="000000"/>
                <w:sz w:val="18"/>
                <w:szCs w:val="18"/>
              </w:rPr>
            </w:pPr>
            <w:proofErr w:type="spellStart"/>
            <w:r w:rsidRPr="00B76499">
              <w:rPr>
                <w:color w:val="000000"/>
                <w:sz w:val="18"/>
                <w:szCs w:val="18"/>
              </w:rPr>
              <w:t>Kapitalni</w:t>
            </w:r>
            <w:proofErr w:type="spellEnd"/>
            <w:r w:rsidRPr="00B76499">
              <w:rPr>
                <w:color w:val="000000"/>
                <w:sz w:val="18"/>
                <w:szCs w:val="18"/>
              </w:rPr>
              <w:t xml:space="preserve"> project</w:t>
            </w:r>
          </w:p>
        </w:tc>
        <w:tc>
          <w:tcPr>
            <w:tcW w:w="3258" w:type="dxa"/>
            <w:tcBorders>
              <w:top w:val="single" w:sz="4" w:space="0" w:color="auto"/>
              <w:left w:val="nil"/>
              <w:bottom w:val="single" w:sz="4" w:space="0" w:color="auto"/>
              <w:right w:val="single" w:sz="4" w:space="0" w:color="auto"/>
            </w:tcBorders>
            <w:shd w:val="clear" w:color="auto" w:fill="FFFFFF"/>
            <w:vAlign w:val="center"/>
            <w:hideMark/>
          </w:tcPr>
          <w:p w14:paraId="08EE29BA" w14:textId="77777777" w:rsidR="005538E2" w:rsidRPr="00B76499" w:rsidRDefault="005538E2" w:rsidP="005538E2">
            <w:pPr>
              <w:rPr>
                <w:color w:val="000000"/>
                <w:sz w:val="18"/>
                <w:szCs w:val="18"/>
              </w:rPr>
            </w:pPr>
            <w:r w:rsidRPr="00B76499">
              <w:rPr>
                <w:color w:val="000000"/>
                <w:sz w:val="18"/>
                <w:szCs w:val="18"/>
              </w:rPr>
              <w:t>PROSTORNO PLANIRANJE</w:t>
            </w:r>
          </w:p>
        </w:tc>
        <w:tc>
          <w:tcPr>
            <w:tcW w:w="1419" w:type="dxa"/>
            <w:tcBorders>
              <w:top w:val="nil"/>
              <w:left w:val="nil"/>
              <w:bottom w:val="single" w:sz="4" w:space="0" w:color="auto"/>
              <w:right w:val="single" w:sz="4" w:space="0" w:color="auto"/>
            </w:tcBorders>
            <w:shd w:val="clear" w:color="auto" w:fill="FFFFFF"/>
            <w:vAlign w:val="center"/>
            <w:hideMark/>
          </w:tcPr>
          <w:p w14:paraId="33C3792C" w14:textId="77777777" w:rsidR="005538E2" w:rsidRPr="00B76499" w:rsidRDefault="005538E2" w:rsidP="005538E2">
            <w:pPr>
              <w:jc w:val="right"/>
              <w:rPr>
                <w:sz w:val="18"/>
                <w:szCs w:val="18"/>
              </w:rPr>
            </w:pPr>
            <w:r w:rsidRPr="00B76499">
              <w:rPr>
                <w:rFonts w:eastAsia="Arial"/>
                <w:b/>
                <w:sz w:val="18"/>
                <w:szCs w:val="18"/>
              </w:rPr>
              <w:t>242.850,00</w:t>
            </w:r>
          </w:p>
        </w:tc>
        <w:tc>
          <w:tcPr>
            <w:tcW w:w="1276" w:type="dxa"/>
            <w:tcBorders>
              <w:top w:val="nil"/>
              <w:left w:val="nil"/>
              <w:bottom w:val="single" w:sz="4" w:space="0" w:color="auto"/>
              <w:right w:val="single" w:sz="4" w:space="0" w:color="auto"/>
            </w:tcBorders>
            <w:shd w:val="clear" w:color="auto" w:fill="FFFFFF"/>
            <w:vAlign w:val="center"/>
            <w:hideMark/>
          </w:tcPr>
          <w:p w14:paraId="6D0C5417" w14:textId="5632C3DB" w:rsidR="005538E2" w:rsidRPr="00B76499" w:rsidRDefault="005538E2" w:rsidP="007F13F2">
            <w:pPr>
              <w:jc w:val="center"/>
              <w:rPr>
                <w:sz w:val="18"/>
                <w:szCs w:val="18"/>
              </w:rPr>
            </w:pPr>
            <w:r w:rsidRPr="00B76499">
              <w:rPr>
                <w:b/>
                <w:bCs/>
                <w:sz w:val="18"/>
                <w:szCs w:val="18"/>
              </w:rPr>
              <w:t>0,00</w:t>
            </w:r>
          </w:p>
        </w:tc>
        <w:tc>
          <w:tcPr>
            <w:tcW w:w="1236" w:type="dxa"/>
            <w:tcBorders>
              <w:top w:val="nil"/>
              <w:left w:val="nil"/>
              <w:bottom w:val="single" w:sz="4" w:space="0" w:color="auto"/>
              <w:right w:val="single" w:sz="4" w:space="0" w:color="auto"/>
            </w:tcBorders>
            <w:shd w:val="clear" w:color="auto" w:fill="FFFFFF"/>
            <w:vAlign w:val="center"/>
            <w:hideMark/>
          </w:tcPr>
          <w:p w14:paraId="0D02DEA9" w14:textId="6549C9B0" w:rsidR="005538E2" w:rsidRPr="00B76499" w:rsidRDefault="005538E2" w:rsidP="003C351C">
            <w:pPr>
              <w:jc w:val="center"/>
              <w:rPr>
                <w:sz w:val="18"/>
                <w:szCs w:val="18"/>
              </w:rPr>
            </w:pPr>
            <w:r w:rsidRPr="00B76499">
              <w:rPr>
                <w:rFonts w:eastAsia="Arial"/>
                <w:b/>
                <w:sz w:val="18"/>
                <w:szCs w:val="18"/>
              </w:rPr>
              <w:t>0,00</w:t>
            </w:r>
          </w:p>
        </w:tc>
        <w:tc>
          <w:tcPr>
            <w:tcW w:w="1032" w:type="dxa"/>
            <w:tcBorders>
              <w:top w:val="single" w:sz="4" w:space="0" w:color="auto"/>
              <w:left w:val="nil"/>
              <w:bottom w:val="single" w:sz="4" w:space="0" w:color="auto"/>
              <w:right w:val="single" w:sz="4" w:space="0" w:color="auto"/>
            </w:tcBorders>
            <w:shd w:val="clear" w:color="auto" w:fill="FFFFFF"/>
            <w:vAlign w:val="center"/>
            <w:hideMark/>
          </w:tcPr>
          <w:p w14:paraId="4224A6E0" w14:textId="7D1733FF" w:rsidR="005538E2" w:rsidRPr="00B76499" w:rsidRDefault="005538E2" w:rsidP="005538E2">
            <w:pPr>
              <w:jc w:val="right"/>
              <w:rPr>
                <w:sz w:val="18"/>
                <w:szCs w:val="18"/>
              </w:rPr>
            </w:pPr>
            <w:r w:rsidRPr="00B76499">
              <w:rPr>
                <w:rFonts w:eastAsia="Arial"/>
                <w:b/>
                <w:sz w:val="18"/>
                <w:szCs w:val="18"/>
              </w:rPr>
              <w:t>242.850,00</w:t>
            </w:r>
          </w:p>
        </w:tc>
        <w:tc>
          <w:tcPr>
            <w:tcW w:w="236" w:type="dxa"/>
            <w:noWrap/>
            <w:vAlign w:val="bottom"/>
            <w:hideMark/>
          </w:tcPr>
          <w:p w14:paraId="1322C308" w14:textId="77777777" w:rsidR="005538E2" w:rsidRPr="00B76499" w:rsidRDefault="005538E2" w:rsidP="005538E2">
            <w:pPr>
              <w:rPr>
                <w:color w:val="000000"/>
                <w:sz w:val="18"/>
                <w:szCs w:val="18"/>
              </w:rPr>
            </w:pPr>
          </w:p>
        </w:tc>
      </w:tr>
      <w:tr w:rsidR="005538E2" w:rsidRPr="00B76499" w14:paraId="1B220EF6" w14:textId="77777777" w:rsidTr="00B76499">
        <w:trPr>
          <w:trHeight w:val="300"/>
        </w:trPr>
        <w:tc>
          <w:tcPr>
            <w:tcW w:w="988" w:type="dxa"/>
            <w:tcBorders>
              <w:top w:val="nil"/>
              <w:left w:val="single" w:sz="4" w:space="0" w:color="auto"/>
              <w:bottom w:val="single" w:sz="4" w:space="0" w:color="auto"/>
              <w:right w:val="single" w:sz="4" w:space="0" w:color="auto"/>
            </w:tcBorders>
            <w:shd w:val="clear" w:color="auto" w:fill="FFFFFF"/>
            <w:vAlign w:val="center"/>
            <w:hideMark/>
          </w:tcPr>
          <w:p w14:paraId="2FE6C3BC" w14:textId="77777777" w:rsidR="005538E2" w:rsidRPr="00B76499" w:rsidRDefault="005538E2" w:rsidP="005538E2">
            <w:pPr>
              <w:rPr>
                <w:b/>
                <w:bCs/>
                <w:color w:val="000000"/>
                <w:sz w:val="18"/>
                <w:szCs w:val="18"/>
              </w:rPr>
            </w:pPr>
            <w:proofErr w:type="spellStart"/>
            <w:r w:rsidRPr="00B76499">
              <w:rPr>
                <w:b/>
                <w:bCs/>
                <w:color w:val="000000"/>
                <w:sz w:val="18"/>
                <w:szCs w:val="18"/>
              </w:rPr>
              <w:t>Glava</w:t>
            </w:r>
            <w:proofErr w:type="spellEnd"/>
            <w:r w:rsidRPr="00B76499">
              <w:rPr>
                <w:b/>
                <w:bCs/>
                <w:color w:val="000000"/>
                <w:sz w:val="18"/>
                <w:szCs w:val="18"/>
              </w:rPr>
              <w:t xml:space="preserve"> </w:t>
            </w:r>
          </w:p>
        </w:tc>
        <w:tc>
          <w:tcPr>
            <w:tcW w:w="3258" w:type="dxa"/>
            <w:tcBorders>
              <w:top w:val="single" w:sz="4" w:space="0" w:color="auto"/>
              <w:left w:val="nil"/>
              <w:bottom w:val="single" w:sz="4" w:space="0" w:color="auto"/>
              <w:right w:val="single" w:sz="4" w:space="0" w:color="auto"/>
            </w:tcBorders>
            <w:shd w:val="clear" w:color="auto" w:fill="FFFFFF"/>
            <w:vAlign w:val="center"/>
            <w:hideMark/>
          </w:tcPr>
          <w:p w14:paraId="42EFDC3D" w14:textId="77777777" w:rsidR="005538E2" w:rsidRPr="00B76499" w:rsidRDefault="005538E2" w:rsidP="005538E2">
            <w:pPr>
              <w:rPr>
                <w:b/>
                <w:bCs/>
                <w:color w:val="000000"/>
                <w:sz w:val="18"/>
                <w:szCs w:val="18"/>
              </w:rPr>
            </w:pPr>
            <w:r w:rsidRPr="00B76499">
              <w:rPr>
                <w:b/>
                <w:bCs/>
                <w:color w:val="000000"/>
                <w:sz w:val="18"/>
                <w:szCs w:val="18"/>
              </w:rPr>
              <w:t>ODSJEK ZA IMOVINSKO-PRAVNE POSLOVE</w:t>
            </w:r>
          </w:p>
        </w:tc>
        <w:tc>
          <w:tcPr>
            <w:tcW w:w="1419" w:type="dxa"/>
            <w:tcBorders>
              <w:top w:val="nil"/>
              <w:left w:val="nil"/>
              <w:bottom w:val="single" w:sz="4" w:space="0" w:color="auto"/>
              <w:right w:val="single" w:sz="4" w:space="0" w:color="auto"/>
            </w:tcBorders>
            <w:shd w:val="clear" w:color="auto" w:fill="FFFFFF"/>
            <w:vAlign w:val="center"/>
            <w:hideMark/>
          </w:tcPr>
          <w:p w14:paraId="06E0DAF1" w14:textId="459A3030" w:rsidR="005538E2" w:rsidRPr="00B76499" w:rsidRDefault="007F13F2" w:rsidP="005538E2">
            <w:pPr>
              <w:jc w:val="right"/>
              <w:rPr>
                <w:b/>
                <w:bCs/>
                <w:sz w:val="18"/>
                <w:szCs w:val="18"/>
              </w:rPr>
            </w:pPr>
            <w:r w:rsidRPr="00B76499">
              <w:rPr>
                <w:rFonts w:eastAsia="Arial"/>
                <w:b/>
                <w:sz w:val="18"/>
                <w:szCs w:val="18"/>
              </w:rPr>
              <w:t>71.171,00</w:t>
            </w:r>
          </w:p>
        </w:tc>
        <w:tc>
          <w:tcPr>
            <w:tcW w:w="1276" w:type="dxa"/>
            <w:tcBorders>
              <w:top w:val="nil"/>
              <w:left w:val="nil"/>
              <w:bottom w:val="single" w:sz="4" w:space="0" w:color="auto"/>
              <w:right w:val="single" w:sz="4" w:space="0" w:color="auto"/>
            </w:tcBorders>
            <w:shd w:val="clear" w:color="auto" w:fill="FFFFFF"/>
            <w:vAlign w:val="center"/>
            <w:hideMark/>
          </w:tcPr>
          <w:p w14:paraId="7B3C0DAA" w14:textId="16600347" w:rsidR="007F13F2" w:rsidRPr="00B76499" w:rsidRDefault="007F13F2" w:rsidP="003C351C">
            <w:pPr>
              <w:jc w:val="center"/>
              <w:rPr>
                <w:rFonts w:eastAsia="Arial"/>
                <w:b/>
                <w:sz w:val="18"/>
                <w:szCs w:val="18"/>
              </w:rPr>
            </w:pPr>
            <w:r w:rsidRPr="00B76499">
              <w:rPr>
                <w:rFonts w:eastAsia="Arial"/>
                <w:b/>
                <w:sz w:val="18"/>
                <w:szCs w:val="18"/>
              </w:rPr>
              <w:t>6.000</w:t>
            </w:r>
            <w:r w:rsidR="003C351C" w:rsidRPr="00B76499">
              <w:rPr>
                <w:rFonts w:eastAsia="Arial"/>
                <w:b/>
                <w:sz w:val="18"/>
                <w:szCs w:val="18"/>
              </w:rPr>
              <w:t>,00</w:t>
            </w:r>
          </w:p>
        </w:tc>
        <w:tc>
          <w:tcPr>
            <w:tcW w:w="1236" w:type="dxa"/>
            <w:tcBorders>
              <w:top w:val="nil"/>
              <w:left w:val="nil"/>
              <w:bottom w:val="single" w:sz="4" w:space="0" w:color="auto"/>
              <w:right w:val="single" w:sz="4" w:space="0" w:color="auto"/>
            </w:tcBorders>
            <w:shd w:val="clear" w:color="auto" w:fill="FFFFFF"/>
            <w:vAlign w:val="center"/>
            <w:hideMark/>
          </w:tcPr>
          <w:p w14:paraId="49E522DA" w14:textId="345ADB39" w:rsidR="005538E2" w:rsidRPr="00B76499" w:rsidRDefault="003C351C" w:rsidP="003C351C">
            <w:pPr>
              <w:jc w:val="center"/>
              <w:rPr>
                <w:b/>
                <w:bCs/>
                <w:sz w:val="18"/>
                <w:szCs w:val="18"/>
              </w:rPr>
            </w:pPr>
            <w:r w:rsidRPr="00B76499">
              <w:rPr>
                <w:rFonts w:eastAsia="Arial"/>
                <w:b/>
                <w:sz w:val="18"/>
                <w:szCs w:val="18"/>
              </w:rPr>
              <w:t>8,43</w:t>
            </w:r>
          </w:p>
        </w:tc>
        <w:tc>
          <w:tcPr>
            <w:tcW w:w="1032" w:type="dxa"/>
            <w:tcBorders>
              <w:top w:val="single" w:sz="4" w:space="0" w:color="auto"/>
              <w:left w:val="nil"/>
              <w:bottom w:val="single" w:sz="4" w:space="0" w:color="auto"/>
              <w:right w:val="single" w:sz="4" w:space="0" w:color="auto"/>
            </w:tcBorders>
            <w:shd w:val="clear" w:color="auto" w:fill="FFFFFF"/>
            <w:vAlign w:val="center"/>
            <w:hideMark/>
          </w:tcPr>
          <w:p w14:paraId="7676D4D7" w14:textId="7FA01F86" w:rsidR="005538E2" w:rsidRPr="00B76499" w:rsidRDefault="003C351C" w:rsidP="003C351C">
            <w:pPr>
              <w:jc w:val="center"/>
              <w:rPr>
                <w:b/>
                <w:bCs/>
                <w:sz w:val="18"/>
                <w:szCs w:val="18"/>
              </w:rPr>
            </w:pPr>
            <w:r w:rsidRPr="00B76499">
              <w:rPr>
                <w:rFonts w:eastAsia="Arial"/>
                <w:b/>
                <w:sz w:val="18"/>
                <w:szCs w:val="18"/>
              </w:rPr>
              <w:t>77.171,00</w:t>
            </w:r>
          </w:p>
        </w:tc>
        <w:tc>
          <w:tcPr>
            <w:tcW w:w="236" w:type="dxa"/>
            <w:noWrap/>
            <w:vAlign w:val="bottom"/>
            <w:hideMark/>
          </w:tcPr>
          <w:p w14:paraId="47D03F88" w14:textId="77777777" w:rsidR="005538E2" w:rsidRPr="00B76499" w:rsidRDefault="005538E2" w:rsidP="005538E2">
            <w:pPr>
              <w:rPr>
                <w:b/>
                <w:bCs/>
                <w:color w:val="000000"/>
                <w:sz w:val="18"/>
                <w:szCs w:val="18"/>
              </w:rPr>
            </w:pPr>
          </w:p>
        </w:tc>
      </w:tr>
      <w:tr w:rsidR="005538E2" w:rsidRPr="00B76499" w14:paraId="02E4D34B" w14:textId="77777777" w:rsidTr="00B76499">
        <w:trPr>
          <w:trHeight w:val="529"/>
        </w:trPr>
        <w:tc>
          <w:tcPr>
            <w:tcW w:w="988" w:type="dxa"/>
            <w:tcBorders>
              <w:top w:val="nil"/>
              <w:left w:val="single" w:sz="4" w:space="0" w:color="auto"/>
              <w:bottom w:val="single" w:sz="4" w:space="0" w:color="auto"/>
              <w:right w:val="single" w:sz="4" w:space="0" w:color="auto"/>
            </w:tcBorders>
            <w:shd w:val="clear" w:color="auto" w:fill="FFFFFF"/>
            <w:vAlign w:val="center"/>
            <w:hideMark/>
          </w:tcPr>
          <w:p w14:paraId="04A4C2F2" w14:textId="77777777" w:rsidR="005538E2" w:rsidRPr="00B76499" w:rsidRDefault="005538E2" w:rsidP="005538E2">
            <w:pPr>
              <w:rPr>
                <w:b/>
                <w:bCs/>
                <w:color w:val="000000"/>
                <w:sz w:val="18"/>
                <w:szCs w:val="18"/>
              </w:rPr>
            </w:pPr>
            <w:r w:rsidRPr="00B76499">
              <w:rPr>
                <w:b/>
                <w:bCs/>
                <w:color w:val="000000"/>
                <w:sz w:val="18"/>
                <w:szCs w:val="18"/>
              </w:rPr>
              <w:t xml:space="preserve">Program </w:t>
            </w:r>
          </w:p>
        </w:tc>
        <w:tc>
          <w:tcPr>
            <w:tcW w:w="3258" w:type="dxa"/>
            <w:tcBorders>
              <w:top w:val="single" w:sz="4" w:space="0" w:color="auto"/>
              <w:left w:val="nil"/>
              <w:bottom w:val="single" w:sz="4" w:space="0" w:color="auto"/>
              <w:right w:val="single" w:sz="4" w:space="0" w:color="auto"/>
            </w:tcBorders>
            <w:shd w:val="clear" w:color="auto" w:fill="FFFFFF"/>
            <w:vAlign w:val="center"/>
            <w:hideMark/>
          </w:tcPr>
          <w:p w14:paraId="3FD76DA5" w14:textId="77777777" w:rsidR="005538E2" w:rsidRPr="00B76499" w:rsidRDefault="005538E2" w:rsidP="005538E2">
            <w:pPr>
              <w:rPr>
                <w:b/>
                <w:bCs/>
                <w:color w:val="000000"/>
                <w:sz w:val="18"/>
                <w:szCs w:val="18"/>
              </w:rPr>
            </w:pPr>
            <w:r w:rsidRPr="00B76499">
              <w:rPr>
                <w:b/>
                <w:bCs/>
                <w:color w:val="000000"/>
                <w:sz w:val="18"/>
                <w:szCs w:val="18"/>
              </w:rPr>
              <w:t>REDOVNA DJELATNOST ODSJEKA ZA IMOVINSKO-PRAVNE POSLOVE</w:t>
            </w:r>
          </w:p>
        </w:tc>
        <w:tc>
          <w:tcPr>
            <w:tcW w:w="1419" w:type="dxa"/>
            <w:tcBorders>
              <w:top w:val="nil"/>
              <w:left w:val="nil"/>
              <w:bottom w:val="single" w:sz="4" w:space="0" w:color="auto"/>
              <w:right w:val="single" w:sz="4" w:space="0" w:color="auto"/>
            </w:tcBorders>
            <w:shd w:val="clear" w:color="auto" w:fill="FFFFFF"/>
            <w:vAlign w:val="center"/>
            <w:hideMark/>
          </w:tcPr>
          <w:p w14:paraId="46962177" w14:textId="0FD55EF3" w:rsidR="005538E2" w:rsidRPr="00B76499" w:rsidRDefault="00364BD6" w:rsidP="005538E2">
            <w:pPr>
              <w:jc w:val="right"/>
              <w:rPr>
                <w:b/>
                <w:bCs/>
                <w:sz w:val="18"/>
                <w:szCs w:val="18"/>
              </w:rPr>
            </w:pPr>
            <w:r w:rsidRPr="00B76499">
              <w:rPr>
                <w:rFonts w:eastAsia="Arial"/>
                <w:b/>
                <w:sz w:val="18"/>
                <w:szCs w:val="18"/>
              </w:rPr>
              <w:t>29.871,00</w:t>
            </w:r>
          </w:p>
        </w:tc>
        <w:tc>
          <w:tcPr>
            <w:tcW w:w="1276" w:type="dxa"/>
            <w:tcBorders>
              <w:top w:val="nil"/>
              <w:left w:val="nil"/>
              <w:bottom w:val="single" w:sz="4" w:space="0" w:color="auto"/>
              <w:right w:val="single" w:sz="4" w:space="0" w:color="auto"/>
            </w:tcBorders>
            <w:shd w:val="clear" w:color="auto" w:fill="FFFFFF"/>
            <w:vAlign w:val="center"/>
            <w:hideMark/>
          </w:tcPr>
          <w:p w14:paraId="088EB9DC" w14:textId="77777777" w:rsidR="005538E2" w:rsidRPr="00B76499" w:rsidRDefault="005538E2" w:rsidP="003C351C">
            <w:pPr>
              <w:jc w:val="center"/>
              <w:rPr>
                <w:b/>
                <w:bCs/>
                <w:sz w:val="18"/>
                <w:szCs w:val="18"/>
              </w:rPr>
            </w:pPr>
            <w:r w:rsidRPr="00B76499">
              <w:rPr>
                <w:rFonts w:eastAsia="Arial"/>
                <w:b/>
                <w:sz w:val="18"/>
                <w:szCs w:val="18"/>
              </w:rPr>
              <w:t>0,00</w:t>
            </w:r>
          </w:p>
        </w:tc>
        <w:tc>
          <w:tcPr>
            <w:tcW w:w="1236" w:type="dxa"/>
            <w:tcBorders>
              <w:top w:val="nil"/>
              <w:left w:val="nil"/>
              <w:bottom w:val="single" w:sz="4" w:space="0" w:color="auto"/>
              <w:right w:val="single" w:sz="4" w:space="0" w:color="auto"/>
            </w:tcBorders>
            <w:shd w:val="clear" w:color="auto" w:fill="FFFFFF"/>
            <w:vAlign w:val="center"/>
            <w:hideMark/>
          </w:tcPr>
          <w:p w14:paraId="667CE86A" w14:textId="77777777" w:rsidR="005538E2" w:rsidRPr="00B76499" w:rsidRDefault="005538E2" w:rsidP="003C351C">
            <w:pPr>
              <w:jc w:val="center"/>
              <w:rPr>
                <w:b/>
                <w:bCs/>
                <w:sz w:val="18"/>
                <w:szCs w:val="18"/>
              </w:rPr>
            </w:pPr>
            <w:r w:rsidRPr="00B76499">
              <w:rPr>
                <w:rFonts w:eastAsia="Arial"/>
                <w:b/>
                <w:sz w:val="18"/>
                <w:szCs w:val="18"/>
              </w:rPr>
              <w:t>0,00</w:t>
            </w:r>
          </w:p>
        </w:tc>
        <w:tc>
          <w:tcPr>
            <w:tcW w:w="1032" w:type="dxa"/>
            <w:tcBorders>
              <w:top w:val="single" w:sz="4" w:space="0" w:color="auto"/>
              <w:left w:val="nil"/>
              <w:bottom w:val="single" w:sz="4" w:space="0" w:color="auto"/>
              <w:right w:val="single" w:sz="4" w:space="0" w:color="auto"/>
            </w:tcBorders>
            <w:shd w:val="clear" w:color="auto" w:fill="FFFFFF"/>
            <w:vAlign w:val="center"/>
            <w:hideMark/>
          </w:tcPr>
          <w:p w14:paraId="60ED0CE3" w14:textId="3F9C2C20" w:rsidR="005538E2" w:rsidRPr="00B76499" w:rsidRDefault="00364BD6" w:rsidP="003C351C">
            <w:pPr>
              <w:jc w:val="center"/>
              <w:rPr>
                <w:b/>
                <w:bCs/>
                <w:sz w:val="18"/>
                <w:szCs w:val="18"/>
              </w:rPr>
            </w:pPr>
            <w:r w:rsidRPr="00B76499">
              <w:rPr>
                <w:rFonts w:eastAsia="Arial"/>
                <w:b/>
                <w:sz w:val="18"/>
                <w:szCs w:val="18"/>
              </w:rPr>
              <w:t>29.871,00</w:t>
            </w:r>
          </w:p>
        </w:tc>
        <w:tc>
          <w:tcPr>
            <w:tcW w:w="236" w:type="dxa"/>
            <w:noWrap/>
            <w:vAlign w:val="bottom"/>
            <w:hideMark/>
          </w:tcPr>
          <w:p w14:paraId="01144D44" w14:textId="77777777" w:rsidR="005538E2" w:rsidRPr="00B76499" w:rsidRDefault="005538E2" w:rsidP="005538E2">
            <w:pPr>
              <w:rPr>
                <w:b/>
                <w:bCs/>
                <w:color w:val="000000"/>
                <w:sz w:val="18"/>
                <w:szCs w:val="18"/>
              </w:rPr>
            </w:pPr>
          </w:p>
        </w:tc>
      </w:tr>
      <w:tr w:rsidR="00364BD6" w:rsidRPr="00B76499" w14:paraId="7DA55492" w14:textId="77777777" w:rsidTr="00B76499">
        <w:trPr>
          <w:trHeight w:val="445"/>
        </w:trPr>
        <w:tc>
          <w:tcPr>
            <w:tcW w:w="988" w:type="dxa"/>
            <w:tcBorders>
              <w:top w:val="nil"/>
              <w:left w:val="single" w:sz="4" w:space="0" w:color="auto"/>
              <w:bottom w:val="single" w:sz="4" w:space="0" w:color="auto"/>
              <w:right w:val="single" w:sz="4" w:space="0" w:color="auto"/>
            </w:tcBorders>
            <w:shd w:val="clear" w:color="auto" w:fill="FFFFFF"/>
            <w:vAlign w:val="center"/>
            <w:hideMark/>
          </w:tcPr>
          <w:p w14:paraId="1F8A9075" w14:textId="77777777" w:rsidR="00364BD6" w:rsidRPr="00B76499" w:rsidRDefault="00364BD6" w:rsidP="00364BD6">
            <w:pPr>
              <w:rPr>
                <w:color w:val="000000"/>
                <w:sz w:val="18"/>
                <w:szCs w:val="18"/>
              </w:rPr>
            </w:pPr>
            <w:proofErr w:type="spellStart"/>
            <w:r w:rsidRPr="00B76499">
              <w:rPr>
                <w:color w:val="000000"/>
                <w:sz w:val="18"/>
                <w:szCs w:val="18"/>
              </w:rPr>
              <w:lastRenderedPageBreak/>
              <w:t>Aktivnost</w:t>
            </w:r>
            <w:proofErr w:type="spellEnd"/>
            <w:r w:rsidRPr="00B76499">
              <w:rPr>
                <w:color w:val="000000"/>
                <w:sz w:val="18"/>
                <w:szCs w:val="18"/>
              </w:rPr>
              <w:t xml:space="preserve">  </w:t>
            </w:r>
          </w:p>
        </w:tc>
        <w:tc>
          <w:tcPr>
            <w:tcW w:w="3258" w:type="dxa"/>
            <w:tcBorders>
              <w:top w:val="single" w:sz="4" w:space="0" w:color="auto"/>
              <w:left w:val="nil"/>
              <w:bottom w:val="single" w:sz="4" w:space="0" w:color="auto"/>
              <w:right w:val="single" w:sz="4" w:space="0" w:color="auto"/>
            </w:tcBorders>
            <w:shd w:val="clear" w:color="auto" w:fill="FFFFFF"/>
            <w:vAlign w:val="center"/>
            <w:hideMark/>
          </w:tcPr>
          <w:p w14:paraId="21D49DED" w14:textId="77777777" w:rsidR="00364BD6" w:rsidRPr="00B76499" w:rsidRDefault="00364BD6" w:rsidP="00364BD6">
            <w:pPr>
              <w:rPr>
                <w:color w:val="000000"/>
                <w:sz w:val="18"/>
                <w:szCs w:val="18"/>
              </w:rPr>
            </w:pPr>
            <w:r w:rsidRPr="00B76499">
              <w:rPr>
                <w:bCs/>
                <w:color w:val="000000"/>
                <w:sz w:val="18"/>
                <w:szCs w:val="18"/>
              </w:rPr>
              <w:t>REDOVNA DJELATNOST ODSJEKA ZA IMOVINSKO-PRAVNE POSLOVE</w:t>
            </w:r>
          </w:p>
        </w:tc>
        <w:tc>
          <w:tcPr>
            <w:tcW w:w="1419" w:type="dxa"/>
            <w:tcBorders>
              <w:top w:val="nil"/>
              <w:left w:val="nil"/>
              <w:bottom w:val="single" w:sz="4" w:space="0" w:color="auto"/>
              <w:right w:val="single" w:sz="4" w:space="0" w:color="auto"/>
            </w:tcBorders>
            <w:shd w:val="clear" w:color="auto" w:fill="FFFFFF"/>
            <w:vAlign w:val="center"/>
          </w:tcPr>
          <w:p w14:paraId="74BB47E0" w14:textId="4124DB7C" w:rsidR="00364BD6" w:rsidRPr="00B76499" w:rsidRDefault="00364BD6" w:rsidP="00364BD6">
            <w:pPr>
              <w:jc w:val="right"/>
              <w:rPr>
                <w:bCs/>
                <w:sz w:val="18"/>
                <w:szCs w:val="18"/>
              </w:rPr>
            </w:pPr>
            <w:r w:rsidRPr="00B76499">
              <w:rPr>
                <w:rFonts w:eastAsia="Arial"/>
                <w:bCs/>
                <w:sz w:val="18"/>
                <w:szCs w:val="18"/>
              </w:rPr>
              <w:t>29.871,00</w:t>
            </w:r>
          </w:p>
        </w:tc>
        <w:tc>
          <w:tcPr>
            <w:tcW w:w="1276" w:type="dxa"/>
            <w:tcBorders>
              <w:top w:val="nil"/>
              <w:left w:val="nil"/>
              <w:bottom w:val="single" w:sz="4" w:space="0" w:color="auto"/>
              <w:right w:val="single" w:sz="4" w:space="0" w:color="auto"/>
            </w:tcBorders>
            <w:shd w:val="clear" w:color="auto" w:fill="FFFFFF"/>
            <w:vAlign w:val="center"/>
          </w:tcPr>
          <w:p w14:paraId="4FC15C77" w14:textId="3E04F412" w:rsidR="00364BD6" w:rsidRPr="00B76499" w:rsidRDefault="00364BD6" w:rsidP="00364BD6">
            <w:pPr>
              <w:jc w:val="center"/>
              <w:rPr>
                <w:bCs/>
                <w:sz w:val="18"/>
                <w:szCs w:val="18"/>
              </w:rPr>
            </w:pPr>
            <w:r w:rsidRPr="00B76499">
              <w:rPr>
                <w:rFonts w:eastAsia="Arial"/>
                <w:bCs/>
                <w:sz w:val="18"/>
                <w:szCs w:val="18"/>
              </w:rPr>
              <w:t>0,00</w:t>
            </w:r>
          </w:p>
        </w:tc>
        <w:tc>
          <w:tcPr>
            <w:tcW w:w="1236" w:type="dxa"/>
            <w:tcBorders>
              <w:top w:val="nil"/>
              <w:left w:val="nil"/>
              <w:bottom w:val="single" w:sz="4" w:space="0" w:color="auto"/>
              <w:right w:val="single" w:sz="4" w:space="0" w:color="auto"/>
            </w:tcBorders>
            <w:shd w:val="clear" w:color="auto" w:fill="FFFFFF"/>
            <w:vAlign w:val="center"/>
          </w:tcPr>
          <w:p w14:paraId="48051BAB" w14:textId="5F143014" w:rsidR="00364BD6" w:rsidRPr="00B76499" w:rsidRDefault="00364BD6" w:rsidP="00364BD6">
            <w:pPr>
              <w:jc w:val="center"/>
              <w:rPr>
                <w:bCs/>
                <w:sz w:val="18"/>
                <w:szCs w:val="18"/>
              </w:rPr>
            </w:pPr>
            <w:r w:rsidRPr="00B76499">
              <w:rPr>
                <w:rFonts w:eastAsia="Arial"/>
                <w:bCs/>
                <w:sz w:val="18"/>
                <w:szCs w:val="18"/>
              </w:rPr>
              <w:t>0,00</w:t>
            </w:r>
          </w:p>
        </w:tc>
        <w:tc>
          <w:tcPr>
            <w:tcW w:w="1032" w:type="dxa"/>
            <w:tcBorders>
              <w:top w:val="single" w:sz="4" w:space="0" w:color="auto"/>
              <w:left w:val="nil"/>
              <w:bottom w:val="single" w:sz="4" w:space="0" w:color="auto"/>
              <w:right w:val="single" w:sz="4" w:space="0" w:color="auto"/>
            </w:tcBorders>
            <w:shd w:val="clear" w:color="auto" w:fill="FFFFFF"/>
            <w:vAlign w:val="center"/>
          </w:tcPr>
          <w:p w14:paraId="0703522E" w14:textId="24854B6E" w:rsidR="00364BD6" w:rsidRPr="00B76499" w:rsidRDefault="00364BD6" w:rsidP="00364BD6">
            <w:pPr>
              <w:jc w:val="center"/>
              <w:rPr>
                <w:bCs/>
                <w:sz w:val="18"/>
                <w:szCs w:val="18"/>
              </w:rPr>
            </w:pPr>
            <w:r w:rsidRPr="00B76499">
              <w:rPr>
                <w:rFonts w:eastAsia="Arial"/>
                <w:bCs/>
                <w:sz w:val="18"/>
                <w:szCs w:val="18"/>
              </w:rPr>
              <w:t>29.871,00</w:t>
            </w:r>
          </w:p>
        </w:tc>
        <w:tc>
          <w:tcPr>
            <w:tcW w:w="236" w:type="dxa"/>
            <w:noWrap/>
            <w:vAlign w:val="bottom"/>
            <w:hideMark/>
          </w:tcPr>
          <w:p w14:paraId="25746722" w14:textId="77777777" w:rsidR="00364BD6" w:rsidRPr="00B76499" w:rsidRDefault="00364BD6" w:rsidP="00364BD6">
            <w:pPr>
              <w:rPr>
                <w:color w:val="000000"/>
                <w:sz w:val="18"/>
                <w:szCs w:val="18"/>
              </w:rPr>
            </w:pPr>
          </w:p>
        </w:tc>
      </w:tr>
      <w:tr w:rsidR="00364BD6" w:rsidRPr="00B76499" w14:paraId="580E3DCB" w14:textId="77777777" w:rsidTr="00B76499">
        <w:trPr>
          <w:trHeight w:val="300"/>
        </w:trPr>
        <w:tc>
          <w:tcPr>
            <w:tcW w:w="988" w:type="dxa"/>
            <w:tcBorders>
              <w:top w:val="nil"/>
              <w:left w:val="single" w:sz="4" w:space="0" w:color="auto"/>
              <w:bottom w:val="single" w:sz="4" w:space="0" w:color="auto"/>
              <w:right w:val="single" w:sz="4" w:space="0" w:color="auto"/>
            </w:tcBorders>
            <w:shd w:val="clear" w:color="auto" w:fill="FFFFFF"/>
            <w:vAlign w:val="center"/>
            <w:hideMark/>
          </w:tcPr>
          <w:p w14:paraId="4AAA6158" w14:textId="77777777" w:rsidR="00364BD6" w:rsidRPr="00B76499" w:rsidRDefault="00364BD6" w:rsidP="00364BD6">
            <w:pPr>
              <w:rPr>
                <w:b/>
                <w:bCs/>
                <w:color w:val="000000"/>
                <w:sz w:val="18"/>
                <w:szCs w:val="18"/>
              </w:rPr>
            </w:pPr>
            <w:r w:rsidRPr="00B76499">
              <w:rPr>
                <w:b/>
                <w:bCs/>
                <w:color w:val="000000"/>
                <w:sz w:val="18"/>
                <w:szCs w:val="18"/>
              </w:rPr>
              <w:t xml:space="preserve">Program  </w:t>
            </w:r>
          </w:p>
        </w:tc>
        <w:tc>
          <w:tcPr>
            <w:tcW w:w="3258" w:type="dxa"/>
            <w:tcBorders>
              <w:top w:val="single" w:sz="4" w:space="0" w:color="auto"/>
              <w:left w:val="nil"/>
              <w:bottom w:val="single" w:sz="4" w:space="0" w:color="auto"/>
              <w:right w:val="single" w:sz="4" w:space="0" w:color="auto"/>
            </w:tcBorders>
            <w:shd w:val="clear" w:color="auto" w:fill="FFFFFF"/>
            <w:vAlign w:val="center"/>
            <w:hideMark/>
          </w:tcPr>
          <w:p w14:paraId="05655400" w14:textId="77777777" w:rsidR="00364BD6" w:rsidRPr="00B76499" w:rsidRDefault="00364BD6" w:rsidP="00364BD6">
            <w:pPr>
              <w:rPr>
                <w:b/>
                <w:bCs/>
                <w:color w:val="000000"/>
                <w:sz w:val="18"/>
                <w:szCs w:val="18"/>
              </w:rPr>
            </w:pPr>
            <w:r w:rsidRPr="00B76499">
              <w:rPr>
                <w:b/>
                <w:bCs/>
                <w:color w:val="000000"/>
                <w:sz w:val="18"/>
                <w:szCs w:val="18"/>
              </w:rPr>
              <w:t>IMOVINSKO-PRAVNI POSLOVI</w:t>
            </w:r>
          </w:p>
        </w:tc>
        <w:tc>
          <w:tcPr>
            <w:tcW w:w="1419" w:type="dxa"/>
            <w:tcBorders>
              <w:top w:val="nil"/>
              <w:left w:val="nil"/>
              <w:bottom w:val="single" w:sz="4" w:space="0" w:color="auto"/>
              <w:right w:val="single" w:sz="4" w:space="0" w:color="auto"/>
            </w:tcBorders>
            <w:shd w:val="clear" w:color="auto" w:fill="FFFFFF"/>
            <w:vAlign w:val="center"/>
          </w:tcPr>
          <w:p w14:paraId="1B542E1D" w14:textId="01FD9AD5" w:rsidR="00364BD6" w:rsidRPr="00B76499" w:rsidRDefault="00A3039A" w:rsidP="00364BD6">
            <w:pPr>
              <w:jc w:val="right"/>
              <w:rPr>
                <w:b/>
                <w:bCs/>
                <w:sz w:val="18"/>
                <w:szCs w:val="18"/>
              </w:rPr>
            </w:pPr>
            <w:r w:rsidRPr="00B76499">
              <w:rPr>
                <w:b/>
                <w:bCs/>
                <w:sz w:val="18"/>
                <w:szCs w:val="18"/>
              </w:rPr>
              <w:t>41.300,00</w:t>
            </w:r>
          </w:p>
        </w:tc>
        <w:tc>
          <w:tcPr>
            <w:tcW w:w="1276" w:type="dxa"/>
            <w:tcBorders>
              <w:top w:val="nil"/>
              <w:left w:val="nil"/>
              <w:bottom w:val="single" w:sz="4" w:space="0" w:color="auto"/>
              <w:right w:val="single" w:sz="4" w:space="0" w:color="auto"/>
            </w:tcBorders>
            <w:shd w:val="clear" w:color="auto" w:fill="FFFFFF"/>
            <w:vAlign w:val="center"/>
          </w:tcPr>
          <w:p w14:paraId="0779C529" w14:textId="6A399AFB" w:rsidR="00364BD6" w:rsidRPr="00B76499" w:rsidRDefault="00A3039A" w:rsidP="00364BD6">
            <w:pPr>
              <w:jc w:val="center"/>
              <w:rPr>
                <w:b/>
                <w:bCs/>
                <w:sz w:val="18"/>
                <w:szCs w:val="18"/>
              </w:rPr>
            </w:pPr>
            <w:r w:rsidRPr="00B76499">
              <w:rPr>
                <w:b/>
                <w:bCs/>
                <w:sz w:val="18"/>
                <w:szCs w:val="18"/>
              </w:rPr>
              <w:t>6.000,00</w:t>
            </w:r>
          </w:p>
        </w:tc>
        <w:tc>
          <w:tcPr>
            <w:tcW w:w="1236" w:type="dxa"/>
            <w:tcBorders>
              <w:top w:val="nil"/>
              <w:left w:val="nil"/>
              <w:bottom w:val="single" w:sz="4" w:space="0" w:color="auto"/>
              <w:right w:val="single" w:sz="4" w:space="0" w:color="auto"/>
            </w:tcBorders>
            <w:shd w:val="clear" w:color="auto" w:fill="FFFFFF"/>
            <w:vAlign w:val="center"/>
          </w:tcPr>
          <w:p w14:paraId="658D7954" w14:textId="5A757E18" w:rsidR="00364BD6" w:rsidRPr="00B76499" w:rsidRDefault="00A3039A" w:rsidP="00364BD6">
            <w:pPr>
              <w:jc w:val="center"/>
              <w:rPr>
                <w:b/>
                <w:bCs/>
                <w:sz w:val="18"/>
                <w:szCs w:val="18"/>
              </w:rPr>
            </w:pPr>
            <w:r w:rsidRPr="00B76499">
              <w:rPr>
                <w:b/>
                <w:bCs/>
                <w:sz w:val="18"/>
                <w:szCs w:val="18"/>
              </w:rPr>
              <w:t>14,53</w:t>
            </w:r>
          </w:p>
        </w:tc>
        <w:tc>
          <w:tcPr>
            <w:tcW w:w="1032" w:type="dxa"/>
            <w:tcBorders>
              <w:top w:val="single" w:sz="4" w:space="0" w:color="auto"/>
              <w:left w:val="nil"/>
              <w:bottom w:val="single" w:sz="4" w:space="0" w:color="auto"/>
              <w:right w:val="single" w:sz="4" w:space="0" w:color="auto"/>
            </w:tcBorders>
            <w:shd w:val="clear" w:color="auto" w:fill="FFFFFF"/>
            <w:vAlign w:val="center"/>
          </w:tcPr>
          <w:p w14:paraId="7F7477A2" w14:textId="37C9A7A3" w:rsidR="00364BD6" w:rsidRPr="00B76499" w:rsidRDefault="00A3039A" w:rsidP="00364BD6">
            <w:pPr>
              <w:jc w:val="center"/>
              <w:rPr>
                <w:b/>
                <w:bCs/>
                <w:sz w:val="18"/>
                <w:szCs w:val="18"/>
              </w:rPr>
            </w:pPr>
            <w:r w:rsidRPr="00B76499">
              <w:rPr>
                <w:b/>
                <w:bCs/>
                <w:sz w:val="18"/>
                <w:szCs w:val="18"/>
              </w:rPr>
              <w:t>47.300,00</w:t>
            </w:r>
          </w:p>
        </w:tc>
        <w:tc>
          <w:tcPr>
            <w:tcW w:w="236" w:type="dxa"/>
            <w:noWrap/>
            <w:vAlign w:val="bottom"/>
            <w:hideMark/>
          </w:tcPr>
          <w:p w14:paraId="321E862D" w14:textId="77777777" w:rsidR="00364BD6" w:rsidRPr="00B76499" w:rsidRDefault="00364BD6" w:rsidP="00364BD6">
            <w:pPr>
              <w:rPr>
                <w:b/>
                <w:bCs/>
                <w:color w:val="000000"/>
                <w:sz w:val="18"/>
                <w:szCs w:val="18"/>
              </w:rPr>
            </w:pPr>
          </w:p>
        </w:tc>
      </w:tr>
      <w:tr w:rsidR="00364BD6" w:rsidRPr="00B76499" w14:paraId="6848DF41" w14:textId="77777777" w:rsidTr="00B76499">
        <w:trPr>
          <w:trHeight w:val="300"/>
        </w:trPr>
        <w:tc>
          <w:tcPr>
            <w:tcW w:w="988" w:type="dxa"/>
            <w:tcBorders>
              <w:top w:val="nil"/>
              <w:left w:val="single" w:sz="4" w:space="0" w:color="auto"/>
              <w:bottom w:val="single" w:sz="4" w:space="0" w:color="auto"/>
              <w:right w:val="single" w:sz="4" w:space="0" w:color="auto"/>
            </w:tcBorders>
            <w:shd w:val="clear" w:color="auto" w:fill="FFFFFF"/>
            <w:vAlign w:val="center"/>
            <w:hideMark/>
          </w:tcPr>
          <w:p w14:paraId="35657F98" w14:textId="77777777" w:rsidR="00364BD6" w:rsidRPr="00B76499" w:rsidRDefault="00364BD6" w:rsidP="00364BD6">
            <w:pPr>
              <w:rPr>
                <w:color w:val="000000"/>
                <w:sz w:val="18"/>
                <w:szCs w:val="18"/>
              </w:rPr>
            </w:pPr>
            <w:proofErr w:type="spellStart"/>
            <w:r w:rsidRPr="00B76499">
              <w:rPr>
                <w:color w:val="000000"/>
                <w:sz w:val="18"/>
                <w:szCs w:val="18"/>
              </w:rPr>
              <w:t>Aktivnost</w:t>
            </w:r>
            <w:proofErr w:type="spellEnd"/>
            <w:r w:rsidRPr="00B76499">
              <w:rPr>
                <w:color w:val="000000"/>
                <w:sz w:val="18"/>
                <w:szCs w:val="18"/>
              </w:rPr>
              <w:t xml:space="preserve"> </w:t>
            </w:r>
          </w:p>
        </w:tc>
        <w:tc>
          <w:tcPr>
            <w:tcW w:w="3258" w:type="dxa"/>
            <w:tcBorders>
              <w:top w:val="single" w:sz="4" w:space="0" w:color="auto"/>
              <w:left w:val="nil"/>
              <w:bottom w:val="single" w:sz="4" w:space="0" w:color="auto"/>
              <w:right w:val="single" w:sz="4" w:space="0" w:color="auto"/>
            </w:tcBorders>
            <w:shd w:val="clear" w:color="auto" w:fill="FFFFFF"/>
            <w:vAlign w:val="center"/>
            <w:hideMark/>
          </w:tcPr>
          <w:p w14:paraId="11DCC4CF" w14:textId="77777777" w:rsidR="00364BD6" w:rsidRPr="00B76499" w:rsidRDefault="00364BD6" w:rsidP="00364BD6">
            <w:pPr>
              <w:rPr>
                <w:color w:val="000000"/>
                <w:sz w:val="18"/>
                <w:szCs w:val="18"/>
              </w:rPr>
            </w:pPr>
            <w:r w:rsidRPr="00B76499">
              <w:rPr>
                <w:color w:val="000000"/>
                <w:sz w:val="18"/>
                <w:szCs w:val="18"/>
              </w:rPr>
              <w:t>GEODETSKO KATASTARSKE USLUGE</w:t>
            </w:r>
          </w:p>
        </w:tc>
        <w:tc>
          <w:tcPr>
            <w:tcW w:w="1419" w:type="dxa"/>
            <w:tcBorders>
              <w:top w:val="nil"/>
              <w:left w:val="nil"/>
              <w:bottom w:val="single" w:sz="4" w:space="0" w:color="auto"/>
              <w:right w:val="single" w:sz="4" w:space="0" w:color="auto"/>
            </w:tcBorders>
            <w:shd w:val="clear" w:color="auto" w:fill="FFFFFF"/>
            <w:vAlign w:val="center"/>
            <w:hideMark/>
          </w:tcPr>
          <w:p w14:paraId="5D7703D4" w14:textId="36444F02" w:rsidR="00364BD6" w:rsidRPr="00B76499" w:rsidRDefault="00364BD6" w:rsidP="00364BD6">
            <w:pPr>
              <w:jc w:val="right"/>
              <w:rPr>
                <w:sz w:val="18"/>
                <w:szCs w:val="18"/>
              </w:rPr>
            </w:pPr>
            <w:r w:rsidRPr="00B76499">
              <w:rPr>
                <w:rFonts w:eastAsia="Arial"/>
                <w:sz w:val="18"/>
                <w:szCs w:val="18"/>
              </w:rPr>
              <w:t>1</w:t>
            </w:r>
            <w:r w:rsidR="00A3039A" w:rsidRPr="00B76499">
              <w:rPr>
                <w:rFonts w:eastAsia="Arial"/>
                <w:sz w:val="18"/>
                <w:szCs w:val="18"/>
              </w:rPr>
              <w:t>5.0</w:t>
            </w:r>
            <w:r w:rsidRPr="00B76499">
              <w:rPr>
                <w:rFonts w:eastAsia="Arial"/>
                <w:sz w:val="18"/>
                <w:szCs w:val="18"/>
              </w:rPr>
              <w:t>00,00</w:t>
            </w:r>
          </w:p>
        </w:tc>
        <w:tc>
          <w:tcPr>
            <w:tcW w:w="1276" w:type="dxa"/>
            <w:tcBorders>
              <w:top w:val="nil"/>
              <w:left w:val="nil"/>
              <w:bottom w:val="single" w:sz="4" w:space="0" w:color="auto"/>
              <w:right w:val="single" w:sz="4" w:space="0" w:color="auto"/>
            </w:tcBorders>
            <w:shd w:val="clear" w:color="auto" w:fill="FFFFFF"/>
            <w:vAlign w:val="center"/>
            <w:hideMark/>
          </w:tcPr>
          <w:p w14:paraId="39DAB28F" w14:textId="19CC6480" w:rsidR="00364BD6" w:rsidRPr="00B76499" w:rsidRDefault="00A3039A" w:rsidP="00364BD6">
            <w:pPr>
              <w:jc w:val="center"/>
              <w:rPr>
                <w:sz w:val="18"/>
                <w:szCs w:val="18"/>
              </w:rPr>
            </w:pPr>
            <w:r w:rsidRPr="00B76499">
              <w:rPr>
                <w:rFonts w:eastAsia="Arial"/>
                <w:sz w:val="18"/>
                <w:szCs w:val="18"/>
              </w:rPr>
              <w:t>0,00</w:t>
            </w:r>
          </w:p>
        </w:tc>
        <w:tc>
          <w:tcPr>
            <w:tcW w:w="1236" w:type="dxa"/>
            <w:tcBorders>
              <w:top w:val="nil"/>
              <w:left w:val="nil"/>
              <w:bottom w:val="single" w:sz="4" w:space="0" w:color="auto"/>
              <w:right w:val="single" w:sz="4" w:space="0" w:color="auto"/>
            </w:tcBorders>
            <w:shd w:val="clear" w:color="auto" w:fill="FFFFFF"/>
            <w:vAlign w:val="center"/>
            <w:hideMark/>
          </w:tcPr>
          <w:p w14:paraId="1600E9EC" w14:textId="20C25C0E" w:rsidR="00364BD6" w:rsidRPr="00B76499" w:rsidRDefault="00A3039A" w:rsidP="00364BD6">
            <w:pPr>
              <w:jc w:val="center"/>
              <w:rPr>
                <w:sz w:val="18"/>
                <w:szCs w:val="18"/>
              </w:rPr>
            </w:pPr>
            <w:r w:rsidRPr="00B76499">
              <w:rPr>
                <w:rFonts w:eastAsia="Arial"/>
                <w:sz w:val="18"/>
                <w:szCs w:val="18"/>
              </w:rPr>
              <w:t>0,00</w:t>
            </w:r>
          </w:p>
        </w:tc>
        <w:tc>
          <w:tcPr>
            <w:tcW w:w="1032" w:type="dxa"/>
            <w:tcBorders>
              <w:top w:val="single" w:sz="4" w:space="0" w:color="auto"/>
              <w:left w:val="nil"/>
              <w:bottom w:val="single" w:sz="4" w:space="0" w:color="auto"/>
              <w:right w:val="single" w:sz="4" w:space="0" w:color="auto"/>
            </w:tcBorders>
            <w:shd w:val="clear" w:color="auto" w:fill="FFFFFF"/>
            <w:vAlign w:val="center"/>
            <w:hideMark/>
          </w:tcPr>
          <w:p w14:paraId="3C1AD1A2" w14:textId="5A4D871D" w:rsidR="00364BD6" w:rsidRPr="00B76499" w:rsidRDefault="00A3039A" w:rsidP="00364BD6">
            <w:pPr>
              <w:jc w:val="center"/>
              <w:rPr>
                <w:sz w:val="18"/>
                <w:szCs w:val="18"/>
              </w:rPr>
            </w:pPr>
            <w:r w:rsidRPr="00B76499">
              <w:rPr>
                <w:rFonts w:eastAsia="Arial"/>
                <w:sz w:val="18"/>
                <w:szCs w:val="18"/>
              </w:rPr>
              <w:t>15</w:t>
            </w:r>
            <w:r w:rsidR="00364BD6" w:rsidRPr="00B76499">
              <w:rPr>
                <w:rFonts w:eastAsia="Arial"/>
                <w:sz w:val="18"/>
                <w:szCs w:val="18"/>
              </w:rPr>
              <w:t>.000,00</w:t>
            </w:r>
          </w:p>
        </w:tc>
        <w:tc>
          <w:tcPr>
            <w:tcW w:w="236" w:type="dxa"/>
            <w:noWrap/>
            <w:vAlign w:val="bottom"/>
            <w:hideMark/>
          </w:tcPr>
          <w:p w14:paraId="6BE917F4" w14:textId="77777777" w:rsidR="00364BD6" w:rsidRPr="00B76499" w:rsidRDefault="00364BD6" w:rsidP="00364BD6">
            <w:pPr>
              <w:rPr>
                <w:color w:val="000000"/>
                <w:sz w:val="18"/>
                <w:szCs w:val="18"/>
              </w:rPr>
            </w:pPr>
          </w:p>
        </w:tc>
      </w:tr>
      <w:tr w:rsidR="00364BD6" w:rsidRPr="00B76499" w14:paraId="6D5CA00B" w14:textId="77777777" w:rsidTr="00B76499">
        <w:trPr>
          <w:trHeight w:val="300"/>
        </w:trPr>
        <w:tc>
          <w:tcPr>
            <w:tcW w:w="988" w:type="dxa"/>
            <w:tcBorders>
              <w:top w:val="nil"/>
              <w:left w:val="single" w:sz="4" w:space="0" w:color="auto"/>
              <w:bottom w:val="single" w:sz="4" w:space="0" w:color="auto"/>
              <w:right w:val="single" w:sz="4" w:space="0" w:color="auto"/>
            </w:tcBorders>
            <w:shd w:val="clear" w:color="auto" w:fill="FFFFFF"/>
            <w:vAlign w:val="center"/>
            <w:hideMark/>
          </w:tcPr>
          <w:p w14:paraId="4EA9A4F1" w14:textId="77777777" w:rsidR="00364BD6" w:rsidRPr="00B76499" w:rsidRDefault="00364BD6" w:rsidP="00364BD6">
            <w:pPr>
              <w:rPr>
                <w:color w:val="000000"/>
                <w:sz w:val="18"/>
                <w:szCs w:val="18"/>
              </w:rPr>
            </w:pPr>
            <w:proofErr w:type="spellStart"/>
            <w:r w:rsidRPr="00B76499">
              <w:rPr>
                <w:color w:val="000000"/>
                <w:sz w:val="18"/>
                <w:szCs w:val="18"/>
              </w:rPr>
              <w:t>Aktivnost</w:t>
            </w:r>
            <w:proofErr w:type="spellEnd"/>
          </w:p>
        </w:tc>
        <w:tc>
          <w:tcPr>
            <w:tcW w:w="3258" w:type="dxa"/>
            <w:tcBorders>
              <w:top w:val="single" w:sz="4" w:space="0" w:color="auto"/>
              <w:left w:val="nil"/>
              <w:bottom w:val="single" w:sz="4" w:space="0" w:color="auto"/>
              <w:right w:val="single" w:sz="4" w:space="0" w:color="auto"/>
            </w:tcBorders>
            <w:shd w:val="clear" w:color="auto" w:fill="FFFFFF"/>
            <w:vAlign w:val="center"/>
            <w:hideMark/>
          </w:tcPr>
          <w:p w14:paraId="5D2993B5" w14:textId="77777777" w:rsidR="00364BD6" w:rsidRPr="00B76499" w:rsidRDefault="00364BD6" w:rsidP="00364BD6">
            <w:pPr>
              <w:rPr>
                <w:color w:val="000000"/>
                <w:sz w:val="18"/>
                <w:szCs w:val="18"/>
              </w:rPr>
            </w:pPr>
            <w:r w:rsidRPr="00B76499">
              <w:rPr>
                <w:color w:val="000000"/>
                <w:sz w:val="18"/>
                <w:szCs w:val="18"/>
              </w:rPr>
              <w:t>NASLJEĐIVANJE IMOVINE</w:t>
            </w:r>
          </w:p>
        </w:tc>
        <w:tc>
          <w:tcPr>
            <w:tcW w:w="1419" w:type="dxa"/>
            <w:tcBorders>
              <w:top w:val="nil"/>
              <w:left w:val="nil"/>
              <w:bottom w:val="single" w:sz="4" w:space="0" w:color="auto"/>
              <w:right w:val="single" w:sz="4" w:space="0" w:color="auto"/>
            </w:tcBorders>
            <w:shd w:val="clear" w:color="auto" w:fill="FFFFFF"/>
            <w:vAlign w:val="center"/>
            <w:hideMark/>
          </w:tcPr>
          <w:p w14:paraId="1F145EA6" w14:textId="124C27A5" w:rsidR="00364BD6" w:rsidRPr="00B76499" w:rsidRDefault="00364BD6" w:rsidP="00364BD6">
            <w:pPr>
              <w:jc w:val="right"/>
              <w:rPr>
                <w:sz w:val="18"/>
                <w:szCs w:val="18"/>
              </w:rPr>
            </w:pPr>
            <w:r w:rsidRPr="00B76499">
              <w:rPr>
                <w:rFonts w:eastAsia="Arial"/>
                <w:sz w:val="18"/>
                <w:szCs w:val="18"/>
              </w:rPr>
              <w:t>3.</w:t>
            </w:r>
            <w:r w:rsidR="00A24EB3" w:rsidRPr="00B76499">
              <w:rPr>
                <w:rFonts w:eastAsia="Arial"/>
                <w:sz w:val="18"/>
                <w:szCs w:val="18"/>
              </w:rPr>
              <w:t>000</w:t>
            </w:r>
            <w:r w:rsidRPr="00B76499">
              <w:rPr>
                <w:rFonts w:eastAsia="Arial"/>
                <w:sz w:val="18"/>
                <w:szCs w:val="18"/>
              </w:rPr>
              <w:t>,00</w:t>
            </w:r>
          </w:p>
        </w:tc>
        <w:tc>
          <w:tcPr>
            <w:tcW w:w="1276" w:type="dxa"/>
            <w:tcBorders>
              <w:top w:val="nil"/>
              <w:left w:val="nil"/>
              <w:bottom w:val="single" w:sz="4" w:space="0" w:color="auto"/>
              <w:right w:val="single" w:sz="4" w:space="0" w:color="auto"/>
            </w:tcBorders>
            <w:shd w:val="clear" w:color="auto" w:fill="FFFFFF"/>
            <w:vAlign w:val="center"/>
            <w:hideMark/>
          </w:tcPr>
          <w:p w14:paraId="6B7FBC40" w14:textId="77777777" w:rsidR="00364BD6" w:rsidRPr="00B76499" w:rsidRDefault="00364BD6" w:rsidP="00364BD6">
            <w:pPr>
              <w:jc w:val="center"/>
              <w:rPr>
                <w:sz w:val="18"/>
                <w:szCs w:val="18"/>
              </w:rPr>
            </w:pPr>
            <w:r w:rsidRPr="00B76499">
              <w:rPr>
                <w:sz w:val="18"/>
                <w:szCs w:val="18"/>
              </w:rPr>
              <w:t>0,00</w:t>
            </w:r>
          </w:p>
        </w:tc>
        <w:tc>
          <w:tcPr>
            <w:tcW w:w="1236" w:type="dxa"/>
            <w:tcBorders>
              <w:top w:val="nil"/>
              <w:left w:val="nil"/>
              <w:bottom w:val="single" w:sz="4" w:space="0" w:color="auto"/>
              <w:right w:val="single" w:sz="4" w:space="0" w:color="auto"/>
            </w:tcBorders>
            <w:shd w:val="clear" w:color="auto" w:fill="FFFFFF"/>
            <w:vAlign w:val="center"/>
            <w:hideMark/>
          </w:tcPr>
          <w:p w14:paraId="1E65DB10" w14:textId="77777777" w:rsidR="00364BD6" w:rsidRPr="00B76499" w:rsidRDefault="00364BD6" w:rsidP="00364BD6">
            <w:pPr>
              <w:jc w:val="center"/>
              <w:rPr>
                <w:sz w:val="18"/>
                <w:szCs w:val="18"/>
              </w:rPr>
            </w:pPr>
            <w:r w:rsidRPr="00B76499">
              <w:rPr>
                <w:rFonts w:eastAsia="Arial"/>
                <w:sz w:val="18"/>
                <w:szCs w:val="18"/>
              </w:rPr>
              <w:t>0,00</w:t>
            </w:r>
          </w:p>
        </w:tc>
        <w:tc>
          <w:tcPr>
            <w:tcW w:w="1032" w:type="dxa"/>
            <w:tcBorders>
              <w:top w:val="single" w:sz="4" w:space="0" w:color="auto"/>
              <w:left w:val="nil"/>
              <w:bottom w:val="single" w:sz="4" w:space="0" w:color="auto"/>
              <w:right w:val="single" w:sz="4" w:space="0" w:color="auto"/>
            </w:tcBorders>
            <w:shd w:val="clear" w:color="auto" w:fill="FFFFFF"/>
            <w:vAlign w:val="center"/>
            <w:hideMark/>
          </w:tcPr>
          <w:p w14:paraId="4491B95F" w14:textId="72AE693B" w:rsidR="00364BD6" w:rsidRPr="00B76499" w:rsidRDefault="00364BD6" w:rsidP="00364BD6">
            <w:pPr>
              <w:jc w:val="center"/>
              <w:rPr>
                <w:sz w:val="18"/>
                <w:szCs w:val="18"/>
              </w:rPr>
            </w:pPr>
            <w:r w:rsidRPr="00B76499">
              <w:rPr>
                <w:rFonts w:eastAsia="Arial"/>
                <w:sz w:val="18"/>
                <w:szCs w:val="18"/>
              </w:rPr>
              <w:t>3.</w:t>
            </w:r>
            <w:r w:rsidR="00A24EB3" w:rsidRPr="00B76499">
              <w:rPr>
                <w:rFonts w:eastAsia="Arial"/>
                <w:sz w:val="18"/>
                <w:szCs w:val="18"/>
              </w:rPr>
              <w:t>000</w:t>
            </w:r>
            <w:r w:rsidRPr="00B76499">
              <w:rPr>
                <w:rFonts w:eastAsia="Arial"/>
                <w:sz w:val="18"/>
                <w:szCs w:val="18"/>
              </w:rPr>
              <w:t>,00</w:t>
            </w:r>
          </w:p>
        </w:tc>
        <w:tc>
          <w:tcPr>
            <w:tcW w:w="236" w:type="dxa"/>
            <w:noWrap/>
            <w:vAlign w:val="bottom"/>
            <w:hideMark/>
          </w:tcPr>
          <w:p w14:paraId="25815312" w14:textId="77777777" w:rsidR="00364BD6" w:rsidRPr="00B76499" w:rsidRDefault="00364BD6" w:rsidP="00364BD6">
            <w:pPr>
              <w:rPr>
                <w:color w:val="000000"/>
                <w:sz w:val="18"/>
                <w:szCs w:val="18"/>
              </w:rPr>
            </w:pPr>
          </w:p>
        </w:tc>
      </w:tr>
      <w:tr w:rsidR="00364BD6" w:rsidRPr="00B76499" w14:paraId="7E1724CA" w14:textId="77777777" w:rsidTr="00B76499">
        <w:trPr>
          <w:trHeight w:val="300"/>
        </w:trPr>
        <w:tc>
          <w:tcPr>
            <w:tcW w:w="988" w:type="dxa"/>
            <w:tcBorders>
              <w:top w:val="nil"/>
              <w:left w:val="single" w:sz="4" w:space="0" w:color="auto"/>
              <w:bottom w:val="single" w:sz="4" w:space="0" w:color="auto"/>
              <w:right w:val="single" w:sz="4" w:space="0" w:color="auto"/>
            </w:tcBorders>
            <w:shd w:val="clear" w:color="auto" w:fill="FFFFFF"/>
            <w:vAlign w:val="center"/>
            <w:hideMark/>
          </w:tcPr>
          <w:p w14:paraId="1574C347" w14:textId="77777777" w:rsidR="00364BD6" w:rsidRPr="00B76499" w:rsidRDefault="00364BD6" w:rsidP="00364BD6">
            <w:pPr>
              <w:rPr>
                <w:color w:val="000000"/>
                <w:sz w:val="18"/>
                <w:szCs w:val="18"/>
              </w:rPr>
            </w:pPr>
            <w:proofErr w:type="spellStart"/>
            <w:r w:rsidRPr="00B76499">
              <w:rPr>
                <w:color w:val="000000"/>
                <w:sz w:val="18"/>
                <w:szCs w:val="18"/>
              </w:rPr>
              <w:t>Aktivnost</w:t>
            </w:r>
            <w:proofErr w:type="spellEnd"/>
            <w:r w:rsidRPr="00B76499">
              <w:rPr>
                <w:color w:val="000000"/>
                <w:sz w:val="18"/>
                <w:szCs w:val="18"/>
              </w:rPr>
              <w:t xml:space="preserve">  </w:t>
            </w:r>
          </w:p>
        </w:tc>
        <w:tc>
          <w:tcPr>
            <w:tcW w:w="3258" w:type="dxa"/>
            <w:tcBorders>
              <w:top w:val="single" w:sz="4" w:space="0" w:color="auto"/>
              <w:left w:val="nil"/>
              <w:bottom w:val="single" w:sz="4" w:space="0" w:color="auto"/>
              <w:right w:val="single" w:sz="4" w:space="0" w:color="auto"/>
            </w:tcBorders>
            <w:shd w:val="clear" w:color="auto" w:fill="FFFFFF"/>
            <w:vAlign w:val="center"/>
            <w:hideMark/>
          </w:tcPr>
          <w:p w14:paraId="3B74493E" w14:textId="77777777" w:rsidR="00364BD6" w:rsidRPr="00B76499" w:rsidRDefault="00364BD6" w:rsidP="00364BD6">
            <w:pPr>
              <w:rPr>
                <w:color w:val="000000"/>
                <w:sz w:val="18"/>
                <w:szCs w:val="18"/>
              </w:rPr>
            </w:pPr>
            <w:r w:rsidRPr="00B76499">
              <w:rPr>
                <w:color w:val="000000"/>
                <w:sz w:val="18"/>
                <w:szCs w:val="18"/>
              </w:rPr>
              <w:t>SUDSKI POSTUPCI</w:t>
            </w:r>
          </w:p>
        </w:tc>
        <w:tc>
          <w:tcPr>
            <w:tcW w:w="1419" w:type="dxa"/>
            <w:tcBorders>
              <w:top w:val="nil"/>
              <w:left w:val="nil"/>
              <w:bottom w:val="single" w:sz="4" w:space="0" w:color="auto"/>
              <w:right w:val="single" w:sz="4" w:space="0" w:color="auto"/>
            </w:tcBorders>
            <w:shd w:val="clear" w:color="auto" w:fill="FFFFFF"/>
            <w:vAlign w:val="center"/>
            <w:hideMark/>
          </w:tcPr>
          <w:p w14:paraId="772AB02E" w14:textId="27D3896C" w:rsidR="00364BD6" w:rsidRPr="00B76499" w:rsidRDefault="00A24EB3" w:rsidP="00364BD6">
            <w:pPr>
              <w:jc w:val="right"/>
              <w:rPr>
                <w:sz w:val="18"/>
                <w:szCs w:val="18"/>
              </w:rPr>
            </w:pPr>
            <w:r w:rsidRPr="00B76499">
              <w:rPr>
                <w:rFonts w:eastAsia="Arial"/>
                <w:sz w:val="18"/>
                <w:szCs w:val="18"/>
              </w:rPr>
              <w:t>6.000,00</w:t>
            </w:r>
          </w:p>
        </w:tc>
        <w:tc>
          <w:tcPr>
            <w:tcW w:w="1276" w:type="dxa"/>
            <w:tcBorders>
              <w:top w:val="nil"/>
              <w:left w:val="nil"/>
              <w:bottom w:val="single" w:sz="4" w:space="0" w:color="auto"/>
              <w:right w:val="single" w:sz="4" w:space="0" w:color="auto"/>
            </w:tcBorders>
            <w:shd w:val="clear" w:color="auto" w:fill="FFFFFF"/>
            <w:vAlign w:val="center"/>
            <w:hideMark/>
          </w:tcPr>
          <w:p w14:paraId="3BB5BAB0" w14:textId="5A0E0BC9" w:rsidR="00364BD6" w:rsidRPr="00B76499" w:rsidRDefault="00A24EB3" w:rsidP="005D5F65">
            <w:pPr>
              <w:jc w:val="center"/>
              <w:rPr>
                <w:sz w:val="18"/>
                <w:szCs w:val="18"/>
              </w:rPr>
            </w:pPr>
            <w:r w:rsidRPr="00B76499">
              <w:rPr>
                <w:rFonts w:eastAsia="Arial"/>
                <w:sz w:val="18"/>
                <w:szCs w:val="18"/>
              </w:rPr>
              <w:t>6.000,00</w:t>
            </w:r>
          </w:p>
        </w:tc>
        <w:tc>
          <w:tcPr>
            <w:tcW w:w="1236" w:type="dxa"/>
            <w:tcBorders>
              <w:top w:val="nil"/>
              <w:left w:val="nil"/>
              <w:bottom w:val="single" w:sz="4" w:space="0" w:color="auto"/>
              <w:right w:val="single" w:sz="4" w:space="0" w:color="auto"/>
            </w:tcBorders>
            <w:shd w:val="clear" w:color="auto" w:fill="FFFFFF"/>
            <w:vAlign w:val="center"/>
            <w:hideMark/>
          </w:tcPr>
          <w:p w14:paraId="45C7D405" w14:textId="30745EFC" w:rsidR="00364BD6" w:rsidRPr="00B76499" w:rsidRDefault="00A24EB3" w:rsidP="005D5F65">
            <w:pPr>
              <w:jc w:val="center"/>
              <w:rPr>
                <w:sz w:val="18"/>
                <w:szCs w:val="18"/>
              </w:rPr>
            </w:pPr>
            <w:r w:rsidRPr="00B76499">
              <w:rPr>
                <w:rFonts w:eastAsia="Arial"/>
                <w:sz w:val="18"/>
                <w:szCs w:val="18"/>
              </w:rPr>
              <w:t>100,00</w:t>
            </w:r>
          </w:p>
        </w:tc>
        <w:tc>
          <w:tcPr>
            <w:tcW w:w="1032" w:type="dxa"/>
            <w:tcBorders>
              <w:top w:val="single" w:sz="4" w:space="0" w:color="auto"/>
              <w:left w:val="nil"/>
              <w:bottom w:val="single" w:sz="4" w:space="0" w:color="auto"/>
              <w:right w:val="single" w:sz="4" w:space="0" w:color="auto"/>
            </w:tcBorders>
            <w:shd w:val="clear" w:color="auto" w:fill="FFFFFF"/>
            <w:vAlign w:val="center"/>
            <w:hideMark/>
          </w:tcPr>
          <w:p w14:paraId="1E1D94BE" w14:textId="1388618F" w:rsidR="00364BD6" w:rsidRPr="00B76499" w:rsidRDefault="00364BD6" w:rsidP="00364BD6">
            <w:pPr>
              <w:jc w:val="center"/>
              <w:rPr>
                <w:sz w:val="18"/>
                <w:szCs w:val="18"/>
              </w:rPr>
            </w:pPr>
            <w:r w:rsidRPr="00B76499">
              <w:rPr>
                <w:rFonts w:eastAsia="Arial"/>
                <w:sz w:val="18"/>
                <w:szCs w:val="18"/>
              </w:rPr>
              <w:t>1</w:t>
            </w:r>
            <w:r w:rsidR="00A24EB3" w:rsidRPr="00B76499">
              <w:rPr>
                <w:rFonts w:eastAsia="Arial"/>
                <w:sz w:val="18"/>
                <w:szCs w:val="18"/>
              </w:rPr>
              <w:t>2</w:t>
            </w:r>
            <w:r w:rsidRPr="00B76499">
              <w:rPr>
                <w:rFonts w:eastAsia="Arial"/>
                <w:sz w:val="18"/>
                <w:szCs w:val="18"/>
              </w:rPr>
              <w:t>.000,00</w:t>
            </w:r>
          </w:p>
        </w:tc>
        <w:tc>
          <w:tcPr>
            <w:tcW w:w="236" w:type="dxa"/>
            <w:noWrap/>
            <w:vAlign w:val="bottom"/>
            <w:hideMark/>
          </w:tcPr>
          <w:p w14:paraId="6FDFF717" w14:textId="77777777" w:rsidR="00364BD6" w:rsidRPr="00B76499" w:rsidRDefault="00364BD6" w:rsidP="00364BD6">
            <w:pPr>
              <w:rPr>
                <w:color w:val="000000"/>
                <w:sz w:val="18"/>
                <w:szCs w:val="18"/>
              </w:rPr>
            </w:pPr>
          </w:p>
        </w:tc>
      </w:tr>
      <w:tr w:rsidR="00364BD6" w:rsidRPr="00B76499" w14:paraId="5F852703" w14:textId="77777777" w:rsidTr="00B76499">
        <w:trPr>
          <w:trHeight w:val="300"/>
        </w:trPr>
        <w:tc>
          <w:tcPr>
            <w:tcW w:w="988" w:type="dxa"/>
            <w:tcBorders>
              <w:top w:val="nil"/>
              <w:left w:val="single" w:sz="4" w:space="0" w:color="auto"/>
              <w:bottom w:val="single" w:sz="4" w:space="0" w:color="auto"/>
              <w:right w:val="single" w:sz="4" w:space="0" w:color="auto"/>
            </w:tcBorders>
            <w:shd w:val="clear" w:color="auto" w:fill="FFFFFF"/>
            <w:vAlign w:val="center"/>
            <w:hideMark/>
          </w:tcPr>
          <w:p w14:paraId="58EB47E7" w14:textId="552D4838" w:rsidR="00364BD6" w:rsidRPr="00B76499" w:rsidRDefault="00364BD6" w:rsidP="00364BD6">
            <w:pPr>
              <w:rPr>
                <w:color w:val="000000"/>
                <w:sz w:val="18"/>
                <w:szCs w:val="18"/>
              </w:rPr>
            </w:pPr>
            <w:proofErr w:type="spellStart"/>
            <w:r w:rsidRPr="00B76499">
              <w:rPr>
                <w:color w:val="000000"/>
                <w:sz w:val="18"/>
                <w:szCs w:val="18"/>
              </w:rPr>
              <w:t>Kapitalni</w:t>
            </w:r>
            <w:proofErr w:type="spellEnd"/>
            <w:r w:rsidRPr="00B76499">
              <w:rPr>
                <w:color w:val="000000"/>
                <w:sz w:val="18"/>
                <w:szCs w:val="18"/>
              </w:rPr>
              <w:t xml:space="preserve"> </w:t>
            </w:r>
            <w:proofErr w:type="spellStart"/>
            <w:r w:rsidRPr="00B76499">
              <w:rPr>
                <w:color w:val="000000"/>
                <w:sz w:val="18"/>
                <w:szCs w:val="18"/>
              </w:rPr>
              <w:t>projekt</w:t>
            </w:r>
            <w:proofErr w:type="spellEnd"/>
          </w:p>
        </w:tc>
        <w:tc>
          <w:tcPr>
            <w:tcW w:w="3258" w:type="dxa"/>
            <w:tcBorders>
              <w:top w:val="single" w:sz="4" w:space="0" w:color="auto"/>
              <w:left w:val="nil"/>
              <w:bottom w:val="single" w:sz="4" w:space="0" w:color="auto"/>
              <w:right w:val="single" w:sz="4" w:space="0" w:color="auto"/>
            </w:tcBorders>
            <w:shd w:val="clear" w:color="auto" w:fill="FFFFFF"/>
            <w:vAlign w:val="center"/>
            <w:hideMark/>
          </w:tcPr>
          <w:p w14:paraId="55323FC2" w14:textId="77777777" w:rsidR="00364BD6" w:rsidRPr="00B76499" w:rsidRDefault="00364BD6" w:rsidP="00364BD6">
            <w:pPr>
              <w:rPr>
                <w:color w:val="000000"/>
                <w:sz w:val="18"/>
                <w:szCs w:val="18"/>
              </w:rPr>
            </w:pPr>
            <w:r w:rsidRPr="00B76499">
              <w:rPr>
                <w:color w:val="000000"/>
                <w:sz w:val="18"/>
                <w:szCs w:val="18"/>
              </w:rPr>
              <w:t>KATASTARSKA IZMJERA ZEMLJIŠTA I REAMBULACIJA</w:t>
            </w:r>
          </w:p>
        </w:tc>
        <w:tc>
          <w:tcPr>
            <w:tcW w:w="1419" w:type="dxa"/>
            <w:tcBorders>
              <w:top w:val="nil"/>
              <w:left w:val="nil"/>
              <w:bottom w:val="single" w:sz="4" w:space="0" w:color="auto"/>
              <w:right w:val="single" w:sz="4" w:space="0" w:color="auto"/>
            </w:tcBorders>
            <w:shd w:val="clear" w:color="auto" w:fill="FFFFFF"/>
            <w:vAlign w:val="center"/>
            <w:hideMark/>
          </w:tcPr>
          <w:p w14:paraId="03C4E353" w14:textId="4C46773A" w:rsidR="00364BD6" w:rsidRPr="00B76499" w:rsidRDefault="00364BD6" w:rsidP="00364BD6">
            <w:pPr>
              <w:jc w:val="right"/>
              <w:rPr>
                <w:sz w:val="18"/>
                <w:szCs w:val="18"/>
              </w:rPr>
            </w:pPr>
            <w:r w:rsidRPr="00B76499">
              <w:rPr>
                <w:rFonts w:eastAsia="Arial"/>
                <w:sz w:val="18"/>
                <w:szCs w:val="18"/>
              </w:rPr>
              <w:t>1</w:t>
            </w:r>
            <w:r w:rsidR="005D5F65" w:rsidRPr="00B76499">
              <w:rPr>
                <w:rFonts w:eastAsia="Arial"/>
                <w:sz w:val="18"/>
                <w:szCs w:val="18"/>
              </w:rPr>
              <w:t>7.300</w:t>
            </w:r>
            <w:r w:rsidRPr="00B76499">
              <w:rPr>
                <w:rFonts w:eastAsia="Arial"/>
                <w:sz w:val="18"/>
                <w:szCs w:val="18"/>
              </w:rPr>
              <w:t>,00</w:t>
            </w:r>
          </w:p>
        </w:tc>
        <w:tc>
          <w:tcPr>
            <w:tcW w:w="1276" w:type="dxa"/>
            <w:tcBorders>
              <w:top w:val="nil"/>
              <w:left w:val="nil"/>
              <w:bottom w:val="single" w:sz="4" w:space="0" w:color="auto"/>
              <w:right w:val="single" w:sz="4" w:space="0" w:color="auto"/>
            </w:tcBorders>
            <w:shd w:val="clear" w:color="auto" w:fill="FFFFFF"/>
            <w:vAlign w:val="center"/>
            <w:hideMark/>
          </w:tcPr>
          <w:p w14:paraId="3351A592" w14:textId="77777777" w:rsidR="00364BD6" w:rsidRPr="00B76499" w:rsidRDefault="00364BD6" w:rsidP="00364BD6">
            <w:pPr>
              <w:jc w:val="center"/>
              <w:rPr>
                <w:sz w:val="18"/>
                <w:szCs w:val="18"/>
              </w:rPr>
            </w:pPr>
            <w:r w:rsidRPr="00B76499">
              <w:rPr>
                <w:sz w:val="18"/>
                <w:szCs w:val="18"/>
              </w:rPr>
              <w:t>0,00</w:t>
            </w:r>
          </w:p>
        </w:tc>
        <w:tc>
          <w:tcPr>
            <w:tcW w:w="1236" w:type="dxa"/>
            <w:tcBorders>
              <w:top w:val="nil"/>
              <w:left w:val="nil"/>
              <w:bottom w:val="single" w:sz="4" w:space="0" w:color="auto"/>
              <w:right w:val="single" w:sz="4" w:space="0" w:color="auto"/>
            </w:tcBorders>
            <w:shd w:val="clear" w:color="auto" w:fill="FFFFFF"/>
            <w:vAlign w:val="center"/>
            <w:hideMark/>
          </w:tcPr>
          <w:p w14:paraId="5E499147" w14:textId="77777777" w:rsidR="00364BD6" w:rsidRPr="00B76499" w:rsidRDefault="00364BD6" w:rsidP="00364BD6">
            <w:pPr>
              <w:jc w:val="center"/>
              <w:rPr>
                <w:sz w:val="18"/>
                <w:szCs w:val="18"/>
              </w:rPr>
            </w:pPr>
            <w:r w:rsidRPr="00B76499">
              <w:rPr>
                <w:rFonts w:eastAsia="Arial"/>
                <w:sz w:val="18"/>
                <w:szCs w:val="18"/>
              </w:rPr>
              <w:t>0,00</w:t>
            </w:r>
          </w:p>
        </w:tc>
        <w:tc>
          <w:tcPr>
            <w:tcW w:w="1032" w:type="dxa"/>
            <w:tcBorders>
              <w:top w:val="single" w:sz="4" w:space="0" w:color="auto"/>
              <w:left w:val="nil"/>
              <w:bottom w:val="single" w:sz="4" w:space="0" w:color="auto"/>
              <w:right w:val="single" w:sz="4" w:space="0" w:color="auto"/>
            </w:tcBorders>
            <w:shd w:val="clear" w:color="auto" w:fill="FFFFFF"/>
            <w:vAlign w:val="center"/>
            <w:hideMark/>
          </w:tcPr>
          <w:p w14:paraId="47573652" w14:textId="03C17E1B" w:rsidR="00364BD6" w:rsidRPr="00B76499" w:rsidRDefault="00364BD6" w:rsidP="00364BD6">
            <w:pPr>
              <w:jc w:val="center"/>
              <w:rPr>
                <w:sz w:val="18"/>
                <w:szCs w:val="18"/>
              </w:rPr>
            </w:pPr>
            <w:r w:rsidRPr="00B76499">
              <w:rPr>
                <w:rFonts w:eastAsia="Arial"/>
                <w:sz w:val="18"/>
                <w:szCs w:val="18"/>
              </w:rPr>
              <w:t>1</w:t>
            </w:r>
            <w:r w:rsidR="005D5F65" w:rsidRPr="00B76499">
              <w:rPr>
                <w:rFonts w:eastAsia="Arial"/>
                <w:sz w:val="18"/>
                <w:szCs w:val="18"/>
              </w:rPr>
              <w:t>7.300</w:t>
            </w:r>
            <w:r w:rsidRPr="00B76499">
              <w:rPr>
                <w:rFonts w:eastAsia="Arial"/>
                <w:sz w:val="18"/>
                <w:szCs w:val="18"/>
              </w:rPr>
              <w:t>,00</w:t>
            </w:r>
          </w:p>
        </w:tc>
        <w:tc>
          <w:tcPr>
            <w:tcW w:w="236" w:type="dxa"/>
            <w:noWrap/>
            <w:vAlign w:val="bottom"/>
            <w:hideMark/>
          </w:tcPr>
          <w:p w14:paraId="77CBC658" w14:textId="77777777" w:rsidR="00364BD6" w:rsidRPr="00B76499" w:rsidRDefault="00364BD6" w:rsidP="00364BD6">
            <w:pPr>
              <w:rPr>
                <w:color w:val="000000"/>
                <w:sz w:val="18"/>
                <w:szCs w:val="18"/>
              </w:rPr>
            </w:pPr>
          </w:p>
        </w:tc>
      </w:tr>
    </w:tbl>
    <w:p w14:paraId="12368079" w14:textId="77777777" w:rsidR="00AE020B" w:rsidRDefault="00AE020B" w:rsidP="00AE020B">
      <w:pPr>
        <w:spacing w:after="160" w:line="256" w:lineRule="auto"/>
        <w:rPr>
          <w:rFonts w:cstheme="minorHAnsi"/>
          <w:b/>
          <w:bCs/>
          <w:sz w:val="28"/>
          <w:szCs w:val="28"/>
        </w:rPr>
      </w:pPr>
    </w:p>
    <w:p w14:paraId="4C4795A9" w14:textId="77777777" w:rsidR="00902E61" w:rsidRDefault="00902E61" w:rsidP="00AE020B">
      <w:pPr>
        <w:jc w:val="both"/>
      </w:pPr>
    </w:p>
    <w:p w14:paraId="27EEF739" w14:textId="77777777" w:rsidR="00E068C2" w:rsidRDefault="00E068C2" w:rsidP="00AE020B">
      <w:pPr>
        <w:jc w:val="both"/>
      </w:pPr>
    </w:p>
    <w:p w14:paraId="69298FAC" w14:textId="77777777" w:rsidR="00AE020B" w:rsidRDefault="00AE020B" w:rsidP="00AE020B">
      <w:pPr>
        <w:jc w:val="both"/>
        <w:rPr>
          <w:b/>
          <w:bCs/>
          <w:sz w:val="28"/>
          <w:szCs w:val="28"/>
        </w:rPr>
      </w:pPr>
      <w:proofErr w:type="spellStart"/>
      <w:r w:rsidRPr="00EF6042">
        <w:rPr>
          <w:b/>
          <w:bCs/>
          <w:sz w:val="28"/>
          <w:szCs w:val="28"/>
        </w:rPr>
        <w:t>Glava</w:t>
      </w:r>
      <w:proofErr w:type="spellEnd"/>
      <w:r w:rsidRPr="00EF6042">
        <w:rPr>
          <w:b/>
          <w:bCs/>
          <w:sz w:val="28"/>
          <w:szCs w:val="28"/>
        </w:rPr>
        <w:t xml:space="preserve">: </w:t>
      </w:r>
      <w:proofErr w:type="spellStart"/>
      <w:r w:rsidRPr="00EF6042">
        <w:rPr>
          <w:b/>
          <w:bCs/>
          <w:sz w:val="28"/>
          <w:szCs w:val="28"/>
        </w:rPr>
        <w:t>Odsjek</w:t>
      </w:r>
      <w:proofErr w:type="spellEnd"/>
      <w:r w:rsidRPr="00EF6042">
        <w:rPr>
          <w:b/>
          <w:bCs/>
          <w:sz w:val="28"/>
          <w:szCs w:val="28"/>
        </w:rPr>
        <w:t xml:space="preserve"> za </w:t>
      </w:r>
      <w:proofErr w:type="spellStart"/>
      <w:r w:rsidRPr="00EF6042">
        <w:rPr>
          <w:b/>
          <w:bCs/>
          <w:sz w:val="28"/>
          <w:szCs w:val="28"/>
        </w:rPr>
        <w:t>imovinsko-pravne</w:t>
      </w:r>
      <w:proofErr w:type="spellEnd"/>
      <w:r w:rsidRPr="00EF6042">
        <w:rPr>
          <w:b/>
          <w:bCs/>
          <w:sz w:val="28"/>
          <w:szCs w:val="28"/>
        </w:rPr>
        <w:t xml:space="preserve"> </w:t>
      </w:r>
      <w:proofErr w:type="spellStart"/>
      <w:r w:rsidRPr="00EF6042">
        <w:rPr>
          <w:b/>
          <w:bCs/>
          <w:sz w:val="28"/>
          <w:szCs w:val="28"/>
        </w:rPr>
        <w:t>poslove</w:t>
      </w:r>
      <w:proofErr w:type="spellEnd"/>
    </w:p>
    <w:p w14:paraId="7A79B018" w14:textId="77777777" w:rsidR="00AE020B" w:rsidRDefault="00AE020B" w:rsidP="00AE020B">
      <w:pPr>
        <w:jc w:val="both"/>
        <w:rPr>
          <w:b/>
          <w:bCs/>
          <w:sz w:val="28"/>
          <w:szCs w:val="28"/>
        </w:rPr>
      </w:pPr>
    </w:p>
    <w:p w14:paraId="2965772A" w14:textId="45626AD7" w:rsidR="00AE020B" w:rsidRPr="00EF6042" w:rsidRDefault="00AE020B" w:rsidP="00AE020B">
      <w:pPr>
        <w:jc w:val="both"/>
      </w:pPr>
      <w:r>
        <w:t xml:space="preserve">Na </w:t>
      </w:r>
      <w:proofErr w:type="spellStart"/>
      <w:r w:rsidRPr="00A64C2E">
        <w:rPr>
          <w:b/>
          <w:bCs/>
        </w:rPr>
        <w:t>Programu</w:t>
      </w:r>
      <w:proofErr w:type="spellEnd"/>
      <w:r w:rsidRPr="00A64C2E">
        <w:rPr>
          <w:b/>
          <w:bCs/>
        </w:rPr>
        <w:t xml:space="preserve"> </w:t>
      </w:r>
      <w:proofErr w:type="spellStart"/>
      <w:r w:rsidRPr="00A64C2E">
        <w:rPr>
          <w:b/>
          <w:bCs/>
        </w:rPr>
        <w:t>Imovinsko-pravni</w:t>
      </w:r>
      <w:proofErr w:type="spellEnd"/>
      <w:r w:rsidRPr="00A64C2E">
        <w:rPr>
          <w:b/>
          <w:bCs/>
        </w:rPr>
        <w:t xml:space="preserve"> </w:t>
      </w:r>
      <w:proofErr w:type="spellStart"/>
      <w:r w:rsidRPr="00A64C2E">
        <w:rPr>
          <w:b/>
          <w:bCs/>
        </w:rPr>
        <w:t>poslovi</w:t>
      </w:r>
      <w:proofErr w:type="spellEnd"/>
      <w:r>
        <w:t xml:space="preserve"> </w:t>
      </w:r>
      <w:proofErr w:type="spellStart"/>
      <w:r>
        <w:t>ukupno</w:t>
      </w:r>
      <w:proofErr w:type="spellEnd"/>
      <w:r>
        <w:t xml:space="preserve"> je </w:t>
      </w:r>
      <w:proofErr w:type="spellStart"/>
      <w:r>
        <w:t>povećanje</w:t>
      </w:r>
      <w:proofErr w:type="spellEnd"/>
      <w:r>
        <w:t xml:space="preserve"> u </w:t>
      </w:r>
      <w:proofErr w:type="spellStart"/>
      <w:r>
        <w:t>iznosu</w:t>
      </w:r>
      <w:proofErr w:type="spellEnd"/>
      <w:r>
        <w:t xml:space="preserve"> od </w:t>
      </w:r>
      <w:r w:rsidR="00A82D5F">
        <w:t>6.000</w:t>
      </w:r>
      <w:r>
        <w:t xml:space="preserve">,00 </w:t>
      </w:r>
      <w:proofErr w:type="spellStart"/>
      <w:r>
        <w:t>eura</w:t>
      </w:r>
      <w:proofErr w:type="spellEnd"/>
      <w:r>
        <w:t xml:space="preserve"> </w:t>
      </w:r>
      <w:proofErr w:type="spellStart"/>
      <w:r>
        <w:t>koje</w:t>
      </w:r>
      <w:proofErr w:type="spellEnd"/>
      <w:r>
        <w:t xml:space="preserve"> je </w:t>
      </w:r>
      <w:proofErr w:type="spellStart"/>
      <w:r>
        <w:t>rezultiralo</w:t>
      </w:r>
      <w:proofErr w:type="spellEnd"/>
      <w:r>
        <w:t xml:space="preserve"> </w:t>
      </w:r>
      <w:proofErr w:type="spellStart"/>
      <w:r>
        <w:t>povećanjem</w:t>
      </w:r>
      <w:proofErr w:type="spellEnd"/>
      <w:r>
        <w:t xml:space="preserve"> </w:t>
      </w:r>
      <w:proofErr w:type="spellStart"/>
      <w:r w:rsidR="00E1795C">
        <w:t>rashoda</w:t>
      </w:r>
      <w:proofErr w:type="spellEnd"/>
      <w:r w:rsidR="00E1795C">
        <w:t xml:space="preserve"> u </w:t>
      </w:r>
      <w:proofErr w:type="spellStart"/>
      <w:r w:rsidRPr="009C209B">
        <w:rPr>
          <w:b/>
          <w:bCs/>
        </w:rPr>
        <w:t>Aktivnost</w:t>
      </w:r>
      <w:r>
        <w:rPr>
          <w:b/>
          <w:bCs/>
        </w:rPr>
        <w:t>i</w:t>
      </w:r>
      <w:proofErr w:type="spellEnd"/>
      <w:r>
        <w:rPr>
          <w:b/>
          <w:bCs/>
        </w:rPr>
        <w:t xml:space="preserve"> -</w:t>
      </w:r>
      <w:r w:rsidRPr="009C209B">
        <w:rPr>
          <w:b/>
          <w:bCs/>
        </w:rPr>
        <w:t xml:space="preserve"> </w:t>
      </w:r>
      <w:proofErr w:type="spellStart"/>
      <w:r w:rsidRPr="009C209B">
        <w:rPr>
          <w:b/>
          <w:bCs/>
        </w:rPr>
        <w:t>Sudski</w:t>
      </w:r>
      <w:proofErr w:type="spellEnd"/>
      <w:r w:rsidRPr="009C209B">
        <w:rPr>
          <w:b/>
          <w:bCs/>
        </w:rPr>
        <w:t xml:space="preserve"> </w:t>
      </w:r>
      <w:proofErr w:type="spellStart"/>
      <w:r w:rsidRPr="009C209B">
        <w:rPr>
          <w:b/>
          <w:bCs/>
        </w:rPr>
        <w:t>postupci</w:t>
      </w:r>
      <w:proofErr w:type="spellEnd"/>
      <w:r w:rsidR="00E1795C">
        <w:t xml:space="preserve"> koji se </w:t>
      </w:r>
      <w:proofErr w:type="spellStart"/>
      <w:r w:rsidR="00E1795C">
        <w:t>odnose</w:t>
      </w:r>
      <w:proofErr w:type="spellEnd"/>
      <w:r w:rsidR="00E1795C">
        <w:t xml:space="preserve"> </w:t>
      </w:r>
      <w:proofErr w:type="spellStart"/>
      <w:r w:rsidR="00E1795C">
        <w:t>na</w:t>
      </w:r>
      <w:proofErr w:type="spellEnd"/>
      <w:r w:rsidR="00E1795C">
        <w:t xml:space="preserve"> </w:t>
      </w:r>
      <w:proofErr w:type="spellStart"/>
      <w:r w:rsidR="00E1795C">
        <w:t>troškove</w:t>
      </w:r>
      <w:proofErr w:type="spellEnd"/>
      <w:r w:rsidR="00E1795C">
        <w:t xml:space="preserve"> </w:t>
      </w:r>
      <w:proofErr w:type="spellStart"/>
      <w:r w:rsidR="00E1795C">
        <w:t>postupka</w:t>
      </w:r>
      <w:proofErr w:type="spellEnd"/>
      <w:r w:rsidR="00E1795C">
        <w:t xml:space="preserve"> </w:t>
      </w:r>
      <w:proofErr w:type="spellStart"/>
      <w:r w:rsidR="00E1795C">
        <w:t>izvlaštenja</w:t>
      </w:r>
      <w:proofErr w:type="spellEnd"/>
      <w:r w:rsidR="00E1795C">
        <w:t xml:space="preserve"> u </w:t>
      </w:r>
      <w:proofErr w:type="spellStart"/>
      <w:r w:rsidR="00E1795C">
        <w:t>iznosu</w:t>
      </w:r>
      <w:proofErr w:type="spellEnd"/>
      <w:r w:rsidR="00E1795C">
        <w:t xml:space="preserve"> od 8.000,00 </w:t>
      </w:r>
      <w:proofErr w:type="spellStart"/>
      <w:r w:rsidR="00E1795C">
        <w:t>eura</w:t>
      </w:r>
      <w:proofErr w:type="spellEnd"/>
      <w:r w:rsidR="00E1795C">
        <w:t xml:space="preserve">, </w:t>
      </w:r>
      <w:proofErr w:type="spellStart"/>
      <w:r w:rsidR="00E1795C">
        <w:t>dok</w:t>
      </w:r>
      <w:proofErr w:type="spellEnd"/>
      <w:r w:rsidR="00E1795C">
        <w:t xml:space="preserve"> se </w:t>
      </w:r>
      <w:proofErr w:type="spellStart"/>
      <w:r w:rsidR="00E1795C">
        <w:t>istovremeno</w:t>
      </w:r>
      <w:proofErr w:type="spellEnd"/>
      <w:r w:rsidR="00E1795C">
        <w:t xml:space="preserve"> </w:t>
      </w:r>
      <w:proofErr w:type="spellStart"/>
      <w:r w:rsidR="00E1795C">
        <w:t>smanjuju</w:t>
      </w:r>
      <w:proofErr w:type="spellEnd"/>
      <w:r w:rsidR="00E1795C">
        <w:t xml:space="preserve"> </w:t>
      </w:r>
      <w:proofErr w:type="spellStart"/>
      <w:r w:rsidR="00E1795C">
        <w:t>rashodi</w:t>
      </w:r>
      <w:proofErr w:type="spellEnd"/>
      <w:r w:rsidR="00E1795C">
        <w:t xml:space="preserve"> za </w:t>
      </w:r>
      <w:proofErr w:type="spellStart"/>
      <w:r w:rsidR="00E1795C">
        <w:t>odvjetničke</w:t>
      </w:r>
      <w:proofErr w:type="spellEnd"/>
      <w:r w:rsidR="00E1795C">
        <w:t xml:space="preserve"> </w:t>
      </w:r>
      <w:proofErr w:type="spellStart"/>
      <w:r w:rsidR="00E1795C">
        <w:t>usluge</w:t>
      </w:r>
      <w:proofErr w:type="spellEnd"/>
      <w:r w:rsidR="00E1795C">
        <w:t xml:space="preserve"> u </w:t>
      </w:r>
      <w:proofErr w:type="spellStart"/>
      <w:r w:rsidR="00E1795C">
        <w:t>iznosu</w:t>
      </w:r>
      <w:proofErr w:type="spellEnd"/>
      <w:r w:rsidR="00E1795C">
        <w:t xml:space="preserve"> od 2.000,00 </w:t>
      </w:r>
      <w:proofErr w:type="spellStart"/>
      <w:r w:rsidR="00E1795C">
        <w:t>eura</w:t>
      </w:r>
      <w:proofErr w:type="spellEnd"/>
      <w:r w:rsidR="00E1795C">
        <w:t>.</w:t>
      </w:r>
      <w:r>
        <w:t xml:space="preserve"> </w:t>
      </w:r>
    </w:p>
    <w:p w14:paraId="3FAD8E4F" w14:textId="77777777" w:rsidR="004E0DCD" w:rsidRDefault="004E0DCD" w:rsidP="006D05BD">
      <w:pPr>
        <w:jc w:val="both"/>
      </w:pPr>
    </w:p>
    <w:p w14:paraId="3920D9DA" w14:textId="77777777" w:rsidR="0014744B" w:rsidRDefault="0014744B" w:rsidP="006D05BD">
      <w:pPr>
        <w:jc w:val="both"/>
      </w:pPr>
    </w:p>
    <w:p w14:paraId="7B293533" w14:textId="0A1B0DA6" w:rsidR="009F623B" w:rsidRPr="009F623B" w:rsidRDefault="009F623B" w:rsidP="009F623B">
      <w:pPr>
        <w:jc w:val="both"/>
        <w:rPr>
          <w:lang w:val="hr-HR"/>
        </w:rPr>
      </w:pPr>
      <w:r w:rsidRPr="009F623B">
        <w:rPr>
          <w:lang w:val="hr-HR"/>
        </w:rPr>
        <w:t xml:space="preserve">Ove </w:t>
      </w:r>
      <w:r>
        <w:rPr>
          <w:lang w:val="hr-HR"/>
        </w:rPr>
        <w:t xml:space="preserve">I. </w:t>
      </w:r>
      <w:r w:rsidRPr="009F623B">
        <w:rPr>
          <w:lang w:val="hr-HR"/>
        </w:rPr>
        <w:t xml:space="preserve">Izmjene i dopune Proračuna Grada Virovitice </w:t>
      </w:r>
      <w:r>
        <w:rPr>
          <w:lang w:val="hr-HR"/>
        </w:rPr>
        <w:t>za 2025. i projekcij</w:t>
      </w:r>
      <w:r w:rsidR="00E51EFB">
        <w:rPr>
          <w:lang w:val="hr-HR"/>
        </w:rPr>
        <w:t>e</w:t>
      </w:r>
      <w:r>
        <w:rPr>
          <w:lang w:val="hr-HR"/>
        </w:rPr>
        <w:t xml:space="preserve"> za 2026. i 2027. godinu </w:t>
      </w:r>
      <w:r w:rsidRPr="009F623B">
        <w:rPr>
          <w:lang w:val="hr-HR"/>
        </w:rPr>
        <w:t>su bile na savjetovanju sa zainteresiranom javnošću.</w:t>
      </w:r>
    </w:p>
    <w:p w14:paraId="3DBF63AB" w14:textId="77777777" w:rsidR="0014744B" w:rsidRDefault="0014744B" w:rsidP="006D05BD">
      <w:pPr>
        <w:jc w:val="both"/>
      </w:pPr>
    </w:p>
    <w:p w14:paraId="500ABB3B" w14:textId="77777777" w:rsidR="0014744B" w:rsidRDefault="0014744B" w:rsidP="006D05BD">
      <w:pPr>
        <w:jc w:val="both"/>
      </w:pPr>
    </w:p>
    <w:p w14:paraId="6CCB3737" w14:textId="77777777" w:rsidR="0014744B" w:rsidRDefault="0014744B" w:rsidP="006D05BD">
      <w:pPr>
        <w:jc w:val="both"/>
      </w:pPr>
    </w:p>
    <w:p w14:paraId="0DBC6462" w14:textId="77777777" w:rsidR="0014744B" w:rsidRDefault="0014744B" w:rsidP="0014744B"/>
    <w:p w14:paraId="7F92EA83" w14:textId="77777777" w:rsidR="0014744B" w:rsidRDefault="0014744B" w:rsidP="0014744B"/>
    <w:sectPr w:rsidR="0014744B">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D3489D" w14:textId="77777777" w:rsidR="00B54F02" w:rsidRDefault="00B54F02" w:rsidP="00527E5B">
      <w:r>
        <w:separator/>
      </w:r>
    </w:p>
  </w:endnote>
  <w:endnote w:type="continuationSeparator" w:id="0">
    <w:p w14:paraId="07774DA3" w14:textId="77777777" w:rsidR="00B54F02" w:rsidRDefault="00B54F02" w:rsidP="00527E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76301419"/>
      <w:docPartObj>
        <w:docPartGallery w:val="Page Numbers (Bottom of Page)"/>
        <w:docPartUnique/>
      </w:docPartObj>
    </w:sdtPr>
    <w:sdtContent>
      <w:p w14:paraId="1D14CD2A" w14:textId="6510F7B8" w:rsidR="00527E5B" w:rsidRDefault="00527E5B">
        <w:pPr>
          <w:pStyle w:val="Podnoje"/>
          <w:jc w:val="right"/>
        </w:pPr>
        <w:r>
          <w:fldChar w:fldCharType="begin"/>
        </w:r>
        <w:r>
          <w:instrText>PAGE   \* MERGEFORMAT</w:instrText>
        </w:r>
        <w:r>
          <w:fldChar w:fldCharType="separate"/>
        </w:r>
        <w:r>
          <w:rPr>
            <w:lang w:val="hr-HR"/>
          </w:rPr>
          <w:t>2</w:t>
        </w:r>
        <w:r>
          <w:fldChar w:fldCharType="end"/>
        </w:r>
      </w:p>
    </w:sdtContent>
  </w:sdt>
  <w:p w14:paraId="7E55911E" w14:textId="77777777" w:rsidR="00527E5B" w:rsidRDefault="00527E5B">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F27174" w14:textId="77777777" w:rsidR="00B54F02" w:rsidRDefault="00B54F02" w:rsidP="00527E5B">
      <w:r>
        <w:separator/>
      </w:r>
    </w:p>
  </w:footnote>
  <w:footnote w:type="continuationSeparator" w:id="0">
    <w:p w14:paraId="502A91AF" w14:textId="77777777" w:rsidR="00B54F02" w:rsidRDefault="00B54F02" w:rsidP="00527E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302928"/>
    <w:multiLevelType w:val="hybridMultilevel"/>
    <w:tmpl w:val="62245990"/>
    <w:lvl w:ilvl="0" w:tplc="E1309998">
      <w:start w:val="200"/>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25876363"/>
    <w:multiLevelType w:val="hybridMultilevel"/>
    <w:tmpl w:val="CABAC55C"/>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3C137502"/>
    <w:multiLevelType w:val="hybridMultilevel"/>
    <w:tmpl w:val="1D3A7E88"/>
    <w:lvl w:ilvl="0" w:tplc="9D6A9BB6">
      <w:start w:val="1"/>
      <w:numFmt w:val="decimal"/>
      <w:lvlText w:val="%1."/>
      <w:lvlJc w:val="left"/>
      <w:pPr>
        <w:ind w:left="1068" w:hanging="360"/>
      </w:pPr>
      <w:rPr>
        <w:rFonts w:hint="default"/>
      </w:rPr>
    </w:lvl>
    <w:lvl w:ilvl="1" w:tplc="041A0019" w:tentative="1">
      <w:start w:val="1"/>
      <w:numFmt w:val="lowerLetter"/>
      <w:lvlText w:val="%2."/>
      <w:lvlJc w:val="left"/>
      <w:pPr>
        <w:ind w:left="1788" w:hanging="360"/>
      </w:pPr>
    </w:lvl>
    <w:lvl w:ilvl="2" w:tplc="041A001B" w:tentative="1">
      <w:start w:val="1"/>
      <w:numFmt w:val="lowerRoman"/>
      <w:lvlText w:val="%3."/>
      <w:lvlJc w:val="right"/>
      <w:pPr>
        <w:ind w:left="2508" w:hanging="180"/>
      </w:pPr>
    </w:lvl>
    <w:lvl w:ilvl="3" w:tplc="041A000F" w:tentative="1">
      <w:start w:val="1"/>
      <w:numFmt w:val="decimal"/>
      <w:lvlText w:val="%4."/>
      <w:lvlJc w:val="left"/>
      <w:pPr>
        <w:ind w:left="3228" w:hanging="360"/>
      </w:pPr>
    </w:lvl>
    <w:lvl w:ilvl="4" w:tplc="041A0019" w:tentative="1">
      <w:start w:val="1"/>
      <w:numFmt w:val="lowerLetter"/>
      <w:lvlText w:val="%5."/>
      <w:lvlJc w:val="left"/>
      <w:pPr>
        <w:ind w:left="3948" w:hanging="360"/>
      </w:pPr>
    </w:lvl>
    <w:lvl w:ilvl="5" w:tplc="041A001B" w:tentative="1">
      <w:start w:val="1"/>
      <w:numFmt w:val="lowerRoman"/>
      <w:lvlText w:val="%6."/>
      <w:lvlJc w:val="right"/>
      <w:pPr>
        <w:ind w:left="4668" w:hanging="180"/>
      </w:pPr>
    </w:lvl>
    <w:lvl w:ilvl="6" w:tplc="041A000F" w:tentative="1">
      <w:start w:val="1"/>
      <w:numFmt w:val="decimal"/>
      <w:lvlText w:val="%7."/>
      <w:lvlJc w:val="left"/>
      <w:pPr>
        <w:ind w:left="5388" w:hanging="360"/>
      </w:pPr>
    </w:lvl>
    <w:lvl w:ilvl="7" w:tplc="041A0019" w:tentative="1">
      <w:start w:val="1"/>
      <w:numFmt w:val="lowerLetter"/>
      <w:lvlText w:val="%8."/>
      <w:lvlJc w:val="left"/>
      <w:pPr>
        <w:ind w:left="6108" w:hanging="360"/>
      </w:pPr>
    </w:lvl>
    <w:lvl w:ilvl="8" w:tplc="041A001B" w:tentative="1">
      <w:start w:val="1"/>
      <w:numFmt w:val="lowerRoman"/>
      <w:lvlText w:val="%9."/>
      <w:lvlJc w:val="right"/>
      <w:pPr>
        <w:ind w:left="6828" w:hanging="180"/>
      </w:pPr>
    </w:lvl>
  </w:abstractNum>
  <w:abstractNum w:abstractNumId="3" w15:restartNumberingAfterBreak="0">
    <w:nsid w:val="5F9C3672"/>
    <w:multiLevelType w:val="hybridMultilevel"/>
    <w:tmpl w:val="42C2A188"/>
    <w:lvl w:ilvl="0" w:tplc="F6F26B48">
      <w:start w:val="1"/>
      <w:numFmt w:val="decimal"/>
      <w:lvlText w:val="%1."/>
      <w:lvlJc w:val="left"/>
      <w:pPr>
        <w:ind w:left="1080" w:hanging="36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4" w15:restartNumberingAfterBreak="0">
    <w:nsid w:val="61567227"/>
    <w:multiLevelType w:val="hybridMultilevel"/>
    <w:tmpl w:val="6F660618"/>
    <w:lvl w:ilvl="0" w:tplc="50B0E360">
      <w:start w:val="1"/>
      <w:numFmt w:val="decimal"/>
      <w:lvlText w:val="%1."/>
      <w:lvlJc w:val="left"/>
      <w:pPr>
        <w:ind w:left="1777" w:hanging="360"/>
      </w:pPr>
      <w:rPr>
        <w:rFonts w:hint="default"/>
      </w:rPr>
    </w:lvl>
    <w:lvl w:ilvl="1" w:tplc="041A0019" w:tentative="1">
      <w:start w:val="1"/>
      <w:numFmt w:val="lowerLetter"/>
      <w:lvlText w:val="%2."/>
      <w:lvlJc w:val="left"/>
      <w:pPr>
        <w:ind w:left="2497" w:hanging="360"/>
      </w:pPr>
    </w:lvl>
    <w:lvl w:ilvl="2" w:tplc="041A001B" w:tentative="1">
      <w:start w:val="1"/>
      <w:numFmt w:val="lowerRoman"/>
      <w:lvlText w:val="%3."/>
      <w:lvlJc w:val="right"/>
      <w:pPr>
        <w:ind w:left="3217" w:hanging="180"/>
      </w:pPr>
    </w:lvl>
    <w:lvl w:ilvl="3" w:tplc="041A000F" w:tentative="1">
      <w:start w:val="1"/>
      <w:numFmt w:val="decimal"/>
      <w:lvlText w:val="%4."/>
      <w:lvlJc w:val="left"/>
      <w:pPr>
        <w:ind w:left="3937" w:hanging="360"/>
      </w:pPr>
    </w:lvl>
    <w:lvl w:ilvl="4" w:tplc="041A0019" w:tentative="1">
      <w:start w:val="1"/>
      <w:numFmt w:val="lowerLetter"/>
      <w:lvlText w:val="%5."/>
      <w:lvlJc w:val="left"/>
      <w:pPr>
        <w:ind w:left="4657" w:hanging="360"/>
      </w:pPr>
    </w:lvl>
    <w:lvl w:ilvl="5" w:tplc="041A001B" w:tentative="1">
      <w:start w:val="1"/>
      <w:numFmt w:val="lowerRoman"/>
      <w:lvlText w:val="%6."/>
      <w:lvlJc w:val="right"/>
      <w:pPr>
        <w:ind w:left="5377" w:hanging="180"/>
      </w:pPr>
    </w:lvl>
    <w:lvl w:ilvl="6" w:tplc="041A000F" w:tentative="1">
      <w:start w:val="1"/>
      <w:numFmt w:val="decimal"/>
      <w:lvlText w:val="%7."/>
      <w:lvlJc w:val="left"/>
      <w:pPr>
        <w:ind w:left="6097" w:hanging="360"/>
      </w:pPr>
    </w:lvl>
    <w:lvl w:ilvl="7" w:tplc="041A0019" w:tentative="1">
      <w:start w:val="1"/>
      <w:numFmt w:val="lowerLetter"/>
      <w:lvlText w:val="%8."/>
      <w:lvlJc w:val="left"/>
      <w:pPr>
        <w:ind w:left="6817" w:hanging="360"/>
      </w:pPr>
    </w:lvl>
    <w:lvl w:ilvl="8" w:tplc="041A001B" w:tentative="1">
      <w:start w:val="1"/>
      <w:numFmt w:val="lowerRoman"/>
      <w:lvlText w:val="%9."/>
      <w:lvlJc w:val="right"/>
      <w:pPr>
        <w:ind w:left="7537" w:hanging="180"/>
      </w:pPr>
    </w:lvl>
  </w:abstractNum>
  <w:abstractNum w:abstractNumId="5" w15:restartNumberingAfterBreak="0">
    <w:nsid w:val="69327EA7"/>
    <w:multiLevelType w:val="hybridMultilevel"/>
    <w:tmpl w:val="80B4F09E"/>
    <w:lvl w:ilvl="0" w:tplc="3EEAE83A">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 w15:restartNumberingAfterBreak="0">
    <w:nsid w:val="6F502727"/>
    <w:multiLevelType w:val="hybridMultilevel"/>
    <w:tmpl w:val="700E286C"/>
    <w:lvl w:ilvl="0" w:tplc="4D169E90">
      <w:start w:val="1"/>
      <w:numFmt w:val="upperRoman"/>
      <w:lvlText w:val="%1."/>
      <w:lvlJc w:val="left"/>
      <w:pPr>
        <w:ind w:left="1080" w:hanging="720"/>
      </w:pPr>
      <w:rPr>
        <w:rFonts w:hint="default"/>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7" w15:restartNumberingAfterBreak="0">
    <w:nsid w:val="6F903412"/>
    <w:multiLevelType w:val="hybridMultilevel"/>
    <w:tmpl w:val="64A22462"/>
    <w:lvl w:ilvl="0" w:tplc="2FB0F5CE">
      <w:start w:val="50"/>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8" w15:restartNumberingAfterBreak="0">
    <w:nsid w:val="70BA61DD"/>
    <w:multiLevelType w:val="hybridMultilevel"/>
    <w:tmpl w:val="CC1CFC8A"/>
    <w:lvl w:ilvl="0" w:tplc="F43AF8A8">
      <w:start w:val="50"/>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872382062">
    <w:abstractNumId w:val="6"/>
  </w:num>
  <w:num w:numId="2" w16cid:durableId="544215509">
    <w:abstractNumId w:val="0"/>
  </w:num>
  <w:num w:numId="3" w16cid:durableId="1963077192">
    <w:abstractNumId w:val="5"/>
  </w:num>
  <w:num w:numId="4" w16cid:durableId="856576061">
    <w:abstractNumId w:val="3"/>
  </w:num>
  <w:num w:numId="5" w16cid:durableId="560411595">
    <w:abstractNumId w:val="4"/>
  </w:num>
  <w:num w:numId="6" w16cid:durableId="461268360">
    <w:abstractNumId w:val="2"/>
  </w:num>
  <w:num w:numId="7" w16cid:durableId="1470442294">
    <w:abstractNumId w:val="1"/>
  </w:num>
  <w:num w:numId="8" w16cid:durableId="791361155">
    <w:abstractNumId w:val="8"/>
  </w:num>
  <w:num w:numId="9" w16cid:durableId="13260123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hideSpellingErrors/>
  <w:hideGrammaticalError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464B"/>
    <w:rsid w:val="000007B0"/>
    <w:rsid w:val="00014643"/>
    <w:rsid w:val="00014876"/>
    <w:rsid w:val="000170C0"/>
    <w:rsid w:val="0002004D"/>
    <w:rsid w:val="000213FA"/>
    <w:rsid w:val="0002318C"/>
    <w:rsid w:val="00025A39"/>
    <w:rsid w:val="00033D36"/>
    <w:rsid w:val="000413D1"/>
    <w:rsid w:val="00042BA1"/>
    <w:rsid w:val="00042EB1"/>
    <w:rsid w:val="00043EBA"/>
    <w:rsid w:val="00046358"/>
    <w:rsid w:val="00053D52"/>
    <w:rsid w:val="00053D97"/>
    <w:rsid w:val="00056F9E"/>
    <w:rsid w:val="00057B44"/>
    <w:rsid w:val="00062AAD"/>
    <w:rsid w:val="0006320E"/>
    <w:rsid w:val="00063F7D"/>
    <w:rsid w:val="00064A08"/>
    <w:rsid w:val="000703C0"/>
    <w:rsid w:val="00076846"/>
    <w:rsid w:val="000801EF"/>
    <w:rsid w:val="00086492"/>
    <w:rsid w:val="000903EE"/>
    <w:rsid w:val="00091EDC"/>
    <w:rsid w:val="00093CD3"/>
    <w:rsid w:val="000940E3"/>
    <w:rsid w:val="0009592B"/>
    <w:rsid w:val="00096954"/>
    <w:rsid w:val="000A2185"/>
    <w:rsid w:val="000A2501"/>
    <w:rsid w:val="000A35B0"/>
    <w:rsid w:val="000A4A89"/>
    <w:rsid w:val="000A7859"/>
    <w:rsid w:val="000B0501"/>
    <w:rsid w:val="000B0C22"/>
    <w:rsid w:val="000C3C21"/>
    <w:rsid w:val="000C43D8"/>
    <w:rsid w:val="000D305F"/>
    <w:rsid w:val="000E07D5"/>
    <w:rsid w:val="000E35C0"/>
    <w:rsid w:val="000E3B4E"/>
    <w:rsid w:val="000E6C32"/>
    <w:rsid w:val="000E6E12"/>
    <w:rsid w:val="000E7A5A"/>
    <w:rsid w:val="000E7B59"/>
    <w:rsid w:val="000F270B"/>
    <w:rsid w:val="000F2CC6"/>
    <w:rsid w:val="000F4C50"/>
    <w:rsid w:val="000F619A"/>
    <w:rsid w:val="000F6234"/>
    <w:rsid w:val="00101E16"/>
    <w:rsid w:val="00111695"/>
    <w:rsid w:val="001176B4"/>
    <w:rsid w:val="0012021D"/>
    <w:rsid w:val="0012049B"/>
    <w:rsid w:val="00121558"/>
    <w:rsid w:val="00131F6C"/>
    <w:rsid w:val="00133A07"/>
    <w:rsid w:val="00136F3F"/>
    <w:rsid w:val="00141FB2"/>
    <w:rsid w:val="0014220B"/>
    <w:rsid w:val="00142C20"/>
    <w:rsid w:val="00143CF7"/>
    <w:rsid w:val="00145702"/>
    <w:rsid w:val="00147148"/>
    <w:rsid w:val="001473B6"/>
    <w:rsid w:val="0014744B"/>
    <w:rsid w:val="00157BA5"/>
    <w:rsid w:val="00161179"/>
    <w:rsid w:val="001614B3"/>
    <w:rsid w:val="00161774"/>
    <w:rsid w:val="00162EAF"/>
    <w:rsid w:val="00163AFB"/>
    <w:rsid w:val="001651DF"/>
    <w:rsid w:val="00166914"/>
    <w:rsid w:val="00172127"/>
    <w:rsid w:val="00172ECB"/>
    <w:rsid w:val="00183DC6"/>
    <w:rsid w:val="00191C0A"/>
    <w:rsid w:val="0019214C"/>
    <w:rsid w:val="001957E9"/>
    <w:rsid w:val="001969C0"/>
    <w:rsid w:val="001978A4"/>
    <w:rsid w:val="001A2A92"/>
    <w:rsid w:val="001A2FB7"/>
    <w:rsid w:val="001B24BD"/>
    <w:rsid w:val="001B75D7"/>
    <w:rsid w:val="001C054B"/>
    <w:rsid w:val="001C2F7A"/>
    <w:rsid w:val="001C3E5C"/>
    <w:rsid w:val="001D2078"/>
    <w:rsid w:val="001D28BD"/>
    <w:rsid w:val="001D4567"/>
    <w:rsid w:val="001D4B61"/>
    <w:rsid w:val="001D54CB"/>
    <w:rsid w:val="001D7CA5"/>
    <w:rsid w:val="001E42C1"/>
    <w:rsid w:val="001E5094"/>
    <w:rsid w:val="001E6C5A"/>
    <w:rsid w:val="001E7047"/>
    <w:rsid w:val="001E7D66"/>
    <w:rsid w:val="001F0514"/>
    <w:rsid w:val="001F1A9A"/>
    <w:rsid w:val="001F29D0"/>
    <w:rsid w:val="001F66CE"/>
    <w:rsid w:val="00200C62"/>
    <w:rsid w:val="002029B6"/>
    <w:rsid w:val="0021102B"/>
    <w:rsid w:val="00211BE5"/>
    <w:rsid w:val="0021352A"/>
    <w:rsid w:val="002143BE"/>
    <w:rsid w:val="0021471B"/>
    <w:rsid w:val="00215577"/>
    <w:rsid w:val="00216C55"/>
    <w:rsid w:val="00220E0D"/>
    <w:rsid w:val="0024038F"/>
    <w:rsid w:val="0024061B"/>
    <w:rsid w:val="002430C4"/>
    <w:rsid w:val="00244A21"/>
    <w:rsid w:val="0024755A"/>
    <w:rsid w:val="00250663"/>
    <w:rsid w:val="00250D31"/>
    <w:rsid w:val="002530B6"/>
    <w:rsid w:val="0026056A"/>
    <w:rsid w:val="002623ED"/>
    <w:rsid w:val="00262E30"/>
    <w:rsid w:val="0027623E"/>
    <w:rsid w:val="00276F75"/>
    <w:rsid w:val="00281346"/>
    <w:rsid w:val="002817C2"/>
    <w:rsid w:val="00285098"/>
    <w:rsid w:val="00285611"/>
    <w:rsid w:val="002922BC"/>
    <w:rsid w:val="002930B4"/>
    <w:rsid w:val="00297B38"/>
    <w:rsid w:val="002A37A1"/>
    <w:rsid w:val="002A7BE1"/>
    <w:rsid w:val="002B0777"/>
    <w:rsid w:val="002B1B60"/>
    <w:rsid w:val="002B4EFA"/>
    <w:rsid w:val="002B5CC1"/>
    <w:rsid w:val="002B615E"/>
    <w:rsid w:val="002C4ACC"/>
    <w:rsid w:val="002C5AF5"/>
    <w:rsid w:val="002D503E"/>
    <w:rsid w:val="002D7DC7"/>
    <w:rsid w:val="002E04C2"/>
    <w:rsid w:val="002E1C09"/>
    <w:rsid w:val="002E2C00"/>
    <w:rsid w:val="002E72D0"/>
    <w:rsid w:val="002F46A6"/>
    <w:rsid w:val="002F482C"/>
    <w:rsid w:val="002F4D9E"/>
    <w:rsid w:val="002F66B3"/>
    <w:rsid w:val="002F68FA"/>
    <w:rsid w:val="002F7919"/>
    <w:rsid w:val="0030156E"/>
    <w:rsid w:val="00304699"/>
    <w:rsid w:val="00306CDA"/>
    <w:rsid w:val="00307108"/>
    <w:rsid w:val="00313EBC"/>
    <w:rsid w:val="00314BCE"/>
    <w:rsid w:val="0031538C"/>
    <w:rsid w:val="00316AC9"/>
    <w:rsid w:val="00317800"/>
    <w:rsid w:val="00324C65"/>
    <w:rsid w:val="0033323F"/>
    <w:rsid w:val="0033448D"/>
    <w:rsid w:val="0033753E"/>
    <w:rsid w:val="003412EE"/>
    <w:rsid w:val="00341CA6"/>
    <w:rsid w:val="003425A6"/>
    <w:rsid w:val="00344E8C"/>
    <w:rsid w:val="0034542E"/>
    <w:rsid w:val="00345991"/>
    <w:rsid w:val="00346712"/>
    <w:rsid w:val="003470A8"/>
    <w:rsid w:val="00350B82"/>
    <w:rsid w:val="003530DC"/>
    <w:rsid w:val="00356332"/>
    <w:rsid w:val="0035726D"/>
    <w:rsid w:val="003613E1"/>
    <w:rsid w:val="00361B4F"/>
    <w:rsid w:val="003620B3"/>
    <w:rsid w:val="00362432"/>
    <w:rsid w:val="00363A18"/>
    <w:rsid w:val="00364BD6"/>
    <w:rsid w:val="00371863"/>
    <w:rsid w:val="00371B91"/>
    <w:rsid w:val="00372ACD"/>
    <w:rsid w:val="003738BB"/>
    <w:rsid w:val="00381658"/>
    <w:rsid w:val="00382B93"/>
    <w:rsid w:val="00384015"/>
    <w:rsid w:val="00387012"/>
    <w:rsid w:val="00391D95"/>
    <w:rsid w:val="00392970"/>
    <w:rsid w:val="003965F1"/>
    <w:rsid w:val="003A2995"/>
    <w:rsid w:val="003A3775"/>
    <w:rsid w:val="003A39A6"/>
    <w:rsid w:val="003A5053"/>
    <w:rsid w:val="003A62D7"/>
    <w:rsid w:val="003A76FA"/>
    <w:rsid w:val="003B221B"/>
    <w:rsid w:val="003B4434"/>
    <w:rsid w:val="003B54B2"/>
    <w:rsid w:val="003B57A5"/>
    <w:rsid w:val="003B5848"/>
    <w:rsid w:val="003B7505"/>
    <w:rsid w:val="003B7D45"/>
    <w:rsid w:val="003C0C05"/>
    <w:rsid w:val="003C155B"/>
    <w:rsid w:val="003C351C"/>
    <w:rsid w:val="003C3863"/>
    <w:rsid w:val="003D0832"/>
    <w:rsid w:val="003D0FAE"/>
    <w:rsid w:val="003D1636"/>
    <w:rsid w:val="003D1781"/>
    <w:rsid w:val="003D3607"/>
    <w:rsid w:val="003D37D3"/>
    <w:rsid w:val="003E1EA1"/>
    <w:rsid w:val="003E291B"/>
    <w:rsid w:val="003E3B6A"/>
    <w:rsid w:val="003E69D7"/>
    <w:rsid w:val="003E7443"/>
    <w:rsid w:val="003E755E"/>
    <w:rsid w:val="003F1B72"/>
    <w:rsid w:val="003F56B2"/>
    <w:rsid w:val="003F6463"/>
    <w:rsid w:val="00403E33"/>
    <w:rsid w:val="004130A3"/>
    <w:rsid w:val="00415730"/>
    <w:rsid w:val="00417750"/>
    <w:rsid w:val="00417BB0"/>
    <w:rsid w:val="0042614B"/>
    <w:rsid w:val="00431FFB"/>
    <w:rsid w:val="00433698"/>
    <w:rsid w:val="0043507C"/>
    <w:rsid w:val="00437C43"/>
    <w:rsid w:val="00442716"/>
    <w:rsid w:val="00442B66"/>
    <w:rsid w:val="00450F1C"/>
    <w:rsid w:val="0045209B"/>
    <w:rsid w:val="00455E7B"/>
    <w:rsid w:val="00462368"/>
    <w:rsid w:val="00464457"/>
    <w:rsid w:val="0047272B"/>
    <w:rsid w:val="004739BD"/>
    <w:rsid w:val="00473FB4"/>
    <w:rsid w:val="004815A1"/>
    <w:rsid w:val="004929F6"/>
    <w:rsid w:val="004952F6"/>
    <w:rsid w:val="00497817"/>
    <w:rsid w:val="004A3D89"/>
    <w:rsid w:val="004A487A"/>
    <w:rsid w:val="004A7A3B"/>
    <w:rsid w:val="004A7D38"/>
    <w:rsid w:val="004B0CCA"/>
    <w:rsid w:val="004B778E"/>
    <w:rsid w:val="004C670B"/>
    <w:rsid w:val="004D10A0"/>
    <w:rsid w:val="004D6D91"/>
    <w:rsid w:val="004D772C"/>
    <w:rsid w:val="004E0DCD"/>
    <w:rsid w:val="004E746A"/>
    <w:rsid w:val="004F5837"/>
    <w:rsid w:val="004F657E"/>
    <w:rsid w:val="004F7E07"/>
    <w:rsid w:val="005065A9"/>
    <w:rsid w:val="005076F1"/>
    <w:rsid w:val="00521D9E"/>
    <w:rsid w:val="00522DAA"/>
    <w:rsid w:val="00523231"/>
    <w:rsid w:val="00523825"/>
    <w:rsid w:val="00524E4A"/>
    <w:rsid w:val="00527910"/>
    <w:rsid w:val="00527E5B"/>
    <w:rsid w:val="0053584D"/>
    <w:rsid w:val="005451D8"/>
    <w:rsid w:val="0054676E"/>
    <w:rsid w:val="005512FD"/>
    <w:rsid w:val="00552E7A"/>
    <w:rsid w:val="005538E2"/>
    <w:rsid w:val="00557D0D"/>
    <w:rsid w:val="005663C7"/>
    <w:rsid w:val="005717EB"/>
    <w:rsid w:val="00572280"/>
    <w:rsid w:val="0057369A"/>
    <w:rsid w:val="00577062"/>
    <w:rsid w:val="0058013D"/>
    <w:rsid w:val="005804D0"/>
    <w:rsid w:val="005813A0"/>
    <w:rsid w:val="00583489"/>
    <w:rsid w:val="00583A5A"/>
    <w:rsid w:val="00594D82"/>
    <w:rsid w:val="005A2AE5"/>
    <w:rsid w:val="005A467D"/>
    <w:rsid w:val="005A4DA1"/>
    <w:rsid w:val="005B09CF"/>
    <w:rsid w:val="005B5C98"/>
    <w:rsid w:val="005C023A"/>
    <w:rsid w:val="005C0731"/>
    <w:rsid w:val="005C7F07"/>
    <w:rsid w:val="005D3E37"/>
    <w:rsid w:val="005D588F"/>
    <w:rsid w:val="005D5F65"/>
    <w:rsid w:val="005D7A9D"/>
    <w:rsid w:val="005E064D"/>
    <w:rsid w:val="005E083F"/>
    <w:rsid w:val="005E2EA6"/>
    <w:rsid w:val="005E6835"/>
    <w:rsid w:val="005F0F05"/>
    <w:rsid w:val="00605136"/>
    <w:rsid w:val="006060E4"/>
    <w:rsid w:val="0061239B"/>
    <w:rsid w:val="00612A5B"/>
    <w:rsid w:val="00613B2E"/>
    <w:rsid w:val="00614E89"/>
    <w:rsid w:val="00616F7D"/>
    <w:rsid w:val="00621B53"/>
    <w:rsid w:val="00624723"/>
    <w:rsid w:val="0063080B"/>
    <w:rsid w:val="00631BCF"/>
    <w:rsid w:val="0063233A"/>
    <w:rsid w:val="00643778"/>
    <w:rsid w:val="00643BC9"/>
    <w:rsid w:val="00644C66"/>
    <w:rsid w:val="0064516D"/>
    <w:rsid w:val="00646302"/>
    <w:rsid w:val="006522D2"/>
    <w:rsid w:val="00652603"/>
    <w:rsid w:val="00657395"/>
    <w:rsid w:val="00660BA8"/>
    <w:rsid w:val="00664838"/>
    <w:rsid w:val="00667F27"/>
    <w:rsid w:val="00675B14"/>
    <w:rsid w:val="00677EC1"/>
    <w:rsid w:val="00682BA2"/>
    <w:rsid w:val="00684364"/>
    <w:rsid w:val="00685A20"/>
    <w:rsid w:val="006865DD"/>
    <w:rsid w:val="006A05DA"/>
    <w:rsid w:val="006A0C6C"/>
    <w:rsid w:val="006A4442"/>
    <w:rsid w:val="006A5598"/>
    <w:rsid w:val="006A7808"/>
    <w:rsid w:val="006B1012"/>
    <w:rsid w:val="006B137A"/>
    <w:rsid w:val="006C0969"/>
    <w:rsid w:val="006C206A"/>
    <w:rsid w:val="006C4C11"/>
    <w:rsid w:val="006C60DB"/>
    <w:rsid w:val="006C6C1F"/>
    <w:rsid w:val="006D05BD"/>
    <w:rsid w:val="006D22E0"/>
    <w:rsid w:val="006D29A9"/>
    <w:rsid w:val="006D4515"/>
    <w:rsid w:val="006D4D38"/>
    <w:rsid w:val="006D5124"/>
    <w:rsid w:val="006D5D3A"/>
    <w:rsid w:val="006E117A"/>
    <w:rsid w:val="006E365F"/>
    <w:rsid w:val="006E4991"/>
    <w:rsid w:val="006E5752"/>
    <w:rsid w:val="006E5F96"/>
    <w:rsid w:val="006F05D8"/>
    <w:rsid w:val="006F1AA0"/>
    <w:rsid w:val="006F3DA3"/>
    <w:rsid w:val="006F5D00"/>
    <w:rsid w:val="006F6175"/>
    <w:rsid w:val="00710B04"/>
    <w:rsid w:val="00711AA6"/>
    <w:rsid w:val="007200DE"/>
    <w:rsid w:val="00723BA2"/>
    <w:rsid w:val="00730BD3"/>
    <w:rsid w:val="00740599"/>
    <w:rsid w:val="00742407"/>
    <w:rsid w:val="007428E2"/>
    <w:rsid w:val="0074390F"/>
    <w:rsid w:val="00752FF5"/>
    <w:rsid w:val="00756C7E"/>
    <w:rsid w:val="0076331E"/>
    <w:rsid w:val="0076407E"/>
    <w:rsid w:val="007643DC"/>
    <w:rsid w:val="00770300"/>
    <w:rsid w:val="00772DA2"/>
    <w:rsid w:val="00776F40"/>
    <w:rsid w:val="00790B22"/>
    <w:rsid w:val="00792ABD"/>
    <w:rsid w:val="00794FCF"/>
    <w:rsid w:val="00795525"/>
    <w:rsid w:val="0079588C"/>
    <w:rsid w:val="007A0377"/>
    <w:rsid w:val="007A54BC"/>
    <w:rsid w:val="007B0BF9"/>
    <w:rsid w:val="007B0DB5"/>
    <w:rsid w:val="007B3959"/>
    <w:rsid w:val="007B6E8F"/>
    <w:rsid w:val="007C1354"/>
    <w:rsid w:val="007C20EA"/>
    <w:rsid w:val="007C2FF6"/>
    <w:rsid w:val="007C5443"/>
    <w:rsid w:val="007C7FA9"/>
    <w:rsid w:val="007D208D"/>
    <w:rsid w:val="007D2ED5"/>
    <w:rsid w:val="007D36FF"/>
    <w:rsid w:val="007D7184"/>
    <w:rsid w:val="007E3335"/>
    <w:rsid w:val="007E3402"/>
    <w:rsid w:val="007E4706"/>
    <w:rsid w:val="007E5B2E"/>
    <w:rsid w:val="007E696D"/>
    <w:rsid w:val="007F13F2"/>
    <w:rsid w:val="007F2C78"/>
    <w:rsid w:val="007F62BF"/>
    <w:rsid w:val="00802992"/>
    <w:rsid w:val="00803833"/>
    <w:rsid w:val="0080385A"/>
    <w:rsid w:val="00804F18"/>
    <w:rsid w:val="008055A1"/>
    <w:rsid w:val="00805D23"/>
    <w:rsid w:val="008068F9"/>
    <w:rsid w:val="00810E0C"/>
    <w:rsid w:val="008117A2"/>
    <w:rsid w:val="00813D85"/>
    <w:rsid w:val="0081550D"/>
    <w:rsid w:val="0081560A"/>
    <w:rsid w:val="008157EC"/>
    <w:rsid w:val="00817FDC"/>
    <w:rsid w:val="0082397F"/>
    <w:rsid w:val="00826948"/>
    <w:rsid w:val="00834B37"/>
    <w:rsid w:val="00837CB3"/>
    <w:rsid w:val="00843127"/>
    <w:rsid w:val="0085512A"/>
    <w:rsid w:val="00856F86"/>
    <w:rsid w:val="00861AB4"/>
    <w:rsid w:val="00864ACE"/>
    <w:rsid w:val="008724C7"/>
    <w:rsid w:val="00873D0D"/>
    <w:rsid w:val="008800DE"/>
    <w:rsid w:val="008822D7"/>
    <w:rsid w:val="008875D9"/>
    <w:rsid w:val="00892340"/>
    <w:rsid w:val="008947E0"/>
    <w:rsid w:val="0089703B"/>
    <w:rsid w:val="008A14A6"/>
    <w:rsid w:val="008A25D8"/>
    <w:rsid w:val="008A4E83"/>
    <w:rsid w:val="008A6DA9"/>
    <w:rsid w:val="008A7FB4"/>
    <w:rsid w:val="008B1DBE"/>
    <w:rsid w:val="008B2483"/>
    <w:rsid w:val="008B36A1"/>
    <w:rsid w:val="008B6263"/>
    <w:rsid w:val="008B7B4D"/>
    <w:rsid w:val="008C4238"/>
    <w:rsid w:val="008C5438"/>
    <w:rsid w:val="008C5484"/>
    <w:rsid w:val="008C7D3A"/>
    <w:rsid w:val="008D0050"/>
    <w:rsid w:val="008D7099"/>
    <w:rsid w:val="008E0A8B"/>
    <w:rsid w:val="008E17DA"/>
    <w:rsid w:val="008E2A3E"/>
    <w:rsid w:val="008E4A0F"/>
    <w:rsid w:val="008E513E"/>
    <w:rsid w:val="008E5F90"/>
    <w:rsid w:val="008F3137"/>
    <w:rsid w:val="008F75C4"/>
    <w:rsid w:val="008F79C3"/>
    <w:rsid w:val="008F7F10"/>
    <w:rsid w:val="0090296D"/>
    <w:rsid w:val="00902E61"/>
    <w:rsid w:val="009040AA"/>
    <w:rsid w:val="009173B8"/>
    <w:rsid w:val="00920B3A"/>
    <w:rsid w:val="00921382"/>
    <w:rsid w:val="0092515C"/>
    <w:rsid w:val="0092682D"/>
    <w:rsid w:val="00941233"/>
    <w:rsid w:val="00941B13"/>
    <w:rsid w:val="00941CFA"/>
    <w:rsid w:val="009420B1"/>
    <w:rsid w:val="009465EA"/>
    <w:rsid w:val="0094684B"/>
    <w:rsid w:val="00952FF7"/>
    <w:rsid w:val="00953E6D"/>
    <w:rsid w:val="009547E4"/>
    <w:rsid w:val="009553DD"/>
    <w:rsid w:val="00957BF4"/>
    <w:rsid w:val="00962BEF"/>
    <w:rsid w:val="00965569"/>
    <w:rsid w:val="00970AB6"/>
    <w:rsid w:val="009724E4"/>
    <w:rsid w:val="0097663E"/>
    <w:rsid w:val="00984198"/>
    <w:rsid w:val="00986DD4"/>
    <w:rsid w:val="00991314"/>
    <w:rsid w:val="00991F00"/>
    <w:rsid w:val="0099632A"/>
    <w:rsid w:val="009967C2"/>
    <w:rsid w:val="00996A06"/>
    <w:rsid w:val="009A2D56"/>
    <w:rsid w:val="009B0633"/>
    <w:rsid w:val="009B3ABB"/>
    <w:rsid w:val="009C2E06"/>
    <w:rsid w:val="009C2ED5"/>
    <w:rsid w:val="009C389E"/>
    <w:rsid w:val="009C3A40"/>
    <w:rsid w:val="009D25DA"/>
    <w:rsid w:val="009E2452"/>
    <w:rsid w:val="009E325E"/>
    <w:rsid w:val="009E3472"/>
    <w:rsid w:val="009E73C8"/>
    <w:rsid w:val="009E7E47"/>
    <w:rsid w:val="009F403A"/>
    <w:rsid w:val="009F5032"/>
    <w:rsid w:val="009F576A"/>
    <w:rsid w:val="009F623B"/>
    <w:rsid w:val="00A008DF"/>
    <w:rsid w:val="00A02229"/>
    <w:rsid w:val="00A07C6D"/>
    <w:rsid w:val="00A10708"/>
    <w:rsid w:val="00A108FE"/>
    <w:rsid w:val="00A11893"/>
    <w:rsid w:val="00A119EB"/>
    <w:rsid w:val="00A13D3F"/>
    <w:rsid w:val="00A17B6F"/>
    <w:rsid w:val="00A20899"/>
    <w:rsid w:val="00A24EB3"/>
    <w:rsid w:val="00A25BC2"/>
    <w:rsid w:val="00A3039A"/>
    <w:rsid w:val="00A352A3"/>
    <w:rsid w:val="00A47583"/>
    <w:rsid w:val="00A51377"/>
    <w:rsid w:val="00A56627"/>
    <w:rsid w:val="00A57908"/>
    <w:rsid w:val="00A708E4"/>
    <w:rsid w:val="00A7145D"/>
    <w:rsid w:val="00A7192C"/>
    <w:rsid w:val="00A755EE"/>
    <w:rsid w:val="00A82D5F"/>
    <w:rsid w:val="00A82ED3"/>
    <w:rsid w:val="00A85473"/>
    <w:rsid w:val="00A9006C"/>
    <w:rsid w:val="00AA2FF7"/>
    <w:rsid w:val="00AA49D2"/>
    <w:rsid w:val="00AA57A2"/>
    <w:rsid w:val="00AA7BE9"/>
    <w:rsid w:val="00AB0B59"/>
    <w:rsid w:val="00AB1067"/>
    <w:rsid w:val="00AB2517"/>
    <w:rsid w:val="00AB2F58"/>
    <w:rsid w:val="00AB7005"/>
    <w:rsid w:val="00AC0E68"/>
    <w:rsid w:val="00AC3B81"/>
    <w:rsid w:val="00AC5D52"/>
    <w:rsid w:val="00AC6E95"/>
    <w:rsid w:val="00AD3249"/>
    <w:rsid w:val="00AD58F3"/>
    <w:rsid w:val="00AE020B"/>
    <w:rsid w:val="00AE219B"/>
    <w:rsid w:val="00AE4665"/>
    <w:rsid w:val="00AE5B38"/>
    <w:rsid w:val="00AE7F29"/>
    <w:rsid w:val="00B00F32"/>
    <w:rsid w:val="00B02D21"/>
    <w:rsid w:val="00B04528"/>
    <w:rsid w:val="00B04DA5"/>
    <w:rsid w:val="00B067C6"/>
    <w:rsid w:val="00B11880"/>
    <w:rsid w:val="00B13BB9"/>
    <w:rsid w:val="00B140DA"/>
    <w:rsid w:val="00B148C8"/>
    <w:rsid w:val="00B157FA"/>
    <w:rsid w:val="00B1634B"/>
    <w:rsid w:val="00B23940"/>
    <w:rsid w:val="00B24B33"/>
    <w:rsid w:val="00B256FE"/>
    <w:rsid w:val="00B26260"/>
    <w:rsid w:val="00B26EDA"/>
    <w:rsid w:val="00B30CA1"/>
    <w:rsid w:val="00B317B1"/>
    <w:rsid w:val="00B34811"/>
    <w:rsid w:val="00B34922"/>
    <w:rsid w:val="00B35051"/>
    <w:rsid w:val="00B35F72"/>
    <w:rsid w:val="00B3610F"/>
    <w:rsid w:val="00B430A6"/>
    <w:rsid w:val="00B43D35"/>
    <w:rsid w:val="00B47CC8"/>
    <w:rsid w:val="00B5137F"/>
    <w:rsid w:val="00B5222E"/>
    <w:rsid w:val="00B54F02"/>
    <w:rsid w:val="00B628DD"/>
    <w:rsid w:val="00B703D5"/>
    <w:rsid w:val="00B74BFB"/>
    <w:rsid w:val="00B76499"/>
    <w:rsid w:val="00B7737D"/>
    <w:rsid w:val="00B817FD"/>
    <w:rsid w:val="00B83AEB"/>
    <w:rsid w:val="00B8464B"/>
    <w:rsid w:val="00B901BA"/>
    <w:rsid w:val="00B9308A"/>
    <w:rsid w:val="00B95E82"/>
    <w:rsid w:val="00BA02B5"/>
    <w:rsid w:val="00BA28D9"/>
    <w:rsid w:val="00BA39C0"/>
    <w:rsid w:val="00BA652B"/>
    <w:rsid w:val="00BA78E4"/>
    <w:rsid w:val="00BB1302"/>
    <w:rsid w:val="00BB2D45"/>
    <w:rsid w:val="00BB5D99"/>
    <w:rsid w:val="00BB71D2"/>
    <w:rsid w:val="00BC058B"/>
    <w:rsid w:val="00BC1986"/>
    <w:rsid w:val="00BC40EB"/>
    <w:rsid w:val="00BD1B9B"/>
    <w:rsid w:val="00BD2E3D"/>
    <w:rsid w:val="00BD5749"/>
    <w:rsid w:val="00BD774A"/>
    <w:rsid w:val="00BE05F6"/>
    <w:rsid w:val="00BE079D"/>
    <w:rsid w:val="00BE43E9"/>
    <w:rsid w:val="00BE65F3"/>
    <w:rsid w:val="00BF1646"/>
    <w:rsid w:val="00BF46E0"/>
    <w:rsid w:val="00BF4A74"/>
    <w:rsid w:val="00BF79AB"/>
    <w:rsid w:val="00C05487"/>
    <w:rsid w:val="00C123E9"/>
    <w:rsid w:val="00C129AA"/>
    <w:rsid w:val="00C1425A"/>
    <w:rsid w:val="00C1583D"/>
    <w:rsid w:val="00C2104F"/>
    <w:rsid w:val="00C21444"/>
    <w:rsid w:val="00C2440B"/>
    <w:rsid w:val="00C25C0C"/>
    <w:rsid w:val="00C356A4"/>
    <w:rsid w:val="00C358B1"/>
    <w:rsid w:val="00C419AC"/>
    <w:rsid w:val="00C42673"/>
    <w:rsid w:val="00C452DA"/>
    <w:rsid w:val="00C52AFB"/>
    <w:rsid w:val="00C5538B"/>
    <w:rsid w:val="00C56363"/>
    <w:rsid w:val="00C56FC8"/>
    <w:rsid w:val="00C57261"/>
    <w:rsid w:val="00C6523D"/>
    <w:rsid w:val="00C653E2"/>
    <w:rsid w:val="00C767B0"/>
    <w:rsid w:val="00C81394"/>
    <w:rsid w:val="00C81A9C"/>
    <w:rsid w:val="00C82C7A"/>
    <w:rsid w:val="00C903C2"/>
    <w:rsid w:val="00C9040A"/>
    <w:rsid w:val="00C908D0"/>
    <w:rsid w:val="00C93687"/>
    <w:rsid w:val="00C937D8"/>
    <w:rsid w:val="00C961D5"/>
    <w:rsid w:val="00CA1B24"/>
    <w:rsid w:val="00CA317E"/>
    <w:rsid w:val="00CA34A8"/>
    <w:rsid w:val="00CA3B15"/>
    <w:rsid w:val="00CA4301"/>
    <w:rsid w:val="00CA5498"/>
    <w:rsid w:val="00CB0893"/>
    <w:rsid w:val="00CB1358"/>
    <w:rsid w:val="00CB1F8F"/>
    <w:rsid w:val="00CB2028"/>
    <w:rsid w:val="00CB3E76"/>
    <w:rsid w:val="00CB5E19"/>
    <w:rsid w:val="00CB74D5"/>
    <w:rsid w:val="00CC49EA"/>
    <w:rsid w:val="00CC70A5"/>
    <w:rsid w:val="00CD0CA2"/>
    <w:rsid w:val="00CD10AB"/>
    <w:rsid w:val="00CD19E7"/>
    <w:rsid w:val="00CD438E"/>
    <w:rsid w:val="00CD55B2"/>
    <w:rsid w:val="00CD6EF2"/>
    <w:rsid w:val="00CE13E8"/>
    <w:rsid w:val="00CE2AA8"/>
    <w:rsid w:val="00CE36ED"/>
    <w:rsid w:val="00CF08D4"/>
    <w:rsid w:val="00CF4AE0"/>
    <w:rsid w:val="00CF69F7"/>
    <w:rsid w:val="00D04FC8"/>
    <w:rsid w:val="00D0540D"/>
    <w:rsid w:val="00D07784"/>
    <w:rsid w:val="00D105E1"/>
    <w:rsid w:val="00D121B6"/>
    <w:rsid w:val="00D12D29"/>
    <w:rsid w:val="00D16272"/>
    <w:rsid w:val="00D17EF6"/>
    <w:rsid w:val="00D23EBD"/>
    <w:rsid w:val="00D3083D"/>
    <w:rsid w:val="00D37892"/>
    <w:rsid w:val="00D40826"/>
    <w:rsid w:val="00D42208"/>
    <w:rsid w:val="00D43130"/>
    <w:rsid w:val="00D45F39"/>
    <w:rsid w:val="00D46CBA"/>
    <w:rsid w:val="00D47FCA"/>
    <w:rsid w:val="00D51119"/>
    <w:rsid w:val="00D55B70"/>
    <w:rsid w:val="00D60B21"/>
    <w:rsid w:val="00D616F3"/>
    <w:rsid w:val="00D62289"/>
    <w:rsid w:val="00D7141C"/>
    <w:rsid w:val="00D73E7D"/>
    <w:rsid w:val="00D749E0"/>
    <w:rsid w:val="00D775F8"/>
    <w:rsid w:val="00D83A25"/>
    <w:rsid w:val="00D84C49"/>
    <w:rsid w:val="00D87FE7"/>
    <w:rsid w:val="00D91F36"/>
    <w:rsid w:val="00D93EEF"/>
    <w:rsid w:val="00DA475C"/>
    <w:rsid w:val="00DA505E"/>
    <w:rsid w:val="00DB0548"/>
    <w:rsid w:val="00DB4862"/>
    <w:rsid w:val="00DB6396"/>
    <w:rsid w:val="00DB6606"/>
    <w:rsid w:val="00DB6765"/>
    <w:rsid w:val="00DB7190"/>
    <w:rsid w:val="00DC13E3"/>
    <w:rsid w:val="00DC1C97"/>
    <w:rsid w:val="00DC2B58"/>
    <w:rsid w:val="00DC5202"/>
    <w:rsid w:val="00DC6AAE"/>
    <w:rsid w:val="00DD5513"/>
    <w:rsid w:val="00DE74C0"/>
    <w:rsid w:val="00DE7533"/>
    <w:rsid w:val="00DF1C77"/>
    <w:rsid w:val="00DF2D59"/>
    <w:rsid w:val="00E02D5F"/>
    <w:rsid w:val="00E02FF0"/>
    <w:rsid w:val="00E03496"/>
    <w:rsid w:val="00E05D64"/>
    <w:rsid w:val="00E068C2"/>
    <w:rsid w:val="00E124EA"/>
    <w:rsid w:val="00E15999"/>
    <w:rsid w:val="00E1795C"/>
    <w:rsid w:val="00E20035"/>
    <w:rsid w:val="00E236BA"/>
    <w:rsid w:val="00E26437"/>
    <w:rsid w:val="00E27AB7"/>
    <w:rsid w:val="00E27DD5"/>
    <w:rsid w:val="00E3443F"/>
    <w:rsid w:val="00E36B22"/>
    <w:rsid w:val="00E437BE"/>
    <w:rsid w:val="00E44D28"/>
    <w:rsid w:val="00E454DD"/>
    <w:rsid w:val="00E455EE"/>
    <w:rsid w:val="00E46E1C"/>
    <w:rsid w:val="00E51EFB"/>
    <w:rsid w:val="00E52083"/>
    <w:rsid w:val="00E52E45"/>
    <w:rsid w:val="00E53861"/>
    <w:rsid w:val="00E55479"/>
    <w:rsid w:val="00E6003B"/>
    <w:rsid w:val="00E66A30"/>
    <w:rsid w:val="00E71A85"/>
    <w:rsid w:val="00E71F75"/>
    <w:rsid w:val="00E73151"/>
    <w:rsid w:val="00E7380A"/>
    <w:rsid w:val="00E74632"/>
    <w:rsid w:val="00E76D97"/>
    <w:rsid w:val="00E7733F"/>
    <w:rsid w:val="00E81C78"/>
    <w:rsid w:val="00E923BD"/>
    <w:rsid w:val="00E94FD3"/>
    <w:rsid w:val="00E97D6A"/>
    <w:rsid w:val="00E97E2C"/>
    <w:rsid w:val="00EA00E5"/>
    <w:rsid w:val="00EB0C86"/>
    <w:rsid w:val="00EB21E5"/>
    <w:rsid w:val="00EB2412"/>
    <w:rsid w:val="00EB2FFA"/>
    <w:rsid w:val="00EB31A8"/>
    <w:rsid w:val="00EB682C"/>
    <w:rsid w:val="00EB6F82"/>
    <w:rsid w:val="00EC0456"/>
    <w:rsid w:val="00EC31E7"/>
    <w:rsid w:val="00EC489D"/>
    <w:rsid w:val="00EC7E78"/>
    <w:rsid w:val="00ED2A5C"/>
    <w:rsid w:val="00ED3568"/>
    <w:rsid w:val="00ED3872"/>
    <w:rsid w:val="00ED640E"/>
    <w:rsid w:val="00ED7FBB"/>
    <w:rsid w:val="00EE0319"/>
    <w:rsid w:val="00EE567E"/>
    <w:rsid w:val="00EF0EA1"/>
    <w:rsid w:val="00F02797"/>
    <w:rsid w:val="00F03DE8"/>
    <w:rsid w:val="00F0473F"/>
    <w:rsid w:val="00F11737"/>
    <w:rsid w:val="00F1200C"/>
    <w:rsid w:val="00F22234"/>
    <w:rsid w:val="00F2539C"/>
    <w:rsid w:val="00F27322"/>
    <w:rsid w:val="00F27D9B"/>
    <w:rsid w:val="00F308F5"/>
    <w:rsid w:val="00F30B38"/>
    <w:rsid w:val="00F34F2F"/>
    <w:rsid w:val="00F37096"/>
    <w:rsid w:val="00F41217"/>
    <w:rsid w:val="00F43595"/>
    <w:rsid w:val="00F54D66"/>
    <w:rsid w:val="00F55FC3"/>
    <w:rsid w:val="00F60D30"/>
    <w:rsid w:val="00F650DA"/>
    <w:rsid w:val="00F65383"/>
    <w:rsid w:val="00F65E5E"/>
    <w:rsid w:val="00F761F2"/>
    <w:rsid w:val="00F76CF8"/>
    <w:rsid w:val="00F830FE"/>
    <w:rsid w:val="00F83A55"/>
    <w:rsid w:val="00F858DA"/>
    <w:rsid w:val="00F85DA5"/>
    <w:rsid w:val="00F909C2"/>
    <w:rsid w:val="00F92C2E"/>
    <w:rsid w:val="00F93179"/>
    <w:rsid w:val="00F9423A"/>
    <w:rsid w:val="00F95560"/>
    <w:rsid w:val="00F960F3"/>
    <w:rsid w:val="00F96469"/>
    <w:rsid w:val="00F97ED2"/>
    <w:rsid w:val="00FA728A"/>
    <w:rsid w:val="00FB0ABC"/>
    <w:rsid w:val="00FB11BA"/>
    <w:rsid w:val="00FB201F"/>
    <w:rsid w:val="00FC2302"/>
    <w:rsid w:val="00FC3140"/>
    <w:rsid w:val="00FC33AE"/>
    <w:rsid w:val="00FC3F2C"/>
    <w:rsid w:val="00FC6240"/>
    <w:rsid w:val="00FD101E"/>
    <w:rsid w:val="00FD2E8C"/>
    <w:rsid w:val="00FE1236"/>
    <w:rsid w:val="00FE2835"/>
    <w:rsid w:val="00FF0110"/>
    <w:rsid w:val="00FF179D"/>
    <w:rsid w:val="00FF404E"/>
    <w:rsid w:val="00FF4454"/>
    <w:rsid w:val="00FF6B41"/>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19FF9E"/>
  <w15:chartTrackingRefBased/>
  <w15:docId w15:val="{998A0678-3E6B-4952-8F8F-3BCD9D4BB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1E16"/>
    <w:pPr>
      <w:spacing w:after="0" w:line="240" w:lineRule="auto"/>
    </w:pPr>
    <w:rPr>
      <w:rFonts w:ascii="Times New Roman" w:eastAsia="Times New Roman" w:hAnsi="Times New Roman" w:cs="Times New Roman"/>
      <w:kern w:val="0"/>
      <w:sz w:val="24"/>
      <w:szCs w:val="24"/>
      <w:lang w:val="en-US"/>
      <w14:ligatures w14:val="none"/>
    </w:rPr>
  </w:style>
  <w:style w:type="paragraph" w:styleId="Naslov1">
    <w:name w:val="heading 1"/>
    <w:basedOn w:val="Normal"/>
    <w:next w:val="Normal"/>
    <w:link w:val="Naslov1Char"/>
    <w:uiPriority w:val="9"/>
    <w:qFormat/>
    <w:rsid w:val="00B846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slov2">
    <w:name w:val="heading 2"/>
    <w:basedOn w:val="Normal"/>
    <w:next w:val="Normal"/>
    <w:link w:val="Naslov2Char"/>
    <w:uiPriority w:val="9"/>
    <w:semiHidden/>
    <w:unhideWhenUsed/>
    <w:qFormat/>
    <w:rsid w:val="00B846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slov3">
    <w:name w:val="heading 3"/>
    <w:basedOn w:val="Normal"/>
    <w:next w:val="Normal"/>
    <w:link w:val="Naslov3Char"/>
    <w:uiPriority w:val="9"/>
    <w:semiHidden/>
    <w:unhideWhenUsed/>
    <w:qFormat/>
    <w:rsid w:val="00B8464B"/>
    <w:pPr>
      <w:keepNext/>
      <w:keepLines/>
      <w:spacing w:before="160" w:after="80"/>
      <w:outlineLvl w:val="2"/>
    </w:pPr>
    <w:rPr>
      <w:rFonts w:eastAsiaTheme="majorEastAsia" w:cstheme="majorBidi"/>
      <w:color w:val="0F4761" w:themeColor="accent1" w:themeShade="BF"/>
      <w:sz w:val="28"/>
      <w:szCs w:val="28"/>
    </w:rPr>
  </w:style>
  <w:style w:type="paragraph" w:styleId="Naslov4">
    <w:name w:val="heading 4"/>
    <w:basedOn w:val="Normal"/>
    <w:next w:val="Normal"/>
    <w:link w:val="Naslov4Char"/>
    <w:uiPriority w:val="9"/>
    <w:semiHidden/>
    <w:unhideWhenUsed/>
    <w:qFormat/>
    <w:rsid w:val="00B8464B"/>
    <w:pPr>
      <w:keepNext/>
      <w:keepLines/>
      <w:spacing w:before="80" w:after="40"/>
      <w:outlineLvl w:val="3"/>
    </w:pPr>
    <w:rPr>
      <w:rFonts w:eastAsiaTheme="majorEastAsia" w:cstheme="majorBidi"/>
      <w:i/>
      <w:iCs/>
      <w:color w:val="0F4761" w:themeColor="accent1" w:themeShade="BF"/>
    </w:rPr>
  </w:style>
  <w:style w:type="paragraph" w:styleId="Naslov5">
    <w:name w:val="heading 5"/>
    <w:basedOn w:val="Normal"/>
    <w:next w:val="Normal"/>
    <w:link w:val="Naslov5Char"/>
    <w:uiPriority w:val="9"/>
    <w:semiHidden/>
    <w:unhideWhenUsed/>
    <w:qFormat/>
    <w:rsid w:val="00B8464B"/>
    <w:pPr>
      <w:keepNext/>
      <w:keepLines/>
      <w:spacing w:before="80" w:after="40"/>
      <w:outlineLvl w:val="4"/>
    </w:pPr>
    <w:rPr>
      <w:rFonts w:eastAsiaTheme="majorEastAsia" w:cstheme="majorBidi"/>
      <w:color w:val="0F4761" w:themeColor="accent1" w:themeShade="BF"/>
    </w:rPr>
  </w:style>
  <w:style w:type="paragraph" w:styleId="Naslov6">
    <w:name w:val="heading 6"/>
    <w:basedOn w:val="Normal"/>
    <w:next w:val="Normal"/>
    <w:link w:val="Naslov6Char"/>
    <w:uiPriority w:val="9"/>
    <w:semiHidden/>
    <w:unhideWhenUsed/>
    <w:qFormat/>
    <w:rsid w:val="00B8464B"/>
    <w:pPr>
      <w:keepNext/>
      <w:keepLines/>
      <w:spacing w:before="40"/>
      <w:outlineLvl w:val="5"/>
    </w:pPr>
    <w:rPr>
      <w:rFonts w:eastAsiaTheme="majorEastAsia" w:cstheme="majorBidi"/>
      <w:i/>
      <w:iCs/>
      <w:color w:val="595959" w:themeColor="text1" w:themeTint="A6"/>
    </w:rPr>
  </w:style>
  <w:style w:type="paragraph" w:styleId="Naslov7">
    <w:name w:val="heading 7"/>
    <w:basedOn w:val="Normal"/>
    <w:next w:val="Normal"/>
    <w:link w:val="Naslov7Char"/>
    <w:uiPriority w:val="9"/>
    <w:semiHidden/>
    <w:unhideWhenUsed/>
    <w:qFormat/>
    <w:rsid w:val="00B8464B"/>
    <w:pPr>
      <w:keepNext/>
      <w:keepLines/>
      <w:spacing w:before="40"/>
      <w:outlineLvl w:val="6"/>
    </w:pPr>
    <w:rPr>
      <w:rFonts w:eastAsiaTheme="majorEastAsia" w:cstheme="majorBidi"/>
      <w:color w:val="595959" w:themeColor="text1" w:themeTint="A6"/>
    </w:rPr>
  </w:style>
  <w:style w:type="paragraph" w:styleId="Naslov8">
    <w:name w:val="heading 8"/>
    <w:basedOn w:val="Normal"/>
    <w:next w:val="Normal"/>
    <w:link w:val="Naslov8Char"/>
    <w:uiPriority w:val="9"/>
    <w:semiHidden/>
    <w:unhideWhenUsed/>
    <w:qFormat/>
    <w:rsid w:val="00B8464B"/>
    <w:pPr>
      <w:keepNext/>
      <w:keepLines/>
      <w:outlineLvl w:val="7"/>
    </w:pPr>
    <w:rPr>
      <w:rFonts w:eastAsiaTheme="majorEastAsia" w:cstheme="majorBidi"/>
      <w:i/>
      <w:iCs/>
      <w:color w:val="272727" w:themeColor="text1" w:themeTint="D8"/>
    </w:rPr>
  </w:style>
  <w:style w:type="paragraph" w:styleId="Naslov9">
    <w:name w:val="heading 9"/>
    <w:basedOn w:val="Normal"/>
    <w:next w:val="Normal"/>
    <w:link w:val="Naslov9Char"/>
    <w:uiPriority w:val="9"/>
    <w:semiHidden/>
    <w:unhideWhenUsed/>
    <w:qFormat/>
    <w:rsid w:val="00B8464B"/>
    <w:pPr>
      <w:keepNext/>
      <w:keepLines/>
      <w:outlineLvl w:val="8"/>
    </w:pPr>
    <w:rPr>
      <w:rFonts w:eastAsiaTheme="majorEastAsia" w:cstheme="majorBidi"/>
      <w:color w:val="272727" w:themeColor="text1" w:themeTint="D8"/>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B8464B"/>
    <w:rPr>
      <w:rFonts w:asciiTheme="majorHAnsi" w:eastAsiaTheme="majorEastAsia" w:hAnsiTheme="majorHAnsi" w:cstheme="majorBidi"/>
      <w:color w:val="0F4761" w:themeColor="accent1" w:themeShade="BF"/>
      <w:sz w:val="40"/>
      <w:szCs w:val="40"/>
    </w:rPr>
  </w:style>
  <w:style w:type="character" w:customStyle="1" w:styleId="Naslov2Char">
    <w:name w:val="Naslov 2 Char"/>
    <w:basedOn w:val="Zadanifontodlomka"/>
    <w:link w:val="Naslov2"/>
    <w:uiPriority w:val="9"/>
    <w:semiHidden/>
    <w:rsid w:val="00B8464B"/>
    <w:rPr>
      <w:rFonts w:asciiTheme="majorHAnsi" w:eastAsiaTheme="majorEastAsia" w:hAnsiTheme="majorHAnsi" w:cstheme="majorBidi"/>
      <w:color w:val="0F4761" w:themeColor="accent1" w:themeShade="BF"/>
      <w:sz w:val="32"/>
      <w:szCs w:val="32"/>
    </w:rPr>
  </w:style>
  <w:style w:type="character" w:customStyle="1" w:styleId="Naslov3Char">
    <w:name w:val="Naslov 3 Char"/>
    <w:basedOn w:val="Zadanifontodlomka"/>
    <w:link w:val="Naslov3"/>
    <w:uiPriority w:val="9"/>
    <w:semiHidden/>
    <w:rsid w:val="00B8464B"/>
    <w:rPr>
      <w:rFonts w:eastAsiaTheme="majorEastAsia" w:cstheme="majorBidi"/>
      <w:color w:val="0F4761" w:themeColor="accent1" w:themeShade="BF"/>
      <w:sz w:val="28"/>
      <w:szCs w:val="28"/>
    </w:rPr>
  </w:style>
  <w:style w:type="character" w:customStyle="1" w:styleId="Naslov4Char">
    <w:name w:val="Naslov 4 Char"/>
    <w:basedOn w:val="Zadanifontodlomka"/>
    <w:link w:val="Naslov4"/>
    <w:uiPriority w:val="9"/>
    <w:semiHidden/>
    <w:rsid w:val="00B8464B"/>
    <w:rPr>
      <w:rFonts w:eastAsiaTheme="majorEastAsia" w:cstheme="majorBidi"/>
      <w:i/>
      <w:iCs/>
      <w:color w:val="0F4761" w:themeColor="accent1" w:themeShade="BF"/>
    </w:rPr>
  </w:style>
  <w:style w:type="character" w:customStyle="1" w:styleId="Naslov5Char">
    <w:name w:val="Naslov 5 Char"/>
    <w:basedOn w:val="Zadanifontodlomka"/>
    <w:link w:val="Naslov5"/>
    <w:uiPriority w:val="9"/>
    <w:semiHidden/>
    <w:rsid w:val="00B8464B"/>
    <w:rPr>
      <w:rFonts w:eastAsiaTheme="majorEastAsia" w:cstheme="majorBidi"/>
      <w:color w:val="0F4761" w:themeColor="accent1" w:themeShade="BF"/>
    </w:rPr>
  </w:style>
  <w:style w:type="character" w:customStyle="1" w:styleId="Naslov6Char">
    <w:name w:val="Naslov 6 Char"/>
    <w:basedOn w:val="Zadanifontodlomka"/>
    <w:link w:val="Naslov6"/>
    <w:uiPriority w:val="9"/>
    <w:semiHidden/>
    <w:rsid w:val="00B8464B"/>
    <w:rPr>
      <w:rFonts w:eastAsiaTheme="majorEastAsia" w:cstheme="majorBidi"/>
      <w:i/>
      <w:iCs/>
      <w:color w:val="595959" w:themeColor="text1" w:themeTint="A6"/>
    </w:rPr>
  </w:style>
  <w:style w:type="character" w:customStyle="1" w:styleId="Naslov7Char">
    <w:name w:val="Naslov 7 Char"/>
    <w:basedOn w:val="Zadanifontodlomka"/>
    <w:link w:val="Naslov7"/>
    <w:uiPriority w:val="9"/>
    <w:semiHidden/>
    <w:rsid w:val="00B8464B"/>
    <w:rPr>
      <w:rFonts w:eastAsiaTheme="majorEastAsia" w:cstheme="majorBidi"/>
      <w:color w:val="595959" w:themeColor="text1" w:themeTint="A6"/>
    </w:rPr>
  </w:style>
  <w:style w:type="character" w:customStyle="1" w:styleId="Naslov8Char">
    <w:name w:val="Naslov 8 Char"/>
    <w:basedOn w:val="Zadanifontodlomka"/>
    <w:link w:val="Naslov8"/>
    <w:uiPriority w:val="9"/>
    <w:semiHidden/>
    <w:rsid w:val="00B8464B"/>
    <w:rPr>
      <w:rFonts w:eastAsiaTheme="majorEastAsia" w:cstheme="majorBidi"/>
      <w:i/>
      <w:iCs/>
      <w:color w:val="272727" w:themeColor="text1" w:themeTint="D8"/>
    </w:rPr>
  </w:style>
  <w:style w:type="character" w:customStyle="1" w:styleId="Naslov9Char">
    <w:name w:val="Naslov 9 Char"/>
    <w:basedOn w:val="Zadanifontodlomka"/>
    <w:link w:val="Naslov9"/>
    <w:uiPriority w:val="9"/>
    <w:semiHidden/>
    <w:rsid w:val="00B8464B"/>
    <w:rPr>
      <w:rFonts w:eastAsiaTheme="majorEastAsia" w:cstheme="majorBidi"/>
      <w:color w:val="272727" w:themeColor="text1" w:themeTint="D8"/>
    </w:rPr>
  </w:style>
  <w:style w:type="paragraph" w:styleId="Naslov">
    <w:name w:val="Title"/>
    <w:basedOn w:val="Normal"/>
    <w:next w:val="Normal"/>
    <w:link w:val="NaslovChar"/>
    <w:uiPriority w:val="10"/>
    <w:qFormat/>
    <w:rsid w:val="00B8464B"/>
    <w:pPr>
      <w:spacing w:after="80"/>
      <w:contextualSpacing/>
    </w:pPr>
    <w:rPr>
      <w:rFonts w:asciiTheme="majorHAnsi" w:eastAsiaTheme="majorEastAsia" w:hAnsiTheme="majorHAnsi" w:cstheme="majorBidi"/>
      <w:spacing w:val="-10"/>
      <w:kern w:val="28"/>
      <w:sz w:val="56"/>
      <w:szCs w:val="56"/>
    </w:rPr>
  </w:style>
  <w:style w:type="character" w:customStyle="1" w:styleId="NaslovChar">
    <w:name w:val="Naslov Char"/>
    <w:basedOn w:val="Zadanifontodlomka"/>
    <w:link w:val="Naslov"/>
    <w:uiPriority w:val="10"/>
    <w:rsid w:val="00B8464B"/>
    <w:rPr>
      <w:rFonts w:asciiTheme="majorHAnsi" w:eastAsiaTheme="majorEastAsia" w:hAnsiTheme="majorHAnsi" w:cstheme="majorBidi"/>
      <w:spacing w:val="-10"/>
      <w:kern w:val="28"/>
      <w:sz w:val="56"/>
      <w:szCs w:val="56"/>
    </w:rPr>
  </w:style>
  <w:style w:type="paragraph" w:styleId="Podnaslov">
    <w:name w:val="Subtitle"/>
    <w:basedOn w:val="Normal"/>
    <w:next w:val="Normal"/>
    <w:link w:val="PodnaslovChar"/>
    <w:uiPriority w:val="11"/>
    <w:qFormat/>
    <w:rsid w:val="00B8464B"/>
    <w:pPr>
      <w:numPr>
        <w:ilvl w:val="1"/>
      </w:numPr>
    </w:pPr>
    <w:rPr>
      <w:rFonts w:eastAsiaTheme="majorEastAsia" w:cstheme="majorBidi"/>
      <w:color w:val="595959" w:themeColor="text1" w:themeTint="A6"/>
      <w:spacing w:val="15"/>
      <w:sz w:val="28"/>
      <w:szCs w:val="28"/>
    </w:rPr>
  </w:style>
  <w:style w:type="character" w:customStyle="1" w:styleId="PodnaslovChar">
    <w:name w:val="Podnaslov Char"/>
    <w:basedOn w:val="Zadanifontodlomka"/>
    <w:link w:val="Podnaslov"/>
    <w:uiPriority w:val="11"/>
    <w:rsid w:val="00B8464B"/>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B8464B"/>
    <w:pPr>
      <w:spacing w:before="160"/>
      <w:jc w:val="center"/>
    </w:pPr>
    <w:rPr>
      <w:i/>
      <w:iCs/>
      <w:color w:val="404040" w:themeColor="text1" w:themeTint="BF"/>
    </w:rPr>
  </w:style>
  <w:style w:type="character" w:customStyle="1" w:styleId="CitatChar">
    <w:name w:val="Citat Char"/>
    <w:basedOn w:val="Zadanifontodlomka"/>
    <w:link w:val="Citat"/>
    <w:uiPriority w:val="29"/>
    <w:rsid w:val="00B8464B"/>
    <w:rPr>
      <w:i/>
      <w:iCs/>
      <w:color w:val="404040" w:themeColor="text1" w:themeTint="BF"/>
    </w:rPr>
  </w:style>
  <w:style w:type="paragraph" w:styleId="Odlomakpopisa">
    <w:name w:val="List Paragraph"/>
    <w:basedOn w:val="Normal"/>
    <w:uiPriority w:val="34"/>
    <w:qFormat/>
    <w:rsid w:val="00B8464B"/>
    <w:pPr>
      <w:ind w:left="720"/>
      <w:contextualSpacing/>
    </w:pPr>
  </w:style>
  <w:style w:type="character" w:styleId="Jakoisticanje">
    <w:name w:val="Intense Emphasis"/>
    <w:basedOn w:val="Zadanifontodlomka"/>
    <w:uiPriority w:val="21"/>
    <w:qFormat/>
    <w:rsid w:val="00B8464B"/>
    <w:rPr>
      <w:i/>
      <w:iCs/>
      <w:color w:val="0F4761" w:themeColor="accent1" w:themeShade="BF"/>
    </w:rPr>
  </w:style>
  <w:style w:type="paragraph" w:styleId="Naglaencitat">
    <w:name w:val="Intense Quote"/>
    <w:basedOn w:val="Normal"/>
    <w:next w:val="Normal"/>
    <w:link w:val="NaglaencitatChar"/>
    <w:uiPriority w:val="30"/>
    <w:qFormat/>
    <w:rsid w:val="00B846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NaglaencitatChar">
    <w:name w:val="Naglašen citat Char"/>
    <w:basedOn w:val="Zadanifontodlomka"/>
    <w:link w:val="Naglaencitat"/>
    <w:uiPriority w:val="30"/>
    <w:rsid w:val="00B8464B"/>
    <w:rPr>
      <w:i/>
      <w:iCs/>
      <w:color w:val="0F4761" w:themeColor="accent1" w:themeShade="BF"/>
    </w:rPr>
  </w:style>
  <w:style w:type="character" w:styleId="Istaknutareferenca">
    <w:name w:val="Intense Reference"/>
    <w:basedOn w:val="Zadanifontodlomka"/>
    <w:uiPriority w:val="32"/>
    <w:qFormat/>
    <w:rsid w:val="00B8464B"/>
    <w:rPr>
      <w:b/>
      <w:bCs/>
      <w:smallCaps/>
      <w:color w:val="0F4761" w:themeColor="accent1" w:themeShade="BF"/>
      <w:spacing w:val="5"/>
    </w:rPr>
  </w:style>
  <w:style w:type="table" w:styleId="Svijetlareetkatablice">
    <w:name w:val="Grid Table Light"/>
    <w:basedOn w:val="Obinatablica"/>
    <w:uiPriority w:val="40"/>
    <w:rsid w:val="00861AB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Obinatablica1">
    <w:name w:val="Obična tablica1"/>
    <w:uiPriority w:val="99"/>
    <w:semiHidden/>
    <w:rsid w:val="0019214C"/>
    <w:pPr>
      <w:spacing w:after="0" w:line="240" w:lineRule="auto"/>
    </w:pPr>
    <w:rPr>
      <w:rFonts w:ascii="Times New Roman" w:eastAsia="Times New Roman" w:hAnsi="Times New Roman" w:cs="Times New Roman"/>
      <w:kern w:val="0"/>
      <w:sz w:val="20"/>
      <w:szCs w:val="20"/>
      <w:lang w:eastAsia="hr-HR"/>
      <w14:ligatures w14:val="none"/>
    </w:rPr>
    <w:tblPr>
      <w:tblCellMar>
        <w:top w:w="0" w:type="dxa"/>
        <w:left w:w="108" w:type="dxa"/>
        <w:bottom w:w="0" w:type="dxa"/>
        <w:right w:w="108" w:type="dxa"/>
      </w:tblCellMar>
    </w:tblPr>
  </w:style>
  <w:style w:type="paragraph" w:styleId="Tijeloteksta">
    <w:name w:val="Body Text"/>
    <w:basedOn w:val="Normal"/>
    <w:link w:val="TijelotekstaChar"/>
    <w:uiPriority w:val="99"/>
    <w:rsid w:val="008117A2"/>
    <w:pPr>
      <w:jc w:val="both"/>
    </w:pPr>
    <w:rPr>
      <w:lang w:val="hr-HR" w:eastAsia="hr-HR"/>
    </w:rPr>
  </w:style>
  <w:style w:type="character" w:customStyle="1" w:styleId="TijelotekstaChar">
    <w:name w:val="Tijelo teksta Char"/>
    <w:basedOn w:val="Zadanifontodlomka"/>
    <w:link w:val="Tijeloteksta"/>
    <w:uiPriority w:val="99"/>
    <w:rsid w:val="008117A2"/>
    <w:rPr>
      <w:rFonts w:ascii="Times New Roman" w:eastAsia="Times New Roman" w:hAnsi="Times New Roman" w:cs="Times New Roman"/>
      <w:kern w:val="0"/>
      <w:sz w:val="24"/>
      <w:szCs w:val="24"/>
      <w:lang w:eastAsia="hr-HR"/>
      <w14:ligatures w14:val="none"/>
    </w:rPr>
  </w:style>
  <w:style w:type="paragraph" w:styleId="Zaglavlje">
    <w:name w:val="header"/>
    <w:basedOn w:val="Normal"/>
    <w:link w:val="ZaglavljeChar"/>
    <w:uiPriority w:val="99"/>
    <w:unhideWhenUsed/>
    <w:rsid w:val="00527E5B"/>
    <w:pPr>
      <w:tabs>
        <w:tab w:val="center" w:pos="4513"/>
        <w:tab w:val="right" w:pos="9026"/>
      </w:tabs>
    </w:pPr>
  </w:style>
  <w:style w:type="character" w:customStyle="1" w:styleId="ZaglavljeChar">
    <w:name w:val="Zaglavlje Char"/>
    <w:basedOn w:val="Zadanifontodlomka"/>
    <w:link w:val="Zaglavlje"/>
    <w:uiPriority w:val="99"/>
    <w:rsid w:val="00527E5B"/>
    <w:rPr>
      <w:rFonts w:ascii="Times New Roman" w:eastAsia="Times New Roman" w:hAnsi="Times New Roman" w:cs="Times New Roman"/>
      <w:kern w:val="0"/>
      <w:sz w:val="24"/>
      <w:szCs w:val="24"/>
      <w:lang w:val="en-US"/>
      <w14:ligatures w14:val="none"/>
    </w:rPr>
  </w:style>
  <w:style w:type="paragraph" w:styleId="Podnoje">
    <w:name w:val="footer"/>
    <w:basedOn w:val="Normal"/>
    <w:link w:val="PodnojeChar"/>
    <w:uiPriority w:val="99"/>
    <w:unhideWhenUsed/>
    <w:rsid w:val="00527E5B"/>
    <w:pPr>
      <w:tabs>
        <w:tab w:val="center" w:pos="4513"/>
        <w:tab w:val="right" w:pos="9026"/>
      </w:tabs>
    </w:pPr>
  </w:style>
  <w:style w:type="character" w:customStyle="1" w:styleId="PodnojeChar">
    <w:name w:val="Podnožje Char"/>
    <w:basedOn w:val="Zadanifontodlomka"/>
    <w:link w:val="Podnoje"/>
    <w:uiPriority w:val="99"/>
    <w:rsid w:val="00527E5B"/>
    <w:rPr>
      <w:rFonts w:ascii="Times New Roman" w:eastAsia="Times New Roman" w:hAnsi="Times New Roman" w:cs="Times New Roman"/>
      <w:kern w:val="0"/>
      <w:sz w:val="24"/>
      <w:szCs w:val="24"/>
      <w:lang w:val="en-US"/>
      <w14:ligatures w14:val="none"/>
    </w:rPr>
  </w:style>
  <w:style w:type="numbering" w:customStyle="1" w:styleId="Bezpopisa1">
    <w:name w:val="Bez popisa1"/>
    <w:next w:val="Bezpopisa"/>
    <w:uiPriority w:val="99"/>
    <w:semiHidden/>
    <w:unhideWhenUsed/>
    <w:rsid w:val="00E538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B1D0C5-BA8C-45AE-BE2A-69D46997AD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28</Pages>
  <Words>9961</Words>
  <Characters>56781</Characters>
  <Application>Microsoft Office Word</Application>
  <DocSecurity>0</DocSecurity>
  <Lines>473</Lines>
  <Paragraphs>133</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66609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Antonio Dražić</dc:creator>
  <cp:keywords/>
  <dc:description/>
  <cp:lastModifiedBy>Senka Šercl</cp:lastModifiedBy>
  <cp:revision>116</cp:revision>
  <dcterms:created xsi:type="dcterms:W3CDTF">2025-06-16T10:27:00Z</dcterms:created>
  <dcterms:modified xsi:type="dcterms:W3CDTF">2025-06-18T06:38:00Z</dcterms:modified>
</cp:coreProperties>
</file>