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180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108A8D3D" w14:textId="77777777" w:rsidTr="00E61EA6">
        <w:trPr>
          <w:trHeight w:val="841"/>
        </w:trPr>
        <w:tc>
          <w:tcPr>
            <w:tcW w:w="9062" w:type="dxa"/>
            <w:gridSpan w:val="2"/>
          </w:tcPr>
          <w:p w14:paraId="5EE621F6" w14:textId="77777777" w:rsidR="00B728BD" w:rsidRDefault="00B728BD" w:rsidP="00E61E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DB1B302" w14:textId="77777777" w:rsidR="00500042" w:rsidRDefault="00B728BD" w:rsidP="00E61E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652D28FE" w14:textId="77777777" w:rsidR="00B728BD" w:rsidRPr="00750E4B" w:rsidRDefault="00B728BD" w:rsidP="00E61E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3ED5AEF3" w14:textId="77777777" w:rsidTr="00E61EA6">
        <w:tc>
          <w:tcPr>
            <w:tcW w:w="9062" w:type="dxa"/>
            <w:gridSpan w:val="2"/>
          </w:tcPr>
          <w:p w14:paraId="2E592564" w14:textId="77777777" w:rsidR="00B728B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5D88791" w14:textId="2296A349" w:rsidR="00B728BD" w:rsidRPr="00750E4B" w:rsidRDefault="000D6525" w:rsidP="00E61E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41725B">
              <w:t xml:space="preserve"> </w:t>
            </w:r>
            <w:r w:rsidR="0041725B" w:rsidRPr="004172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Odluke o </w:t>
            </w:r>
            <w:r w:rsidR="007D55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dopuni Odluke o </w:t>
            </w:r>
            <w:r w:rsidR="0041725B" w:rsidRPr="004172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zakupu i kupoprodaji poslovnog prostora </w:t>
            </w:r>
          </w:p>
        </w:tc>
      </w:tr>
      <w:tr w:rsidR="00B728BD" w:rsidRPr="00750E4B" w14:paraId="462D02F3" w14:textId="77777777" w:rsidTr="00E61EA6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6A581FC" w14:textId="77777777" w:rsidR="00B728BD" w:rsidRPr="00635D7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367874FE" w14:textId="77777777" w:rsidR="00B728BD" w:rsidRPr="009E5A80" w:rsidRDefault="00C172A3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3CA060F1" w14:textId="77777777" w:rsidTr="00E61EA6">
        <w:trPr>
          <w:trHeight w:val="285"/>
        </w:trPr>
        <w:tc>
          <w:tcPr>
            <w:tcW w:w="4531" w:type="dxa"/>
          </w:tcPr>
          <w:p w14:paraId="47D6F37A" w14:textId="01A585C7" w:rsidR="00B728B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D5CEC">
              <w:rPr>
                <w:rFonts w:ascii="Times New Roman" w:hAnsi="Times New Roman" w:cs="Times New Roman"/>
                <w:b/>
                <w:sz w:val="24"/>
                <w:szCs w:val="24"/>
              </w:rPr>
              <w:t>18.6</w:t>
            </w:r>
            <w:r w:rsidR="0041725B">
              <w:rPr>
                <w:rFonts w:ascii="Times New Roman" w:hAnsi="Times New Roman" w:cs="Times New Roman"/>
                <w:b/>
                <w:sz w:val="24"/>
                <w:szCs w:val="24"/>
              </w:rPr>
              <w:t>.2025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C4768F0" w14:textId="77777777" w:rsidR="00B728BD" w:rsidRPr="0015298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7A917BF3" w14:textId="04FD106A" w:rsidR="00B728B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D5CEC">
              <w:rPr>
                <w:rFonts w:ascii="Times New Roman" w:hAnsi="Times New Roman" w:cs="Times New Roman"/>
                <w:b/>
                <w:sz w:val="24"/>
                <w:szCs w:val="24"/>
              </w:rPr>
              <w:t>18.7</w:t>
            </w:r>
            <w:r w:rsidR="0041725B">
              <w:rPr>
                <w:rFonts w:ascii="Times New Roman" w:hAnsi="Times New Roman" w:cs="Times New Roman"/>
                <w:b/>
                <w:sz w:val="24"/>
                <w:szCs w:val="24"/>
              </w:rPr>
              <w:t>.2025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3A4D2565" w14:textId="77777777" w:rsidR="00B728BD" w:rsidRPr="0015298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57E4FD44" w14:textId="77777777" w:rsidTr="00E61EA6">
        <w:trPr>
          <w:trHeight w:val="677"/>
        </w:trPr>
        <w:tc>
          <w:tcPr>
            <w:tcW w:w="4531" w:type="dxa"/>
          </w:tcPr>
          <w:p w14:paraId="6FB3E1CD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62EA7706" w14:textId="2F57D273" w:rsidR="00B728BD" w:rsidRPr="00A6477F" w:rsidRDefault="0041725B" w:rsidP="00E61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Mogućnost davanja</w:t>
            </w:r>
            <w:r>
              <w:t xml:space="preserve"> </w:t>
            </w:r>
            <w:r w:rsidRPr="00417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udrugama i sportskim klubovima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 zakup poslovne prostore na rok do deset godina </w:t>
            </w:r>
          </w:p>
        </w:tc>
      </w:tr>
      <w:tr w:rsidR="00B728BD" w:rsidRPr="00750E4B" w14:paraId="75D270C7" w14:textId="77777777" w:rsidTr="00E61EA6">
        <w:trPr>
          <w:trHeight w:val="971"/>
        </w:trPr>
        <w:tc>
          <w:tcPr>
            <w:tcW w:w="4531" w:type="dxa"/>
          </w:tcPr>
          <w:p w14:paraId="06D4FC9D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33EBBD85" w14:textId="77777777" w:rsidR="00B728BD" w:rsidRPr="00E67440" w:rsidRDefault="00B728BD" w:rsidP="00E61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C172A3">
              <w:rPr>
                <w:rFonts w:ascii="Times New Roman" w:hAnsi="Times New Roman" w:cs="Times New Roman"/>
                <w:sz w:val="24"/>
                <w:szCs w:val="24"/>
              </w:rPr>
              <w:t xml:space="preserve">da se uključi u donošenje </w:t>
            </w:r>
            <w:r w:rsidR="00C172A3" w:rsidRPr="00C172A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kriterij</w:t>
            </w:r>
            <w:r w:rsidR="00C172A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</w:t>
            </w:r>
            <w:r w:rsidR="00A6477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kojim su</w:t>
            </w:r>
            <w:r w:rsidR="00A6477F" w:rsidRPr="00A647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regulirani uvjeti davanja u zakup i kupoprodaju poslovnih prostora koji se nalaze u vlasništvu Grada Virovitice.</w:t>
            </w:r>
          </w:p>
        </w:tc>
      </w:tr>
      <w:tr w:rsidR="00B728BD" w:rsidRPr="00750E4B" w14:paraId="1F2E003E" w14:textId="77777777" w:rsidTr="00E61EA6">
        <w:trPr>
          <w:trHeight w:val="573"/>
        </w:trPr>
        <w:tc>
          <w:tcPr>
            <w:tcW w:w="4531" w:type="dxa"/>
          </w:tcPr>
          <w:p w14:paraId="253D7DDA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4311DBE7" w14:textId="022817DD" w:rsidR="00B728BD" w:rsidRPr="00750E4B" w:rsidRDefault="008D5CEC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lipanj</w:t>
            </w:r>
            <w:r w:rsidR="0041725B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</w:tr>
      <w:tr w:rsidR="00B728BD" w:rsidRPr="00750E4B" w14:paraId="4236AFFA" w14:textId="77777777" w:rsidTr="00E61EA6">
        <w:trPr>
          <w:trHeight w:val="721"/>
        </w:trPr>
        <w:tc>
          <w:tcPr>
            <w:tcW w:w="4531" w:type="dxa"/>
          </w:tcPr>
          <w:p w14:paraId="42CBFD66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26C518B5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251ABBF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F909C05" w14:textId="77777777" w:rsidTr="00E61EA6">
        <w:trPr>
          <w:trHeight w:val="682"/>
        </w:trPr>
        <w:tc>
          <w:tcPr>
            <w:tcW w:w="4531" w:type="dxa"/>
          </w:tcPr>
          <w:p w14:paraId="4709F1BF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638C03C0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0D78D503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AD090A8" w14:textId="77777777" w:rsidTr="00E61EA6">
        <w:trPr>
          <w:trHeight w:val="284"/>
        </w:trPr>
        <w:tc>
          <w:tcPr>
            <w:tcW w:w="4531" w:type="dxa"/>
          </w:tcPr>
          <w:p w14:paraId="19BE540B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35AAF6F3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E85201A" w14:textId="77777777" w:rsidTr="00E61EA6">
        <w:trPr>
          <w:trHeight w:val="333"/>
        </w:trPr>
        <w:tc>
          <w:tcPr>
            <w:tcW w:w="4531" w:type="dxa"/>
          </w:tcPr>
          <w:p w14:paraId="2E4A68B4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779F9BFA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12FB6D0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0FFA28E" w14:textId="77777777" w:rsidTr="00E61EA6">
        <w:trPr>
          <w:trHeight w:val="376"/>
        </w:trPr>
        <w:tc>
          <w:tcPr>
            <w:tcW w:w="4531" w:type="dxa"/>
          </w:tcPr>
          <w:p w14:paraId="342D7DC8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503F308E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3369BB1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0BDF79" w14:textId="1DF42048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 w:rsidR="0041725B">
        <w:rPr>
          <w:rFonts w:ascii="Times New Roman" w:hAnsi="Times New Roman" w:cs="Times New Roman"/>
          <w:sz w:val="24"/>
          <w:szCs w:val="24"/>
        </w:rPr>
        <w:t>013</w:t>
      </w:r>
      <w:r w:rsidR="00295F58" w:rsidRPr="00480D78">
        <w:rPr>
          <w:rFonts w:ascii="Times New Roman" w:hAnsi="Times New Roman" w:cs="Times New Roman"/>
          <w:sz w:val="24"/>
          <w:szCs w:val="24"/>
        </w:rPr>
        <w:t>-</w:t>
      </w:r>
      <w:r w:rsidR="0041725B">
        <w:rPr>
          <w:rFonts w:ascii="Times New Roman" w:hAnsi="Times New Roman" w:cs="Times New Roman"/>
          <w:sz w:val="24"/>
          <w:szCs w:val="24"/>
        </w:rPr>
        <w:t>03</w:t>
      </w:r>
      <w:r w:rsidR="00295F58" w:rsidRPr="00480D78">
        <w:rPr>
          <w:rFonts w:ascii="Times New Roman" w:hAnsi="Times New Roman" w:cs="Times New Roman"/>
          <w:sz w:val="24"/>
          <w:szCs w:val="24"/>
        </w:rPr>
        <w:t>/</w:t>
      </w:r>
      <w:r w:rsidR="0041725B">
        <w:rPr>
          <w:rFonts w:ascii="Times New Roman" w:hAnsi="Times New Roman" w:cs="Times New Roman"/>
          <w:sz w:val="24"/>
          <w:szCs w:val="24"/>
        </w:rPr>
        <w:t>25</w:t>
      </w:r>
      <w:r w:rsidR="00295F58" w:rsidRPr="00480D78">
        <w:rPr>
          <w:rFonts w:ascii="Times New Roman" w:hAnsi="Times New Roman" w:cs="Times New Roman"/>
          <w:sz w:val="24"/>
          <w:szCs w:val="24"/>
        </w:rPr>
        <w:t>-01/</w:t>
      </w:r>
      <w:r w:rsidR="0041725B">
        <w:rPr>
          <w:rFonts w:ascii="Times New Roman" w:hAnsi="Times New Roman" w:cs="Times New Roman"/>
          <w:sz w:val="24"/>
          <w:szCs w:val="24"/>
        </w:rPr>
        <w:t>01</w:t>
      </w:r>
    </w:p>
    <w:p w14:paraId="64892682" w14:textId="7E6BF24E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URBROJ:2189</w:t>
      </w:r>
      <w:r w:rsidR="0041725B">
        <w:rPr>
          <w:rFonts w:ascii="Times New Roman" w:hAnsi="Times New Roman" w:cs="Times New Roman"/>
          <w:sz w:val="24"/>
          <w:szCs w:val="24"/>
        </w:rPr>
        <w:t>-</w:t>
      </w:r>
      <w:r w:rsidRPr="00480D78">
        <w:rPr>
          <w:rFonts w:ascii="Times New Roman" w:hAnsi="Times New Roman" w:cs="Times New Roman"/>
          <w:sz w:val="24"/>
          <w:szCs w:val="24"/>
        </w:rPr>
        <w:t>1-02-02/1-</w:t>
      </w:r>
      <w:r w:rsidR="0041725B">
        <w:rPr>
          <w:rFonts w:ascii="Times New Roman" w:hAnsi="Times New Roman" w:cs="Times New Roman"/>
          <w:sz w:val="24"/>
          <w:szCs w:val="24"/>
        </w:rPr>
        <w:t>25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4D7FE7">
        <w:rPr>
          <w:rFonts w:ascii="Times New Roman" w:hAnsi="Times New Roman" w:cs="Times New Roman"/>
          <w:sz w:val="24"/>
          <w:szCs w:val="24"/>
        </w:rPr>
        <w:t>1</w:t>
      </w:r>
    </w:p>
    <w:p w14:paraId="7C9730B3" w14:textId="535CA02D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8D5CEC">
        <w:rPr>
          <w:rFonts w:ascii="Times New Roman" w:hAnsi="Times New Roman" w:cs="Times New Roman"/>
          <w:sz w:val="24"/>
          <w:szCs w:val="24"/>
        </w:rPr>
        <w:t>18. lipnja</w:t>
      </w:r>
      <w:r w:rsidR="004D7FE7">
        <w:rPr>
          <w:rFonts w:ascii="Times New Roman" w:hAnsi="Times New Roman" w:cs="Times New Roman"/>
          <w:sz w:val="24"/>
          <w:szCs w:val="24"/>
        </w:rPr>
        <w:t xml:space="preserve"> 2025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4F343D4F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220EA53" w14:textId="7AFC3BF0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8D5CEC">
        <w:rPr>
          <w:rFonts w:ascii="Times New Roman" w:hAnsi="Times New Roman" w:cs="Times New Roman"/>
          <w:b/>
          <w:sz w:val="24"/>
          <w:szCs w:val="24"/>
          <w:u w:val="single"/>
        </w:rPr>
        <w:t>18.7</w:t>
      </w:r>
      <w:r w:rsidR="0041725B" w:rsidRPr="0041725B">
        <w:rPr>
          <w:rFonts w:ascii="Times New Roman" w:hAnsi="Times New Roman" w:cs="Times New Roman"/>
          <w:b/>
          <w:sz w:val="24"/>
          <w:szCs w:val="24"/>
          <w:u w:val="single"/>
        </w:rPr>
        <w:t>.2025.</w:t>
      </w:r>
      <w:r w:rsidR="0041725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379EB">
        <w:rPr>
          <w:rFonts w:ascii="Times New Roman" w:hAnsi="Times New Roman" w:cs="Times New Roman"/>
          <w:b/>
          <w:sz w:val="24"/>
          <w:szCs w:val="24"/>
        </w:rPr>
        <w:t>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CE22D" w14:textId="77777777" w:rsidR="00F514DA" w:rsidRDefault="00F514DA" w:rsidP="00CA19CD">
      <w:pPr>
        <w:spacing w:after="0" w:line="240" w:lineRule="auto"/>
      </w:pPr>
      <w:r>
        <w:separator/>
      </w:r>
    </w:p>
  </w:endnote>
  <w:endnote w:type="continuationSeparator" w:id="0">
    <w:p w14:paraId="05CA2FA5" w14:textId="77777777" w:rsidR="00F514DA" w:rsidRDefault="00F514D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9BE14" w14:textId="10F66B58" w:rsidR="00CA19CD" w:rsidRDefault="00CA19CD" w:rsidP="00CA19CD">
    <w:pPr>
      <w:pStyle w:val="Podnoje"/>
      <w:jc w:val="both"/>
    </w:pPr>
    <w:r>
      <w:t xml:space="preserve">Sukladno </w:t>
    </w:r>
    <w:r w:rsidR="004D7FE7" w:rsidRPr="004D7FE7">
      <w:t>Uredb</w:t>
    </w:r>
    <w:r w:rsidR="004D7FE7">
      <w:t>e</w:t>
    </w:r>
    <w:r w:rsidR="004D7FE7" w:rsidRPr="004D7FE7">
      <w:t xml:space="preserve"> (EU) 2018/1725 Europskog parlamenta i Vijeća od 23. listopada 2018. o zaštiti pojedinaca u vezi s obradom osobnih podataka u institucijama, tijelima, uredima i agencijama Unije i o slobodnom kretanju takvih podataka te o stavljanju izvan snage Uredbe (EZ) br. 45/2001 i Odluke br. 1247/2002/EZ (Tekst značajan za EGP.)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058DF92F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329D338D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53CF79E5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24C5A" w14:textId="77777777" w:rsidR="00F514DA" w:rsidRDefault="00F514DA" w:rsidP="00CA19CD">
      <w:pPr>
        <w:spacing w:after="0" w:line="240" w:lineRule="auto"/>
      </w:pPr>
      <w:r>
        <w:separator/>
      </w:r>
    </w:p>
  </w:footnote>
  <w:footnote w:type="continuationSeparator" w:id="0">
    <w:p w14:paraId="139769AB" w14:textId="77777777" w:rsidR="00F514DA" w:rsidRDefault="00F514DA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6871"/>
    <w:rsid w:val="00041A24"/>
    <w:rsid w:val="00042B57"/>
    <w:rsid w:val="00052095"/>
    <w:rsid w:val="00074154"/>
    <w:rsid w:val="00081EAB"/>
    <w:rsid w:val="0008246F"/>
    <w:rsid w:val="000C0D63"/>
    <w:rsid w:val="000C226B"/>
    <w:rsid w:val="000D53E8"/>
    <w:rsid w:val="000D6525"/>
    <w:rsid w:val="00105BE3"/>
    <w:rsid w:val="001302DA"/>
    <w:rsid w:val="00133A8B"/>
    <w:rsid w:val="00137E6F"/>
    <w:rsid w:val="0015298D"/>
    <w:rsid w:val="00184E74"/>
    <w:rsid w:val="00197101"/>
    <w:rsid w:val="001A6933"/>
    <w:rsid w:val="001D08B9"/>
    <w:rsid w:val="001F3E76"/>
    <w:rsid w:val="002217C2"/>
    <w:rsid w:val="00226D56"/>
    <w:rsid w:val="00266B4C"/>
    <w:rsid w:val="00281804"/>
    <w:rsid w:val="00294445"/>
    <w:rsid w:val="00295F58"/>
    <w:rsid w:val="002B735A"/>
    <w:rsid w:val="0031571D"/>
    <w:rsid w:val="00351F2E"/>
    <w:rsid w:val="00371D44"/>
    <w:rsid w:val="003872E1"/>
    <w:rsid w:val="003F2417"/>
    <w:rsid w:val="003F5F27"/>
    <w:rsid w:val="004038E8"/>
    <w:rsid w:val="00411B7F"/>
    <w:rsid w:val="0041725B"/>
    <w:rsid w:val="0045212F"/>
    <w:rsid w:val="004733CE"/>
    <w:rsid w:val="00480D78"/>
    <w:rsid w:val="00485F0E"/>
    <w:rsid w:val="004A3237"/>
    <w:rsid w:val="004D221C"/>
    <w:rsid w:val="004D7FE7"/>
    <w:rsid w:val="00500042"/>
    <w:rsid w:val="005019E6"/>
    <w:rsid w:val="005177B2"/>
    <w:rsid w:val="005410FF"/>
    <w:rsid w:val="00567165"/>
    <w:rsid w:val="00584C96"/>
    <w:rsid w:val="00596D67"/>
    <w:rsid w:val="00601E8A"/>
    <w:rsid w:val="00630ADC"/>
    <w:rsid w:val="00635D7D"/>
    <w:rsid w:val="00652DE8"/>
    <w:rsid w:val="006714B7"/>
    <w:rsid w:val="006915A0"/>
    <w:rsid w:val="00691716"/>
    <w:rsid w:val="006A70F7"/>
    <w:rsid w:val="006B08A5"/>
    <w:rsid w:val="006B4935"/>
    <w:rsid w:val="006F36A3"/>
    <w:rsid w:val="00750E4B"/>
    <w:rsid w:val="00776790"/>
    <w:rsid w:val="007D55E5"/>
    <w:rsid w:val="007D6EC7"/>
    <w:rsid w:val="00855261"/>
    <w:rsid w:val="00862EB8"/>
    <w:rsid w:val="008929BC"/>
    <w:rsid w:val="008D5CEC"/>
    <w:rsid w:val="008D68D5"/>
    <w:rsid w:val="0094729C"/>
    <w:rsid w:val="00983DE8"/>
    <w:rsid w:val="00985977"/>
    <w:rsid w:val="009C141D"/>
    <w:rsid w:val="009E5A80"/>
    <w:rsid w:val="009F1264"/>
    <w:rsid w:val="00A11EE4"/>
    <w:rsid w:val="00A1418B"/>
    <w:rsid w:val="00A24D16"/>
    <w:rsid w:val="00A41B44"/>
    <w:rsid w:val="00A50E0E"/>
    <w:rsid w:val="00A6477F"/>
    <w:rsid w:val="00A978AC"/>
    <w:rsid w:val="00AB37E1"/>
    <w:rsid w:val="00AD1872"/>
    <w:rsid w:val="00B550EC"/>
    <w:rsid w:val="00B676A0"/>
    <w:rsid w:val="00B728BD"/>
    <w:rsid w:val="00B95401"/>
    <w:rsid w:val="00C0165B"/>
    <w:rsid w:val="00C172A3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820B5"/>
    <w:rsid w:val="00D90DA6"/>
    <w:rsid w:val="00D910A7"/>
    <w:rsid w:val="00DA5A6B"/>
    <w:rsid w:val="00E553C5"/>
    <w:rsid w:val="00E61EA6"/>
    <w:rsid w:val="00E640BB"/>
    <w:rsid w:val="00E67440"/>
    <w:rsid w:val="00E9549D"/>
    <w:rsid w:val="00EC5677"/>
    <w:rsid w:val="00EE716D"/>
    <w:rsid w:val="00F037DE"/>
    <w:rsid w:val="00F379EB"/>
    <w:rsid w:val="00F44447"/>
    <w:rsid w:val="00F514DA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5E49C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144D1-CB94-4CB7-9BFF-31E27F913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Kirin</cp:lastModifiedBy>
  <cp:revision>5</cp:revision>
  <cp:lastPrinted>2025-06-18T06:33:00Z</cp:lastPrinted>
  <dcterms:created xsi:type="dcterms:W3CDTF">2025-06-17T12:00:00Z</dcterms:created>
  <dcterms:modified xsi:type="dcterms:W3CDTF">2025-06-18T06:33:00Z</dcterms:modified>
</cp:coreProperties>
</file>