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225AC" w14:paraId="3D9C14E6" w14:textId="77777777">
        <w:tc>
          <w:tcPr>
            <w:tcW w:w="9062" w:type="dxa"/>
            <w:gridSpan w:val="2"/>
          </w:tcPr>
          <w:p w14:paraId="698B911A" w14:textId="77777777" w:rsidR="008225AC" w:rsidRDefault="008225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4A73A1" w14:textId="77777777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542B185" w14:textId="77777777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AA10079" w14:textId="77777777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8225AC" w14:paraId="50F17A83" w14:textId="77777777">
        <w:tc>
          <w:tcPr>
            <w:tcW w:w="9062" w:type="dxa"/>
            <w:gridSpan w:val="2"/>
          </w:tcPr>
          <w:p w14:paraId="27DA8775" w14:textId="77777777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58B6D6C" w14:textId="74FD3DFA" w:rsidR="008225AC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PRIJEDLOGA PRORAČUNA GRADA VIROVITICE ZA 202</w:t>
            </w:r>
            <w:r w:rsidR="006E44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  <w:r w:rsidR="006E44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PROJEKCIJA ZA 2026. I 2027. GODINU</w:t>
            </w:r>
          </w:p>
        </w:tc>
      </w:tr>
      <w:tr w:rsidR="008225AC" w14:paraId="5DC7D2E9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5AF5C8DB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22276E86" w14:textId="77777777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8225AC" w14:paraId="1CC2C51F" w14:textId="77777777">
        <w:trPr>
          <w:trHeight w:val="285"/>
        </w:trPr>
        <w:tc>
          <w:tcPr>
            <w:tcW w:w="4531" w:type="dxa"/>
          </w:tcPr>
          <w:p w14:paraId="55F31261" w14:textId="38DB8029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AC3D4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E44E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.10.202</w:t>
            </w:r>
            <w:r w:rsidR="006E44E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914F5FE" w14:textId="77777777" w:rsidR="008225AC" w:rsidRDefault="008225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642DFA8C" w14:textId="71DA9AA7" w:rsidR="008225AC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AC3D46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.11.202</w:t>
            </w:r>
            <w:r w:rsidR="006E44E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2F1AE91" w14:textId="77777777" w:rsidR="008225AC" w:rsidRDefault="008225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25AC" w14:paraId="4187C1A7" w14:textId="77777777">
        <w:trPr>
          <w:trHeight w:val="1263"/>
        </w:trPr>
        <w:tc>
          <w:tcPr>
            <w:tcW w:w="4531" w:type="dxa"/>
          </w:tcPr>
          <w:p w14:paraId="771104EF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2F73A63" w14:textId="7F29BFA8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Proračuna Grada Virovitice za 202</w:t>
            </w:r>
            <w:r w:rsidR="006E44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6E44E3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2026. i 2027. 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8225AC" w14:paraId="0B6E5439" w14:textId="77777777">
        <w:trPr>
          <w:trHeight w:val="1160"/>
        </w:trPr>
        <w:tc>
          <w:tcPr>
            <w:tcW w:w="4531" w:type="dxa"/>
          </w:tcPr>
          <w:p w14:paraId="101D0DC5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5A5F9D6" w14:textId="0D24E481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nacrta Proračuna Grada Virovitice za 202</w:t>
            </w:r>
            <w:r w:rsidR="006E44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44E3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2026. i 2027.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godinu.</w:t>
            </w:r>
          </w:p>
        </w:tc>
      </w:tr>
      <w:tr w:rsidR="008225AC" w14:paraId="4168D50E" w14:textId="77777777">
        <w:trPr>
          <w:trHeight w:val="412"/>
        </w:trPr>
        <w:tc>
          <w:tcPr>
            <w:tcW w:w="4531" w:type="dxa"/>
          </w:tcPr>
          <w:p w14:paraId="22A1BB24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19522E7" w14:textId="29A95F75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202</w:t>
            </w:r>
            <w:r w:rsidR="006E44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.godine</w:t>
            </w:r>
          </w:p>
        </w:tc>
      </w:tr>
      <w:tr w:rsidR="008225AC" w14:paraId="20348030" w14:textId="77777777">
        <w:trPr>
          <w:trHeight w:val="1269"/>
        </w:trPr>
        <w:tc>
          <w:tcPr>
            <w:tcW w:w="4531" w:type="dxa"/>
          </w:tcPr>
          <w:p w14:paraId="6DC24B75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51D5AB62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D1CAD64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068CB56D" w14:textId="77777777">
        <w:trPr>
          <w:trHeight w:val="912"/>
        </w:trPr>
        <w:tc>
          <w:tcPr>
            <w:tcW w:w="4531" w:type="dxa"/>
          </w:tcPr>
          <w:p w14:paraId="19268762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47B30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96D04E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64C22184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1C528ACE" w14:textId="77777777">
        <w:trPr>
          <w:trHeight w:val="284"/>
        </w:trPr>
        <w:tc>
          <w:tcPr>
            <w:tcW w:w="4531" w:type="dxa"/>
          </w:tcPr>
          <w:p w14:paraId="5F18BC5C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52FF043D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3D77D7D6" w14:textId="77777777">
        <w:trPr>
          <w:trHeight w:val="333"/>
        </w:trPr>
        <w:tc>
          <w:tcPr>
            <w:tcW w:w="4531" w:type="dxa"/>
          </w:tcPr>
          <w:p w14:paraId="25A3B0DE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13C4F8B0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68528B8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25AC" w14:paraId="70319581" w14:textId="77777777">
        <w:trPr>
          <w:trHeight w:val="415"/>
        </w:trPr>
        <w:tc>
          <w:tcPr>
            <w:tcW w:w="4531" w:type="dxa"/>
          </w:tcPr>
          <w:p w14:paraId="39A0010A" w14:textId="77777777" w:rsidR="008225AC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A549D5F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B261CF4" w14:textId="77777777" w:rsidR="008225AC" w:rsidRDefault="008225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41600A" w14:textId="77777777" w:rsidR="008225AC" w:rsidRDefault="008225AC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C0E21F2" w14:textId="16617A16" w:rsidR="008225AC" w:rsidRDefault="00000000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</w:t>
      </w:r>
      <w:r w:rsidR="00AC3D46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>. studenog 202</w:t>
      </w:r>
      <w:r w:rsidR="006E44E3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6539113C" w14:textId="77777777" w:rsidR="008225AC" w:rsidRDefault="008225AC">
      <w:pPr>
        <w:rPr>
          <w:rFonts w:ascii="Times New Roman" w:hAnsi="Times New Roman" w:cs="Times New Roman"/>
          <w:sz w:val="24"/>
          <w:szCs w:val="24"/>
        </w:rPr>
      </w:pPr>
    </w:p>
    <w:p w14:paraId="59572035" w14:textId="77777777" w:rsidR="008225AC" w:rsidRDefault="008225AC">
      <w:pPr>
        <w:rPr>
          <w:rFonts w:ascii="Times New Roman" w:hAnsi="Times New Roman" w:cs="Times New Roman"/>
          <w:sz w:val="24"/>
          <w:szCs w:val="24"/>
        </w:rPr>
      </w:pPr>
    </w:p>
    <w:sectPr w:rsidR="008225A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5EBD28" w14:textId="77777777" w:rsidR="000B6EE6" w:rsidRDefault="000B6EE6">
      <w:pPr>
        <w:spacing w:after="0" w:line="240" w:lineRule="auto"/>
      </w:pPr>
      <w:r>
        <w:separator/>
      </w:r>
    </w:p>
  </w:endnote>
  <w:endnote w:type="continuationSeparator" w:id="0">
    <w:p w14:paraId="05FE2417" w14:textId="77777777" w:rsidR="000B6EE6" w:rsidRDefault="000B6E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A80F5E" w14:textId="77777777" w:rsidR="008225AC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056289E1" w14:textId="77777777" w:rsidR="008225AC" w:rsidRDefault="00000000">
    <w:pPr>
      <w:pStyle w:val="Podnoje"/>
      <w:jc w:val="both"/>
    </w:pPr>
    <w:r>
      <w:t>Anonimni, uvredljivi ili irelevantni komentari neće se obrađivati.</w:t>
    </w:r>
  </w:p>
  <w:p w14:paraId="3050329D" w14:textId="77777777" w:rsidR="008225AC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0FB27B84" w14:textId="77777777" w:rsidR="008225AC" w:rsidRDefault="008225A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500275" w14:textId="77777777" w:rsidR="000B6EE6" w:rsidRDefault="000B6EE6">
      <w:pPr>
        <w:spacing w:after="0" w:line="240" w:lineRule="auto"/>
      </w:pPr>
      <w:r>
        <w:separator/>
      </w:r>
    </w:p>
  </w:footnote>
  <w:footnote w:type="continuationSeparator" w:id="0">
    <w:p w14:paraId="174EB567" w14:textId="77777777" w:rsidR="000B6EE6" w:rsidRDefault="000B6E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5AC"/>
    <w:rsid w:val="000B6EE6"/>
    <w:rsid w:val="0011197B"/>
    <w:rsid w:val="00321B86"/>
    <w:rsid w:val="00505E0A"/>
    <w:rsid w:val="006E44E3"/>
    <w:rsid w:val="008225AC"/>
    <w:rsid w:val="00AC3D46"/>
    <w:rsid w:val="00C7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B58EE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4</cp:revision>
  <cp:lastPrinted>2022-05-18T11:11:00Z</cp:lastPrinted>
  <dcterms:created xsi:type="dcterms:W3CDTF">2023-10-13T12:44:00Z</dcterms:created>
  <dcterms:modified xsi:type="dcterms:W3CDTF">2024-10-17T08:31:00Z</dcterms:modified>
</cp:coreProperties>
</file>