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EEE2D" w14:textId="14F0A498" w:rsidR="004A51D6" w:rsidRPr="00131186" w:rsidRDefault="004A51D6" w:rsidP="001B5F7C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Na temelju</w:t>
      </w:r>
      <w:r w:rsidR="00E3105B" w:rsidRPr="00131186">
        <w:rPr>
          <w:rFonts w:ascii="Times New Roman" w:hAnsi="Times New Roman" w:cs="Times New Roman"/>
          <w:sz w:val="24"/>
          <w:szCs w:val="24"/>
        </w:rPr>
        <w:t xml:space="preserve"> čla</w:t>
      </w:r>
      <w:r w:rsidR="00005399" w:rsidRPr="00131186">
        <w:rPr>
          <w:rFonts w:ascii="Times New Roman" w:hAnsi="Times New Roman" w:cs="Times New Roman"/>
          <w:sz w:val="24"/>
          <w:szCs w:val="24"/>
        </w:rPr>
        <w:t>naka 21., 24. i 26. Zakona o komunalnom gospodarstvu („Narodne novine“ br.: 68/18, 110/18 i 32/20) i članka 29. Statuta Grada Virovitice („Službeni vjesnik Grada Virovitice“ br.: 1/21) Gradsko vijeće Grada Virovitice na ___. sjednici održanoj dana ___. rujna 2024. godine donosi</w:t>
      </w:r>
      <w:r w:rsidR="00E3105B" w:rsidRPr="0013118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CA8675" w14:textId="77777777" w:rsidR="00005399" w:rsidRPr="00131186" w:rsidRDefault="00005399" w:rsidP="000053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ODLUKU </w:t>
      </w:r>
    </w:p>
    <w:p w14:paraId="61FE7EDF" w14:textId="18413DEA" w:rsidR="00005399" w:rsidRPr="00131186" w:rsidRDefault="00005399" w:rsidP="0000539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 izmjenama i dopunama</w:t>
      </w:r>
    </w:p>
    <w:p w14:paraId="3295E73F" w14:textId="40C85F58" w:rsidR="00005399" w:rsidRPr="00131186" w:rsidRDefault="00005399" w:rsidP="000053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Odluke o komunalnim djelatnostima na području Grada Virovitice</w:t>
      </w:r>
    </w:p>
    <w:p w14:paraId="7B526E00" w14:textId="77777777" w:rsidR="00005399" w:rsidRPr="00131186" w:rsidRDefault="00005399" w:rsidP="00005399">
      <w:p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6B7FCCD" w14:textId="4AD176EB" w:rsidR="004A51D6" w:rsidRPr="00131186" w:rsidRDefault="00005399" w:rsidP="00005399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Članak 1.</w:t>
      </w:r>
    </w:p>
    <w:p w14:paraId="4C667DAA" w14:textId="77777777" w:rsidR="00A51768" w:rsidRPr="00131186" w:rsidRDefault="00005399" w:rsidP="009A3F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U Odluci o komunalnim djelatnostima („Službeni vjesnik Grada Virovitice“ br.: 1/19., 9/20 i 6/21) u članku</w:t>
      </w:r>
      <w:r w:rsidR="00A51768" w:rsidRPr="00131186">
        <w:rPr>
          <w:rFonts w:ascii="Times New Roman" w:hAnsi="Times New Roman" w:cs="Times New Roman"/>
          <w:sz w:val="24"/>
          <w:szCs w:val="24"/>
        </w:rPr>
        <w:t xml:space="preserve"> 3. stavku 2. iza alineje 4. dodaje se alineja 5. koja glasi:</w:t>
      </w:r>
    </w:p>
    <w:p w14:paraId="6A65617C" w14:textId="288F2A1D" w:rsidR="001A57D6" w:rsidRPr="00131186" w:rsidRDefault="00A51768" w:rsidP="009A3FD8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„-komunalni linijski prijevoz putnika“.</w:t>
      </w:r>
    </w:p>
    <w:p w14:paraId="5BA6B5C6" w14:textId="77777777" w:rsidR="001A57D6" w:rsidRPr="00131186" w:rsidRDefault="001A57D6" w:rsidP="001A57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B8A1B8B" w14:textId="77777777" w:rsidR="00A7063C" w:rsidRPr="001A57D6" w:rsidRDefault="00A7063C" w:rsidP="00A7063C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A57D6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3C4F89A0" w14:textId="77777777" w:rsidR="00A7063C" w:rsidRDefault="00A7063C" w:rsidP="00A7063C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25F88B4" w14:textId="77777777" w:rsidR="00A7063C" w:rsidRDefault="00A7063C" w:rsidP="00A7063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A57D6">
        <w:rPr>
          <w:rFonts w:ascii="Times New Roman" w:hAnsi="Times New Roman" w:cs="Times New Roman"/>
          <w:bCs/>
          <w:sz w:val="24"/>
          <w:szCs w:val="24"/>
        </w:rPr>
        <w:t>U članku 3.</w:t>
      </w:r>
      <w:r>
        <w:rPr>
          <w:rFonts w:ascii="Times New Roman" w:hAnsi="Times New Roman" w:cs="Times New Roman"/>
          <w:bCs/>
          <w:sz w:val="24"/>
          <w:szCs w:val="24"/>
        </w:rPr>
        <w:t xml:space="preserve"> stavku 3. iza alineje 3. dodaje se alineja 4. koja glasi:</w:t>
      </w:r>
    </w:p>
    <w:p w14:paraId="360C4978" w14:textId="77777777" w:rsidR="00A7063C" w:rsidRDefault="00A7063C" w:rsidP="00A7063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„-poslovi hvatanja, sakupljanja, prijevoza i smještaja (zbrinjavanja) napuštenih i izgubljenih životinja na području grada Virovitice.“</w:t>
      </w:r>
    </w:p>
    <w:p w14:paraId="547CECE1" w14:textId="77777777" w:rsidR="00A7063C" w:rsidRDefault="00A7063C" w:rsidP="00A7063C">
      <w:pPr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658E9294" w14:textId="1C2B073C" w:rsidR="00B66637" w:rsidRPr="00131186" w:rsidRDefault="00B66637" w:rsidP="00B66637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1186">
        <w:rPr>
          <w:rFonts w:ascii="Times New Roman" w:hAnsi="Times New Roman" w:cs="Times New Roman"/>
          <w:b/>
          <w:sz w:val="24"/>
          <w:szCs w:val="24"/>
        </w:rPr>
        <w:t xml:space="preserve">Članak </w:t>
      </w:r>
      <w:r w:rsidR="00A7063C">
        <w:rPr>
          <w:rFonts w:ascii="Times New Roman" w:hAnsi="Times New Roman" w:cs="Times New Roman"/>
          <w:b/>
          <w:sz w:val="24"/>
          <w:szCs w:val="24"/>
        </w:rPr>
        <w:t>3</w:t>
      </w:r>
      <w:r w:rsidRPr="00131186">
        <w:rPr>
          <w:rFonts w:ascii="Times New Roman" w:hAnsi="Times New Roman" w:cs="Times New Roman"/>
          <w:b/>
          <w:sz w:val="24"/>
          <w:szCs w:val="24"/>
        </w:rPr>
        <w:t>.</w:t>
      </w:r>
    </w:p>
    <w:p w14:paraId="280CB9EB" w14:textId="5A71CA83" w:rsidR="001A57D6" w:rsidRPr="00131186" w:rsidRDefault="00B66637" w:rsidP="001A57D6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Cs/>
          <w:sz w:val="24"/>
          <w:szCs w:val="24"/>
        </w:rPr>
        <w:t>Članak 4. mijenja se i glasi:</w:t>
      </w:r>
    </w:p>
    <w:p w14:paraId="42E8C462" w14:textId="77777777" w:rsidR="00B66637" w:rsidRPr="00131186" w:rsidRDefault="00B66637" w:rsidP="00B66637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Cs/>
          <w:sz w:val="24"/>
          <w:szCs w:val="24"/>
        </w:rPr>
        <w:t>„</w:t>
      </w:r>
    </w:p>
    <w:p w14:paraId="04C35AF5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nerazvrstanih cesta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skup mjera i radnji koje se obavljaju tijekom cijele godine na nerazvrstanim cestama, uključujući i svu opremu, uređaje i instalacije sa svrhom održavanja prohodnosti i tehničke ispravnosti cesta i prometne sigurnosti na njima (redovno održavanje) kao i mjestimično poboljšanje elemenata ceste, osiguravanje sigurnosti i trajnosti ceste i cestovnih objekata i povećanje sigurnosti prometa (izvanredno održavanje).</w:t>
      </w:r>
    </w:p>
    <w:p w14:paraId="37811FCF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javnih površina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na kojima nije dopušten promet motornim vozilima podrazumijeva održavanje i popravak tih površina kojima se osigurava njihova funkcionalna ispravnost. </w:t>
      </w:r>
    </w:p>
    <w:p w14:paraId="6E58F3E8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Održavanje građevina javne odvodnje oborinskih voda 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podrazumijeva upravljanje i održavanje građevina koje služe prihvatu, odvodnji i ispuštanju oborinskih voda iz građevina i površina javne namjene u građevinskom području, uključujući i građevine koje služe zajedničkom prihvatu, odvodnji i ispuštanju oborinskih i drugih otpadnih voda osim građevina u vlasništvu javnih isporučitelja vodnih usluga koje prema posebnim propisima o vodama služe zajedničkom prihvatu, odvodnji i ispuštanju oborinskih i drugih otpadnih voda. </w:t>
      </w:r>
    </w:p>
    <w:p w14:paraId="481350EC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javnih zelenih površina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košnju, obrezivanje i sakupljanje biološkog otpada s javnih zelenih površina, obnovu, održavanje i njegu drveća, ukrasnog grmlja i drugog bilja, popločenih i nasipanih površina u parkovima, opreme </w:t>
      </w:r>
      <w:r w:rsidRPr="00131186"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na dječjim igralištima, održavanje javnih sportskih terena i opreme, fitosanitarnu zaštitu bilja i biljnog materijala za potrebe održavanja i druge poslove potrebne za održavanje tih površina. </w:t>
      </w:r>
    </w:p>
    <w:p w14:paraId="5A1A8EC7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građevina i uređaja javne namjene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održavanje, popravke i čišćenje tih građevina, uređaja i predmeta. </w:t>
      </w:r>
    </w:p>
    <w:p w14:paraId="03978995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groblja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održavanje prostora i zgrada za obavljanje ispraćaja i ukopa pokojnika te uređivanja putova, zelenih i drugih površina unutar groblja. </w:t>
      </w:r>
    </w:p>
    <w:p w14:paraId="74CA1BA3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čistoće javnih površina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čišćenje površina javne namjene, osim javnih cesta koje obuhvaća ručno i strojno čišćenje i pranje javnih površina od otpada, snijega i leda kao i postavljanje i čišćenje košarica za otpatke i uklanjanje otpada koje je nepoznata osoba odbacila na javnu površinu ili zemljište u vlasništvu grada Virovitice. </w:t>
      </w:r>
    </w:p>
    <w:p w14:paraId="6557DF35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Održavanje javne rasvjete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upravljanje i održavanje instalacija javne rasvjete uključujući podmirivanje troškova električne energije za rasvjetljavanje površina javne namjene. </w:t>
      </w:r>
    </w:p>
    <w:p w14:paraId="517F6433" w14:textId="77777777" w:rsidR="00B66637" w:rsidRPr="00131186" w:rsidRDefault="00B66637" w:rsidP="00B66637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Usluge parkiranja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na uređenim javnim površinama i u javnim garažama podrazumijevaju upravljanje tim površinama i garažama, njihovo održavanje, naplatu i kontrolu naplate parkiranja i druge poslove s tim u vezi, te obavljanje nadzora i premještanja parkiranih vozila na površinama javne namjene sukladno posebnim propisima. Pod navedenim uslugama ne podrazumijeva se pružanje usluga parkiranja na javnim površinama i garažama koje nisu u vlasništvu Grada Virovitice.</w:t>
      </w:r>
    </w:p>
    <w:p w14:paraId="6BAA8FB1" w14:textId="77777777" w:rsidR="004A1D6B" w:rsidRPr="00131186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Usluge javnih tržnica na malo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podrazumijevaju upravljanje i održavanje prostora i zgrada izgrađenih na zemljištu u vlasništvu grada u kojima se u skladu s tržnim redom pružaju usluge obavljanja prometa živežnim namirnicama i drugim proizvodima. </w:t>
      </w:r>
    </w:p>
    <w:p w14:paraId="3416F0D6" w14:textId="77777777" w:rsidR="004A1D6B" w:rsidRPr="00131186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Usluge ukopa unutar groblja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podrazumijevaju ispraćaj i ukop unutar groblja u skladu s posebnim propisima. </w:t>
      </w:r>
    </w:p>
    <w:p w14:paraId="5638C8DD" w14:textId="77777777" w:rsidR="004A1D6B" w:rsidRPr="00131186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Dimnjačarski poslovi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podrazumijevaju čišćenje i kontrolu dimnjaka, dimovoda i uređaja za loženje u građevinama. </w:t>
      </w:r>
    </w:p>
    <w:p w14:paraId="6C433BE1" w14:textId="77777777" w:rsidR="004A1D6B" w:rsidRPr="005A6C75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Komunalni linijski prijevoz</w:t>
      </w:r>
      <w:r w:rsidRPr="00131186">
        <w:rPr>
          <w:rFonts w:ascii="Times New Roman" w:hAnsi="Times New Roman" w:cs="Times New Roman"/>
          <w:b/>
          <w:sz w:val="24"/>
          <w:szCs w:val="24"/>
        </w:rPr>
        <w:t xml:space="preserve"> putnika</w:t>
      </w:r>
      <w:r w:rsidRPr="00131186">
        <w:rPr>
          <w:rFonts w:ascii="Times New Roman" w:hAnsi="Times New Roman" w:cs="Times New Roman"/>
          <w:bCs/>
          <w:sz w:val="24"/>
          <w:szCs w:val="24"/>
        </w:rPr>
        <w:t xml:space="preserve"> podrazumijeva javni cestovni prijevoz putnika </w:t>
      </w:r>
      <w:r w:rsidRPr="005A6C75">
        <w:rPr>
          <w:rFonts w:ascii="Times New Roman" w:hAnsi="Times New Roman" w:cs="Times New Roman"/>
          <w:bCs/>
          <w:sz w:val="24"/>
          <w:szCs w:val="24"/>
        </w:rPr>
        <w:t>na linijama unutar utvrđenih zona na području grada Virovitice.</w:t>
      </w:r>
    </w:p>
    <w:p w14:paraId="25AC13F8" w14:textId="77777777" w:rsidR="004A1D6B" w:rsidRPr="005A6C75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C75">
        <w:rPr>
          <w:rFonts w:ascii="Times New Roman" w:hAnsi="Times New Roman" w:cs="Times New Roman"/>
          <w:b/>
          <w:bCs/>
          <w:sz w:val="24"/>
          <w:szCs w:val="24"/>
        </w:rPr>
        <w:t>Poslovi dezinfekcije, dezinsekcije i deratizacije</w:t>
      </w:r>
      <w:r w:rsidRPr="005A6C75">
        <w:rPr>
          <w:rFonts w:ascii="Times New Roman" w:hAnsi="Times New Roman" w:cs="Times New Roman"/>
          <w:bCs/>
          <w:sz w:val="24"/>
          <w:szCs w:val="24"/>
        </w:rPr>
        <w:t xml:space="preserve"> podrazumijevaju provođenje mjera obvezne preventivne dezinfekcije, dezinsekcije i deratizacije u svrhu sustavnog suzbijanja insekata i štetnih glodavaca i zaštite od zaraznih bolesti. </w:t>
      </w:r>
    </w:p>
    <w:p w14:paraId="05508460" w14:textId="20633287" w:rsidR="004A1D6B" w:rsidRPr="005A6C75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C75">
        <w:rPr>
          <w:rFonts w:ascii="Times New Roman" w:hAnsi="Times New Roman" w:cs="Times New Roman"/>
          <w:b/>
          <w:bCs/>
          <w:sz w:val="24"/>
          <w:szCs w:val="24"/>
        </w:rPr>
        <w:t>Veterinarsko-higijeničarski poslovi</w:t>
      </w:r>
      <w:r w:rsidRPr="005A6C7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A6C75" w:rsidRPr="005A6C75">
        <w:rPr>
          <w:rFonts w:ascii="Times New Roman" w:hAnsi="Times New Roman" w:cs="Times New Roman"/>
          <w:bCs/>
          <w:sz w:val="24"/>
          <w:szCs w:val="24"/>
        </w:rPr>
        <w:t>podrazumijevaju pružanje veterinarske pomoći napuštenim i izgubljenim životinjama koje se nalaze u skloništu/azilu za životinje, te uklanjanje lešina sa javnih površina.</w:t>
      </w:r>
    </w:p>
    <w:p w14:paraId="2BE51E30" w14:textId="4427D394" w:rsidR="004A1D6B" w:rsidRPr="005A6C75" w:rsidRDefault="00B66637" w:rsidP="004A1D6B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A6C75">
        <w:rPr>
          <w:rFonts w:ascii="Times New Roman" w:hAnsi="Times New Roman" w:cs="Times New Roman"/>
          <w:b/>
          <w:bCs/>
          <w:sz w:val="24"/>
          <w:szCs w:val="24"/>
        </w:rPr>
        <w:t>Održavanje dekorativne rasvjete i prigodn</w:t>
      </w:r>
      <w:r w:rsidR="004A1D6B" w:rsidRPr="005A6C75">
        <w:rPr>
          <w:rFonts w:ascii="Times New Roman" w:hAnsi="Times New Roman" w:cs="Times New Roman"/>
          <w:b/>
          <w:bCs/>
          <w:sz w:val="24"/>
          <w:szCs w:val="24"/>
        </w:rPr>
        <w:t>o</w:t>
      </w:r>
      <w:r w:rsidRPr="005A6C75">
        <w:rPr>
          <w:rFonts w:ascii="Times New Roman" w:hAnsi="Times New Roman" w:cs="Times New Roman"/>
          <w:b/>
          <w:bCs/>
          <w:sz w:val="24"/>
          <w:szCs w:val="24"/>
        </w:rPr>
        <w:t xml:space="preserve"> ukrašavanj</w:t>
      </w:r>
      <w:r w:rsidR="004A1D6B" w:rsidRPr="005A6C7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5A6C75">
        <w:rPr>
          <w:rFonts w:ascii="Times New Roman" w:hAnsi="Times New Roman" w:cs="Times New Roman"/>
          <w:b/>
          <w:bCs/>
          <w:sz w:val="24"/>
          <w:szCs w:val="24"/>
        </w:rPr>
        <w:t xml:space="preserve"> grada</w:t>
      </w:r>
      <w:r w:rsidRPr="005A6C75">
        <w:rPr>
          <w:rFonts w:ascii="Times New Roman" w:hAnsi="Times New Roman" w:cs="Times New Roman"/>
          <w:bCs/>
          <w:sz w:val="24"/>
          <w:szCs w:val="24"/>
        </w:rPr>
        <w:t xml:space="preserve"> podrazumijeva održavanje dekorativne rasvjete i prigodno ukrašavanje i osvjetljavanje grada za blagdane odnosno određene manifestacije.</w:t>
      </w:r>
    </w:p>
    <w:p w14:paraId="59EB3423" w14:textId="77777777" w:rsidR="00A7063C" w:rsidRPr="00A7063C" w:rsidRDefault="00A7063C" w:rsidP="00A7063C">
      <w:pPr>
        <w:pStyle w:val="ListParagraph"/>
        <w:numPr>
          <w:ilvl w:val="0"/>
          <w:numId w:val="2"/>
        </w:numPr>
        <w:spacing w:after="0" w:line="259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7063C">
        <w:rPr>
          <w:rFonts w:ascii="Times New Roman" w:hAnsi="Times New Roman" w:cs="Times New Roman"/>
          <w:b/>
          <w:bCs/>
          <w:sz w:val="24"/>
          <w:szCs w:val="24"/>
        </w:rPr>
        <w:t>Poslovi hvatanja, sakupljanja, prijevoza i smještaja (zbrinjavanja) napuštenih i izgubljenih životinja</w:t>
      </w:r>
      <w:r w:rsidRPr="00A7063C">
        <w:rPr>
          <w:rFonts w:ascii="Times New Roman" w:hAnsi="Times New Roman" w:cs="Times New Roman"/>
          <w:sz w:val="24"/>
          <w:szCs w:val="24"/>
        </w:rPr>
        <w:t xml:space="preserve"> na području grada Virovitice, podrazumjevaju navedene radnje i zbrinjavanje životnja u skloništu/azilu za životinje.</w:t>
      </w:r>
    </w:p>
    <w:p w14:paraId="71F25AB6" w14:textId="77777777" w:rsidR="004A1D6B" w:rsidRPr="00502190" w:rsidRDefault="004A1D6B" w:rsidP="0050219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E1BD933" w14:textId="201BE585" w:rsidR="004A1D6B" w:rsidRPr="00131186" w:rsidRDefault="004A1D6B" w:rsidP="004A1D6B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31186">
        <w:rPr>
          <w:rFonts w:ascii="Times New Roman" w:hAnsi="Times New Roman" w:cs="Times New Roman"/>
          <w:b/>
          <w:sz w:val="24"/>
          <w:szCs w:val="24"/>
        </w:rPr>
        <w:lastRenderedPageBreak/>
        <w:t xml:space="preserve">Članak </w:t>
      </w:r>
      <w:r w:rsidR="00502190">
        <w:rPr>
          <w:rFonts w:ascii="Times New Roman" w:hAnsi="Times New Roman" w:cs="Times New Roman"/>
          <w:b/>
          <w:sz w:val="24"/>
          <w:szCs w:val="24"/>
        </w:rPr>
        <w:t>4</w:t>
      </w:r>
      <w:r w:rsidRPr="00131186">
        <w:rPr>
          <w:rFonts w:ascii="Times New Roman" w:hAnsi="Times New Roman" w:cs="Times New Roman"/>
          <w:b/>
          <w:sz w:val="24"/>
          <w:szCs w:val="24"/>
        </w:rPr>
        <w:t>.</w:t>
      </w:r>
    </w:p>
    <w:p w14:paraId="5E78E573" w14:textId="77777777" w:rsidR="00EA67BE" w:rsidRPr="00131186" w:rsidRDefault="00EA67BE" w:rsidP="001A57D6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1CA3226" w14:textId="77777777" w:rsidR="005A6C75" w:rsidRDefault="005A6C75" w:rsidP="005A6C75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U članku 7. stavku 1. alineji 2. dodaju se točke 5. i 6. koje glase:</w:t>
      </w:r>
    </w:p>
    <w:p w14:paraId="75D15CB5" w14:textId="31CF4B78" w:rsidR="00770ED6" w:rsidRDefault="00770ED6" w:rsidP="001A57D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bCs/>
          <w:sz w:val="24"/>
          <w:szCs w:val="24"/>
        </w:rPr>
        <w:t>„5. Komunalni linijski prijevoz putnika</w:t>
      </w:r>
      <w:r w:rsidR="00502190">
        <w:rPr>
          <w:rFonts w:ascii="Times New Roman" w:hAnsi="Times New Roman" w:cs="Times New Roman"/>
          <w:bCs/>
          <w:sz w:val="24"/>
          <w:szCs w:val="24"/>
        </w:rPr>
        <w:t>,</w:t>
      </w:r>
    </w:p>
    <w:p w14:paraId="4BF94CAB" w14:textId="77777777" w:rsidR="00502190" w:rsidRPr="001A57D6" w:rsidRDefault="00502190" w:rsidP="00502190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  6. </w:t>
      </w:r>
      <w:r w:rsidRPr="00770ED6">
        <w:rPr>
          <w:rFonts w:ascii="Times New Roman" w:hAnsi="Times New Roman" w:cs="Times New Roman"/>
          <w:sz w:val="24"/>
          <w:szCs w:val="24"/>
        </w:rPr>
        <w:t>Poslovi hvatanja, sakupljanja, prijevoza i smještaja (zbrinjavanja) napuštenih i izgubljenih životinja na području grada Virovitice</w:t>
      </w:r>
      <w:r>
        <w:rPr>
          <w:rFonts w:ascii="Times New Roman" w:hAnsi="Times New Roman" w:cs="Times New Roman"/>
          <w:sz w:val="24"/>
          <w:szCs w:val="24"/>
        </w:rPr>
        <w:t>.“</w:t>
      </w:r>
    </w:p>
    <w:p w14:paraId="4AF9FF9E" w14:textId="77777777" w:rsidR="00770ED6" w:rsidRPr="00131186" w:rsidRDefault="00770ED6" w:rsidP="00B65811">
      <w:pPr>
        <w:spacing w:after="0"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5FC604C" w14:textId="7B83D222" w:rsidR="00770ED6" w:rsidRPr="00131186" w:rsidRDefault="00770ED6" w:rsidP="00770ED6">
      <w:pPr>
        <w:spacing w:after="0" w:line="276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Članak </w:t>
      </w:r>
      <w:r w:rsidR="00502190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Pr="00131186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.</w:t>
      </w:r>
    </w:p>
    <w:p w14:paraId="51F49F05" w14:textId="77777777" w:rsidR="00EA67BE" w:rsidRPr="00131186" w:rsidRDefault="00EA67BE" w:rsidP="00770ED6">
      <w:pPr>
        <w:tabs>
          <w:tab w:val="left" w:pos="24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2FA0FB6" w14:textId="39461DDE" w:rsidR="004A51D6" w:rsidRPr="00131186" w:rsidRDefault="00770ED6" w:rsidP="00865B6D">
      <w:pPr>
        <w:tabs>
          <w:tab w:val="left" w:pos="24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U članku 15. iza stavka 1. dodaju se stavci 2. i 3. koji glase:</w:t>
      </w:r>
    </w:p>
    <w:p w14:paraId="506AF335" w14:textId="5F10136D" w:rsidR="00770ED6" w:rsidRPr="00131186" w:rsidRDefault="00770ED6" w:rsidP="00865B6D">
      <w:pPr>
        <w:tabs>
          <w:tab w:val="left" w:pos="24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„Osim građevina navedenih u stavku 1. ovog članka</w:t>
      </w:r>
      <w:r w:rsidR="000B7158" w:rsidRPr="00131186">
        <w:rPr>
          <w:rFonts w:ascii="Times New Roman" w:hAnsi="Times New Roman" w:cs="Times New Roman"/>
          <w:sz w:val="24"/>
          <w:szCs w:val="24"/>
        </w:rPr>
        <w:t xml:space="preserve"> za obavljanje komunalne djelatnosti hvatanja, sakupljanja, prijevoza i smještaja (zbrinjavanja) napuštenih i izgubljenih životinja na području grada Virovitice određuje se</w:t>
      </w:r>
      <w:r w:rsidRPr="00131186">
        <w:rPr>
          <w:rFonts w:ascii="Times New Roman" w:hAnsi="Times New Roman" w:cs="Times New Roman"/>
          <w:sz w:val="24"/>
          <w:szCs w:val="24"/>
        </w:rPr>
        <w:t xml:space="preserve"> </w:t>
      </w:r>
      <w:r w:rsidR="000B7158" w:rsidRPr="00131186">
        <w:rPr>
          <w:rFonts w:ascii="Times New Roman" w:hAnsi="Times New Roman" w:cs="Times New Roman"/>
          <w:sz w:val="24"/>
          <w:szCs w:val="24"/>
        </w:rPr>
        <w:t>i građevina skloništa/azila za životinje.“</w:t>
      </w:r>
    </w:p>
    <w:p w14:paraId="7A2F0326" w14:textId="77777777" w:rsidR="000B7158" w:rsidRPr="00131186" w:rsidRDefault="000B7158" w:rsidP="00770ED6">
      <w:pPr>
        <w:tabs>
          <w:tab w:val="left" w:pos="24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4C68D1F" w14:textId="71225BA5" w:rsidR="000B7158" w:rsidRPr="00131186" w:rsidRDefault="000B7158" w:rsidP="00865B6D">
      <w:pPr>
        <w:tabs>
          <w:tab w:val="left" w:pos="240"/>
        </w:tabs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„U sklopu obavljanja komunalne djelatnosti kojima se osigurava održavanje komunalne infrastrukture navedene u ovom članku, može se osigurati i građenje komunalne infrastrukture.“</w:t>
      </w:r>
    </w:p>
    <w:p w14:paraId="231EEC13" w14:textId="77777777" w:rsidR="000B7158" w:rsidRPr="00131186" w:rsidRDefault="000B7158" w:rsidP="00770ED6">
      <w:pPr>
        <w:tabs>
          <w:tab w:val="left" w:pos="240"/>
        </w:tabs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3A7C9DDE" w14:textId="2D25B5C8" w:rsidR="000B7158" w:rsidRPr="00131186" w:rsidRDefault="000B7158" w:rsidP="000B7158">
      <w:pPr>
        <w:tabs>
          <w:tab w:val="left" w:pos="240"/>
        </w:tabs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502190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13118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08C19961" w14:textId="77777777" w:rsidR="00EA67BE" w:rsidRPr="00131186" w:rsidRDefault="00EA67BE" w:rsidP="000B715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6E398385" w14:textId="308566B2" w:rsidR="004A51D6" w:rsidRPr="00131186" w:rsidRDefault="000B7158" w:rsidP="00865B6D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U članku 16. iza stavka 8. dodaje se stavak 9. koji glasi:</w:t>
      </w:r>
      <w:r w:rsidRPr="00131186">
        <w:rPr>
          <w:rFonts w:ascii="Times New Roman" w:hAnsi="Times New Roman" w:cs="Times New Roman"/>
          <w:sz w:val="24"/>
          <w:szCs w:val="24"/>
        </w:rPr>
        <w:br/>
        <w:t xml:space="preserve">„Sklonište/azil za životinje je objekt (građevina) </w:t>
      </w:r>
      <w:r w:rsidR="00EA67BE" w:rsidRPr="00131186">
        <w:rPr>
          <w:rFonts w:ascii="Times New Roman" w:hAnsi="Times New Roman" w:cs="Times New Roman"/>
          <w:sz w:val="24"/>
          <w:szCs w:val="24"/>
        </w:rPr>
        <w:t>u kojem se smještaju i zbrinjavaju napuštene i izgubljene životinje gdje im se osigurava potrebna skrb i pomoć.“</w:t>
      </w:r>
    </w:p>
    <w:p w14:paraId="420D8B9F" w14:textId="77777777" w:rsidR="00EA67BE" w:rsidRPr="00131186" w:rsidRDefault="00EA67BE" w:rsidP="000B7158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C9C2823" w14:textId="345ECF7B" w:rsidR="00EA67BE" w:rsidRPr="00131186" w:rsidRDefault="00EA67BE" w:rsidP="00EA67BE">
      <w:pPr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Članak </w:t>
      </w:r>
      <w:r w:rsidR="001B5F7C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13118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1274FC41" w14:textId="77777777" w:rsidR="00EA67BE" w:rsidRPr="0013118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27ACA081" w14:textId="691826B2" w:rsidR="004A51D6" w:rsidRPr="00131186" w:rsidRDefault="00EA67BE" w:rsidP="00CC34F6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Ova Odluka stupa na snagu osmog dana od dana objave u „Službenom vjesniku Grada Virovitice.“</w:t>
      </w:r>
    </w:p>
    <w:p w14:paraId="489E6E49" w14:textId="77777777" w:rsidR="00EA67BE" w:rsidRPr="0013118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09F90837" w14:textId="06BE3B21" w:rsidR="00EA67BE" w:rsidRPr="0013118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KLASA:</w:t>
      </w:r>
      <w:r w:rsidR="004E4964">
        <w:rPr>
          <w:rFonts w:ascii="Times New Roman" w:hAnsi="Times New Roman" w:cs="Times New Roman"/>
          <w:sz w:val="24"/>
          <w:szCs w:val="24"/>
        </w:rPr>
        <w:t xml:space="preserve"> 363-02/24-01/45</w:t>
      </w:r>
    </w:p>
    <w:p w14:paraId="3AD82267" w14:textId="3FC64E07" w:rsidR="00EA67BE" w:rsidRPr="0013118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URBROJ:</w:t>
      </w:r>
      <w:r w:rsidR="004E4964">
        <w:rPr>
          <w:rFonts w:ascii="Times New Roman" w:hAnsi="Times New Roman" w:cs="Times New Roman"/>
          <w:sz w:val="24"/>
          <w:szCs w:val="24"/>
        </w:rPr>
        <w:t>2189-1-03-02/01-24-</w:t>
      </w:r>
      <w:r w:rsidR="008305EF">
        <w:rPr>
          <w:rFonts w:ascii="Times New Roman" w:hAnsi="Times New Roman" w:cs="Times New Roman"/>
          <w:sz w:val="24"/>
          <w:szCs w:val="24"/>
        </w:rPr>
        <w:t>2</w:t>
      </w:r>
    </w:p>
    <w:p w14:paraId="24964BC8" w14:textId="344A638C" w:rsidR="00C46AB7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Virovitica,                     2024. godine</w:t>
      </w:r>
    </w:p>
    <w:p w14:paraId="24D9BEBD" w14:textId="77777777" w:rsidR="001B5F7C" w:rsidRPr="00131186" w:rsidRDefault="001B5F7C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767F00AA" w14:textId="77777777" w:rsidR="00EA67BE" w:rsidRPr="00131186" w:rsidRDefault="00EA67BE" w:rsidP="00EA67BE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</w:p>
    <w:p w14:paraId="121EB148" w14:textId="7DC270F1" w:rsidR="00EA67BE" w:rsidRPr="00131186" w:rsidRDefault="00EA67BE" w:rsidP="00EA67BE">
      <w:pPr>
        <w:tabs>
          <w:tab w:val="left" w:pos="555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ab/>
        <w:t xml:space="preserve">                </w:t>
      </w: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GRADSKO VIJEĆE </w:t>
      </w:r>
    </w:p>
    <w:p w14:paraId="402B7E93" w14:textId="27E455F5" w:rsidR="00EA67BE" w:rsidRPr="00131186" w:rsidRDefault="00EA67BE" w:rsidP="00EA67BE">
      <w:pPr>
        <w:tabs>
          <w:tab w:val="left" w:pos="5550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GRADA VIROVITICE</w:t>
      </w:r>
    </w:p>
    <w:p w14:paraId="1E6770EF" w14:textId="0CFF6AA8" w:rsidR="00EA67BE" w:rsidRPr="00131186" w:rsidRDefault="00EA67BE" w:rsidP="00EA67BE">
      <w:pPr>
        <w:tabs>
          <w:tab w:val="left" w:pos="6885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PREDSJEDNICA</w:t>
      </w:r>
    </w:p>
    <w:p w14:paraId="77B6A81E" w14:textId="5A90F443" w:rsidR="00EA67BE" w:rsidRPr="00131186" w:rsidRDefault="00EA67BE" w:rsidP="00EA67BE">
      <w:pPr>
        <w:tabs>
          <w:tab w:val="left" w:pos="6405"/>
        </w:tabs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  <w:r w:rsidRPr="00131186">
        <w:rPr>
          <w:rFonts w:ascii="Times New Roman" w:hAnsi="Times New Roman" w:cs="Times New Roman"/>
          <w:b/>
          <w:bCs/>
          <w:sz w:val="24"/>
          <w:szCs w:val="24"/>
        </w:rPr>
        <w:t>Ivančica Fett Škvarić, prof.</w:t>
      </w:r>
    </w:p>
    <w:p w14:paraId="78602A80" w14:textId="77777777" w:rsidR="00CC34F6" w:rsidRPr="00131186" w:rsidRDefault="00CC34F6" w:rsidP="00CC34F6">
      <w:pPr>
        <w:rPr>
          <w:rFonts w:ascii="Times New Roman" w:hAnsi="Times New Roman" w:cs="Times New Roman"/>
          <w:sz w:val="24"/>
          <w:szCs w:val="24"/>
        </w:rPr>
      </w:pPr>
    </w:p>
    <w:p w14:paraId="386C0FC7" w14:textId="77777777" w:rsidR="00CC34F6" w:rsidRPr="00131186" w:rsidRDefault="00CC34F6" w:rsidP="00CC34F6">
      <w:pPr>
        <w:rPr>
          <w:rFonts w:ascii="Times New Roman" w:hAnsi="Times New Roman" w:cs="Times New Roman"/>
          <w:sz w:val="24"/>
          <w:szCs w:val="24"/>
        </w:rPr>
      </w:pPr>
    </w:p>
    <w:p w14:paraId="14F3C24B" w14:textId="50771A12" w:rsidR="00CC34F6" w:rsidRDefault="00CC34F6" w:rsidP="00CC34F6">
      <w:pPr>
        <w:tabs>
          <w:tab w:val="left" w:pos="1080"/>
        </w:tabs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ab/>
      </w:r>
    </w:p>
    <w:p w14:paraId="04301456" w14:textId="77777777" w:rsidR="001B5F7C" w:rsidRPr="00131186" w:rsidRDefault="001B5F7C" w:rsidP="00CC34F6">
      <w:pPr>
        <w:tabs>
          <w:tab w:val="left" w:pos="1080"/>
        </w:tabs>
        <w:rPr>
          <w:rFonts w:ascii="Times New Roman" w:hAnsi="Times New Roman" w:cs="Times New Roman"/>
          <w:sz w:val="24"/>
          <w:szCs w:val="24"/>
        </w:rPr>
      </w:pPr>
    </w:p>
    <w:p w14:paraId="50E80627" w14:textId="77777777" w:rsidR="00CC34F6" w:rsidRPr="00131186" w:rsidRDefault="00CC34F6" w:rsidP="00CC34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lastRenderedPageBreak/>
        <w:t>Obrazloženje</w:t>
      </w:r>
    </w:p>
    <w:p w14:paraId="7040E733" w14:textId="4388DB05" w:rsidR="00CC34F6" w:rsidRDefault="00CC34F6" w:rsidP="00CC34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1186">
        <w:rPr>
          <w:rFonts w:ascii="Times New Roman" w:hAnsi="Times New Roman" w:cs="Times New Roman"/>
          <w:b/>
          <w:bCs/>
          <w:sz w:val="24"/>
          <w:szCs w:val="24"/>
        </w:rPr>
        <w:t>Uz prijedlog Odluke o izmjenama i dopunama Odluke o komunalnim djelatnostima</w:t>
      </w:r>
    </w:p>
    <w:p w14:paraId="744715FF" w14:textId="77777777" w:rsidR="001B5F7C" w:rsidRPr="00131186" w:rsidRDefault="001B5F7C" w:rsidP="00CC34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4F271FD" w14:textId="77777777" w:rsidR="00CC34F6" w:rsidRPr="00131186" w:rsidRDefault="00CC34F6" w:rsidP="00CC34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40B9E19" w14:textId="77777777" w:rsidR="00CC34F6" w:rsidRPr="00131186" w:rsidRDefault="00CC34F6" w:rsidP="00CC34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Odredbom članka 21. Zakona o komunalnom gospodarstvu ( ''Narodne novine'' broj: 68/18, 110/18 i 32/20) propisano je da su komunalne djelatnosti one kojima se osigurava građenje i/ili održavanje komunalne infrastrukture u stanju funkcionalne ispravnosti i komunalne djelatnosti kojima se pojedinačnim korisnicima pružaju usluge nužne za svakodnevni život i rad na području jedinice lokalne samouprave.</w:t>
      </w:r>
    </w:p>
    <w:p w14:paraId="2CBCFED9" w14:textId="77777777" w:rsidR="00CC34F6" w:rsidRPr="00131186" w:rsidRDefault="00CC34F6" w:rsidP="00CC34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69899589" w14:textId="77777777" w:rsidR="00CC34F6" w:rsidRPr="00131186" w:rsidRDefault="00CC34F6" w:rsidP="00CC34F6">
      <w:pPr>
        <w:pStyle w:val="NormalWeb"/>
        <w:spacing w:before="0" w:beforeAutospacing="0" w:after="0" w:afterAutospacing="0"/>
        <w:jc w:val="both"/>
        <w:rPr>
          <w:lang w:val="hr-HR"/>
        </w:rPr>
      </w:pPr>
      <w:r w:rsidRPr="00131186">
        <w:rPr>
          <w:lang w:val="hr-HR"/>
        </w:rPr>
        <w:t>Odredbom članka 26. naprijed citiranog zakona propisano je da osim komunalnih djelatnosti koje je kao takve zakon odredio predstavničko tijelo jedinice lokalne samouprave može odlukom odrediti i drugu djelatnost koja se smatra komunalnom djelatnosti ako se takvom djelatnošću kontinuirano zadovoljavaju potrebe od životnog značenja za stanovništvo na području jedinice lokalne samouprave, ako po svom sadržaju i značenju djelatnost predstavlja nezamjenjiv uvjet života i rada u naselju, ako je pretežno uslužnog karaktera i ako se obavlja prema načelima komunalnog gospodarstva.</w:t>
      </w:r>
    </w:p>
    <w:p w14:paraId="47E22A96" w14:textId="77777777" w:rsidR="004F75CF" w:rsidRPr="00131186" w:rsidRDefault="004F75CF" w:rsidP="00CC34F6">
      <w:pPr>
        <w:pStyle w:val="NormalWeb"/>
        <w:spacing w:before="0" w:beforeAutospacing="0" w:after="0" w:afterAutospacing="0"/>
        <w:jc w:val="both"/>
        <w:rPr>
          <w:lang w:val="hr-HR"/>
        </w:rPr>
      </w:pPr>
    </w:p>
    <w:p w14:paraId="7360FF0B" w14:textId="60A749DE" w:rsidR="004F75CF" w:rsidRPr="00131186" w:rsidRDefault="004F75CF" w:rsidP="00CC34F6">
      <w:pPr>
        <w:pStyle w:val="NormalWeb"/>
        <w:spacing w:before="0" w:beforeAutospacing="0" w:after="0" w:afterAutospacing="0"/>
        <w:jc w:val="both"/>
        <w:rPr>
          <w:lang w:val="hr-HR"/>
        </w:rPr>
      </w:pPr>
      <w:r w:rsidRPr="00131186">
        <w:rPr>
          <w:lang w:val="hr-HR"/>
        </w:rPr>
        <w:t>U stavku 2. članka 59. Zakona o komunalnom gospodarstvu (''Narodne novine'' broj: 68/18, 110/18 i 32/20) navodi se da osim građevina navedenih u stavku 1. istoga, predstavničko tijelo jedinice lokalne samouprave može odlukom odrediti i druge građevine komunalne infrastrukture, ako služe za obavljanje komunalne djelatnosti.</w:t>
      </w:r>
    </w:p>
    <w:p w14:paraId="5E3A8647" w14:textId="77777777" w:rsidR="00CC34F6" w:rsidRPr="00131186" w:rsidRDefault="00CC34F6" w:rsidP="00CC34F6">
      <w:pPr>
        <w:pStyle w:val="NormalWeb"/>
        <w:spacing w:before="0" w:beforeAutospacing="0" w:after="0" w:afterAutospacing="0"/>
        <w:jc w:val="both"/>
        <w:rPr>
          <w:lang w:val="hr-HR"/>
        </w:rPr>
      </w:pPr>
    </w:p>
    <w:p w14:paraId="1E108A01" w14:textId="47D50EA9" w:rsidR="00CC34F6" w:rsidRDefault="001B5F7C" w:rsidP="00CC34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0169D">
        <w:rPr>
          <w:rFonts w:ascii="Times New Roman" w:hAnsi="Times New Roman" w:cs="Times New Roman"/>
          <w:sz w:val="24"/>
          <w:szCs w:val="24"/>
        </w:rPr>
        <w:t xml:space="preserve">Temeljem naprijed navedene odredbe poslovi hvatanja, sakupljanja, prijevoza i smještaja (zbrinjavanja) napuštenih i izgubljenih životinja na području grada Virovitice proglašeni su komunalnom djelatnosti, kao što je i azil, odnosno sklonište za životinje proglašeno </w:t>
      </w:r>
      <w:r>
        <w:rPr>
          <w:rFonts w:ascii="Times New Roman" w:hAnsi="Times New Roman" w:cs="Times New Roman"/>
          <w:sz w:val="24"/>
          <w:szCs w:val="24"/>
        </w:rPr>
        <w:t>građevinom</w:t>
      </w:r>
      <w:r w:rsidRPr="0020169D">
        <w:rPr>
          <w:rFonts w:ascii="Times New Roman" w:hAnsi="Times New Roman" w:cs="Times New Roman"/>
          <w:sz w:val="24"/>
          <w:szCs w:val="24"/>
        </w:rPr>
        <w:t xml:space="preserve"> za obavljanje navedene komunalne djelatnosti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6779D45E" w14:textId="77777777" w:rsidR="001B5F7C" w:rsidRPr="00131186" w:rsidRDefault="001B5F7C" w:rsidP="00CC34F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B8B0294" w14:textId="77777777" w:rsidR="00CC34F6" w:rsidRPr="00131186" w:rsidRDefault="00CC34F6" w:rsidP="00CC34F6">
      <w:pPr>
        <w:jc w:val="both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Odredbom članka 24. Zakona o komunalnom gospodarstvu ( ''Narodne novine'' broj: 68/18, 110/18 i 32/20) propisano je da u uslužne komunalne djelatnosti pripada i komunalni linijski prijevoz, koji do sada nije bio obuhvaćen ovom odlukom. Obzirom da Grad Virovitica u narednom periodu planira uspostaviti komunalni linijski prijevoz, uslužne komunalne djelatnosti navedene u postojećoj odluci proširene su za navedenu uslugu.</w:t>
      </w:r>
    </w:p>
    <w:p w14:paraId="1EEEED24" w14:textId="77777777" w:rsidR="00CC34F6" w:rsidRPr="00131186" w:rsidRDefault="00CC34F6" w:rsidP="00CC34F6">
      <w:pPr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Vezano uz sve naprijed navedeno predlaže se donošenje predmetne Odluke.</w:t>
      </w:r>
    </w:p>
    <w:p w14:paraId="4F0C3DD7" w14:textId="77777777" w:rsidR="00CC34F6" w:rsidRPr="00131186" w:rsidRDefault="00CC34F6" w:rsidP="00CC34F6">
      <w:pPr>
        <w:rPr>
          <w:rFonts w:ascii="Times New Roman" w:hAnsi="Times New Roman" w:cs="Times New Roman"/>
          <w:sz w:val="24"/>
          <w:szCs w:val="24"/>
        </w:rPr>
      </w:pPr>
    </w:p>
    <w:p w14:paraId="23AD510D" w14:textId="77777777" w:rsidR="00CC34F6" w:rsidRPr="00131186" w:rsidRDefault="00CC34F6" w:rsidP="00CC34F6">
      <w:pPr>
        <w:ind w:left="5760" w:firstLine="720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PROČELNIK</w:t>
      </w:r>
    </w:p>
    <w:p w14:paraId="4B0B216F" w14:textId="77777777" w:rsidR="00CC34F6" w:rsidRPr="00131186" w:rsidRDefault="00CC34F6" w:rsidP="00CC34F6">
      <w:pPr>
        <w:ind w:left="5040" w:firstLine="720"/>
        <w:rPr>
          <w:rFonts w:ascii="Times New Roman" w:hAnsi="Times New Roman" w:cs="Times New Roman"/>
          <w:sz w:val="24"/>
          <w:szCs w:val="24"/>
        </w:rPr>
      </w:pPr>
      <w:r w:rsidRPr="00131186">
        <w:rPr>
          <w:rFonts w:ascii="Times New Roman" w:hAnsi="Times New Roman" w:cs="Times New Roman"/>
          <w:sz w:val="24"/>
          <w:szCs w:val="24"/>
        </w:rPr>
        <w:t>Kristijan Sabo, dipl.ing.građ.</w:t>
      </w:r>
    </w:p>
    <w:p w14:paraId="65BBFF62" w14:textId="77777777" w:rsidR="00CC34F6" w:rsidRPr="00131186" w:rsidRDefault="00CC34F6" w:rsidP="00CC34F6">
      <w:pPr>
        <w:tabs>
          <w:tab w:val="left" w:pos="1080"/>
        </w:tabs>
        <w:rPr>
          <w:rFonts w:ascii="Times New Roman" w:hAnsi="Times New Roman" w:cs="Times New Roman"/>
          <w:sz w:val="24"/>
          <w:szCs w:val="24"/>
        </w:rPr>
      </w:pPr>
    </w:p>
    <w:sectPr w:rsidR="00CC34F6" w:rsidRPr="0013118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F09D8C" w14:textId="77777777" w:rsidR="00DA1F34" w:rsidRDefault="00DA1F34" w:rsidP="00EA67BE">
      <w:pPr>
        <w:spacing w:after="0" w:line="240" w:lineRule="auto"/>
      </w:pPr>
      <w:r>
        <w:separator/>
      </w:r>
    </w:p>
  </w:endnote>
  <w:endnote w:type="continuationSeparator" w:id="0">
    <w:p w14:paraId="0B67B195" w14:textId="77777777" w:rsidR="00DA1F34" w:rsidRDefault="00DA1F34" w:rsidP="00EA67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37419D" w14:textId="77777777" w:rsidR="00DA1F34" w:rsidRDefault="00DA1F34" w:rsidP="00EA67BE">
      <w:pPr>
        <w:spacing w:after="0" w:line="240" w:lineRule="auto"/>
      </w:pPr>
      <w:r>
        <w:separator/>
      </w:r>
    </w:p>
  </w:footnote>
  <w:footnote w:type="continuationSeparator" w:id="0">
    <w:p w14:paraId="59B68407" w14:textId="77777777" w:rsidR="00DA1F34" w:rsidRDefault="00DA1F34" w:rsidP="00EA67B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64A6A"/>
    <w:multiLevelType w:val="hybridMultilevel"/>
    <w:tmpl w:val="061CC978"/>
    <w:lvl w:ilvl="0" w:tplc="041A0011">
      <w:start w:val="1"/>
      <w:numFmt w:val="decimal"/>
      <w:lvlText w:val="%1)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2F732DE"/>
    <w:multiLevelType w:val="hybridMultilevel"/>
    <w:tmpl w:val="04B29972"/>
    <w:lvl w:ilvl="0" w:tplc="04090011">
      <w:start w:val="1"/>
      <w:numFmt w:val="decimal"/>
      <w:lvlText w:val="%1)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5E0"/>
    <w:rsid w:val="00005399"/>
    <w:rsid w:val="000905E0"/>
    <w:rsid w:val="000B7158"/>
    <w:rsid w:val="00131186"/>
    <w:rsid w:val="001A57D6"/>
    <w:rsid w:val="001A6BF7"/>
    <w:rsid w:val="001B5F7C"/>
    <w:rsid w:val="001C2688"/>
    <w:rsid w:val="00235763"/>
    <w:rsid w:val="00287B89"/>
    <w:rsid w:val="002D7029"/>
    <w:rsid w:val="003F170D"/>
    <w:rsid w:val="004A1D6B"/>
    <w:rsid w:val="004A51D6"/>
    <w:rsid w:val="004E4964"/>
    <w:rsid w:val="004F75CF"/>
    <w:rsid w:val="00501750"/>
    <w:rsid w:val="00502190"/>
    <w:rsid w:val="005A6C75"/>
    <w:rsid w:val="00655BB1"/>
    <w:rsid w:val="0067136E"/>
    <w:rsid w:val="006A7195"/>
    <w:rsid w:val="00770ED6"/>
    <w:rsid w:val="008305EF"/>
    <w:rsid w:val="00865B6D"/>
    <w:rsid w:val="008A4049"/>
    <w:rsid w:val="009A3FD8"/>
    <w:rsid w:val="009C4427"/>
    <w:rsid w:val="00A51768"/>
    <w:rsid w:val="00A7063C"/>
    <w:rsid w:val="00B65811"/>
    <w:rsid w:val="00B66637"/>
    <w:rsid w:val="00BA6315"/>
    <w:rsid w:val="00BF1BA0"/>
    <w:rsid w:val="00C149BE"/>
    <w:rsid w:val="00C46AB7"/>
    <w:rsid w:val="00CC34F6"/>
    <w:rsid w:val="00DA1F34"/>
    <w:rsid w:val="00DF31BD"/>
    <w:rsid w:val="00E3105B"/>
    <w:rsid w:val="00E61BB9"/>
    <w:rsid w:val="00EA6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851A77"/>
  <w15:chartTrackingRefBased/>
  <w15:docId w15:val="{626BEEE7-4A5A-4C87-8795-F7D041F2B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51D6"/>
    <w:pPr>
      <w:spacing w:line="254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B6663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6663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66637"/>
    <w:rPr>
      <w:sz w:val="20"/>
      <w:szCs w:val="20"/>
    </w:rPr>
  </w:style>
  <w:style w:type="paragraph" w:styleId="ListParagraph">
    <w:name w:val="List Paragraph"/>
    <w:basedOn w:val="Normal"/>
    <w:uiPriority w:val="34"/>
    <w:qFormat/>
    <w:rsid w:val="00B6663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A6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A67BE"/>
  </w:style>
  <w:style w:type="paragraph" w:styleId="Footer">
    <w:name w:val="footer"/>
    <w:basedOn w:val="Normal"/>
    <w:link w:val="FooterChar"/>
    <w:uiPriority w:val="99"/>
    <w:unhideWhenUsed/>
    <w:rsid w:val="00EA67B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A67BE"/>
  </w:style>
  <w:style w:type="paragraph" w:styleId="NormalWeb">
    <w:name w:val="Normal (Web)"/>
    <w:basedOn w:val="Normal"/>
    <w:uiPriority w:val="99"/>
    <w:semiHidden/>
    <w:unhideWhenUsed/>
    <w:rsid w:val="00CC34F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51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375</TotalTime>
  <Pages>1</Pages>
  <Words>1365</Words>
  <Characters>7787</Characters>
  <Application>Microsoft Office Word</Application>
  <DocSecurity>0</DocSecurity>
  <Lines>64</Lines>
  <Paragraphs>18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JVP Virovitica</dc:creator>
  <cp:keywords/>
  <dc:description/>
  <cp:lastModifiedBy>Nikolina Čačić</cp:lastModifiedBy>
  <cp:revision>11</cp:revision>
  <dcterms:created xsi:type="dcterms:W3CDTF">2024-08-27T12:51:00Z</dcterms:created>
  <dcterms:modified xsi:type="dcterms:W3CDTF">2024-08-28T18:18:00Z</dcterms:modified>
</cp:coreProperties>
</file>