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1.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1.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2.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drawings/drawing3.xml" ContentType="application/vnd.openxmlformats-officedocument.drawingml.chartshapes+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drawings/drawing4.xml" ContentType="application/vnd.openxmlformats-officedocument.drawingml.chartshapes+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0C4B0" w14:textId="77777777" w:rsidR="00646628" w:rsidRDefault="00402ABF">
      <w:pPr>
        <w:spacing w:before="240" w:after="0" w:line="240" w:lineRule="auto"/>
        <w:jc w:val="both"/>
        <w:rPr>
          <w:rFonts w:eastAsia="Times New Roman" w:cstheme="minorHAnsi"/>
          <w:b/>
          <w:sz w:val="24"/>
          <w:szCs w:val="24"/>
          <w:shd w:val="clear" w:color="auto" w:fill="FFFFFF"/>
        </w:rPr>
      </w:pPr>
      <w:r>
        <w:rPr>
          <w:rFonts w:eastAsia="Times New Roman" w:cstheme="minorHAnsi"/>
          <w:b/>
          <w:noProof/>
          <w:sz w:val="24"/>
          <w:szCs w:val="24"/>
          <w:shd w:val="clear" w:color="auto" w:fill="FFFFFF"/>
        </w:rPr>
        <w:drawing>
          <wp:anchor distT="0" distB="0" distL="114300" distR="114300" simplePos="0" relativeHeight="251666432" behindDoc="0" locked="0" layoutInCell="1" allowOverlap="1" wp14:anchorId="4452C35A" wp14:editId="062E220A">
            <wp:simplePos x="0" y="0"/>
            <wp:positionH relativeFrom="column">
              <wp:posOffset>3837734</wp:posOffset>
            </wp:positionH>
            <wp:positionV relativeFrom="paragraph">
              <wp:posOffset>158868</wp:posOffset>
            </wp:positionV>
            <wp:extent cx="1905000" cy="1905000"/>
            <wp:effectExtent l="0" t="0" r="0" b="0"/>
            <wp:wrapSquare wrapText="bothSides"/>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tc-logo-kockica.png"/>
                    <pic:cNvPicPr/>
                  </pic:nvPicPr>
                  <pic:blipFill>
                    <a:blip r:embed="rId8">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p>
    <w:p w14:paraId="0D9657AD" w14:textId="77777777" w:rsidR="00646628" w:rsidRPr="00D64575" w:rsidRDefault="00402ABF" w:rsidP="005D0CC3">
      <w:pPr>
        <w:pStyle w:val="Heading1"/>
        <w:jc w:val="center"/>
        <w:rPr>
          <w:rFonts w:ascii="Britannic Bold" w:eastAsia="Times New Roman" w:hAnsi="Britannic Bold"/>
          <w:b/>
          <w:bCs/>
          <w:sz w:val="48"/>
          <w:szCs w:val="48"/>
          <w:shd w:val="clear" w:color="auto" w:fill="FFFFFF"/>
        </w:rPr>
      </w:pPr>
      <w:r w:rsidRPr="00D64575">
        <w:rPr>
          <w:rFonts w:ascii="Britannic Bold" w:eastAsia="Times New Roman" w:hAnsi="Britannic Bold"/>
          <w:b/>
          <w:bCs/>
          <w:sz w:val="48"/>
          <w:szCs w:val="48"/>
          <w:shd w:val="clear" w:color="auto" w:fill="FFFFFF"/>
        </w:rPr>
        <w:t>PRORA</w:t>
      </w:r>
      <w:r w:rsidRPr="00D64575">
        <w:rPr>
          <w:rFonts w:ascii="Calibri" w:eastAsia="Times New Roman" w:hAnsi="Calibri" w:cs="Calibri"/>
          <w:b/>
          <w:bCs/>
          <w:sz w:val="48"/>
          <w:szCs w:val="48"/>
          <w:shd w:val="clear" w:color="auto" w:fill="FFFFFF"/>
        </w:rPr>
        <w:t>Č</w:t>
      </w:r>
      <w:r w:rsidRPr="00D64575">
        <w:rPr>
          <w:rFonts w:ascii="Britannic Bold" w:eastAsia="Times New Roman" w:hAnsi="Britannic Bold"/>
          <w:b/>
          <w:bCs/>
          <w:sz w:val="48"/>
          <w:szCs w:val="48"/>
          <w:shd w:val="clear" w:color="auto" w:fill="FFFFFF"/>
        </w:rPr>
        <w:t>UN</w:t>
      </w:r>
    </w:p>
    <w:p w14:paraId="5BAE431D" w14:textId="77777777" w:rsidR="00646628" w:rsidRPr="00D64575" w:rsidRDefault="00402ABF" w:rsidP="005D0CC3">
      <w:pPr>
        <w:pStyle w:val="Heading1"/>
        <w:jc w:val="center"/>
        <w:rPr>
          <w:rFonts w:ascii="Britannic Bold" w:eastAsia="Times New Roman" w:hAnsi="Britannic Bold"/>
          <w:b/>
          <w:bCs/>
          <w:sz w:val="48"/>
          <w:szCs w:val="48"/>
          <w:shd w:val="clear" w:color="auto" w:fill="FFFFFF"/>
        </w:rPr>
      </w:pPr>
      <w:r w:rsidRPr="00D64575">
        <w:rPr>
          <w:rFonts w:ascii="Britannic Bold" w:eastAsia="Times New Roman" w:hAnsi="Britannic Bold"/>
          <w:b/>
          <w:bCs/>
          <w:sz w:val="48"/>
          <w:szCs w:val="48"/>
          <w:shd w:val="clear" w:color="auto" w:fill="FFFFFF"/>
        </w:rPr>
        <w:t>GRADA VIROVITICE</w:t>
      </w:r>
    </w:p>
    <w:p w14:paraId="4751A360" w14:textId="3BB09CD1" w:rsidR="00646628" w:rsidRPr="00D64575" w:rsidRDefault="00402ABF" w:rsidP="005D0CC3">
      <w:pPr>
        <w:pStyle w:val="Heading1"/>
        <w:jc w:val="center"/>
        <w:rPr>
          <w:rFonts w:ascii="Britannic Bold" w:eastAsia="Times New Roman" w:hAnsi="Britannic Bold"/>
          <w:b/>
          <w:bCs/>
          <w:sz w:val="48"/>
          <w:szCs w:val="48"/>
          <w:shd w:val="clear" w:color="auto" w:fill="FFFFFF"/>
        </w:rPr>
      </w:pPr>
      <w:r w:rsidRPr="00D64575">
        <w:rPr>
          <w:rFonts w:ascii="Britannic Bold" w:eastAsia="Times New Roman" w:hAnsi="Britannic Bold"/>
          <w:b/>
          <w:bCs/>
          <w:sz w:val="48"/>
          <w:szCs w:val="48"/>
          <w:shd w:val="clear" w:color="auto" w:fill="FFFFFF"/>
        </w:rPr>
        <w:t>202</w:t>
      </w:r>
      <w:r w:rsidR="003B04DC" w:rsidRPr="00D64575">
        <w:rPr>
          <w:rFonts w:ascii="Britannic Bold" w:eastAsia="Times New Roman" w:hAnsi="Britannic Bold"/>
          <w:b/>
          <w:bCs/>
          <w:sz w:val="48"/>
          <w:szCs w:val="48"/>
          <w:shd w:val="clear" w:color="auto" w:fill="FFFFFF"/>
        </w:rPr>
        <w:t>4</w:t>
      </w:r>
      <w:r w:rsidRPr="00D64575">
        <w:rPr>
          <w:rFonts w:ascii="Britannic Bold" w:eastAsia="Times New Roman" w:hAnsi="Britannic Bold"/>
          <w:b/>
          <w:bCs/>
          <w:sz w:val="48"/>
          <w:szCs w:val="48"/>
          <w:shd w:val="clear" w:color="auto" w:fill="FFFFFF"/>
        </w:rPr>
        <w:t>. g.</w:t>
      </w:r>
    </w:p>
    <w:p w14:paraId="21F56CAC" w14:textId="77777777" w:rsidR="00646628" w:rsidRPr="00D64575" w:rsidRDefault="00646628">
      <w:pPr>
        <w:spacing w:before="240" w:after="0" w:line="240" w:lineRule="auto"/>
        <w:jc w:val="center"/>
        <w:rPr>
          <w:rFonts w:ascii="Britannic Bold" w:eastAsia="Times New Roman" w:hAnsi="Britannic Bold" w:cstheme="minorHAnsi"/>
          <w:b/>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5F56D14F" w14:textId="7EF3944D" w:rsidR="00646628" w:rsidRDefault="00402ABF">
      <w:pPr>
        <w:spacing w:before="240" w:after="0" w:line="240" w:lineRule="auto"/>
        <w:ind w:left="720" w:firstLine="720"/>
        <w:jc w:val="both"/>
        <w:rPr>
          <w:rFonts w:eastAsia="Times New Roman" w:cstheme="minorHAnsi"/>
          <w:b/>
          <w:sz w:val="60"/>
          <w:szCs w:val="60"/>
          <w:shd w:val="clear" w:color="auto" w:fill="FFFFFF"/>
          <w14:shadow w14:blurRad="50800" w14:dist="38100" w14:dir="5400000" w14:sx="100000" w14:sy="100000" w14:kx="0" w14:ky="0" w14:algn="t">
            <w14:srgbClr w14:val="000000">
              <w14:alpha w14:val="60000"/>
            </w14:srgbClr>
          </w14:shadow>
        </w:rPr>
      </w:pPr>
      <w:r>
        <w:rPr>
          <w:rFonts w:eastAsia="Times New Roman" w:cstheme="minorHAnsi"/>
          <w:b/>
          <w:sz w:val="60"/>
          <w:szCs w:val="60"/>
          <w:shd w:val="clear" w:color="auto" w:fill="FFFFFF"/>
        </w:rPr>
        <w:t xml:space="preserve">   </w:t>
      </w:r>
      <w:r>
        <w:rPr>
          <w:rFonts w:eastAsia="Times New Roman" w:cstheme="minorHAnsi"/>
          <w:b/>
          <w:sz w:val="60"/>
          <w:szCs w:val="60"/>
          <w:shd w:val="clear" w:color="auto" w:fill="FFFFFF"/>
          <w14:shadow w14:blurRad="50800" w14:dist="38100" w14:dir="5400000" w14:sx="100000" w14:sy="100000" w14:kx="0" w14:ky="0" w14:algn="t">
            <w14:srgbClr w14:val="000000">
              <w14:alpha w14:val="60000"/>
            </w14:srgbClr>
          </w14:shadow>
        </w:rPr>
        <w:t>VODIČ ZA GRAĐANE</w:t>
      </w:r>
    </w:p>
    <w:p w14:paraId="20A8A0D6" w14:textId="18540981" w:rsidR="00646628" w:rsidRDefault="00646628">
      <w:pPr>
        <w:spacing w:before="240" w:after="0" w:line="240" w:lineRule="auto"/>
        <w:jc w:val="center"/>
        <w:rPr>
          <w:rFonts w:eastAsia="Times New Roman" w:cstheme="minorHAnsi"/>
          <w:b/>
          <w:sz w:val="24"/>
          <w:szCs w:val="24"/>
          <w:shd w:val="clear" w:color="auto" w:fill="FFFFFF"/>
        </w:rPr>
      </w:pPr>
    </w:p>
    <w:p w14:paraId="002F031E" w14:textId="3EC4790E" w:rsidR="00646628" w:rsidRDefault="009B212D">
      <w:pPr>
        <w:spacing w:before="240" w:after="0" w:line="240" w:lineRule="auto"/>
        <w:jc w:val="both"/>
        <w:rPr>
          <w:rFonts w:eastAsia="Times New Roman" w:cstheme="minorHAnsi"/>
          <w:b/>
          <w:sz w:val="24"/>
          <w:szCs w:val="24"/>
          <w:shd w:val="clear" w:color="auto" w:fill="FFFFFF"/>
        </w:rPr>
      </w:pPr>
      <w:r>
        <w:rPr>
          <w:rFonts w:eastAsia="Times New Roman" w:cstheme="minorHAnsi"/>
          <w:b/>
          <w:noProof/>
          <w:sz w:val="24"/>
          <w:szCs w:val="24"/>
          <w:shd w:val="clear" w:color="auto" w:fill="FFFFFF"/>
        </w:rPr>
        <w:drawing>
          <wp:inline distT="0" distB="0" distL="0" distR="0" wp14:anchorId="292CB544" wp14:editId="0DDA652F">
            <wp:extent cx="6070865" cy="3470275"/>
            <wp:effectExtent l="0" t="0" r="6350" b="0"/>
            <wp:docPr id="1588448672"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882" cy="3500010"/>
                    </a:xfrm>
                    <a:prstGeom prst="rect">
                      <a:avLst/>
                    </a:prstGeom>
                    <a:noFill/>
                  </pic:spPr>
                </pic:pic>
              </a:graphicData>
            </a:graphic>
          </wp:inline>
        </w:drawing>
      </w:r>
    </w:p>
    <w:p w14:paraId="2697536B" w14:textId="77777777" w:rsidR="00646628" w:rsidRDefault="00646628">
      <w:pPr>
        <w:spacing w:before="240" w:after="0" w:line="240" w:lineRule="auto"/>
        <w:jc w:val="both"/>
        <w:rPr>
          <w:rFonts w:eastAsia="Times New Roman" w:cstheme="minorHAnsi"/>
          <w:b/>
          <w:sz w:val="24"/>
          <w:szCs w:val="24"/>
          <w:shd w:val="clear" w:color="auto" w:fill="FFFFFF"/>
        </w:rPr>
      </w:pPr>
    </w:p>
    <w:p w14:paraId="1667E839" w14:textId="77777777" w:rsidR="00646628" w:rsidRDefault="00402ABF">
      <w:pPr>
        <w:spacing w:before="240" w:after="0" w:line="240" w:lineRule="auto"/>
        <w:jc w:val="both"/>
        <w:rPr>
          <w:rFonts w:eastAsia="Times New Roman" w:cstheme="minorHAnsi"/>
          <w:b/>
          <w:sz w:val="24"/>
          <w:szCs w:val="24"/>
          <w:shd w:val="clear" w:color="auto" w:fill="FFFFFF"/>
        </w:rPr>
      </w:pPr>
      <w:r>
        <w:rPr>
          <w:rFonts w:eastAsia="Times New Roman" w:cstheme="minorHAnsi"/>
          <w:b/>
          <w:noProof/>
          <w:sz w:val="24"/>
          <w:szCs w:val="24"/>
          <w:shd w:val="clear" w:color="auto" w:fill="FFFFFF"/>
        </w:rPr>
        <w:drawing>
          <wp:anchor distT="0" distB="0" distL="114300" distR="114300" simplePos="0" relativeHeight="251668480" behindDoc="0" locked="0" layoutInCell="1" allowOverlap="1" wp14:anchorId="4678B91F" wp14:editId="32DC8564">
            <wp:simplePos x="0" y="0"/>
            <wp:positionH relativeFrom="column">
              <wp:posOffset>1062990</wp:posOffset>
            </wp:positionH>
            <wp:positionV relativeFrom="paragraph">
              <wp:posOffset>119380</wp:posOffset>
            </wp:positionV>
            <wp:extent cx="3345815" cy="353695"/>
            <wp:effectExtent l="0" t="0" r="6985" b="8255"/>
            <wp:wrapSquare wrapText="bothSides"/>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234.jpg"/>
                    <pic:cNvPicPr/>
                  </pic:nvPicPr>
                  <pic:blipFill>
                    <a:blip r:embed="rId10">
                      <a:extLst>
                        <a:ext uri="{28A0092B-C50C-407E-A947-70E740481C1C}">
                          <a14:useLocalDpi xmlns:a14="http://schemas.microsoft.com/office/drawing/2010/main" val="0"/>
                        </a:ext>
                      </a:extLst>
                    </a:blip>
                    <a:stretch>
                      <a:fillRect/>
                    </a:stretch>
                  </pic:blipFill>
                  <pic:spPr>
                    <a:xfrm>
                      <a:off x="0" y="0"/>
                      <a:ext cx="3345815" cy="353695"/>
                    </a:xfrm>
                    <a:prstGeom prst="rect">
                      <a:avLst/>
                    </a:prstGeom>
                  </pic:spPr>
                </pic:pic>
              </a:graphicData>
            </a:graphic>
            <wp14:sizeRelH relativeFrom="margin">
              <wp14:pctWidth>0</wp14:pctWidth>
            </wp14:sizeRelH>
            <wp14:sizeRelV relativeFrom="margin">
              <wp14:pctHeight>0</wp14:pctHeight>
            </wp14:sizeRelV>
          </wp:anchor>
        </w:drawing>
      </w:r>
    </w:p>
    <w:p w14:paraId="2B4484FC" w14:textId="5E511D1F" w:rsidR="00646628" w:rsidRDefault="004E499A">
      <w:pPr>
        <w:spacing w:before="240" w:after="0" w:line="240" w:lineRule="auto"/>
        <w:jc w:val="both"/>
        <w:rPr>
          <w:rFonts w:eastAsia="Times New Roman" w:cstheme="minorHAnsi"/>
          <w:b/>
          <w:sz w:val="24"/>
          <w:szCs w:val="24"/>
          <w:shd w:val="clear" w:color="auto" w:fill="FFFFFF"/>
        </w:rPr>
      </w:pPr>
      <w:r>
        <w:rPr>
          <w:rFonts w:eastAsia="Times New Roman" w:cstheme="minorHAnsi"/>
          <w:b/>
          <w:noProof/>
          <w:sz w:val="24"/>
          <w:szCs w:val="24"/>
          <w:shd w:val="clear" w:color="auto" w:fill="FFFFFF"/>
        </w:rPr>
        <w:lastRenderedPageBreak/>
        <w:drawing>
          <wp:anchor distT="0" distB="0" distL="114300" distR="114300" simplePos="0" relativeHeight="251757568" behindDoc="0" locked="0" layoutInCell="1" allowOverlap="1" wp14:anchorId="22357566" wp14:editId="1983609C">
            <wp:simplePos x="0" y="0"/>
            <wp:positionH relativeFrom="margin">
              <wp:posOffset>2780213</wp:posOffset>
            </wp:positionH>
            <wp:positionV relativeFrom="paragraph">
              <wp:posOffset>0</wp:posOffset>
            </wp:positionV>
            <wp:extent cx="3586480" cy="2366645"/>
            <wp:effectExtent l="0" t="0" r="0" b="0"/>
            <wp:wrapSquare wrapText="bothSides"/>
            <wp:docPr id="1398955898" name="Slika 1" descr="Slika na kojoj se prikazuje Ljudsko lice, osoba, odijevanje, zavezati&#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955898" name="Slika 1" descr="Slika na kojoj se prikazuje Ljudsko lice, osoba, odijevanje, zavezati&#10;&#10;Opis je automatski generira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86480" cy="2366645"/>
                    </a:xfrm>
                    <a:prstGeom prst="rect">
                      <a:avLst/>
                    </a:prstGeom>
                  </pic:spPr>
                </pic:pic>
              </a:graphicData>
            </a:graphic>
            <wp14:sizeRelH relativeFrom="page">
              <wp14:pctWidth>0</wp14:pctWidth>
            </wp14:sizeRelH>
            <wp14:sizeRelV relativeFrom="page">
              <wp14:pctHeight>0</wp14:pctHeight>
            </wp14:sizeRelV>
          </wp:anchor>
        </w:drawing>
      </w:r>
    </w:p>
    <w:p w14:paraId="7EAE8CD0" w14:textId="52454EA3" w:rsidR="00646628" w:rsidRPr="009E586B" w:rsidRDefault="00402ABF">
      <w:pPr>
        <w:spacing w:before="240" w:after="0" w:line="240" w:lineRule="auto"/>
        <w:jc w:val="both"/>
        <w:rPr>
          <w:rFonts w:eastAsia="Times New Roman" w:cstheme="minorHAnsi"/>
          <w:b/>
          <w:sz w:val="22"/>
          <w:szCs w:val="22"/>
          <w:shd w:val="clear" w:color="auto" w:fill="FFFFFF"/>
        </w:rPr>
      </w:pPr>
      <w:r w:rsidRPr="009E586B">
        <w:rPr>
          <w:rFonts w:eastAsia="Times New Roman" w:cstheme="minorHAnsi"/>
          <w:b/>
          <w:sz w:val="22"/>
          <w:szCs w:val="22"/>
          <w:shd w:val="clear" w:color="auto" w:fill="FFFFFF"/>
        </w:rPr>
        <w:t>Poštovane sugrađanke i sugrađani,</w:t>
      </w:r>
    </w:p>
    <w:p w14:paraId="60982E09" w14:textId="3CF55DD4" w:rsidR="00646628" w:rsidRPr="009E586B" w:rsidRDefault="00646628">
      <w:pPr>
        <w:spacing w:after="0" w:line="240" w:lineRule="auto"/>
        <w:jc w:val="both"/>
        <w:rPr>
          <w:rFonts w:eastAsia="Times New Roman" w:cstheme="minorHAnsi"/>
          <w:sz w:val="22"/>
          <w:szCs w:val="22"/>
          <w:highlight w:val="yellow"/>
          <w:shd w:val="clear" w:color="auto" w:fill="FFFFFF"/>
        </w:rPr>
      </w:pPr>
    </w:p>
    <w:p w14:paraId="7C4EF47B" w14:textId="77777777" w:rsidR="00C727C3" w:rsidRPr="009E586B" w:rsidRDefault="00C727C3" w:rsidP="00C727C3">
      <w:pPr>
        <w:jc w:val="both"/>
        <w:rPr>
          <w:rFonts w:cstheme="minorHAnsi"/>
          <w:sz w:val="22"/>
          <w:szCs w:val="22"/>
        </w:rPr>
      </w:pPr>
      <w:proofErr w:type="spellStart"/>
      <w:r w:rsidRPr="009E586B">
        <w:rPr>
          <w:rFonts w:cstheme="minorHAnsi"/>
          <w:sz w:val="22"/>
          <w:szCs w:val="22"/>
        </w:rPr>
        <w:t>Proračun</w:t>
      </w:r>
      <w:proofErr w:type="spellEnd"/>
      <w:r w:rsidRPr="009E586B">
        <w:rPr>
          <w:rFonts w:cstheme="minorHAnsi"/>
          <w:sz w:val="22"/>
          <w:szCs w:val="22"/>
        </w:rPr>
        <w:t xml:space="preserve"> Grada Virovitice za 2024. </w:t>
      </w:r>
      <w:proofErr w:type="spellStart"/>
      <w:r w:rsidRPr="009E586B">
        <w:rPr>
          <w:rFonts w:cstheme="minorHAnsi"/>
          <w:sz w:val="22"/>
          <w:szCs w:val="22"/>
        </w:rPr>
        <w:t>godinu</w:t>
      </w:r>
      <w:proofErr w:type="spellEnd"/>
      <w:r w:rsidRPr="009E586B">
        <w:rPr>
          <w:rFonts w:cstheme="minorHAnsi"/>
          <w:sz w:val="22"/>
          <w:szCs w:val="22"/>
        </w:rPr>
        <w:t xml:space="preserve"> </w:t>
      </w:r>
      <w:proofErr w:type="spellStart"/>
      <w:r w:rsidRPr="009E586B">
        <w:rPr>
          <w:rFonts w:cstheme="minorHAnsi"/>
          <w:sz w:val="22"/>
          <w:szCs w:val="22"/>
        </w:rPr>
        <w:t>iznosi</w:t>
      </w:r>
      <w:proofErr w:type="spellEnd"/>
      <w:r w:rsidRPr="009E586B">
        <w:rPr>
          <w:rFonts w:cstheme="minorHAnsi"/>
          <w:sz w:val="22"/>
          <w:szCs w:val="22"/>
        </w:rPr>
        <w:t xml:space="preserve"> 29.805.000,00 </w:t>
      </w:r>
      <w:proofErr w:type="spellStart"/>
      <w:r w:rsidRPr="009E586B">
        <w:rPr>
          <w:rFonts w:cstheme="minorHAnsi"/>
          <w:sz w:val="22"/>
          <w:szCs w:val="22"/>
        </w:rPr>
        <w:t>eura</w:t>
      </w:r>
      <w:proofErr w:type="spellEnd"/>
      <w:r w:rsidRPr="009E586B">
        <w:rPr>
          <w:rFonts w:cstheme="minorHAnsi"/>
          <w:sz w:val="22"/>
          <w:szCs w:val="22"/>
        </w:rPr>
        <w:t xml:space="preserve">. </w:t>
      </w:r>
      <w:proofErr w:type="spellStart"/>
      <w:r w:rsidRPr="009E586B">
        <w:rPr>
          <w:rFonts w:cstheme="minorHAnsi"/>
          <w:sz w:val="22"/>
          <w:szCs w:val="22"/>
        </w:rPr>
        <w:t>Putem</w:t>
      </w:r>
      <w:proofErr w:type="spellEnd"/>
      <w:r w:rsidRPr="009E586B">
        <w:rPr>
          <w:rFonts w:cstheme="minorHAnsi"/>
          <w:sz w:val="22"/>
          <w:szCs w:val="22"/>
        </w:rPr>
        <w:t xml:space="preserve"> </w:t>
      </w:r>
      <w:proofErr w:type="spellStart"/>
      <w:r w:rsidRPr="009E586B">
        <w:rPr>
          <w:rFonts w:cstheme="minorHAnsi"/>
          <w:sz w:val="22"/>
          <w:szCs w:val="22"/>
        </w:rPr>
        <w:t>ovog</w:t>
      </w:r>
      <w:proofErr w:type="spellEnd"/>
      <w:r w:rsidRPr="009E586B">
        <w:rPr>
          <w:rFonts w:cstheme="minorHAnsi"/>
          <w:sz w:val="22"/>
          <w:szCs w:val="22"/>
        </w:rPr>
        <w:t xml:space="preserve"> </w:t>
      </w:r>
      <w:proofErr w:type="spellStart"/>
      <w:r w:rsidRPr="009E586B">
        <w:rPr>
          <w:rFonts w:cstheme="minorHAnsi"/>
          <w:sz w:val="22"/>
          <w:szCs w:val="22"/>
        </w:rPr>
        <w:t>Vodiča</w:t>
      </w:r>
      <w:proofErr w:type="spellEnd"/>
      <w:r w:rsidRPr="009E586B">
        <w:rPr>
          <w:rFonts w:cstheme="minorHAnsi"/>
          <w:sz w:val="22"/>
          <w:szCs w:val="22"/>
        </w:rPr>
        <w:t xml:space="preserve"> za </w:t>
      </w:r>
      <w:proofErr w:type="spellStart"/>
      <w:r w:rsidRPr="009E586B">
        <w:rPr>
          <w:rFonts w:cstheme="minorHAnsi"/>
          <w:sz w:val="22"/>
          <w:szCs w:val="22"/>
        </w:rPr>
        <w:t>građane</w:t>
      </w:r>
      <w:proofErr w:type="spellEnd"/>
      <w:r w:rsidRPr="009E586B">
        <w:rPr>
          <w:rFonts w:cstheme="minorHAnsi"/>
          <w:sz w:val="22"/>
          <w:szCs w:val="22"/>
        </w:rPr>
        <w:t xml:space="preserve"> </w:t>
      </w:r>
      <w:proofErr w:type="spellStart"/>
      <w:r w:rsidRPr="009E586B">
        <w:rPr>
          <w:rFonts w:cstheme="minorHAnsi"/>
          <w:sz w:val="22"/>
          <w:szCs w:val="22"/>
        </w:rPr>
        <w:t>ćemo</w:t>
      </w:r>
      <w:proofErr w:type="spellEnd"/>
      <w:r w:rsidRPr="009E586B">
        <w:rPr>
          <w:rFonts w:cstheme="minorHAnsi"/>
          <w:sz w:val="22"/>
          <w:szCs w:val="22"/>
        </w:rPr>
        <w:t xml:space="preserve"> Vas </w:t>
      </w:r>
      <w:proofErr w:type="spellStart"/>
      <w:r w:rsidRPr="009E586B">
        <w:rPr>
          <w:rFonts w:cstheme="minorHAnsi"/>
          <w:sz w:val="22"/>
          <w:szCs w:val="22"/>
        </w:rPr>
        <w:t>na</w:t>
      </w:r>
      <w:proofErr w:type="spellEnd"/>
      <w:r w:rsidRPr="009E586B">
        <w:rPr>
          <w:rFonts w:cstheme="minorHAnsi"/>
          <w:sz w:val="22"/>
          <w:szCs w:val="22"/>
        </w:rPr>
        <w:t xml:space="preserve"> </w:t>
      </w:r>
      <w:proofErr w:type="spellStart"/>
      <w:r w:rsidRPr="009E586B">
        <w:rPr>
          <w:rFonts w:cstheme="minorHAnsi"/>
          <w:sz w:val="22"/>
          <w:szCs w:val="22"/>
        </w:rPr>
        <w:t>jednostavan</w:t>
      </w:r>
      <w:proofErr w:type="spellEnd"/>
      <w:r w:rsidRPr="009E586B">
        <w:rPr>
          <w:rFonts w:cstheme="minorHAnsi"/>
          <w:sz w:val="22"/>
          <w:szCs w:val="22"/>
        </w:rPr>
        <w:t xml:space="preserve"> i </w:t>
      </w:r>
      <w:proofErr w:type="spellStart"/>
      <w:r w:rsidRPr="009E586B">
        <w:rPr>
          <w:rFonts w:cstheme="minorHAnsi"/>
          <w:sz w:val="22"/>
          <w:szCs w:val="22"/>
        </w:rPr>
        <w:t>slikovit</w:t>
      </w:r>
      <w:proofErr w:type="spellEnd"/>
      <w:r w:rsidRPr="009E586B">
        <w:rPr>
          <w:rFonts w:cstheme="minorHAnsi"/>
          <w:sz w:val="22"/>
          <w:szCs w:val="22"/>
        </w:rPr>
        <w:t xml:space="preserve"> </w:t>
      </w:r>
      <w:proofErr w:type="spellStart"/>
      <w:r w:rsidRPr="009E586B">
        <w:rPr>
          <w:rFonts w:cstheme="minorHAnsi"/>
          <w:sz w:val="22"/>
          <w:szCs w:val="22"/>
        </w:rPr>
        <w:t>način</w:t>
      </w:r>
      <w:proofErr w:type="spellEnd"/>
      <w:r w:rsidRPr="009E586B">
        <w:rPr>
          <w:rFonts w:cstheme="minorHAnsi"/>
          <w:sz w:val="22"/>
          <w:szCs w:val="22"/>
        </w:rPr>
        <w:t xml:space="preserve"> </w:t>
      </w:r>
      <w:proofErr w:type="spellStart"/>
      <w:r w:rsidRPr="009E586B">
        <w:rPr>
          <w:rFonts w:cstheme="minorHAnsi"/>
          <w:sz w:val="22"/>
          <w:szCs w:val="22"/>
        </w:rPr>
        <w:t>upoznati</w:t>
      </w:r>
      <w:proofErr w:type="spellEnd"/>
      <w:r w:rsidRPr="009E586B">
        <w:rPr>
          <w:rFonts w:cstheme="minorHAnsi"/>
          <w:sz w:val="22"/>
          <w:szCs w:val="22"/>
        </w:rPr>
        <w:t xml:space="preserve"> s </w:t>
      </w:r>
      <w:proofErr w:type="spellStart"/>
      <w:r w:rsidRPr="009E586B">
        <w:rPr>
          <w:rFonts w:cstheme="minorHAnsi"/>
          <w:sz w:val="22"/>
          <w:szCs w:val="22"/>
        </w:rPr>
        <w:t>projektima</w:t>
      </w:r>
      <w:proofErr w:type="spellEnd"/>
      <w:r w:rsidRPr="009E586B">
        <w:rPr>
          <w:rFonts w:cstheme="minorHAnsi"/>
          <w:sz w:val="22"/>
          <w:szCs w:val="22"/>
        </w:rPr>
        <w:t xml:space="preserve"> i </w:t>
      </w:r>
      <w:proofErr w:type="spellStart"/>
      <w:r w:rsidRPr="009E586B">
        <w:rPr>
          <w:rFonts w:cstheme="minorHAnsi"/>
          <w:sz w:val="22"/>
          <w:szCs w:val="22"/>
        </w:rPr>
        <w:t>aktivnostima</w:t>
      </w:r>
      <w:proofErr w:type="spellEnd"/>
      <w:r w:rsidRPr="009E586B">
        <w:rPr>
          <w:rFonts w:cstheme="minorHAnsi"/>
          <w:sz w:val="22"/>
          <w:szCs w:val="22"/>
        </w:rPr>
        <w:t xml:space="preserve"> </w:t>
      </w:r>
      <w:proofErr w:type="spellStart"/>
      <w:r w:rsidRPr="009E586B">
        <w:rPr>
          <w:rFonts w:cstheme="minorHAnsi"/>
          <w:sz w:val="22"/>
          <w:szCs w:val="22"/>
        </w:rPr>
        <w:t>na</w:t>
      </w:r>
      <w:proofErr w:type="spellEnd"/>
      <w:r w:rsidRPr="009E586B">
        <w:rPr>
          <w:rFonts w:cstheme="minorHAnsi"/>
          <w:sz w:val="22"/>
          <w:szCs w:val="22"/>
        </w:rPr>
        <w:t xml:space="preserve"> </w:t>
      </w:r>
      <w:proofErr w:type="spellStart"/>
      <w:r w:rsidRPr="009E586B">
        <w:rPr>
          <w:rFonts w:cstheme="minorHAnsi"/>
          <w:sz w:val="22"/>
          <w:szCs w:val="22"/>
        </w:rPr>
        <w:t>koje</w:t>
      </w:r>
      <w:proofErr w:type="spellEnd"/>
      <w:r w:rsidRPr="009E586B">
        <w:rPr>
          <w:rFonts w:cstheme="minorHAnsi"/>
          <w:sz w:val="22"/>
          <w:szCs w:val="22"/>
        </w:rPr>
        <w:t xml:space="preserve"> se </w:t>
      </w:r>
      <w:proofErr w:type="spellStart"/>
      <w:r w:rsidRPr="009E586B">
        <w:rPr>
          <w:rFonts w:cstheme="minorHAnsi"/>
          <w:sz w:val="22"/>
          <w:szCs w:val="22"/>
        </w:rPr>
        <w:t>planiraju</w:t>
      </w:r>
      <w:proofErr w:type="spellEnd"/>
      <w:r w:rsidRPr="009E586B">
        <w:rPr>
          <w:rFonts w:cstheme="minorHAnsi"/>
          <w:sz w:val="22"/>
          <w:szCs w:val="22"/>
        </w:rPr>
        <w:t xml:space="preserve"> </w:t>
      </w:r>
      <w:proofErr w:type="spellStart"/>
      <w:r w:rsidRPr="009E586B">
        <w:rPr>
          <w:rFonts w:cstheme="minorHAnsi"/>
          <w:sz w:val="22"/>
          <w:szCs w:val="22"/>
        </w:rPr>
        <w:t>utrošiti</w:t>
      </w:r>
      <w:proofErr w:type="spellEnd"/>
      <w:r w:rsidRPr="009E586B">
        <w:rPr>
          <w:rFonts w:cstheme="minorHAnsi"/>
          <w:sz w:val="22"/>
          <w:szCs w:val="22"/>
        </w:rPr>
        <w:t xml:space="preserve"> </w:t>
      </w:r>
      <w:proofErr w:type="spellStart"/>
      <w:r w:rsidRPr="009E586B">
        <w:rPr>
          <w:rFonts w:cstheme="minorHAnsi"/>
          <w:sz w:val="22"/>
          <w:szCs w:val="22"/>
        </w:rPr>
        <w:t>proračunska</w:t>
      </w:r>
      <w:proofErr w:type="spellEnd"/>
      <w:r w:rsidRPr="009E586B">
        <w:rPr>
          <w:rFonts w:cstheme="minorHAnsi"/>
          <w:sz w:val="22"/>
          <w:szCs w:val="22"/>
        </w:rPr>
        <w:t xml:space="preserve"> </w:t>
      </w:r>
      <w:proofErr w:type="spellStart"/>
      <w:r w:rsidRPr="009E586B">
        <w:rPr>
          <w:rFonts w:cstheme="minorHAnsi"/>
          <w:sz w:val="22"/>
          <w:szCs w:val="22"/>
        </w:rPr>
        <w:t>sredstva</w:t>
      </w:r>
      <w:proofErr w:type="spellEnd"/>
      <w:r w:rsidRPr="009E586B">
        <w:rPr>
          <w:rFonts w:cstheme="minorHAnsi"/>
          <w:sz w:val="22"/>
          <w:szCs w:val="22"/>
        </w:rPr>
        <w:t xml:space="preserve"> Grada Virovitice. </w:t>
      </w:r>
    </w:p>
    <w:p w14:paraId="7C05FD3A" w14:textId="77777777" w:rsidR="00C727C3" w:rsidRPr="009E586B" w:rsidRDefault="00C727C3" w:rsidP="00C727C3">
      <w:pPr>
        <w:jc w:val="both"/>
        <w:rPr>
          <w:rFonts w:cstheme="minorHAnsi"/>
          <w:sz w:val="22"/>
          <w:szCs w:val="22"/>
        </w:rPr>
      </w:pPr>
      <w:proofErr w:type="spellStart"/>
      <w:r w:rsidRPr="009E586B">
        <w:rPr>
          <w:rFonts w:cstheme="minorHAnsi"/>
          <w:sz w:val="22"/>
          <w:szCs w:val="22"/>
        </w:rPr>
        <w:t>Proračun</w:t>
      </w:r>
      <w:proofErr w:type="spellEnd"/>
      <w:r w:rsidRPr="009E586B">
        <w:rPr>
          <w:rFonts w:cstheme="minorHAnsi"/>
          <w:sz w:val="22"/>
          <w:szCs w:val="22"/>
        </w:rPr>
        <w:t xml:space="preserve"> za 2024. </w:t>
      </w:r>
      <w:proofErr w:type="spellStart"/>
      <w:r w:rsidRPr="009E586B">
        <w:rPr>
          <w:rFonts w:cstheme="minorHAnsi"/>
          <w:sz w:val="22"/>
          <w:szCs w:val="22"/>
        </w:rPr>
        <w:t>godinu</w:t>
      </w:r>
      <w:proofErr w:type="spellEnd"/>
      <w:r w:rsidRPr="009E586B">
        <w:rPr>
          <w:rFonts w:cstheme="minorHAnsi"/>
          <w:sz w:val="22"/>
          <w:szCs w:val="22"/>
        </w:rPr>
        <w:t xml:space="preserve"> je </w:t>
      </w:r>
      <w:proofErr w:type="spellStart"/>
      <w:r w:rsidRPr="009E586B">
        <w:rPr>
          <w:rFonts w:cstheme="minorHAnsi"/>
          <w:sz w:val="22"/>
          <w:szCs w:val="22"/>
        </w:rPr>
        <w:t>veći</w:t>
      </w:r>
      <w:proofErr w:type="spellEnd"/>
      <w:r w:rsidRPr="009E586B">
        <w:rPr>
          <w:rFonts w:cstheme="minorHAnsi"/>
          <w:sz w:val="22"/>
          <w:szCs w:val="22"/>
        </w:rPr>
        <w:t xml:space="preserve"> </w:t>
      </w:r>
      <w:proofErr w:type="spellStart"/>
      <w:r w:rsidRPr="009E586B">
        <w:rPr>
          <w:rFonts w:cstheme="minorHAnsi"/>
          <w:sz w:val="22"/>
          <w:szCs w:val="22"/>
        </w:rPr>
        <w:t>od</w:t>
      </w:r>
      <w:proofErr w:type="spellEnd"/>
      <w:r w:rsidRPr="009E586B">
        <w:rPr>
          <w:rFonts w:cstheme="minorHAnsi"/>
          <w:sz w:val="22"/>
          <w:szCs w:val="22"/>
        </w:rPr>
        <w:t xml:space="preserve"> </w:t>
      </w:r>
      <w:proofErr w:type="spellStart"/>
      <w:r w:rsidRPr="009E586B">
        <w:rPr>
          <w:rFonts w:cstheme="minorHAnsi"/>
          <w:sz w:val="22"/>
          <w:szCs w:val="22"/>
        </w:rPr>
        <w:t>prošlogodišnjeg</w:t>
      </w:r>
      <w:proofErr w:type="spellEnd"/>
      <w:r w:rsidRPr="009E586B">
        <w:rPr>
          <w:rFonts w:cstheme="minorHAnsi"/>
          <w:sz w:val="22"/>
          <w:szCs w:val="22"/>
        </w:rPr>
        <w:t xml:space="preserve"> za 20 </w:t>
      </w:r>
      <w:proofErr w:type="spellStart"/>
      <w:r w:rsidRPr="009E586B">
        <w:rPr>
          <w:rFonts w:cstheme="minorHAnsi"/>
          <w:sz w:val="22"/>
          <w:szCs w:val="22"/>
        </w:rPr>
        <w:t>posto</w:t>
      </w:r>
      <w:proofErr w:type="spellEnd"/>
      <w:r w:rsidRPr="009E586B">
        <w:rPr>
          <w:rFonts w:cstheme="minorHAnsi"/>
          <w:sz w:val="22"/>
          <w:szCs w:val="22"/>
        </w:rPr>
        <w:t xml:space="preserve"> </w:t>
      </w:r>
      <w:proofErr w:type="spellStart"/>
      <w:r w:rsidRPr="009E586B">
        <w:rPr>
          <w:rFonts w:cstheme="minorHAnsi"/>
          <w:sz w:val="22"/>
          <w:szCs w:val="22"/>
        </w:rPr>
        <w:t>unatoč</w:t>
      </w:r>
      <w:proofErr w:type="spellEnd"/>
      <w:r w:rsidRPr="009E586B">
        <w:rPr>
          <w:rFonts w:cstheme="minorHAnsi"/>
          <w:sz w:val="22"/>
          <w:szCs w:val="22"/>
        </w:rPr>
        <w:t xml:space="preserve"> </w:t>
      </w:r>
      <w:proofErr w:type="spellStart"/>
      <w:r w:rsidRPr="009E586B">
        <w:rPr>
          <w:rFonts w:cstheme="minorHAnsi"/>
          <w:sz w:val="22"/>
          <w:szCs w:val="22"/>
        </w:rPr>
        <w:t>smanjenju</w:t>
      </w:r>
      <w:proofErr w:type="spellEnd"/>
      <w:r w:rsidRPr="009E586B">
        <w:rPr>
          <w:rFonts w:cstheme="minorHAnsi"/>
          <w:sz w:val="22"/>
          <w:szCs w:val="22"/>
        </w:rPr>
        <w:t xml:space="preserve"> </w:t>
      </w:r>
      <w:proofErr w:type="spellStart"/>
      <w:r w:rsidRPr="009E586B">
        <w:rPr>
          <w:rFonts w:cstheme="minorHAnsi"/>
          <w:sz w:val="22"/>
          <w:szCs w:val="22"/>
        </w:rPr>
        <w:t>izvornih</w:t>
      </w:r>
      <w:proofErr w:type="spellEnd"/>
      <w:r w:rsidRPr="009E586B">
        <w:rPr>
          <w:rFonts w:cstheme="minorHAnsi"/>
          <w:sz w:val="22"/>
          <w:szCs w:val="22"/>
        </w:rPr>
        <w:t xml:space="preserve"> </w:t>
      </w:r>
      <w:proofErr w:type="spellStart"/>
      <w:r w:rsidRPr="009E586B">
        <w:rPr>
          <w:rFonts w:cstheme="minorHAnsi"/>
          <w:sz w:val="22"/>
          <w:szCs w:val="22"/>
        </w:rPr>
        <w:t>prihoda</w:t>
      </w:r>
      <w:proofErr w:type="spellEnd"/>
      <w:r w:rsidRPr="009E586B">
        <w:rPr>
          <w:rFonts w:cstheme="minorHAnsi"/>
          <w:sz w:val="22"/>
          <w:szCs w:val="22"/>
        </w:rPr>
        <w:t xml:space="preserve"> </w:t>
      </w:r>
      <w:proofErr w:type="spellStart"/>
      <w:r w:rsidRPr="009E586B">
        <w:rPr>
          <w:rFonts w:cstheme="minorHAnsi"/>
          <w:sz w:val="22"/>
          <w:szCs w:val="22"/>
        </w:rPr>
        <w:t>zbog</w:t>
      </w:r>
      <w:proofErr w:type="spellEnd"/>
      <w:r w:rsidRPr="009E586B">
        <w:rPr>
          <w:rFonts w:cstheme="minorHAnsi"/>
          <w:sz w:val="22"/>
          <w:szCs w:val="22"/>
        </w:rPr>
        <w:t xml:space="preserve"> </w:t>
      </w:r>
      <w:proofErr w:type="spellStart"/>
      <w:r w:rsidRPr="009E586B">
        <w:rPr>
          <w:rFonts w:cstheme="minorHAnsi"/>
          <w:sz w:val="22"/>
          <w:szCs w:val="22"/>
        </w:rPr>
        <w:t>porezne</w:t>
      </w:r>
      <w:proofErr w:type="spellEnd"/>
      <w:r w:rsidRPr="009E586B">
        <w:rPr>
          <w:rFonts w:cstheme="minorHAnsi"/>
          <w:sz w:val="22"/>
          <w:szCs w:val="22"/>
        </w:rPr>
        <w:t xml:space="preserve"> </w:t>
      </w:r>
      <w:proofErr w:type="spellStart"/>
      <w:r w:rsidRPr="009E586B">
        <w:rPr>
          <w:rFonts w:cstheme="minorHAnsi"/>
          <w:sz w:val="22"/>
          <w:szCs w:val="22"/>
        </w:rPr>
        <w:t>reforme</w:t>
      </w:r>
      <w:proofErr w:type="spellEnd"/>
      <w:r w:rsidRPr="009E586B">
        <w:rPr>
          <w:rFonts w:cstheme="minorHAnsi"/>
          <w:sz w:val="22"/>
          <w:szCs w:val="22"/>
        </w:rPr>
        <w:t xml:space="preserve"> i </w:t>
      </w:r>
      <w:proofErr w:type="spellStart"/>
      <w:r w:rsidRPr="009E586B">
        <w:rPr>
          <w:rFonts w:cstheme="minorHAnsi"/>
          <w:sz w:val="22"/>
          <w:szCs w:val="22"/>
        </w:rPr>
        <w:t>ukidanju</w:t>
      </w:r>
      <w:proofErr w:type="spellEnd"/>
      <w:r w:rsidRPr="009E586B">
        <w:rPr>
          <w:rFonts w:cstheme="minorHAnsi"/>
          <w:sz w:val="22"/>
          <w:szCs w:val="22"/>
        </w:rPr>
        <w:t xml:space="preserve"> </w:t>
      </w:r>
      <w:proofErr w:type="spellStart"/>
      <w:r w:rsidRPr="009E586B">
        <w:rPr>
          <w:rFonts w:cstheme="minorHAnsi"/>
          <w:sz w:val="22"/>
          <w:szCs w:val="22"/>
        </w:rPr>
        <w:t>gradskog</w:t>
      </w:r>
      <w:proofErr w:type="spellEnd"/>
      <w:r w:rsidRPr="009E586B">
        <w:rPr>
          <w:rFonts w:cstheme="minorHAnsi"/>
          <w:sz w:val="22"/>
          <w:szCs w:val="22"/>
        </w:rPr>
        <w:t xml:space="preserve"> </w:t>
      </w:r>
      <w:proofErr w:type="spellStart"/>
      <w:r w:rsidRPr="009E586B">
        <w:rPr>
          <w:rFonts w:cstheme="minorHAnsi"/>
          <w:sz w:val="22"/>
          <w:szCs w:val="22"/>
        </w:rPr>
        <w:t>prireza</w:t>
      </w:r>
      <w:proofErr w:type="spellEnd"/>
      <w:r w:rsidRPr="009E586B">
        <w:rPr>
          <w:rFonts w:cstheme="minorHAnsi"/>
          <w:sz w:val="22"/>
          <w:szCs w:val="22"/>
        </w:rPr>
        <w:t xml:space="preserve">, a </w:t>
      </w:r>
      <w:proofErr w:type="spellStart"/>
      <w:r w:rsidRPr="009E586B">
        <w:rPr>
          <w:rFonts w:cstheme="minorHAnsi"/>
          <w:sz w:val="22"/>
          <w:szCs w:val="22"/>
        </w:rPr>
        <w:t>ponajviše</w:t>
      </w:r>
      <w:proofErr w:type="spellEnd"/>
      <w:r w:rsidRPr="009E586B">
        <w:rPr>
          <w:rFonts w:cstheme="minorHAnsi"/>
          <w:sz w:val="22"/>
          <w:szCs w:val="22"/>
        </w:rPr>
        <w:t xml:space="preserve"> </w:t>
      </w:r>
      <w:proofErr w:type="spellStart"/>
      <w:r w:rsidRPr="009E586B">
        <w:rPr>
          <w:rFonts w:cstheme="minorHAnsi"/>
          <w:sz w:val="22"/>
          <w:szCs w:val="22"/>
        </w:rPr>
        <w:t>zbog</w:t>
      </w:r>
      <w:proofErr w:type="spellEnd"/>
      <w:r w:rsidRPr="009E586B">
        <w:rPr>
          <w:rFonts w:cstheme="minorHAnsi"/>
          <w:sz w:val="22"/>
          <w:szCs w:val="22"/>
        </w:rPr>
        <w:t xml:space="preserve"> </w:t>
      </w:r>
      <w:proofErr w:type="spellStart"/>
      <w:r w:rsidRPr="009E586B">
        <w:rPr>
          <w:rFonts w:cstheme="minorHAnsi"/>
          <w:sz w:val="22"/>
          <w:szCs w:val="22"/>
        </w:rPr>
        <w:t>planiranja</w:t>
      </w:r>
      <w:proofErr w:type="spellEnd"/>
      <w:r w:rsidRPr="009E586B">
        <w:rPr>
          <w:rFonts w:cstheme="minorHAnsi"/>
          <w:sz w:val="22"/>
          <w:szCs w:val="22"/>
        </w:rPr>
        <w:t xml:space="preserve"> EU </w:t>
      </w:r>
      <w:proofErr w:type="spellStart"/>
      <w:r w:rsidRPr="009E586B">
        <w:rPr>
          <w:rFonts w:cstheme="minorHAnsi"/>
          <w:sz w:val="22"/>
          <w:szCs w:val="22"/>
        </w:rPr>
        <w:t>projekata</w:t>
      </w:r>
      <w:proofErr w:type="spellEnd"/>
      <w:r w:rsidRPr="009E586B">
        <w:rPr>
          <w:rFonts w:cstheme="minorHAnsi"/>
          <w:sz w:val="22"/>
          <w:szCs w:val="22"/>
        </w:rPr>
        <w:t xml:space="preserve"> koji </w:t>
      </w:r>
      <w:proofErr w:type="spellStart"/>
      <w:r w:rsidRPr="009E586B">
        <w:rPr>
          <w:rFonts w:cstheme="minorHAnsi"/>
          <w:sz w:val="22"/>
          <w:szCs w:val="22"/>
        </w:rPr>
        <w:t>će</w:t>
      </w:r>
      <w:proofErr w:type="spellEnd"/>
      <w:r w:rsidRPr="009E586B">
        <w:rPr>
          <w:rFonts w:cstheme="minorHAnsi"/>
          <w:sz w:val="22"/>
          <w:szCs w:val="22"/>
        </w:rPr>
        <w:t xml:space="preserve"> se </w:t>
      </w:r>
      <w:proofErr w:type="spellStart"/>
      <w:r w:rsidRPr="009E586B">
        <w:rPr>
          <w:rFonts w:cstheme="minorHAnsi"/>
          <w:sz w:val="22"/>
          <w:szCs w:val="22"/>
        </w:rPr>
        <w:t>sufinancirati</w:t>
      </w:r>
      <w:proofErr w:type="spellEnd"/>
      <w:r w:rsidRPr="009E586B">
        <w:rPr>
          <w:rFonts w:cstheme="minorHAnsi"/>
          <w:sz w:val="22"/>
          <w:szCs w:val="22"/>
        </w:rPr>
        <w:t xml:space="preserve"> </w:t>
      </w:r>
      <w:proofErr w:type="spellStart"/>
      <w:r w:rsidRPr="009E586B">
        <w:rPr>
          <w:rFonts w:cstheme="minorHAnsi"/>
          <w:sz w:val="22"/>
          <w:szCs w:val="22"/>
        </w:rPr>
        <w:t>kroz</w:t>
      </w:r>
      <w:proofErr w:type="spellEnd"/>
      <w:r w:rsidRPr="009E586B">
        <w:rPr>
          <w:rFonts w:cstheme="minorHAnsi"/>
          <w:sz w:val="22"/>
          <w:szCs w:val="22"/>
        </w:rPr>
        <w:t xml:space="preserve"> </w:t>
      </w:r>
      <w:proofErr w:type="spellStart"/>
      <w:r w:rsidRPr="009E586B">
        <w:rPr>
          <w:rFonts w:cstheme="minorHAnsi"/>
          <w:sz w:val="22"/>
          <w:szCs w:val="22"/>
        </w:rPr>
        <w:t>Integrirana</w:t>
      </w:r>
      <w:proofErr w:type="spellEnd"/>
      <w:r w:rsidRPr="009E586B">
        <w:rPr>
          <w:rFonts w:cstheme="minorHAnsi"/>
          <w:sz w:val="22"/>
          <w:szCs w:val="22"/>
        </w:rPr>
        <w:t xml:space="preserve"> </w:t>
      </w:r>
      <w:proofErr w:type="spellStart"/>
      <w:r w:rsidRPr="009E586B">
        <w:rPr>
          <w:rFonts w:cstheme="minorHAnsi"/>
          <w:sz w:val="22"/>
          <w:szCs w:val="22"/>
        </w:rPr>
        <w:t>teritorijalna</w:t>
      </w:r>
      <w:proofErr w:type="spellEnd"/>
      <w:r w:rsidRPr="009E586B">
        <w:rPr>
          <w:rFonts w:cstheme="minorHAnsi"/>
          <w:sz w:val="22"/>
          <w:szCs w:val="22"/>
        </w:rPr>
        <w:t xml:space="preserve"> </w:t>
      </w:r>
      <w:proofErr w:type="spellStart"/>
      <w:r w:rsidRPr="009E586B">
        <w:rPr>
          <w:rFonts w:cstheme="minorHAnsi"/>
          <w:sz w:val="22"/>
          <w:szCs w:val="22"/>
        </w:rPr>
        <w:t>ulaganja</w:t>
      </w:r>
      <w:proofErr w:type="spellEnd"/>
      <w:r w:rsidRPr="009E586B">
        <w:rPr>
          <w:rFonts w:cstheme="minorHAnsi"/>
          <w:sz w:val="22"/>
          <w:szCs w:val="22"/>
        </w:rPr>
        <w:t xml:space="preserve"> (ITU </w:t>
      </w:r>
      <w:proofErr w:type="spellStart"/>
      <w:r w:rsidRPr="009E586B">
        <w:rPr>
          <w:rFonts w:cstheme="minorHAnsi"/>
          <w:sz w:val="22"/>
          <w:szCs w:val="22"/>
        </w:rPr>
        <w:t>mehanizam</w:t>
      </w:r>
      <w:proofErr w:type="spellEnd"/>
      <w:r w:rsidRPr="009E586B">
        <w:rPr>
          <w:rFonts w:cstheme="minorHAnsi"/>
          <w:sz w:val="22"/>
          <w:szCs w:val="22"/>
        </w:rPr>
        <w:t xml:space="preserve">). </w:t>
      </w:r>
      <w:proofErr w:type="spellStart"/>
      <w:r w:rsidRPr="009E586B">
        <w:rPr>
          <w:rFonts w:cstheme="minorHAnsi"/>
          <w:sz w:val="22"/>
          <w:szCs w:val="22"/>
        </w:rPr>
        <w:t>Riječ</w:t>
      </w:r>
      <w:proofErr w:type="spellEnd"/>
      <w:r w:rsidRPr="009E586B">
        <w:rPr>
          <w:rFonts w:cstheme="minorHAnsi"/>
          <w:sz w:val="22"/>
          <w:szCs w:val="22"/>
        </w:rPr>
        <w:t xml:space="preserve"> je o </w:t>
      </w:r>
      <w:proofErr w:type="spellStart"/>
      <w:r w:rsidRPr="009E586B">
        <w:rPr>
          <w:rFonts w:cstheme="minorHAnsi"/>
          <w:sz w:val="22"/>
          <w:szCs w:val="22"/>
        </w:rPr>
        <w:t>sljedećim</w:t>
      </w:r>
      <w:proofErr w:type="spellEnd"/>
      <w:r w:rsidRPr="009E586B">
        <w:rPr>
          <w:rFonts w:cstheme="minorHAnsi"/>
          <w:sz w:val="22"/>
          <w:szCs w:val="22"/>
        </w:rPr>
        <w:t xml:space="preserve"> </w:t>
      </w:r>
      <w:proofErr w:type="spellStart"/>
      <w:r w:rsidRPr="009E586B">
        <w:rPr>
          <w:rFonts w:cstheme="minorHAnsi"/>
          <w:sz w:val="22"/>
          <w:szCs w:val="22"/>
        </w:rPr>
        <w:t>projektima</w:t>
      </w:r>
      <w:proofErr w:type="spellEnd"/>
      <w:r w:rsidRPr="009E586B">
        <w:rPr>
          <w:rFonts w:cstheme="minorHAnsi"/>
          <w:sz w:val="22"/>
          <w:szCs w:val="22"/>
        </w:rPr>
        <w:t xml:space="preserve">: </w:t>
      </w:r>
      <w:proofErr w:type="spellStart"/>
      <w:r w:rsidRPr="009E586B">
        <w:rPr>
          <w:rFonts w:cstheme="minorHAnsi"/>
          <w:sz w:val="22"/>
          <w:szCs w:val="22"/>
        </w:rPr>
        <w:t>Bazenski</w:t>
      </w:r>
      <w:proofErr w:type="spellEnd"/>
      <w:r w:rsidRPr="009E586B">
        <w:rPr>
          <w:rFonts w:cstheme="minorHAnsi"/>
          <w:sz w:val="22"/>
          <w:szCs w:val="22"/>
        </w:rPr>
        <w:t xml:space="preserve"> </w:t>
      </w:r>
      <w:proofErr w:type="spellStart"/>
      <w:r w:rsidRPr="009E586B">
        <w:rPr>
          <w:rFonts w:cstheme="minorHAnsi"/>
          <w:sz w:val="22"/>
          <w:szCs w:val="22"/>
        </w:rPr>
        <w:t>sportsko-turistički</w:t>
      </w:r>
      <w:proofErr w:type="spellEnd"/>
      <w:r w:rsidRPr="009E586B">
        <w:rPr>
          <w:rFonts w:cstheme="minorHAnsi"/>
          <w:sz w:val="22"/>
          <w:szCs w:val="22"/>
        </w:rPr>
        <w:t xml:space="preserve"> </w:t>
      </w:r>
      <w:proofErr w:type="spellStart"/>
      <w:r w:rsidRPr="009E586B">
        <w:rPr>
          <w:rFonts w:cstheme="minorHAnsi"/>
          <w:sz w:val="22"/>
          <w:szCs w:val="22"/>
        </w:rPr>
        <w:t>kompleks</w:t>
      </w:r>
      <w:proofErr w:type="spellEnd"/>
      <w:r w:rsidRPr="009E586B">
        <w:rPr>
          <w:rFonts w:cstheme="minorHAnsi"/>
          <w:sz w:val="22"/>
          <w:szCs w:val="22"/>
        </w:rPr>
        <w:t xml:space="preserve">, </w:t>
      </w:r>
      <w:proofErr w:type="spellStart"/>
      <w:r w:rsidRPr="009E586B">
        <w:rPr>
          <w:rFonts w:cstheme="minorHAnsi"/>
          <w:sz w:val="22"/>
          <w:szCs w:val="22"/>
        </w:rPr>
        <w:t>Sportski</w:t>
      </w:r>
      <w:proofErr w:type="spellEnd"/>
      <w:r w:rsidRPr="009E586B">
        <w:rPr>
          <w:rFonts w:cstheme="minorHAnsi"/>
          <w:sz w:val="22"/>
          <w:szCs w:val="22"/>
        </w:rPr>
        <w:t xml:space="preserve"> </w:t>
      </w:r>
      <w:proofErr w:type="spellStart"/>
      <w:r w:rsidRPr="009E586B">
        <w:rPr>
          <w:rFonts w:cstheme="minorHAnsi"/>
          <w:sz w:val="22"/>
          <w:szCs w:val="22"/>
        </w:rPr>
        <w:t>centar</w:t>
      </w:r>
      <w:proofErr w:type="spellEnd"/>
      <w:r w:rsidRPr="009E586B">
        <w:rPr>
          <w:rFonts w:cstheme="minorHAnsi"/>
          <w:sz w:val="22"/>
          <w:szCs w:val="22"/>
        </w:rPr>
        <w:t xml:space="preserve"> </w:t>
      </w:r>
      <w:proofErr w:type="spellStart"/>
      <w:r w:rsidRPr="009E586B">
        <w:rPr>
          <w:rFonts w:cstheme="minorHAnsi"/>
          <w:sz w:val="22"/>
          <w:szCs w:val="22"/>
        </w:rPr>
        <w:t>Vegeška</w:t>
      </w:r>
      <w:proofErr w:type="spellEnd"/>
      <w:r w:rsidRPr="009E586B">
        <w:rPr>
          <w:rFonts w:cstheme="minorHAnsi"/>
          <w:sz w:val="22"/>
          <w:szCs w:val="22"/>
        </w:rPr>
        <w:t xml:space="preserve">, Glazbena </w:t>
      </w:r>
      <w:proofErr w:type="spellStart"/>
      <w:r w:rsidRPr="009E586B">
        <w:rPr>
          <w:rFonts w:cstheme="minorHAnsi"/>
          <w:sz w:val="22"/>
          <w:szCs w:val="22"/>
        </w:rPr>
        <w:t>škola</w:t>
      </w:r>
      <w:proofErr w:type="spellEnd"/>
      <w:r w:rsidRPr="009E586B">
        <w:rPr>
          <w:rFonts w:cstheme="minorHAnsi"/>
          <w:sz w:val="22"/>
          <w:szCs w:val="22"/>
        </w:rPr>
        <w:t xml:space="preserve"> Jan </w:t>
      </w:r>
      <w:proofErr w:type="spellStart"/>
      <w:r w:rsidRPr="009E586B">
        <w:rPr>
          <w:rFonts w:cstheme="minorHAnsi"/>
          <w:sz w:val="22"/>
          <w:szCs w:val="22"/>
        </w:rPr>
        <w:t>Vlašimsky</w:t>
      </w:r>
      <w:proofErr w:type="spellEnd"/>
      <w:r w:rsidRPr="009E586B">
        <w:rPr>
          <w:rFonts w:cstheme="minorHAnsi"/>
          <w:sz w:val="22"/>
          <w:szCs w:val="22"/>
        </w:rPr>
        <w:t xml:space="preserve"> s </w:t>
      </w:r>
      <w:proofErr w:type="spellStart"/>
      <w:r w:rsidRPr="009E586B">
        <w:rPr>
          <w:rFonts w:cstheme="minorHAnsi"/>
          <w:sz w:val="22"/>
          <w:szCs w:val="22"/>
        </w:rPr>
        <w:t>koncertnom</w:t>
      </w:r>
      <w:proofErr w:type="spellEnd"/>
      <w:r w:rsidRPr="009E586B">
        <w:rPr>
          <w:rFonts w:cstheme="minorHAnsi"/>
          <w:sz w:val="22"/>
          <w:szCs w:val="22"/>
        </w:rPr>
        <w:t xml:space="preserve"> </w:t>
      </w:r>
      <w:proofErr w:type="spellStart"/>
      <w:r w:rsidRPr="009E586B">
        <w:rPr>
          <w:rFonts w:cstheme="minorHAnsi"/>
          <w:sz w:val="22"/>
          <w:szCs w:val="22"/>
        </w:rPr>
        <w:t>dvoranom</w:t>
      </w:r>
      <w:proofErr w:type="spellEnd"/>
      <w:r w:rsidRPr="009E586B">
        <w:rPr>
          <w:rFonts w:cstheme="minorHAnsi"/>
          <w:sz w:val="22"/>
          <w:szCs w:val="22"/>
        </w:rPr>
        <w:t xml:space="preserve"> </w:t>
      </w:r>
      <w:proofErr w:type="spellStart"/>
      <w:r w:rsidRPr="009E586B">
        <w:rPr>
          <w:rFonts w:cstheme="minorHAnsi"/>
          <w:sz w:val="22"/>
          <w:szCs w:val="22"/>
        </w:rPr>
        <w:t>te</w:t>
      </w:r>
      <w:proofErr w:type="spellEnd"/>
      <w:r w:rsidRPr="009E586B">
        <w:rPr>
          <w:rFonts w:cstheme="minorHAnsi"/>
          <w:sz w:val="22"/>
          <w:szCs w:val="22"/>
        </w:rPr>
        <w:t xml:space="preserve"> </w:t>
      </w:r>
      <w:proofErr w:type="spellStart"/>
      <w:r w:rsidRPr="009E586B">
        <w:rPr>
          <w:rFonts w:cstheme="minorHAnsi"/>
          <w:sz w:val="22"/>
          <w:szCs w:val="22"/>
        </w:rPr>
        <w:t>Interpretacijski</w:t>
      </w:r>
      <w:proofErr w:type="spellEnd"/>
      <w:r w:rsidRPr="009E586B">
        <w:rPr>
          <w:rFonts w:cstheme="minorHAnsi"/>
          <w:sz w:val="22"/>
          <w:szCs w:val="22"/>
        </w:rPr>
        <w:t xml:space="preserve"> </w:t>
      </w:r>
      <w:proofErr w:type="spellStart"/>
      <w:r w:rsidRPr="009E586B">
        <w:rPr>
          <w:rFonts w:cstheme="minorHAnsi"/>
          <w:sz w:val="22"/>
          <w:szCs w:val="22"/>
        </w:rPr>
        <w:t>centar</w:t>
      </w:r>
      <w:proofErr w:type="spellEnd"/>
      <w:r w:rsidRPr="009E586B">
        <w:rPr>
          <w:rFonts w:cstheme="minorHAnsi"/>
          <w:sz w:val="22"/>
          <w:szCs w:val="22"/>
        </w:rPr>
        <w:t xml:space="preserve"> </w:t>
      </w:r>
      <w:proofErr w:type="spellStart"/>
      <w:r w:rsidRPr="009E586B">
        <w:rPr>
          <w:rFonts w:cstheme="minorHAnsi"/>
          <w:sz w:val="22"/>
          <w:szCs w:val="22"/>
        </w:rPr>
        <w:t>Domovinskog</w:t>
      </w:r>
      <w:proofErr w:type="spellEnd"/>
      <w:r w:rsidRPr="009E586B">
        <w:rPr>
          <w:rFonts w:cstheme="minorHAnsi"/>
          <w:sz w:val="22"/>
          <w:szCs w:val="22"/>
        </w:rPr>
        <w:t xml:space="preserve"> rata. </w:t>
      </w:r>
    </w:p>
    <w:p w14:paraId="0CD0A5AA" w14:textId="77777777" w:rsidR="00C727C3" w:rsidRPr="009E586B" w:rsidRDefault="00C727C3" w:rsidP="00C727C3">
      <w:pPr>
        <w:jc w:val="both"/>
        <w:rPr>
          <w:rFonts w:cstheme="minorHAnsi"/>
          <w:sz w:val="22"/>
          <w:szCs w:val="22"/>
        </w:rPr>
      </w:pPr>
      <w:r w:rsidRPr="009E586B">
        <w:rPr>
          <w:rFonts w:cstheme="minorHAnsi"/>
          <w:sz w:val="22"/>
          <w:szCs w:val="22"/>
        </w:rPr>
        <w:t xml:space="preserve">I u </w:t>
      </w:r>
      <w:proofErr w:type="spellStart"/>
      <w:r w:rsidRPr="009E586B">
        <w:rPr>
          <w:rFonts w:cstheme="minorHAnsi"/>
          <w:sz w:val="22"/>
          <w:szCs w:val="22"/>
        </w:rPr>
        <w:t>ovoj</w:t>
      </w:r>
      <w:proofErr w:type="spellEnd"/>
      <w:r w:rsidRPr="009E586B">
        <w:rPr>
          <w:rFonts w:cstheme="minorHAnsi"/>
          <w:sz w:val="22"/>
          <w:szCs w:val="22"/>
        </w:rPr>
        <w:t xml:space="preserve"> </w:t>
      </w:r>
      <w:proofErr w:type="spellStart"/>
      <w:r w:rsidRPr="009E586B">
        <w:rPr>
          <w:rFonts w:cstheme="minorHAnsi"/>
          <w:sz w:val="22"/>
          <w:szCs w:val="22"/>
        </w:rPr>
        <w:t>ćemo</w:t>
      </w:r>
      <w:proofErr w:type="spellEnd"/>
      <w:r w:rsidRPr="009E586B">
        <w:rPr>
          <w:rFonts w:cstheme="minorHAnsi"/>
          <w:sz w:val="22"/>
          <w:szCs w:val="22"/>
        </w:rPr>
        <w:t xml:space="preserve"> </w:t>
      </w:r>
      <w:proofErr w:type="spellStart"/>
      <w:r w:rsidRPr="009E586B">
        <w:rPr>
          <w:rFonts w:cstheme="minorHAnsi"/>
          <w:sz w:val="22"/>
          <w:szCs w:val="22"/>
        </w:rPr>
        <w:t>godini</w:t>
      </w:r>
      <w:proofErr w:type="spellEnd"/>
      <w:r w:rsidRPr="009E586B">
        <w:rPr>
          <w:rFonts w:cstheme="minorHAnsi"/>
          <w:sz w:val="22"/>
          <w:szCs w:val="22"/>
        </w:rPr>
        <w:t xml:space="preserve"> </w:t>
      </w:r>
      <w:proofErr w:type="spellStart"/>
      <w:r w:rsidRPr="009E586B">
        <w:rPr>
          <w:rFonts w:cstheme="minorHAnsi"/>
          <w:sz w:val="22"/>
          <w:szCs w:val="22"/>
        </w:rPr>
        <w:t>nastaviti</w:t>
      </w:r>
      <w:proofErr w:type="spellEnd"/>
      <w:r w:rsidRPr="009E586B">
        <w:rPr>
          <w:rFonts w:cstheme="minorHAnsi"/>
          <w:sz w:val="22"/>
          <w:szCs w:val="22"/>
        </w:rPr>
        <w:t xml:space="preserve"> s </w:t>
      </w:r>
      <w:proofErr w:type="spellStart"/>
      <w:r w:rsidRPr="009E586B">
        <w:rPr>
          <w:rFonts w:cstheme="minorHAnsi"/>
          <w:sz w:val="22"/>
          <w:szCs w:val="22"/>
        </w:rPr>
        <w:t>uređenjem</w:t>
      </w:r>
      <w:proofErr w:type="spellEnd"/>
      <w:r w:rsidRPr="009E586B">
        <w:rPr>
          <w:rFonts w:cstheme="minorHAnsi"/>
          <w:sz w:val="22"/>
          <w:szCs w:val="22"/>
        </w:rPr>
        <w:t xml:space="preserve"> i </w:t>
      </w:r>
      <w:proofErr w:type="spellStart"/>
      <w:r w:rsidRPr="009E586B">
        <w:rPr>
          <w:rFonts w:cstheme="minorHAnsi"/>
          <w:sz w:val="22"/>
          <w:szCs w:val="22"/>
        </w:rPr>
        <w:t>izgradnjom</w:t>
      </w:r>
      <w:proofErr w:type="spellEnd"/>
      <w:r w:rsidRPr="009E586B">
        <w:rPr>
          <w:rFonts w:cstheme="minorHAnsi"/>
          <w:sz w:val="22"/>
          <w:szCs w:val="22"/>
        </w:rPr>
        <w:t xml:space="preserve"> </w:t>
      </w:r>
      <w:proofErr w:type="spellStart"/>
      <w:r w:rsidRPr="009E586B">
        <w:rPr>
          <w:rFonts w:cstheme="minorHAnsi"/>
          <w:sz w:val="22"/>
          <w:szCs w:val="22"/>
        </w:rPr>
        <w:t>dječjih</w:t>
      </w:r>
      <w:proofErr w:type="spellEnd"/>
      <w:r w:rsidRPr="009E586B">
        <w:rPr>
          <w:rFonts w:cstheme="minorHAnsi"/>
          <w:sz w:val="22"/>
          <w:szCs w:val="22"/>
        </w:rPr>
        <w:t xml:space="preserve"> </w:t>
      </w:r>
      <w:proofErr w:type="spellStart"/>
      <w:r w:rsidRPr="009E586B">
        <w:rPr>
          <w:rFonts w:cstheme="minorHAnsi"/>
          <w:sz w:val="22"/>
          <w:szCs w:val="22"/>
        </w:rPr>
        <w:t>igrališta</w:t>
      </w:r>
      <w:proofErr w:type="spellEnd"/>
      <w:r w:rsidRPr="009E586B">
        <w:rPr>
          <w:rFonts w:cstheme="minorHAnsi"/>
          <w:sz w:val="22"/>
          <w:szCs w:val="22"/>
        </w:rPr>
        <w:t xml:space="preserve">, </w:t>
      </w:r>
      <w:proofErr w:type="spellStart"/>
      <w:r w:rsidRPr="009E586B">
        <w:rPr>
          <w:rFonts w:cstheme="minorHAnsi"/>
          <w:sz w:val="22"/>
          <w:szCs w:val="22"/>
        </w:rPr>
        <w:t>kao</w:t>
      </w:r>
      <w:proofErr w:type="spellEnd"/>
      <w:r w:rsidRPr="009E586B">
        <w:rPr>
          <w:rFonts w:cstheme="minorHAnsi"/>
          <w:sz w:val="22"/>
          <w:szCs w:val="22"/>
        </w:rPr>
        <w:t xml:space="preserve"> i </w:t>
      </w:r>
      <w:proofErr w:type="spellStart"/>
      <w:r w:rsidRPr="009E586B">
        <w:rPr>
          <w:rFonts w:cstheme="minorHAnsi"/>
          <w:sz w:val="22"/>
          <w:szCs w:val="22"/>
        </w:rPr>
        <w:t>uređenjem</w:t>
      </w:r>
      <w:proofErr w:type="spellEnd"/>
      <w:r w:rsidRPr="009E586B">
        <w:rPr>
          <w:rFonts w:cstheme="minorHAnsi"/>
          <w:sz w:val="22"/>
          <w:szCs w:val="22"/>
        </w:rPr>
        <w:t xml:space="preserve"> </w:t>
      </w:r>
      <w:proofErr w:type="spellStart"/>
      <w:r w:rsidRPr="009E586B">
        <w:rPr>
          <w:rFonts w:cstheme="minorHAnsi"/>
          <w:sz w:val="22"/>
          <w:szCs w:val="22"/>
        </w:rPr>
        <w:t>zelenih</w:t>
      </w:r>
      <w:proofErr w:type="spellEnd"/>
      <w:r w:rsidRPr="009E586B">
        <w:rPr>
          <w:rFonts w:cstheme="minorHAnsi"/>
          <w:sz w:val="22"/>
          <w:szCs w:val="22"/>
        </w:rPr>
        <w:t xml:space="preserve"> </w:t>
      </w:r>
      <w:proofErr w:type="spellStart"/>
      <w:r w:rsidRPr="009E586B">
        <w:rPr>
          <w:rFonts w:cstheme="minorHAnsi"/>
          <w:sz w:val="22"/>
          <w:szCs w:val="22"/>
        </w:rPr>
        <w:t>površina</w:t>
      </w:r>
      <w:proofErr w:type="spellEnd"/>
      <w:r w:rsidRPr="009E586B">
        <w:rPr>
          <w:rFonts w:cstheme="minorHAnsi"/>
          <w:sz w:val="22"/>
          <w:szCs w:val="22"/>
        </w:rPr>
        <w:t xml:space="preserve">. </w:t>
      </w:r>
      <w:proofErr w:type="spellStart"/>
      <w:r w:rsidRPr="009E586B">
        <w:rPr>
          <w:rFonts w:cstheme="minorHAnsi"/>
          <w:sz w:val="22"/>
          <w:szCs w:val="22"/>
        </w:rPr>
        <w:t>Gradit</w:t>
      </w:r>
      <w:proofErr w:type="spellEnd"/>
      <w:r w:rsidRPr="009E586B">
        <w:rPr>
          <w:rFonts w:cstheme="minorHAnsi"/>
          <w:sz w:val="22"/>
          <w:szCs w:val="22"/>
        </w:rPr>
        <w:t xml:space="preserve"> </w:t>
      </w:r>
      <w:proofErr w:type="spellStart"/>
      <w:r w:rsidRPr="009E586B">
        <w:rPr>
          <w:rFonts w:cstheme="minorHAnsi"/>
          <w:sz w:val="22"/>
          <w:szCs w:val="22"/>
        </w:rPr>
        <w:t>će</w:t>
      </w:r>
      <w:proofErr w:type="spellEnd"/>
      <w:r w:rsidRPr="009E586B">
        <w:rPr>
          <w:rFonts w:cstheme="minorHAnsi"/>
          <w:sz w:val="22"/>
          <w:szCs w:val="22"/>
        </w:rPr>
        <w:t xml:space="preserve"> se </w:t>
      </w:r>
      <w:proofErr w:type="spellStart"/>
      <w:r w:rsidRPr="009E586B">
        <w:rPr>
          <w:rFonts w:cstheme="minorHAnsi"/>
          <w:sz w:val="22"/>
          <w:szCs w:val="22"/>
        </w:rPr>
        <w:t>prometni</w:t>
      </w:r>
      <w:proofErr w:type="spellEnd"/>
      <w:r w:rsidRPr="009E586B">
        <w:rPr>
          <w:rFonts w:cstheme="minorHAnsi"/>
          <w:sz w:val="22"/>
          <w:szCs w:val="22"/>
        </w:rPr>
        <w:t xml:space="preserve"> i </w:t>
      </w:r>
      <w:proofErr w:type="spellStart"/>
      <w:r w:rsidRPr="009E586B">
        <w:rPr>
          <w:rFonts w:cstheme="minorHAnsi"/>
          <w:sz w:val="22"/>
          <w:szCs w:val="22"/>
        </w:rPr>
        <w:t>dječji</w:t>
      </w:r>
      <w:proofErr w:type="spellEnd"/>
      <w:r w:rsidRPr="009E586B">
        <w:rPr>
          <w:rFonts w:cstheme="minorHAnsi"/>
          <w:sz w:val="22"/>
          <w:szCs w:val="22"/>
        </w:rPr>
        <w:t xml:space="preserve"> </w:t>
      </w:r>
      <w:proofErr w:type="spellStart"/>
      <w:r w:rsidRPr="009E586B">
        <w:rPr>
          <w:rFonts w:cstheme="minorHAnsi"/>
          <w:sz w:val="22"/>
          <w:szCs w:val="22"/>
        </w:rPr>
        <w:t>poligon</w:t>
      </w:r>
      <w:proofErr w:type="spellEnd"/>
      <w:r w:rsidRPr="009E586B">
        <w:rPr>
          <w:rFonts w:cstheme="minorHAnsi"/>
          <w:sz w:val="22"/>
          <w:szCs w:val="22"/>
        </w:rPr>
        <w:t xml:space="preserve"> </w:t>
      </w:r>
      <w:proofErr w:type="spellStart"/>
      <w:r w:rsidRPr="009E586B">
        <w:rPr>
          <w:rFonts w:cstheme="minorHAnsi"/>
          <w:sz w:val="22"/>
          <w:szCs w:val="22"/>
        </w:rPr>
        <w:t>na</w:t>
      </w:r>
      <w:proofErr w:type="spellEnd"/>
      <w:r w:rsidRPr="009E586B">
        <w:rPr>
          <w:rFonts w:cstheme="minorHAnsi"/>
          <w:sz w:val="22"/>
          <w:szCs w:val="22"/>
        </w:rPr>
        <w:t xml:space="preserve"> </w:t>
      </w:r>
      <w:proofErr w:type="spellStart"/>
      <w:r w:rsidRPr="009E586B">
        <w:rPr>
          <w:rFonts w:cstheme="minorHAnsi"/>
          <w:sz w:val="22"/>
          <w:szCs w:val="22"/>
        </w:rPr>
        <w:t>Trgu</w:t>
      </w:r>
      <w:proofErr w:type="spellEnd"/>
      <w:r w:rsidRPr="009E586B">
        <w:rPr>
          <w:rFonts w:cstheme="minorHAnsi"/>
          <w:sz w:val="22"/>
          <w:szCs w:val="22"/>
        </w:rPr>
        <w:t xml:space="preserve"> dr. Ante </w:t>
      </w:r>
      <w:proofErr w:type="spellStart"/>
      <w:r w:rsidRPr="009E586B">
        <w:rPr>
          <w:rFonts w:cstheme="minorHAnsi"/>
          <w:sz w:val="22"/>
          <w:szCs w:val="22"/>
        </w:rPr>
        <w:t>Starčevića</w:t>
      </w:r>
      <w:proofErr w:type="spellEnd"/>
      <w:r w:rsidRPr="009E586B">
        <w:rPr>
          <w:rFonts w:cstheme="minorHAnsi"/>
          <w:sz w:val="22"/>
          <w:szCs w:val="22"/>
        </w:rPr>
        <w:t xml:space="preserve">, a </w:t>
      </w:r>
      <w:proofErr w:type="spellStart"/>
      <w:r w:rsidRPr="009E586B">
        <w:rPr>
          <w:rFonts w:cstheme="minorHAnsi"/>
          <w:sz w:val="22"/>
          <w:szCs w:val="22"/>
        </w:rPr>
        <w:t>nastavljamo</w:t>
      </w:r>
      <w:proofErr w:type="spellEnd"/>
      <w:r w:rsidRPr="009E586B">
        <w:rPr>
          <w:rFonts w:cstheme="minorHAnsi"/>
          <w:sz w:val="22"/>
          <w:szCs w:val="22"/>
        </w:rPr>
        <w:t xml:space="preserve"> i </w:t>
      </w:r>
      <w:proofErr w:type="spellStart"/>
      <w:r w:rsidRPr="009E586B">
        <w:rPr>
          <w:rFonts w:cstheme="minorHAnsi"/>
          <w:sz w:val="22"/>
          <w:szCs w:val="22"/>
        </w:rPr>
        <w:t>sa</w:t>
      </w:r>
      <w:proofErr w:type="spellEnd"/>
      <w:r w:rsidRPr="009E586B">
        <w:rPr>
          <w:rFonts w:cstheme="minorHAnsi"/>
          <w:sz w:val="22"/>
          <w:szCs w:val="22"/>
        </w:rPr>
        <w:t xml:space="preserve"> </w:t>
      </w:r>
      <w:proofErr w:type="spellStart"/>
      <w:r w:rsidRPr="009E586B">
        <w:rPr>
          <w:rFonts w:cstheme="minorHAnsi"/>
          <w:sz w:val="22"/>
          <w:szCs w:val="22"/>
        </w:rPr>
        <w:t>sadnjom</w:t>
      </w:r>
      <w:proofErr w:type="spellEnd"/>
      <w:r w:rsidRPr="009E586B">
        <w:rPr>
          <w:rFonts w:cstheme="minorHAnsi"/>
          <w:sz w:val="22"/>
          <w:szCs w:val="22"/>
        </w:rPr>
        <w:t xml:space="preserve"> </w:t>
      </w:r>
      <w:proofErr w:type="spellStart"/>
      <w:r w:rsidRPr="009E586B">
        <w:rPr>
          <w:rFonts w:cstheme="minorHAnsi"/>
          <w:sz w:val="22"/>
          <w:szCs w:val="22"/>
        </w:rPr>
        <w:t>novih</w:t>
      </w:r>
      <w:proofErr w:type="spellEnd"/>
      <w:r w:rsidRPr="009E586B">
        <w:rPr>
          <w:rFonts w:cstheme="minorHAnsi"/>
          <w:sz w:val="22"/>
          <w:szCs w:val="22"/>
        </w:rPr>
        <w:t xml:space="preserve"> </w:t>
      </w:r>
      <w:proofErr w:type="spellStart"/>
      <w:r w:rsidRPr="009E586B">
        <w:rPr>
          <w:rFonts w:cstheme="minorHAnsi"/>
          <w:sz w:val="22"/>
          <w:szCs w:val="22"/>
        </w:rPr>
        <w:t>drvoreda</w:t>
      </w:r>
      <w:proofErr w:type="spellEnd"/>
      <w:r w:rsidRPr="009E586B">
        <w:rPr>
          <w:rFonts w:cstheme="minorHAnsi"/>
          <w:sz w:val="22"/>
          <w:szCs w:val="22"/>
        </w:rPr>
        <w:t xml:space="preserve"> u </w:t>
      </w:r>
      <w:proofErr w:type="spellStart"/>
      <w:r w:rsidRPr="009E586B">
        <w:rPr>
          <w:rFonts w:cstheme="minorHAnsi"/>
          <w:sz w:val="22"/>
          <w:szCs w:val="22"/>
        </w:rPr>
        <w:t>sklopu</w:t>
      </w:r>
      <w:proofErr w:type="spellEnd"/>
      <w:r w:rsidRPr="009E586B">
        <w:rPr>
          <w:rFonts w:cstheme="minorHAnsi"/>
          <w:sz w:val="22"/>
          <w:szCs w:val="22"/>
        </w:rPr>
        <w:t xml:space="preserve"> </w:t>
      </w:r>
      <w:proofErr w:type="spellStart"/>
      <w:r w:rsidRPr="009E586B">
        <w:rPr>
          <w:rFonts w:cstheme="minorHAnsi"/>
          <w:sz w:val="22"/>
          <w:szCs w:val="22"/>
        </w:rPr>
        <w:t>projekta</w:t>
      </w:r>
      <w:proofErr w:type="spellEnd"/>
      <w:r w:rsidRPr="009E586B">
        <w:rPr>
          <w:rFonts w:cstheme="minorHAnsi"/>
          <w:sz w:val="22"/>
          <w:szCs w:val="22"/>
        </w:rPr>
        <w:t xml:space="preserve"> „Grad koji </w:t>
      </w:r>
      <w:proofErr w:type="spellStart"/>
      <w:proofErr w:type="gramStart"/>
      <w:r w:rsidRPr="009E586B">
        <w:rPr>
          <w:rFonts w:cstheme="minorHAnsi"/>
          <w:sz w:val="22"/>
          <w:szCs w:val="22"/>
        </w:rPr>
        <w:t>diše</w:t>
      </w:r>
      <w:proofErr w:type="spellEnd"/>
      <w:r w:rsidRPr="009E586B">
        <w:rPr>
          <w:rFonts w:cstheme="minorHAnsi"/>
          <w:sz w:val="22"/>
          <w:szCs w:val="22"/>
        </w:rPr>
        <w:t>“</w:t>
      </w:r>
      <w:proofErr w:type="gramEnd"/>
      <w:r w:rsidRPr="009E586B">
        <w:rPr>
          <w:rFonts w:cstheme="minorHAnsi"/>
          <w:sz w:val="22"/>
          <w:szCs w:val="22"/>
        </w:rPr>
        <w:t xml:space="preserve">. S </w:t>
      </w:r>
      <w:proofErr w:type="spellStart"/>
      <w:r w:rsidRPr="009E586B">
        <w:rPr>
          <w:rFonts w:cstheme="minorHAnsi"/>
          <w:sz w:val="22"/>
          <w:szCs w:val="22"/>
        </w:rPr>
        <w:t>prvom</w:t>
      </w:r>
      <w:proofErr w:type="spellEnd"/>
      <w:r w:rsidRPr="009E586B">
        <w:rPr>
          <w:rFonts w:cstheme="minorHAnsi"/>
          <w:sz w:val="22"/>
          <w:szCs w:val="22"/>
        </w:rPr>
        <w:t xml:space="preserve"> </w:t>
      </w:r>
      <w:proofErr w:type="spellStart"/>
      <w:r w:rsidRPr="009E586B">
        <w:rPr>
          <w:rFonts w:cstheme="minorHAnsi"/>
          <w:sz w:val="22"/>
          <w:szCs w:val="22"/>
        </w:rPr>
        <w:t>fazom</w:t>
      </w:r>
      <w:proofErr w:type="spellEnd"/>
      <w:r w:rsidRPr="009E586B">
        <w:rPr>
          <w:rFonts w:cstheme="minorHAnsi"/>
          <w:sz w:val="22"/>
          <w:szCs w:val="22"/>
        </w:rPr>
        <w:t xml:space="preserve"> </w:t>
      </w:r>
      <w:proofErr w:type="spellStart"/>
      <w:r w:rsidRPr="009E586B">
        <w:rPr>
          <w:rFonts w:cstheme="minorHAnsi"/>
          <w:sz w:val="22"/>
          <w:szCs w:val="22"/>
        </w:rPr>
        <w:t>projekta</w:t>
      </w:r>
      <w:proofErr w:type="spellEnd"/>
      <w:r w:rsidRPr="009E586B">
        <w:rPr>
          <w:rFonts w:cstheme="minorHAnsi"/>
          <w:sz w:val="22"/>
          <w:szCs w:val="22"/>
        </w:rPr>
        <w:t xml:space="preserve"> </w:t>
      </w:r>
      <w:proofErr w:type="spellStart"/>
      <w:r w:rsidRPr="009E586B">
        <w:rPr>
          <w:rFonts w:cstheme="minorHAnsi"/>
          <w:sz w:val="22"/>
          <w:szCs w:val="22"/>
        </w:rPr>
        <w:t>smo</w:t>
      </w:r>
      <w:proofErr w:type="spellEnd"/>
      <w:r w:rsidRPr="009E586B">
        <w:rPr>
          <w:rFonts w:cstheme="minorHAnsi"/>
          <w:sz w:val="22"/>
          <w:szCs w:val="22"/>
        </w:rPr>
        <w:t xml:space="preserve"> </w:t>
      </w:r>
      <w:proofErr w:type="spellStart"/>
      <w:r w:rsidRPr="009E586B">
        <w:rPr>
          <w:rFonts w:cstheme="minorHAnsi"/>
          <w:sz w:val="22"/>
          <w:szCs w:val="22"/>
        </w:rPr>
        <w:t>započeli</w:t>
      </w:r>
      <w:proofErr w:type="spellEnd"/>
      <w:r w:rsidRPr="009E586B">
        <w:rPr>
          <w:rFonts w:cstheme="minorHAnsi"/>
          <w:sz w:val="22"/>
          <w:szCs w:val="22"/>
        </w:rPr>
        <w:t xml:space="preserve">, a u </w:t>
      </w:r>
      <w:proofErr w:type="spellStart"/>
      <w:r w:rsidRPr="009E586B">
        <w:rPr>
          <w:rFonts w:cstheme="minorHAnsi"/>
          <w:sz w:val="22"/>
          <w:szCs w:val="22"/>
        </w:rPr>
        <w:t>ovoj</w:t>
      </w:r>
      <w:proofErr w:type="spellEnd"/>
      <w:r w:rsidRPr="009E586B">
        <w:rPr>
          <w:rFonts w:cstheme="minorHAnsi"/>
          <w:sz w:val="22"/>
          <w:szCs w:val="22"/>
        </w:rPr>
        <w:t xml:space="preserve"> </w:t>
      </w:r>
      <w:proofErr w:type="spellStart"/>
      <w:r w:rsidRPr="009E586B">
        <w:rPr>
          <w:rFonts w:cstheme="minorHAnsi"/>
          <w:sz w:val="22"/>
          <w:szCs w:val="22"/>
        </w:rPr>
        <w:t>godini</w:t>
      </w:r>
      <w:proofErr w:type="spellEnd"/>
      <w:r w:rsidRPr="009E586B">
        <w:rPr>
          <w:rFonts w:cstheme="minorHAnsi"/>
          <w:sz w:val="22"/>
          <w:szCs w:val="22"/>
        </w:rPr>
        <w:t xml:space="preserve"> </w:t>
      </w:r>
      <w:proofErr w:type="spellStart"/>
      <w:r w:rsidRPr="009E586B">
        <w:rPr>
          <w:rFonts w:cstheme="minorHAnsi"/>
          <w:sz w:val="22"/>
          <w:szCs w:val="22"/>
        </w:rPr>
        <w:t>očekujemo</w:t>
      </w:r>
      <w:proofErr w:type="spellEnd"/>
      <w:r w:rsidRPr="009E586B">
        <w:rPr>
          <w:rFonts w:cstheme="minorHAnsi"/>
          <w:sz w:val="22"/>
          <w:szCs w:val="22"/>
        </w:rPr>
        <w:t xml:space="preserve"> </w:t>
      </w:r>
      <w:proofErr w:type="spellStart"/>
      <w:r w:rsidRPr="009E586B">
        <w:rPr>
          <w:rFonts w:cstheme="minorHAnsi"/>
          <w:sz w:val="22"/>
          <w:szCs w:val="22"/>
        </w:rPr>
        <w:t>početak</w:t>
      </w:r>
      <w:proofErr w:type="spellEnd"/>
      <w:r w:rsidRPr="009E586B">
        <w:rPr>
          <w:rFonts w:cstheme="minorHAnsi"/>
          <w:sz w:val="22"/>
          <w:szCs w:val="22"/>
        </w:rPr>
        <w:t xml:space="preserve"> </w:t>
      </w:r>
      <w:proofErr w:type="spellStart"/>
      <w:r w:rsidRPr="009E586B">
        <w:rPr>
          <w:rFonts w:cstheme="minorHAnsi"/>
          <w:sz w:val="22"/>
          <w:szCs w:val="22"/>
        </w:rPr>
        <w:t>druge</w:t>
      </w:r>
      <w:proofErr w:type="spellEnd"/>
      <w:r w:rsidRPr="009E586B">
        <w:rPr>
          <w:rFonts w:cstheme="minorHAnsi"/>
          <w:sz w:val="22"/>
          <w:szCs w:val="22"/>
        </w:rPr>
        <w:t xml:space="preserve"> faze u </w:t>
      </w:r>
      <w:proofErr w:type="spellStart"/>
      <w:r w:rsidRPr="009E586B">
        <w:rPr>
          <w:rFonts w:cstheme="minorHAnsi"/>
          <w:sz w:val="22"/>
          <w:szCs w:val="22"/>
        </w:rPr>
        <w:t>sklopu</w:t>
      </w:r>
      <w:proofErr w:type="spellEnd"/>
      <w:r w:rsidRPr="009E586B">
        <w:rPr>
          <w:rFonts w:cstheme="minorHAnsi"/>
          <w:sz w:val="22"/>
          <w:szCs w:val="22"/>
        </w:rPr>
        <w:t xml:space="preserve"> </w:t>
      </w:r>
      <w:proofErr w:type="spellStart"/>
      <w:r w:rsidRPr="009E586B">
        <w:rPr>
          <w:rFonts w:cstheme="minorHAnsi"/>
          <w:sz w:val="22"/>
          <w:szCs w:val="22"/>
        </w:rPr>
        <w:t>koje</w:t>
      </w:r>
      <w:proofErr w:type="spellEnd"/>
      <w:r w:rsidRPr="009E586B">
        <w:rPr>
          <w:rFonts w:cstheme="minorHAnsi"/>
          <w:sz w:val="22"/>
          <w:szCs w:val="22"/>
        </w:rPr>
        <w:t xml:space="preserve"> </w:t>
      </w:r>
      <w:proofErr w:type="spellStart"/>
      <w:r w:rsidRPr="009E586B">
        <w:rPr>
          <w:rFonts w:cstheme="minorHAnsi"/>
          <w:sz w:val="22"/>
          <w:szCs w:val="22"/>
        </w:rPr>
        <w:t>ćemo</w:t>
      </w:r>
      <w:proofErr w:type="spellEnd"/>
      <w:r w:rsidRPr="009E586B">
        <w:rPr>
          <w:rFonts w:cstheme="minorHAnsi"/>
          <w:sz w:val="22"/>
          <w:szCs w:val="22"/>
        </w:rPr>
        <w:t xml:space="preserve">, </w:t>
      </w:r>
      <w:proofErr w:type="spellStart"/>
      <w:r w:rsidRPr="009E586B">
        <w:rPr>
          <w:rFonts w:cstheme="minorHAnsi"/>
          <w:sz w:val="22"/>
          <w:szCs w:val="22"/>
        </w:rPr>
        <w:t>uz</w:t>
      </w:r>
      <w:proofErr w:type="spellEnd"/>
      <w:r w:rsidRPr="009E586B">
        <w:rPr>
          <w:rFonts w:cstheme="minorHAnsi"/>
          <w:sz w:val="22"/>
          <w:szCs w:val="22"/>
        </w:rPr>
        <w:t xml:space="preserve"> </w:t>
      </w:r>
      <w:proofErr w:type="spellStart"/>
      <w:r w:rsidRPr="009E586B">
        <w:rPr>
          <w:rFonts w:cstheme="minorHAnsi"/>
          <w:sz w:val="22"/>
          <w:szCs w:val="22"/>
        </w:rPr>
        <w:t>nove</w:t>
      </w:r>
      <w:proofErr w:type="spellEnd"/>
      <w:r w:rsidRPr="009E586B">
        <w:rPr>
          <w:rFonts w:cstheme="minorHAnsi"/>
          <w:sz w:val="22"/>
          <w:szCs w:val="22"/>
        </w:rPr>
        <w:t xml:space="preserve"> </w:t>
      </w:r>
      <w:proofErr w:type="spellStart"/>
      <w:r w:rsidRPr="009E586B">
        <w:rPr>
          <w:rFonts w:cstheme="minorHAnsi"/>
          <w:sz w:val="22"/>
          <w:szCs w:val="22"/>
        </w:rPr>
        <w:t>drvorede</w:t>
      </w:r>
      <w:proofErr w:type="spellEnd"/>
      <w:r w:rsidRPr="009E586B">
        <w:rPr>
          <w:rFonts w:cstheme="minorHAnsi"/>
          <w:sz w:val="22"/>
          <w:szCs w:val="22"/>
        </w:rPr>
        <w:t xml:space="preserve">, </w:t>
      </w:r>
      <w:proofErr w:type="spellStart"/>
      <w:r w:rsidRPr="009E586B">
        <w:rPr>
          <w:rFonts w:cstheme="minorHAnsi"/>
          <w:sz w:val="22"/>
          <w:szCs w:val="22"/>
        </w:rPr>
        <w:t>formirati</w:t>
      </w:r>
      <w:proofErr w:type="spellEnd"/>
      <w:r w:rsidRPr="009E586B">
        <w:rPr>
          <w:rFonts w:cstheme="minorHAnsi"/>
          <w:sz w:val="22"/>
          <w:szCs w:val="22"/>
        </w:rPr>
        <w:t xml:space="preserve"> i </w:t>
      </w:r>
      <w:proofErr w:type="spellStart"/>
      <w:r w:rsidRPr="009E586B">
        <w:rPr>
          <w:rFonts w:cstheme="minorHAnsi"/>
          <w:sz w:val="22"/>
          <w:szCs w:val="22"/>
        </w:rPr>
        <w:t>edukativni</w:t>
      </w:r>
      <w:proofErr w:type="spellEnd"/>
      <w:r w:rsidRPr="009E586B">
        <w:rPr>
          <w:rFonts w:cstheme="minorHAnsi"/>
          <w:sz w:val="22"/>
          <w:szCs w:val="22"/>
        </w:rPr>
        <w:t xml:space="preserve"> park „</w:t>
      </w:r>
      <w:proofErr w:type="spellStart"/>
      <w:r w:rsidRPr="009E586B">
        <w:rPr>
          <w:rFonts w:cstheme="minorHAnsi"/>
          <w:sz w:val="22"/>
          <w:szCs w:val="22"/>
        </w:rPr>
        <w:t>Čarobna</w:t>
      </w:r>
      <w:proofErr w:type="spellEnd"/>
      <w:r w:rsidRPr="009E586B">
        <w:rPr>
          <w:rFonts w:cstheme="minorHAnsi"/>
          <w:sz w:val="22"/>
          <w:szCs w:val="22"/>
        </w:rPr>
        <w:t xml:space="preserve"> </w:t>
      </w:r>
      <w:proofErr w:type="spellStart"/>
      <w:proofErr w:type="gramStart"/>
      <w:r w:rsidRPr="009E586B">
        <w:rPr>
          <w:rFonts w:cstheme="minorHAnsi"/>
          <w:sz w:val="22"/>
          <w:szCs w:val="22"/>
        </w:rPr>
        <w:t>šuma</w:t>
      </w:r>
      <w:proofErr w:type="spellEnd"/>
      <w:r w:rsidRPr="009E586B">
        <w:rPr>
          <w:rFonts w:cstheme="minorHAnsi"/>
          <w:sz w:val="22"/>
          <w:szCs w:val="22"/>
        </w:rPr>
        <w:t>“</w:t>
      </w:r>
      <w:proofErr w:type="gramEnd"/>
      <w:r w:rsidRPr="009E586B">
        <w:rPr>
          <w:rFonts w:cstheme="minorHAnsi"/>
          <w:sz w:val="22"/>
          <w:szCs w:val="22"/>
        </w:rPr>
        <w:t xml:space="preserve">. </w:t>
      </w:r>
      <w:proofErr w:type="spellStart"/>
      <w:r w:rsidRPr="009E586B">
        <w:rPr>
          <w:rFonts w:cstheme="minorHAnsi"/>
          <w:sz w:val="22"/>
          <w:szCs w:val="22"/>
        </w:rPr>
        <w:t>Također</w:t>
      </w:r>
      <w:proofErr w:type="spellEnd"/>
      <w:r w:rsidRPr="009E586B">
        <w:rPr>
          <w:rFonts w:cstheme="minorHAnsi"/>
          <w:sz w:val="22"/>
          <w:szCs w:val="22"/>
        </w:rPr>
        <w:t xml:space="preserve">, </w:t>
      </w:r>
      <w:proofErr w:type="spellStart"/>
      <w:r w:rsidRPr="009E586B">
        <w:rPr>
          <w:rFonts w:cstheme="minorHAnsi"/>
          <w:sz w:val="22"/>
          <w:szCs w:val="22"/>
        </w:rPr>
        <w:t>ove</w:t>
      </w:r>
      <w:proofErr w:type="spellEnd"/>
      <w:r w:rsidRPr="009E586B">
        <w:rPr>
          <w:rFonts w:cstheme="minorHAnsi"/>
          <w:sz w:val="22"/>
          <w:szCs w:val="22"/>
        </w:rPr>
        <w:t xml:space="preserve"> </w:t>
      </w:r>
      <w:proofErr w:type="spellStart"/>
      <w:r w:rsidRPr="009E586B">
        <w:rPr>
          <w:rFonts w:cstheme="minorHAnsi"/>
          <w:sz w:val="22"/>
          <w:szCs w:val="22"/>
        </w:rPr>
        <w:t>godine</w:t>
      </w:r>
      <w:proofErr w:type="spellEnd"/>
      <w:r w:rsidRPr="009E586B">
        <w:rPr>
          <w:rFonts w:cstheme="minorHAnsi"/>
          <w:sz w:val="22"/>
          <w:szCs w:val="22"/>
        </w:rPr>
        <w:t xml:space="preserve"> </w:t>
      </w:r>
      <w:proofErr w:type="spellStart"/>
      <w:r w:rsidRPr="009E586B">
        <w:rPr>
          <w:rFonts w:cstheme="minorHAnsi"/>
          <w:sz w:val="22"/>
          <w:szCs w:val="22"/>
        </w:rPr>
        <w:t>nam</w:t>
      </w:r>
      <w:proofErr w:type="spellEnd"/>
      <w:r w:rsidRPr="009E586B">
        <w:rPr>
          <w:rFonts w:cstheme="minorHAnsi"/>
          <w:sz w:val="22"/>
          <w:szCs w:val="22"/>
        </w:rPr>
        <w:t xml:space="preserve"> je u </w:t>
      </w:r>
      <w:proofErr w:type="spellStart"/>
      <w:r w:rsidRPr="009E586B">
        <w:rPr>
          <w:rFonts w:cstheme="minorHAnsi"/>
          <w:sz w:val="22"/>
          <w:szCs w:val="22"/>
        </w:rPr>
        <w:t>planu</w:t>
      </w:r>
      <w:proofErr w:type="spellEnd"/>
      <w:r w:rsidRPr="009E586B">
        <w:rPr>
          <w:rFonts w:cstheme="minorHAnsi"/>
          <w:sz w:val="22"/>
          <w:szCs w:val="22"/>
        </w:rPr>
        <w:t xml:space="preserve"> da </w:t>
      </w:r>
      <w:proofErr w:type="spellStart"/>
      <w:r w:rsidRPr="009E586B">
        <w:rPr>
          <w:rFonts w:cstheme="minorHAnsi"/>
          <w:sz w:val="22"/>
          <w:szCs w:val="22"/>
        </w:rPr>
        <w:t>osvijetlimo</w:t>
      </w:r>
      <w:proofErr w:type="spellEnd"/>
      <w:r w:rsidRPr="009E586B">
        <w:rPr>
          <w:rFonts w:cstheme="minorHAnsi"/>
          <w:sz w:val="22"/>
          <w:szCs w:val="22"/>
        </w:rPr>
        <w:t xml:space="preserve"> </w:t>
      </w:r>
      <w:proofErr w:type="spellStart"/>
      <w:r w:rsidRPr="009E586B">
        <w:rPr>
          <w:rFonts w:cstheme="minorHAnsi"/>
          <w:sz w:val="22"/>
          <w:szCs w:val="22"/>
        </w:rPr>
        <w:t>sva</w:t>
      </w:r>
      <w:proofErr w:type="spellEnd"/>
      <w:r w:rsidRPr="009E586B">
        <w:rPr>
          <w:rFonts w:cstheme="minorHAnsi"/>
          <w:sz w:val="22"/>
          <w:szCs w:val="22"/>
        </w:rPr>
        <w:t xml:space="preserve"> </w:t>
      </w:r>
      <w:proofErr w:type="spellStart"/>
      <w:r w:rsidRPr="009E586B">
        <w:rPr>
          <w:rFonts w:cstheme="minorHAnsi"/>
          <w:sz w:val="22"/>
          <w:szCs w:val="22"/>
        </w:rPr>
        <w:t>nogometna</w:t>
      </w:r>
      <w:proofErr w:type="spellEnd"/>
      <w:r w:rsidRPr="009E586B">
        <w:rPr>
          <w:rFonts w:cstheme="minorHAnsi"/>
          <w:sz w:val="22"/>
          <w:szCs w:val="22"/>
        </w:rPr>
        <w:t xml:space="preserve"> </w:t>
      </w:r>
      <w:proofErr w:type="spellStart"/>
      <w:r w:rsidRPr="009E586B">
        <w:rPr>
          <w:rFonts w:cstheme="minorHAnsi"/>
          <w:sz w:val="22"/>
          <w:szCs w:val="22"/>
        </w:rPr>
        <w:t>igrališta</w:t>
      </w:r>
      <w:proofErr w:type="spellEnd"/>
      <w:r w:rsidRPr="009E586B">
        <w:rPr>
          <w:rFonts w:cstheme="minorHAnsi"/>
          <w:sz w:val="22"/>
          <w:szCs w:val="22"/>
        </w:rPr>
        <w:t xml:space="preserve"> </w:t>
      </w:r>
      <w:proofErr w:type="spellStart"/>
      <w:r w:rsidRPr="009E586B">
        <w:rPr>
          <w:rFonts w:cstheme="minorHAnsi"/>
          <w:sz w:val="22"/>
          <w:szCs w:val="22"/>
        </w:rPr>
        <w:t>te</w:t>
      </w:r>
      <w:proofErr w:type="spellEnd"/>
      <w:r w:rsidRPr="009E586B">
        <w:rPr>
          <w:rFonts w:cstheme="minorHAnsi"/>
          <w:sz w:val="22"/>
          <w:szCs w:val="22"/>
        </w:rPr>
        <w:t xml:space="preserve"> </w:t>
      </w:r>
      <w:proofErr w:type="spellStart"/>
      <w:r w:rsidRPr="009E586B">
        <w:rPr>
          <w:rFonts w:cstheme="minorHAnsi"/>
          <w:sz w:val="22"/>
          <w:szCs w:val="22"/>
        </w:rPr>
        <w:t>izgradimo</w:t>
      </w:r>
      <w:proofErr w:type="spellEnd"/>
      <w:r w:rsidRPr="009E586B">
        <w:rPr>
          <w:rFonts w:cstheme="minorHAnsi"/>
          <w:sz w:val="22"/>
          <w:szCs w:val="22"/>
        </w:rPr>
        <w:t xml:space="preserve"> </w:t>
      </w:r>
      <w:proofErr w:type="spellStart"/>
      <w:r w:rsidRPr="009E586B">
        <w:rPr>
          <w:rFonts w:cstheme="minorHAnsi"/>
          <w:sz w:val="22"/>
          <w:szCs w:val="22"/>
        </w:rPr>
        <w:t>na</w:t>
      </w:r>
      <w:proofErr w:type="spellEnd"/>
      <w:r w:rsidRPr="009E586B">
        <w:rPr>
          <w:rFonts w:cstheme="minorHAnsi"/>
          <w:sz w:val="22"/>
          <w:szCs w:val="22"/>
        </w:rPr>
        <w:t xml:space="preserve"> </w:t>
      </w:r>
      <w:proofErr w:type="spellStart"/>
      <w:r w:rsidRPr="009E586B">
        <w:rPr>
          <w:rFonts w:cstheme="minorHAnsi"/>
          <w:sz w:val="22"/>
          <w:szCs w:val="22"/>
        </w:rPr>
        <w:t>njima</w:t>
      </w:r>
      <w:proofErr w:type="spellEnd"/>
      <w:r w:rsidRPr="009E586B">
        <w:rPr>
          <w:rFonts w:cstheme="minorHAnsi"/>
          <w:sz w:val="22"/>
          <w:szCs w:val="22"/>
        </w:rPr>
        <w:t xml:space="preserve"> </w:t>
      </w:r>
      <w:proofErr w:type="spellStart"/>
      <w:r w:rsidRPr="009E586B">
        <w:rPr>
          <w:rFonts w:cstheme="minorHAnsi"/>
          <w:sz w:val="22"/>
          <w:szCs w:val="22"/>
        </w:rPr>
        <w:t>sustave</w:t>
      </w:r>
      <w:proofErr w:type="spellEnd"/>
      <w:r w:rsidRPr="009E586B">
        <w:rPr>
          <w:rFonts w:cstheme="minorHAnsi"/>
          <w:sz w:val="22"/>
          <w:szCs w:val="22"/>
        </w:rPr>
        <w:t xml:space="preserve"> </w:t>
      </w:r>
      <w:proofErr w:type="spellStart"/>
      <w:r w:rsidRPr="009E586B">
        <w:rPr>
          <w:rFonts w:cstheme="minorHAnsi"/>
          <w:sz w:val="22"/>
          <w:szCs w:val="22"/>
        </w:rPr>
        <w:t>navodnjavanja</w:t>
      </w:r>
      <w:proofErr w:type="spellEnd"/>
      <w:r w:rsidRPr="009E586B">
        <w:rPr>
          <w:rFonts w:cstheme="minorHAnsi"/>
          <w:sz w:val="22"/>
          <w:szCs w:val="22"/>
        </w:rPr>
        <w:t xml:space="preserve">. </w:t>
      </w:r>
      <w:proofErr w:type="spellStart"/>
      <w:r w:rsidRPr="009E586B">
        <w:rPr>
          <w:rFonts w:cstheme="minorHAnsi"/>
          <w:sz w:val="22"/>
          <w:szCs w:val="22"/>
        </w:rPr>
        <w:t>Planiramo</w:t>
      </w:r>
      <w:proofErr w:type="spellEnd"/>
      <w:r w:rsidRPr="009E586B">
        <w:rPr>
          <w:rFonts w:cstheme="minorHAnsi"/>
          <w:sz w:val="22"/>
          <w:szCs w:val="22"/>
        </w:rPr>
        <w:t xml:space="preserve"> </w:t>
      </w:r>
      <w:proofErr w:type="spellStart"/>
      <w:r w:rsidRPr="009E586B">
        <w:rPr>
          <w:rFonts w:cstheme="minorHAnsi"/>
          <w:sz w:val="22"/>
          <w:szCs w:val="22"/>
        </w:rPr>
        <w:t>izgradnju</w:t>
      </w:r>
      <w:proofErr w:type="spellEnd"/>
      <w:r w:rsidRPr="009E586B">
        <w:rPr>
          <w:rFonts w:cstheme="minorHAnsi"/>
          <w:sz w:val="22"/>
          <w:szCs w:val="22"/>
        </w:rPr>
        <w:t xml:space="preserve"> </w:t>
      </w:r>
      <w:proofErr w:type="spellStart"/>
      <w:r w:rsidRPr="009E586B">
        <w:rPr>
          <w:rFonts w:cstheme="minorHAnsi"/>
          <w:sz w:val="22"/>
          <w:szCs w:val="22"/>
        </w:rPr>
        <w:t>trga</w:t>
      </w:r>
      <w:proofErr w:type="spellEnd"/>
      <w:r w:rsidRPr="009E586B">
        <w:rPr>
          <w:rFonts w:cstheme="minorHAnsi"/>
          <w:sz w:val="22"/>
          <w:szCs w:val="22"/>
        </w:rPr>
        <w:t xml:space="preserve"> u </w:t>
      </w:r>
      <w:proofErr w:type="spellStart"/>
      <w:r w:rsidRPr="009E586B">
        <w:rPr>
          <w:rFonts w:cstheme="minorHAnsi"/>
          <w:sz w:val="22"/>
          <w:szCs w:val="22"/>
        </w:rPr>
        <w:t>Milanovcu</w:t>
      </w:r>
      <w:proofErr w:type="spellEnd"/>
      <w:r w:rsidRPr="009E586B">
        <w:rPr>
          <w:rFonts w:cstheme="minorHAnsi"/>
          <w:sz w:val="22"/>
          <w:szCs w:val="22"/>
        </w:rPr>
        <w:t xml:space="preserve"> </w:t>
      </w:r>
      <w:proofErr w:type="spellStart"/>
      <w:r w:rsidRPr="009E586B">
        <w:rPr>
          <w:rFonts w:cstheme="minorHAnsi"/>
          <w:sz w:val="22"/>
          <w:szCs w:val="22"/>
        </w:rPr>
        <w:t>ispred</w:t>
      </w:r>
      <w:proofErr w:type="spellEnd"/>
      <w:r w:rsidRPr="009E586B">
        <w:rPr>
          <w:rFonts w:cstheme="minorHAnsi"/>
          <w:sz w:val="22"/>
          <w:szCs w:val="22"/>
        </w:rPr>
        <w:t xml:space="preserve"> </w:t>
      </w:r>
      <w:proofErr w:type="spellStart"/>
      <w:r w:rsidRPr="009E586B">
        <w:rPr>
          <w:rFonts w:cstheme="minorHAnsi"/>
          <w:sz w:val="22"/>
          <w:szCs w:val="22"/>
        </w:rPr>
        <w:t>doma</w:t>
      </w:r>
      <w:proofErr w:type="spellEnd"/>
      <w:r w:rsidRPr="009E586B">
        <w:rPr>
          <w:rFonts w:cstheme="minorHAnsi"/>
          <w:sz w:val="22"/>
          <w:szCs w:val="22"/>
        </w:rPr>
        <w:t xml:space="preserve">, </w:t>
      </w:r>
      <w:proofErr w:type="spellStart"/>
      <w:r w:rsidRPr="009E586B">
        <w:rPr>
          <w:rFonts w:cstheme="minorHAnsi"/>
          <w:sz w:val="22"/>
          <w:szCs w:val="22"/>
        </w:rPr>
        <w:t>rekonstrukciju</w:t>
      </w:r>
      <w:proofErr w:type="spellEnd"/>
      <w:r w:rsidRPr="009E586B">
        <w:rPr>
          <w:rFonts w:cstheme="minorHAnsi"/>
          <w:sz w:val="22"/>
          <w:szCs w:val="22"/>
        </w:rPr>
        <w:t xml:space="preserve"> parka u </w:t>
      </w:r>
      <w:proofErr w:type="spellStart"/>
      <w:r w:rsidRPr="009E586B">
        <w:rPr>
          <w:rFonts w:cstheme="minorHAnsi"/>
          <w:sz w:val="22"/>
          <w:szCs w:val="22"/>
        </w:rPr>
        <w:t>Koriji</w:t>
      </w:r>
      <w:proofErr w:type="spellEnd"/>
      <w:r w:rsidRPr="009E586B">
        <w:rPr>
          <w:rFonts w:cstheme="minorHAnsi"/>
          <w:sz w:val="22"/>
          <w:szCs w:val="22"/>
        </w:rPr>
        <w:t xml:space="preserve">, </w:t>
      </w:r>
      <w:proofErr w:type="spellStart"/>
      <w:r w:rsidRPr="009E586B">
        <w:rPr>
          <w:rFonts w:cstheme="minorHAnsi"/>
          <w:sz w:val="22"/>
          <w:szCs w:val="22"/>
        </w:rPr>
        <w:t>projektiramo</w:t>
      </w:r>
      <w:proofErr w:type="spellEnd"/>
      <w:r w:rsidRPr="009E586B">
        <w:rPr>
          <w:rFonts w:cstheme="minorHAnsi"/>
          <w:sz w:val="22"/>
          <w:szCs w:val="22"/>
        </w:rPr>
        <w:t xml:space="preserve"> </w:t>
      </w:r>
      <w:proofErr w:type="spellStart"/>
      <w:r w:rsidRPr="009E586B">
        <w:rPr>
          <w:rFonts w:cstheme="minorHAnsi"/>
          <w:sz w:val="22"/>
          <w:szCs w:val="22"/>
        </w:rPr>
        <w:t>javnu</w:t>
      </w:r>
      <w:proofErr w:type="spellEnd"/>
      <w:r w:rsidRPr="009E586B">
        <w:rPr>
          <w:rFonts w:cstheme="minorHAnsi"/>
          <w:sz w:val="22"/>
          <w:szCs w:val="22"/>
        </w:rPr>
        <w:t xml:space="preserve"> </w:t>
      </w:r>
      <w:proofErr w:type="spellStart"/>
      <w:r w:rsidRPr="009E586B">
        <w:rPr>
          <w:rFonts w:cstheme="minorHAnsi"/>
          <w:sz w:val="22"/>
          <w:szCs w:val="22"/>
        </w:rPr>
        <w:t>rasvjetu</w:t>
      </w:r>
      <w:proofErr w:type="spellEnd"/>
      <w:r w:rsidRPr="009E586B">
        <w:rPr>
          <w:rFonts w:cstheme="minorHAnsi"/>
          <w:sz w:val="22"/>
          <w:szCs w:val="22"/>
        </w:rPr>
        <w:t xml:space="preserve"> s </w:t>
      </w:r>
      <w:proofErr w:type="spellStart"/>
      <w:r w:rsidRPr="009E586B">
        <w:rPr>
          <w:rFonts w:cstheme="minorHAnsi"/>
          <w:sz w:val="22"/>
          <w:szCs w:val="22"/>
        </w:rPr>
        <w:t>biciklističkom</w:t>
      </w:r>
      <w:proofErr w:type="spellEnd"/>
      <w:r w:rsidRPr="009E586B">
        <w:rPr>
          <w:rFonts w:cstheme="minorHAnsi"/>
          <w:sz w:val="22"/>
          <w:szCs w:val="22"/>
        </w:rPr>
        <w:t xml:space="preserve"> </w:t>
      </w:r>
      <w:proofErr w:type="spellStart"/>
      <w:r w:rsidRPr="009E586B">
        <w:rPr>
          <w:rFonts w:cstheme="minorHAnsi"/>
          <w:sz w:val="22"/>
          <w:szCs w:val="22"/>
        </w:rPr>
        <w:t>stazom</w:t>
      </w:r>
      <w:proofErr w:type="spellEnd"/>
      <w:r w:rsidRPr="009E586B">
        <w:rPr>
          <w:rFonts w:cstheme="minorHAnsi"/>
          <w:sz w:val="22"/>
          <w:szCs w:val="22"/>
        </w:rPr>
        <w:t xml:space="preserve"> </w:t>
      </w:r>
      <w:proofErr w:type="spellStart"/>
      <w:r w:rsidRPr="009E586B">
        <w:rPr>
          <w:rFonts w:cstheme="minorHAnsi"/>
          <w:sz w:val="22"/>
          <w:szCs w:val="22"/>
        </w:rPr>
        <w:t>prema</w:t>
      </w:r>
      <w:proofErr w:type="spellEnd"/>
      <w:r w:rsidRPr="009E586B">
        <w:rPr>
          <w:rFonts w:cstheme="minorHAnsi"/>
          <w:sz w:val="22"/>
          <w:szCs w:val="22"/>
        </w:rPr>
        <w:t xml:space="preserve"> </w:t>
      </w:r>
      <w:proofErr w:type="spellStart"/>
      <w:r w:rsidRPr="009E586B">
        <w:rPr>
          <w:rFonts w:cstheme="minorHAnsi"/>
          <w:sz w:val="22"/>
          <w:szCs w:val="22"/>
        </w:rPr>
        <w:t>Podgorju</w:t>
      </w:r>
      <w:proofErr w:type="spellEnd"/>
      <w:r w:rsidRPr="009E586B">
        <w:rPr>
          <w:rFonts w:cstheme="minorHAnsi"/>
          <w:sz w:val="22"/>
          <w:szCs w:val="22"/>
        </w:rPr>
        <w:t xml:space="preserve">, </w:t>
      </w:r>
      <w:proofErr w:type="spellStart"/>
      <w:r w:rsidRPr="009E586B">
        <w:rPr>
          <w:rFonts w:cstheme="minorHAnsi"/>
          <w:sz w:val="22"/>
          <w:szCs w:val="22"/>
        </w:rPr>
        <w:t>javnu</w:t>
      </w:r>
      <w:proofErr w:type="spellEnd"/>
      <w:r w:rsidRPr="009E586B">
        <w:rPr>
          <w:rFonts w:cstheme="minorHAnsi"/>
          <w:sz w:val="22"/>
          <w:szCs w:val="22"/>
        </w:rPr>
        <w:t xml:space="preserve"> </w:t>
      </w:r>
      <w:proofErr w:type="spellStart"/>
      <w:r w:rsidRPr="009E586B">
        <w:rPr>
          <w:rFonts w:cstheme="minorHAnsi"/>
          <w:sz w:val="22"/>
          <w:szCs w:val="22"/>
        </w:rPr>
        <w:t>rasvjetu</w:t>
      </w:r>
      <w:proofErr w:type="spellEnd"/>
      <w:r w:rsidRPr="009E586B">
        <w:rPr>
          <w:rFonts w:cstheme="minorHAnsi"/>
          <w:sz w:val="22"/>
          <w:szCs w:val="22"/>
        </w:rPr>
        <w:t xml:space="preserve"> </w:t>
      </w:r>
      <w:proofErr w:type="spellStart"/>
      <w:r w:rsidRPr="009E586B">
        <w:rPr>
          <w:rFonts w:cstheme="minorHAnsi"/>
          <w:sz w:val="22"/>
          <w:szCs w:val="22"/>
        </w:rPr>
        <w:t>od</w:t>
      </w:r>
      <w:proofErr w:type="spellEnd"/>
      <w:r w:rsidRPr="009E586B">
        <w:rPr>
          <w:rFonts w:cstheme="minorHAnsi"/>
          <w:sz w:val="22"/>
          <w:szCs w:val="22"/>
        </w:rPr>
        <w:t xml:space="preserve"> </w:t>
      </w:r>
      <w:proofErr w:type="spellStart"/>
      <w:r w:rsidRPr="009E586B">
        <w:rPr>
          <w:rFonts w:cstheme="minorHAnsi"/>
          <w:sz w:val="22"/>
          <w:szCs w:val="22"/>
        </w:rPr>
        <w:t>Aleje</w:t>
      </w:r>
      <w:proofErr w:type="spellEnd"/>
      <w:r w:rsidRPr="009E586B">
        <w:rPr>
          <w:rFonts w:cstheme="minorHAnsi"/>
          <w:sz w:val="22"/>
          <w:szCs w:val="22"/>
        </w:rPr>
        <w:t xml:space="preserve"> </w:t>
      </w:r>
      <w:proofErr w:type="spellStart"/>
      <w:r w:rsidRPr="009E586B">
        <w:rPr>
          <w:rFonts w:cstheme="minorHAnsi"/>
          <w:sz w:val="22"/>
          <w:szCs w:val="22"/>
        </w:rPr>
        <w:t>maturanata</w:t>
      </w:r>
      <w:proofErr w:type="spellEnd"/>
      <w:r w:rsidRPr="009E586B">
        <w:rPr>
          <w:rFonts w:cstheme="minorHAnsi"/>
          <w:sz w:val="22"/>
          <w:szCs w:val="22"/>
        </w:rPr>
        <w:t xml:space="preserve"> </w:t>
      </w:r>
      <w:proofErr w:type="spellStart"/>
      <w:r w:rsidRPr="009E586B">
        <w:rPr>
          <w:rFonts w:cstheme="minorHAnsi"/>
          <w:sz w:val="22"/>
          <w:szCs w:val="22"/>
        </w:rPr>
        <w:t>preko</w:t>
      </w:r>
      <w:proofErr w:type="spellEnd"/>
      <w:r w:rsidRPr="009E586B">
        <w:rPr>
          <w:rFonts w:cstheme="minorHAnsi"/>
          <w:sz w:val="22"/>
          <w:szCs w:val="22"/>
        </w:rPr>
        <w:t xml:space="preserve"> </w:t>
      </w:r>
      <w:proofErr w:type="spellStart"/>
      <w:r w:rsidRPr="009E586B">
        <w:rPr>
          <w:rFonts w:cstheme="minorHAnsi"/>
          <w:sz w:val="22"/>
          <w:szCs w:val="22"/>
        </w:rPr>
        <w:t>Antunovca</w:t>
      </w:r>
      <w:proofErr w:type="spellEnd"/>
      <w:r w:rsidRPr="009E586B">
        <w:rPr>
          <w:rFonts w:cstheme="minorHAnsi"/>
          <w:sz w:val="22"/>
          <w:szCs w:val="22"/>
        </w:rPr>
        <w:t xml:space="preserve"> do </w:t>
      </w:r>
      <w:proofErr w:type="spellStart"/>
      <w:r w:rsidRPr="009E586B">
        <w:rPr>
          <w:rFonts w:cstheme="minorHAnsi"/>
          <w:sz w:val="22"/>
          <w:szCs w:val="22"/>
        </w:rPr>
        <w:t>Bilogorske</w:t>
      </w:r>
      <w:proofErr w:type="spellEnd"/>
      <w:r w:rsidRPr="009E586B">
        <w:rPr>
          <w:rFonts w:cstheme="minorHAnsi"/>
          <w:sz w:val="22"/>
          <w:szCs w:val="22"/>
        </w:rPr>
        <w:t xml:space="preserve"> </w:t>
      </w:r>
      <w:proofErr w:type="spellStart"/>
      <w:r w:rsidRPr="009E586B">
        <w:rPr>
          <w:rFonts w:cstheme="minorHAnsi"/>
          <w:sz w:val="22"/>
          <w:szCs w:val="22"/>
        </w:rPr>
        <w:t>ulice</w:t>
      </w:r>
      <w:proofErr w:type="spellEnd"/>
      <w:r w:rsidRPr="009E586B">
        <w:rPr>
          <w:rFonts w:cstheme="minorHAnsi"/>
          <w:sz w:val="22"/>
          <w:szCs w:val="22"/>
        </w:rPr>
        <w:t xml:space="preserve"> i </w:t>
      </w:r>
      <w:proofErr w:type="spellStart"/>
      <w:r w:rsidRPr="009E586B">
        <w:rPr>
          <w:rFonts w:cstheme="minorHAnsi"/>
          <w:sz w:val="22"/>
          <w:szCs w:val="22"/>
        </w:rPr>
        <w:t>još</w:t>
      </w:r>
      <w:proofErr w:type="spellEnd"/>
      <w:r w:rsidRPr="009E586B">
        <w:rPr>
          <w:rFonts w:cstheme="minorHAnsi"/>
          <w:sz w:val="22"/>
          <w:szCs w:val="22"/>
        </w:rPr>
        <w:t xml:space="preserve"> </w:t>
      </w:r>
      <w:proofErr w:type="spellStart"/>
      <w:r w:rsidRPr="009E586B">
        <w:rPr>
          <w:rFonts w:cstheme="minorHAnsi"/>
          <w:sz w:val="22"/>
          <w:szCs w:val="22"/>
        </w:rPr>
        <w:t>desetke</w:t>
      </w:r>
      <w:proofErr w:type="spellEnd"/>
      <w:r w:rsidRPr="009E586B">
        <w:rPr>
          <w:rFonts w:cstheme="minorHAnsi"/>
          <w:sz w:val="22"/>
          <w:szCs w:val="22"/>
        </w:rPr>
        <w:t xml:space="preserve"> </w:t>
      </w:r>
      <w:proofErr w:type="spellStart"/>
      <w:r w:rsidRPr="009E586B">
        <w:rPr>
          <w:rFonts w:cstheme="minorHAnsi"/>
          <w:sz w:val="22"/>
          <w:szCs w:val="22"/>
        </w:rPr>
        <w:t>projekata</w:t>
      </w:r>
      <w:proofErr w:type="spellEnd"/>
      <w:r w:rsidRPr="009E586B">
        <w:rPr>
          <w:rFonts w:cstheme="minorHAnsi"/>
          <w:sz w:val="22"/>
          <w:szCs w:val="22"/>
        </w:rPr>
        <w:t xml:space="preserve"> - od </w:t>
      </w:r>
      <w:proofErr w:type="spellStart"/>
      <w:r w:rsidRPr="009E586B">
        <w:rPr>
          <w:rFonts w:cstheme="minorHAnsi"/>
          <w:sz w:val="22"/>
          <w:szCs w:val="22"/>
        </w:rPr>
        <w:t>javne</w:t>
      </w:r>
      <w:proofErr w:type="spellEnd"/>
      <w:r w:rsidRPr="009E586B">
        <w:rPr>
          <w:rFonts w:cstheme="minorHAnsi"/>
          <w:sz w:val="22"/>
          <w:szCs w:val="22"/>
        </w:rPr>
        <w:t xml:space="preserve"> </w:t>
      </w:r>
      <w:proofErr w:type="spellStart"/>
      <w:r w:rsidRPr="009E586B">
        <w:rPr>
          <w:rFonts w:cstheme="minorHAnsi"/>
          <w:sz w:val="22"/>
          <w:szCs w:val="22"/>
        </w:rPr>
        <w:t>rasvjete</w:t>
      </w:r>
      <w:proofErr w:type="spellEnd"/>
      <w:r w:rsidRPr="009E586B">
        <w:rPr>
          <w:rFonts w:cstheme="minorHAnsi"/>
          <w:sz w:val="22"/>
          <w:szCs w:val="22"/>
        </w:rPr>
        <w:t xml:space="preserve">, </w:t>
      </w:r>
      <w:proofErr w:type="spellStart"/>
      <w:r w:rsidRPr="009E586B">
        <w:rPr>
          <w:rFonts w:cstheme="minorHAnsi"/>
          <w:sz w:val="22"/>
          <w:szCs w:val="22"/>
        </w:rPr>
        <w:t>zelenih</w:t>
      </w:r>
      <w:proofErr w:type="spellEnd"/>
      <w:r w:rsidRPr="009E586B">
        <w:rPr>
          <w:rFonts w:cstheme="minorHAnsi"/>
          <w:sz w:val="22"/>
          <w:szCs w:val="22"/>
        </w:rPr>
        <w:t xml:space="preserve"> </w:t>
      </w:r>
      <w:proofErr w:type="spellStart"/>
      <w:r w:rsidRPr="009E586B">
        <w:rPr>
          <w:rFonts w:cstheme="minorHAnsi"/>
          <w:sz w:val="22"/>
          <w:szCs w:val="22"/>
        </w:rPr>
        <w:t>površina</w:t>
      </w:r>
      <w:proofErr w:type="spellEnd"/>
      <w:r w:rsidRPr="009E586B">
        <w:rPr>
          <w:rFonts w:cstheme="minorHAnsi"/>
          <w:sz w:val="22"/>
          <w:szCs w:val="22"/>
        </w:rPr>
        <w:t xml:space="preserve"> do </w:t>
      </w:r>
      <w:proofErr w:type="spellStart"/>
      <w:r w:rsidRPr="009E586B">
        <w:rPr>
          <w:rFonts w:cstheme="minorHAnsi"/>
          <w:sz w:val="22"/>
          <w:szCs w:val="22"/>
        </w:rPr>
        <w:t>trgova</w:t>
      </w:r>
      <w:proofErr w:type="spellEnd"/>
      <w:r w:rsidRPr="009E586B">
        <w:rPr>
          <w:rFonts w:cstheme="minorHAnsi"/>
          <w:sz w:val="22"/>
          <w:szCs w:val="22"/>
        </w:rPr>
        <w:t xml:space="preserve">. </w:t>
      </w:r>
    </w:p>
    <w:p w14:paraId="3B702D85" w14:textId="77777777" w:rsidR="00C727C3" w:rsidRPr="009E586B" w:rsidRDefault="00C727C3" w:rsidP="00C727C3">
      <w:pPr>
        <w:jc w:val="both"/>
        <w:rPr>
          <w:rFonts w:cstheme="minorHAnsi"/>
          <w:sz w:val="22"/>
          <w:szCs w:val="22"/>
        </w:rPr>
      </w:pPr>
      <w:proofErr w:type="spellStart"/>
      <w:r w:rsidRPr="009E586B">
        <w:rPr>
          <w:rFonts w:cstheme="minorHAnsi"/>
          <w:sz w:val="22"/>
          <w:szCs w:val="22"/>
        </w:rPr>
        <w:t>Prošle</w:t>
      </w:r>
      <w:proofErr w:type="spellEnd"/>
      <w:r w:rsidRPr="009E586B">
        <w:rPr>
          <w:rFonts w:cstheme="minorHAnsi"/>
          <w:sz w:val="22"/>
          <w:szCs w:val="22"/>
        </w:rPr>
        <w:t xml:space="preserve"> </w:t>
      </w:r>
      <w:proofErr w:type="spellStart"/>
      <w:r w:rsidRPr="009E586B">
        <w:rPr>
          <w:rFonts w:cstheme="minorHAnsi"/>
          <w:sz w:val="22"/>
          <w:szCs w:val="22"/>
        </w:rPr>
        <w:t>godine</w:t>
      </w:r>
      <w:proofErr w:type="spellEnd"/>
      <w:r w:rsidRPr="009E586B">
        <w:rPr>
          <w:rFonts w:cstheme="minorHAnsi"/>
          <w:sz w:val="22"/>
          <w:szCs w:val="22"/>
        </w:rPr>
        <w:t xml:space="preserve"> </w:t>
      </w:r>
      <w:proofErr w:type="spellStart"/>
      <w:r w:rsidRPr="009E586B">
        <w:rPr>
          <w:rFonts w:cstheme="minorHAnsi"/>
          <w:sz w:val="22"/>
          <w:szCs w:val="22"/>
        </w:rPr>
        <w:t>smo</w:t>
      </w:r>
      <w:proofErr w:type="spellEnd"/>
      <w:r w:rsidRPr="009E586B">
        <w:rPr>
          <w:rFonts w:cstheme="minorHAnsi"/>
          <w:sz w:val="22"/>
          <w:szCs w:val="22"/>
        </w:rPr>
        <w:t xml:space="preserve"> </w:t>
      </w:r>
      <w:proofErr w:type="spellStart"/>
      <w:r w:rsidRPr="009E586B">
        <w:rPr>
          <w:rFonts w:cstheme="minorHAnsi"/>
          <w:sz w:val="22"/>
          <w:szCs w:val="22"/>
        </w:rPr>
        <w:t>započeli</w:t>
      </w:r>
      <w:proofErr w:type="spellEnd"/>
      <w:r w:rsidRPr="009E586B">
        <w:rPr>
          <w:rFonts w:cstheme="minorHAnsi"/>
          <w:sz w:val="22"/>
          <w:szCs w:val="22"/>
        </w:rPr>
        <w:t xml:space="preserve">, u </w:t>
      </w:r>
      <w:proofErr w:type="spellStart"/>
      <w:r w:rsidRPr="009E586B">
        <w:rPr>
          <w:rFonts w:cstheme="minorHAnsi"/>
          <w:sz w:val="22"/>
          <w:szCs w:val="22"/>
        </w:rPr>
        <w:t>ovoj</w:t>
      </w:r>
      <w:proofErr w:type="spellEnd"/>
      <w:r w:rsidRPr="009E586B">
        <w:rPr>
          <w:rFonts w:cstheme="minorHAnsi"/>
          <w:sz w:val="22"/>
          <w:szCs w:val="22"/>
        </w:rPr>
        <w:t xml:space="preserve"> </w:t>
      </w:r>
      <w:proofErr w:type="spellStart"/>
      <w:r w:rsidRPr="009E586B">
        <w:rPr>
          <w:rFonts w:cstheme="minorHAnsi"/>
          <w:sz w:val="22"/>
          <w:szCs w:val="22"/>
        </w:rPr>
        <w:t>godini</w:t>
      </w:r>
      <w:proofErr w:type="spellEnd"/>
      <w:r w:rsidRPr="009E586B">
        <w:rPr>
          <w:rFonts w:cstheme="minorHAnsi"/>
          <w:sz w:val="22"/>
          <w:szCs w:val="22"/>
        </w:rPr>
        <w:t xml:space="preserve"> </w:t>
      </w:r>
      <w:proofErr w:type="spellStart"/>
      <w:r w:rsidRPr="009E586B">
        <w:rPr>
          <w:rFonts w:cstheme="minorHAnsi"/>
          <w:sz w:val="22"/>
          <w:szCs w:val="22"/>
        </w:rPr>
        <w:t>nastavljamo</w:t>
      </w:r>
      <w:proofErr w:type="spellEnd"/>
      <w:r w:rsidRPr="009E586B">
        <w:rPr>
          <w:rFonts w:cstheme="minorHAnsi"/>
          <w:sz w:val="22"/>
          <w:szCs w:val="22"/>
        </w:rPr>
        <w:t xml:space="preserve"> s </w:t>
      </w:r>
      <w:proofErr w:type="spellStart"/>
      <w:r w:rsidRPr="009E586B">
        <w:rPr>
          <w:rFonts w:cstheme="minorHAnsi"/>
          <w:sz w:val="22"/>
          <w:szCs w:val="22"/>
        </w:rPr>
        <w:t>projektom</w:t>
      </w:r>
      <w:proofErr w:type="spellEnd"/>
      <w:r w:rsidRPr="009E586B">
        <w:rPr>
          <w:rFonts w:cstheme="minorHAnsi"/>
          <w:sz w:val="22"/>
          <w:szCs w:val="22"/>
        </w:rPr>
        <w:t xml:space="preserve"> </w:t>
      </w:r>
      <w:proofErr w:type="spellStart"/>
      <w:r w:rsidRPr="009E586B">
        <w:rPr>
          <w:rFonts w:cstheme="minorHAnsi"/>
          <w:sz w:val="22"/>
          <w:szCs w:val="22"/>
        </w:rPr>
        <w:t>Rekonstrukcije</w:t>
      </w:r>
      <w:proofErr w:type="spellEnd"/>
      <w:r w:rsidRPr="009E586B">
        <w:rPr>
          <w:rFonts w:cstheme="minorHAnsi"/>
          <w:sz w:val="22"/>
          <w:szCs w:val="22"/>
        </w:rPr>
        <w:t xml:space="preserve"> </w:t>
      </w:r>
      <w:proofErr w:type="spellStart"/>
      <w:r w:rsidRPr="009E586B">
        <w:rPr>
          <w:rFonts w:cstheme="minorHAnsi"/>
          <w:sz w:val="22"/>
          <w:szCs w:val="22"/>
        </w:rPr>
        <w:t>gradskih</w:t>
      </w:r>
      <w:proofErr w:type="spellEnd"/>
      <w:r w:rsidRPr="009E586B">
        <w:rPr>
          <w:rFonts w:cstheme="minorHAnsi"/>
          <w:sz w:val="22"/>
          <w:szCs w:val="22"/>
        </w:rPr>
        <w:t xml:space="preserve"> </w:t>
      </w:r>
      <w:proofErr w:type="spellStart"/>
      <w:r w:rsidRPr="009E586B">
        <w:rPr>
          <w:rFonts w:cstheme="minorHAnsi"/>
          <w:sz w:val="22"/>
          <w:szCs w:val="22"/>
        </w:rPr>
        <w:t>ulica</w:t>
      </w:r>
      <w:proofErr w:type="spellEnd"/>
      <w:r w:rsidRPr="009E586B">
        <w:rPr>
          <w:rFonts w:cstheme="minorHAnsi"/>
          <w:sz w:val="22"/>
          <w:szCs w:val="22"/>
        </w:rPr>
        <w:t xml:space="preserve">: </w:t>
      </w:r>
      <w:proofErr w:type="spellStart"/>
      <w:r w:rsidRPr="009E586B">
        <w:rPr>
          <w:rFonts w:cstheme="minorHAnsi"/>
          <w:sz w:val="22"/>
          <w:szCs w:val="22"/>
        </w:rPr>
        <w:t>spoj</w:t>
      </w:r>
      <w:proofErr w:type="spellEnd"/>
      <w:r w:rsidRPr="009E586B">
        <w:rPr>
          <w:rFonts w:cstheme="minorHAnsi"/>
          <w:sz w:val="22"/>
          <w:szCs w:val="22"/>
        </w:rPr>
        <w:t xml:space="preserve"> </w:t>
      </w:r>
      <w:proofErr w:type="spellStart"/>
      <w:r w:rsidRPr="009E586B">
        <w:rPr>
          <w:rFonts w:cstheme="minorHAnsi"/>
          <w:sz w:val="22"/>
          <w:szCs w:val="22"/>
        </w:rPr>
        <w:t>ceste</w:t>
      </w:r>
      <w:proofErr w:type="spellEnd"/>
      <w:r w:rsidRPr="009E586B">
        <w:rPr>
          <w:rFonts w:cstheme="minorHAnsi"/>
          <w:sz w:val="22"/>
          <w:szCs w:val="22"/>
        </w:rPr>
        <w:t xml:space="preserve"> </w:t>
      </w:r>
      <w:proofErr w:type="spellStart"/>
      <w:r w:rsidRPr="009E586B">
        <w:rPr>
          <w:rFonts w:cstheme="minorHAnsi"/>
          <w:sz w:val="22"/>
          <w:szCs w:val="22"/>
        </w:rPr>
        <w:t>Ulica</w:t>
      </w:r>
      <w:proofErr w:type="spellEnd"/>
      <w:r w:rsidRPr="009E586B">
        <w:rPr>
          <w:rFonts w:cstheme="minorHAnsi"/>
          <w:sz w:val="22"/>
          <w:szCs w:val="22"/>
        </w:rPr>
        <w:t xml:space="preserve"> </w:t>
      </w:r>
      <w:proofErr w:type="spellStart"/>
      <w:r w:rsidRPr="009E586B">
        <w:rPr>
          <w:rFonts w:cstheme="minorHAnsi"/>
          <w:sz w:val="22"/>
          <w:szCs w:val="22"/>
        </w:rPr>
        <w:t>Zrinski</w:t>
      </w:r>
      <w:proofErr w:type="spellEnd"/>
      <w:r w:rsidRPr="009E586B">
        <w:rPr>
          <w:rFonts w:cstheme="minorHAnsi"/>
          <w:sz w:val="22"/>
          <w:szCs w:val="22"/>
        </w:rPr>
        <w:t xml:space="preserve"> </w:t>
      </w:r>
      <w:proofErr w:type="spellStart"/>
      <w:r w:rsidRPr="009E586B">
        <w:rPr>
          <w:rFonts w:cstheme="minorHAnsi"/>
          <w:sz w:val="22"/>
          <w:szCs w:val="22"/>
        </w:rPr>
        <w:t>vrt</w:t>
      </w:r>
      <w:proofErr w:type="spellEnd"/>
      <w:r w:rsidRPr="009E586B">
        <w:rPr>
          <w:rFonts w:cstheme="minorHAnsi"/>
          <w:sz w:val="22"/>
          <w:szCs w:val="22"/>
        </w:rPr>
        <w:t xml:space="preserve"> – J.J. </w:t>
      </w:r>
      <w:proofErr w:type="spellStart"/>
      <w:r w:rsidRPr="009E586B">
        <w:rPr>
          <w:rFonts w:cstheme="minorHAnsi"/>
          <w:sz w:val="22"/>
          <w:szCs w:val="22"/>
        </w:rPr>
        <w:t>Strossmayera</w:t>
      </w:r>
      <w:proofErr w:type="spellEnd"/>
      <w:r w:rsidRPr="009E586B">
        <w:rPr>
          <w:rFonts w:cstheme="minorHAnsi"/>
          <w:sz w:val="22"/>
          <w:szCs w:val="22"/>
        </w:rPr>
        <w:t xml:space="preserve">. U </w:t>
      </w:r>
      <w:proofErr w:type="spellStart"/>
      <w:r w:rsidRPr="009E586B">
        <w:rPr>
          <w:rFonts w:cstheme="minorHAnsi"/>
          <w:sz w:val="22"/>
          <w:szCs w:val="22"/>
        </w:rPr>
        <w:t>tijeku</w:t>
      </w:r>
      <w:proofErr w:type="spellEnd"/>
      <w:r w:rsidRPr="009E586B">
        <w:rPr>
          <w:rFonts w:cstheme="minorHAnsi"/>
          <w:sz w:val="22"/>
          <w:szCs w:val="22"/>
        </w:rPr>
        <w:t xml:space="preserve"> </w:t>
      </w:r>
      <w:proofErr w:type="spellStart"/>
      <w:r w:rsidRPr="009E586B">
        <w:rPr>
          <w:rFonts w:cstheme="minorHAnsi"/>
          <w:sz w:val="22"/>
          <w:szCs w:val="22"/>
        </w:rPr>
        <w:t>su</w:t>
      </w:r>
      <w:proofErr w:type="spellEnd"/>
      <w:r w:rsidRPr="009E586B">
        <w:rPr>
          <w:rFonts w:cstheme="minorHAnsi"/>
          <w:sz w:val="22"/>
          <w:szCs w:val="22"/>
        </w:rPr>
        <w:t xml:space="preserve"> i </w:t>
      </w:r>
      <w:proofErr w:type="spellStart"/>
      <w:r w:rsidRPr="009E586B">
        <w:rPr>
          <w:rFonts w:cstheme="minorHAnsi"/>
          <w:sz w:val="22"/>
          <w:szCs w:val="22"/>
        </w:rPr>
        <w:t>radovi</w:t>
      </w:r>
      <w:proofErr w:type="spellEnd"/>
      <w:r w:rsidRPr="009E586B">
        <w:rPr>
          <w:rFonts w:cstheme="minorHAnsi"/>
          <w:sz w:val="22"/>
          <w:szCs w:val="22"/>
        </w:rPr>
        <w:t xml:space="preserve"> </w:t>
      </w:r>
      <w:proofErr w:type="spellStart"/>
      <w:r w:rsidRPr="009E586B">
        <w:rPr>
          <w:rFonts w:cstheme="minorHAnsi"/>
          <w:sz w:val="22"/>
          <w:szCs w:val="22"/>
        </w:rPr>
        <w:t>na</w:t>
      </w:r>
      <w:proofErr w:type="spellEnd"/>
      <w:r w:rsidRPr="009E586B">
        <w:rPr>
          <w:rFonts w:cstheme="minorHAnsi"/>
          <w:sz w:val="22"/>
          <w:szCs w:val="22"/>
        </w:rPr>
        <w:t xml:space="preserve"> </w:t>
      </w:r>
      <w:proofErr w:type="spellStart"/>
      <w:r w:rsidRPr="009E586B">
        <w:rPr>
          <w:rFonts w:cstheme="minorHAnsi"/>
          <w:sz w:val="22"/>
          <w:szCs w:val="22"/>
        </w:rPr>
        <w:t>obnovi</w:t>
      </w:r>
      <w:proofErr w:type="spellEnd"/>
      <w:r w:rsidRPr="009E586B">
        <w:rPr>
          <w:rFonts w:cstheme="minorHAnsi"/>
          <w:sz w:val="22"/>
          <w:szCs w:val="22"/>
        </w:rPr>
        <w:t xml:space="preserve"> </w:t>
      </w:r>
      <w:proofErr w:type="spellStart"/>
      <w:r w:rsidRPr="009E586B">
        <w:rPr>
          <w:rFonts w:cstheme="minorHAnsi"/>
          <w:sz w:val="22"/>
          <w:szCs w:val="22"/>
        </w:rPr>
        <w:t>Vanadisa</w:t>
      </w:r>
      <w:proofErr w:type="spellEnd"/>
      <w:r w:rsidRPr="009E586B">
        <w:rPr>
          <w:rFonts w:cstheme="minorHAnsi"/>
          <w:sz w:val="22"/>
          <w:szCs w:val="22"/>
        </w:rPr>
        <w:t xml:space="preserve">, </w:t>
      </w:r>
      <w:proofErr w:type="spellStart"/>
      <w:r w:rsidRPr="009E586B">
        <w:rPr>
          <w:rFonts w:cstheme="minorHAnsi"/>
          <w:sz w:val="22"/>
          <w:szCs w:val="22"/>
        </w:rPr>
        <w:t>sanaciji</w:t>
      </w:r>
      <w:proofErr w:type="spellEnd"/>
      <w:r w:rsidRPr="009E586B">
        <w:rPr>
          <w:rFonts w:cstheme="minorHAnsi"/>
          <w:sz w:val="22"/>
          <w:szCs w:val="22"/>
        </w:rPr>
        <w:t xml:space="preserve"> </w:t>
      </w:r>
      <w:proofErr w:type="spellStart"/>
      <w:r w:rsidRPr="009E586B">
        <w:rPr>
          <w:rFonts w:cstheme="minorHAnsi"/>
          <w:sz w:val="22"/>
          <w:szCs w:val="22"/>
        </w:rPr>
        <w:t>klizišta</w:t>
      </w:r>
      <w:proofErr w:type="spellEnd"/>
      <w:r w:rsidRPr="009E586B">
        <w:rPr>
          <w:rFonts w:cstheme="minorHAnsi"/>
          <w:sz w:val="22"/>
          <w:szCs w:val="22"/>
        </w:rPr>
        <w:t xml:space="preserve"> i </w:t>
      </w:r>
      <w:proofErr w:type="spellStart"/>
      <w:r w:rsidRPr="009E586B">
        <w:rPr>
          <w:rFonts w:cstheme="minorHAnsi"/>
          <w:sz w:val="22"/>
          <w:szCs w:val="22"/>
        </w:rPr>
        <w:t>izgradnji</w:t>
      </w:r>
      <w:proofErr w:type="spellEnd"/>
      <w:r w:rsidRPr="009E586B">
        <w:rPr>
          <w:rFonts w:cstheme="minorHAnsi"/>
          <w:sz w:val="22"/>
          <w:szCs w:val="22"/>
        </w:rPr>
        <w:t xml:space="preserve"> </w:t>
      </w:r>
      <w:proofErr w:type="spellStart"/>
      <w:r w:rsidRPr="009E586B">
        <w:rPr>
          <w:rFonts w:cstheme="minorHAnsi"/>
          <w:sz w:val="22"/>
          <w:szCs w:val="22"/>
        </w:rPr>
        <w:t>kanalizacije</w:t>
      </w:r>
      <w:proofErr w:type="spellEnd"/>
      <w:r w:rsidRPr="009E586B">
        <w:rPr>
          <w:rFonts w:cstheme="minorHAnsi"/>
          <w:sz w:val="22"/>
          <w:szCs w:val="22"/>
        </w:rPr>
        <w:t xml:space="preserve"> u </w:t>
      </w:r>
      <w:proofErr w:type="spellStart"/>
      <w:r w:rsidRPr="009E586B">
        <w:rPr>
          <w:rFonts w:cstheme="minorHAnsi"/>
          <w:sz w:val="22"/>
          <w:szCs w:val="22"/>
        </w:rPr>
        <w:t>Milanovcu</w:t>
      </w:r>
      <w:proofErr w:type="spellEnd"/>
      <w:r w:rsidRPr="009E586B">
        <w:rPr>
          <w:rFonts w:cstheme="minorHAnsi"/>
          <w:sz w:val="22"/>
          <w:szCs w:val="22"/>
        </w:rPr>
        <w:t xml:space="preserve">. </w:t>
      </w:r>
      <w:proofErr w:type="spellStart"/>
      <w:r w:rsidRPr="009E586B">
        <w:rPr>
          <w:rFonts w:cstheme="minorHAnsi"/>
          <w:sz w:val="22"/>
          <w:szCs w:val="22"/>
        </w:rPr>
        <w:t>Nastavljamo</w:t>
      </w:r>
      <w:proofErr w:type="spellEnd"/>
      <w:r w:rsidRPr="009E586B">
        <w:rPr>
          <w:rFonts w:cstheme="minorHAnsi"/>
          <w:sz w:val="22"/>
          <w:szCs w:val="22"/>
        </w:rPr>
        <w:t xml:space="preserve"> i </w:t>
      </w:r>
      <w:proofErr w:type="spellStart"/>
      <w:r w:rsidRPr="009E586B">
        <w:rPr>
          <w:rFonts w:cstheme="minorHAnsi"/>
          <w:sz w:val="22"/>
          <w:szCs w:val="22"/>
        </w:rPr>
        <w:t>sa</w:t>
      </w:r>
      <w:proofErr w:type="spellEnd"/>
      <w:r w:rsidRPr="009E586B">
        <w:rPr>
          <w:rFonts w:cstheme="minorHAnsi"/>
          <w:sz w:val="22"/>
          <w:szCs w:val="22"/>
        </w:rPr>
        <w:t xml:space="preserve"> </w:t>
      </w:r>
      <w:proofErr w:type="spellStart"/>
      <w:r w:rsidRPr="009E586B">
        <w:rPr>
          <w:rFonts w:cstheme="minorHAnsi"/>
          <w:sz w:val="22"/>
          <w:szCs w:val="22"/>
        </w:rPr>
        <w:t>sanacijom</w:t>
      </w:r>
      <w:proofErr w:type="spellEnd"/>
      <w:r w:rsidRPr="009E586B">
        <w:rPr>
          <w:rFonts w:cstheme="minorHAnsi"/>
          <w:sz w:val="22"/>
          <w:szCs w:val="22"/>
        </w:rPr>
        <w:t xml:space="preserve"> cesta i </w:t>
      </w:r>
      <w:proofErr w:type="spellStart"/>
      <w:r w:rsidRPr="009E586B">
        <w:rPr>
          <w:rFonts w:cstheme="minorHAnsi"/>
          <w:sz w:val="22"/>
          <w:szCs w:val="22"/>
        </w:rPr>
        <w:t>uređenjem</w:t>
      </w:r>
      <w:proofErr w:type="spellEnd"/>
      <w:r w:rsidRPr="009E586B">
        <w:rPr>
          <w:rFonts w:cstheme="minorHAnsi"/>
          <w:sz w:val="22"/>
          <w:szCs w:val="22"/>
        </w:rPr>
        <w:t xml:space="preserve"> </w:t>
      </w:r>
      <w:proofErr w:type="spellStart"/>
      <w:r w:rsidRPr="009E586B">
        <w:rPr>
          <w:rFonts w:cstheme="minorHAnsi"/>
          <w:sz w:val="22"/>
          <w:szCs w:val="22"/>
        </w:rPr>
        <w:t>nogostupa</w:t>
      </w:r>
      <w:proofErr w:type="spellEnd"/>
      <w:r w:rsidRPr="009E586B">
        <w:rPr>
          <w:rFonts w:cstheme="minorHAnsi"/>
          <w:sz w:val="22"/>
          <w:szCs w:val="22"/>
        </w:rPr>
        <w:t xml:space="preserve">, a u </w:t>
      </w:r>
      <w:proofErr w:type="spellStart"/>
      <w:r w:rsidRPr="009E586B">
        <w:rPr>
          <w:rFonts w:cstheme="minorHAnsi"/>
          <w:sz w:val="22"/>
          <w:szCs w:val="22"/>
        </w:rPr>
        <w:t>planu</w:t>
      </w:r>
      <w:proofErr w:type="spellEnd"/>
      <w:r w:rsidRPr="009E586B">
        <w:rPr>
          <w:rFonts w:cstheme="minorHAnsi"/>
          <w:sz w:val="22"/>
          <w:szCs w:val="22"/>
        </w:rPr>
        <w:t xml:space="preserve"> je, </w:t>
      </w:r>
      <w:proofErr w:type="spellStart"/>
      <w:r w:rsidRPr="009E586B">
        <w:rPr>
          <w:rFonts w:cstheme="minorHAnsi"/>
          <w:sz w:val="22"/>
          <w:szCs w:val="22"/>
        </w:rPr>
        <w:t>među</w:t>
      </w:r>
      <w:proofErr w:type="spellEnd"/>
      <w:r w:rsidRPr="009E586B">
        <w:rPr>
          <w:rFonts w:cstheme="minorHAnsi"/>
          <w:sz w:val="22"/>
          <w:szCs w:val="22"/>
        </w:rPr>
        <w:t xml:space="preserve"> </w:t>
      </w:r>
      <w:proofErr w:type="spellStart"/>
      <w:r w:rsidRPr="009E586B">
        <w:rPr>
          <w:rFonts w:cstheme="minorHAnsi"/>
          <w:sz w:val="22"/>
          <w:szCs w:val="22"/>
        </w:rPr>
        <w:t>ostalim</w:t>
      </w:r>
      <w:proofErr w:type="spellEnd"/>
      <w:r w:rsidRPr="009E586B">
        <w:rPr>
          <w:rFonts w:cstheme="minorHAnsi"/>
          <w:sz w:val="22"/>
          <w:szCs w:val="22"/>
        </w:rPr>
        <w:t xml:space="preserve">, </w:t>
      </w:r>
      <w:proofErr w:type="spellStart"/>
      <w:r w:rsidRPr="009E586B">
        <w:rPr>
          <w:rFonts w:cstheme="minorHAnsi"/>
          <w:sz w:val="22"/>
          <w:szCs w:val="22"/>
        </w:rPr>
        <w:t>osim</w:t>
      </w:r>
      <w:proofErr w:type="spellEnd"/>
      <w:r w:rsidRPr="009E586B">
        <w:rPr>
          <w:rFonts w:cstheme="minorHAnsi"/>
          <w:sz w:val="22"/>
          <w:szCs w:val="22"/>
        </w:rPr>
        <w:t xml:space="preserve"> </w:t>
      </w:r>
      <w:proofErr w:type="spellStart"/>
      <w:r w:rsidRPr="009E586B">
        <w:rPr>
          <w:rFonts w:cstheme="minorHAnsi"/>
          <w:sz w:val="22"/>
          <w:szCs w:val="22"/>
        </w:rPr>
        <w:t>nastavka</w:t>
      </w:r>
      <w:proofErr w:type="spellEnd"/>
      <w:r w:rsidRPr="009E586B">
        <w:rPr>
          <w:rFonts w:cstheme="minorHAnsi"/>
          <w:sz w:val="22"/>
          <w:szCs w:val="22"/>
        </w:rPr>
        <w:t xml:space="preserve"> </w:t>
      </w:r>
      <w:proofErr w:type="spellStart"/>
      <w:r w:rsidRPr="009E586B">
        <w:rPr>
          <w:rFonts w:cstheme="minorHAnsi"/>
          <w:sz w:val="22"/>
          <w:szCs w:val="22"/>
        </w:rPr>
        <w:t>radova</w:t>
      </w:r>
      <w:proofErr w:type="spellEnd"/>
      <w:r w:rsidRPr="009E586B">
        <w:rPr>
          <w:rFonts w:cstheme="minorHAnsi"/>
          <w:sz w:val="22"/>
          <w:szCs w:val="22"/>
        </w:rPr>
        <w:t xml:space="preserve"> u </w:t>
      </w:r>
      <w:proofErr w:type="spellStart"/>
      <w:r w:rsidRPr="009E586B">
        <w:rPr>
          <w:rFonts w:cstheme="minorHAnsi"/>
          <w:sz w:val="22"/>
          <w:szCs w:val="22"/>
        </w:rPr>
        <w:t>ulici</w:t>
      </w:r>
      <w:proofErr w:type="spellEnd"/>
      <w:r w:rsidRPr="009E586B">
        <w:rPr>
          <w:rFonts w:cstheme="minorHAnsi"/>
          <w:sz w:val="22"/>
          <w:szCs w:val="22"/>
        </w:rPr>
        <w:t xml:space="preserve"> </w:t>
      </w:r>
      <w:proofErr w:type="spellStart"/>
      <w:r w:rsidRPr="009E586B">
        <w:rPr>
          <w:rFonts w:cstheme="minorHAnsi"/>
          <w:sz w:val="22"/>
          <w:szCs w:val="22"/>
        </w:rPr>
        <w:t>kralja</w:t>
      </w:r>
      <w:proofErr w:type="spellEnd"/>
      <w:r w:rsidRPr="009E586B">
        <w:rPr>
          <w:rFonts w:cstheme="minorHAnsi"/>
          <w:sz w:val="22"/>
          <w:szCs w:val="22"/>
        </w:rPr>
        <w:t xml:space="preserve"> Petra </w:t>
      </w:r>
      <w:proofErr w:type="gramStart"/>
      <w:r w:rsidRPr="009E586B">
        <w:rPr>
          <w:rFonts w:cstheme="minorHAnsi"/>
          <w:sz w:val="22"/>
          <w:szCs w:val="22"/>
        </w:rPr>
        <w:t xml:space="preserve">Krešimira,  </w:t>
      </w:r>
      <w:proofErr w:type="spellStart"/>
      <w:r w:rsidRPr="009E586B">
        <w:rPr>
          <w:rFonts w:cstheme="minorHAnsi"/>
          <w:sz w:val="22"/>
          <w:szCs w:val="22"/>
        </w:rPr>
        <w:t>sanacija</w:t>
      </w:r>
      <w:proofErr w:type="spellEnd"/>
      <w:proofErr w:type="gramEnd"/>
      <w:r w:rsidRPr="009E586B">
        <w:rPr>
          <w:rFonts w:cstheme="minorHAnsi"/>
          <w:sz w:val="22"/>
          <w:szCs w:val="22"/>
        </w:rPr>
        <w:t xml:space="preserve"> </w:t>
      </w:r>
      <w:proofErr w:type="spellStart"/>
      <w:r w:rsidRPr="009E586B">
        <w:rPr>
          <w:rFonts w:cstheme="minorHAnsi"/>
          <w:sz w:val="22"/>
          <w:szCs w:val="22"/>
        </w:rPr>
        <w:t>ceste</w:t>
      </w:r>
      <w:proofErr w:type="spellEnd"/>
      <w:r w:rsidRPr="009E586B">
        <w:rPr>
          <w:rFonts w:cstheme="minorHAnsi"/>
          <w:sz w:val="22"/>
          <w:szCs w:val="22"/>
        </w:rPr>
        <w:t xml:space="preserve"> u </w:t>
      </w:r>
      <w:proofErr w:type="spellStart"/>
      <w:r w:rsidRPr="009E586B">
        <w:rPr>
          <w:rFonts w:cstheme="minorHAnsi"/>
          <w:sz w:val="22"/>
          <w:szCs w:val="22"/>
        </w:rPr>
        <w:t>Ulici</w:t>
      </w:r>
      <w:proofErr w:type="spellEnd"/>
      <w:r w:rsidRPr="009E586B">
        <w:rPr>
          <w:rFonts w:cstheme="minorHAnsi"/>
          <w:sz w:val="22"/>
          <w:szCs w:val="22"/>
        </w:rPr>
        <w:t xml:space="preserve"> </w:t>
      </w:r>
      <w:proofErr w:type="spellStart"/>
      <w:r w:rsidRPr="009E586B">
        <w:rPr>
          <w:rFonts w:cstheme="minorHAnsi"/>
          <w:sz w:val="22"/>
          <w:szCs w:val="22"/>
        </w:rPr>
        <w:t>Junija</w:t>
      </w:r>
      <w:proofErr w:type="spellEnd"/>
      <w:r w:rsidRPr="009E586B">
        <w:rPr>
          <w:rFonts w:cstheme="minorHAnsi"/>
          <w:sz w:val="22"/>
          <w:szCs w:val="22"/>
        </w:rPr>
        <w:t xml:space="preserve"> </w:t>
      </w:r>
      <w:proofErr w:type="spellStart"/>
      <w:r w:rsidRPr="009E586B">
        <w:rPr>
          <w:rFonts w:cstheme="minorHAnsi"/>
          <w:sz w:val="22"/>
          <w:szCs w:val="22"/>
        </w:rPr>
        <w:t>Palmotića</w:t>
      </w:r>
      <w:proofErr w:type="spellEnd"/>
      <w:r w:rsidRPr="009E586B">
        <w:rPr>
          <w:rFonts w:cstheme="minorHAnsi"/>
          <w:sz w:val="22"/>
          <w:szCs w:val="22"/>
        </w:rPr>
        <w:t xml:space="preserve">, Ivana </w:t>
      </w:r>
      <w:proofErr w:type="spellStart"/>
      <w:r w:rsidRPr="009E586B">
        <w:rPr>
          <w:rFonts w:cstheme="minorHAnsi"/>
          <w:sz w:val="22"/>
          <w:szCs w:val="22"/>
        </w:rPr>
        <w:t>Zajca</w:t>
      </w:r>
      <w:proofErr w:type="spellEnd"/>
      <w:r w:rsidRPr="009E586B">
        <w:rPr>
          <w:rFonts w:cstheme="minorHAnsi"/>
          <w:sz w:val="22"/>
          <w:szCs w:val="22"/>
        </w:rPr>
        <w:t xml:space="preserve"> II. </w:t>
      </w:r>
      <w:proofErr w:type="spellStart"/>
      <w:r w:rsidRPr="009E586B">
        <w:rPr>
          <w:rFonts w:cstheme="minorHAnsi"/>
          <w:sz w:val="22"/>
          <w:szCs w:val="22"/>
        </w:rPr>
        <w:t>odvojak</w:t>
      </w:r>
      <w:proofErr w:type="spellEnd"/>
      <w:r w:rsidRPr="009E586B">
        <w:rPr>
          <w:rFonts w:cstheme="minorHAnsi"/>
          <w:sz w:val="22"/>
          <w:szCs w:val="22"/>
        </w:rPr>
        <w:t xml:space="preserve">, Jana </w:t>
      </w:r>
      <w:proofErr w:type="spellStart"/>
      <w:r w:rsidRPr="009E586B">
        <w:rPr>
          <w:rFonts w:cstheme="minorHAnsi"/>
          <w:sz w:val="22"/>
          <w:szCs w:val="22"/>
        </w:rPr>
        <w:t>Vlašimskog</w:t>
      </w:r>
      <w:proofErr w:type="spellEnd"/>
      <w:r w:rsidRPr="009E586B">
        <w:rPr>
          <w:rFonts w:cstheme="minorHAnsi"/>
          <w:sz w:val="22"/>
          <w:szCs w:val="22"/>
        </w:rPr>
        <w:t xml:space="preserve">, </w:t>
      </w:r>
      <w:proofErr w:type="spellStart"/>
      <w:r w:rsidRPr="009E586B">
        <w:rPr>
          <w:rFonts w:cstheme="minorHAnsi"/>
          <w:sz w:val="22"/>
          <w:szCs w:val="22"/>
        </w:rPr>
        <w:t>dio</w:t>
      </w:r>
      <w:proofErr w:type="spellEnd"/>
      <w:r w:rsidRPr="009E586B">
        <w:rPr>
          <w:rFonts w:cstheme="minorHAnsi"/>
          <w:sz w:val="22"/>
          <w:szCs w:val="22"/>
        </w:rPr>
        <w:t xml:space="preserve"> Ulice Stjepana </w:t>
      </w:r>
      <w:proofErr w:type="spellStart"/>
      <w:r w:rsidRPr="009E586B">
        <w:rPr>
          <w:rFonts w:cstheme="minorHAnsi"/>
          <w:sz w:val="22"/>
          <w:szCs w:val="22"/>
        </w:rPr>
        <w:t>Redera</w:t>
      </w:r>
      <w:proofErr w:type="spellEnd"/>
      <w:r w:rsidRPr="009E586B">
        <w:rPr>
          <w:rFonts w:cstheme="minorHAnsi"/>
          <w:sz w:val="22"/>
          <w:szCs w:val="22"/>
        </w:rPr>
        <w:t xml:space="preserve">, </w:t>
      </w:r>
      <w:proofErr w:type="spellStart"/>
      <w:r w:rsidRPr="009E586B">
        <w:rPr>
          <w:rFonts w:cstheme="minorHAnsi"/>
          <w:sz w:val="22"/>
          <w:szCs w:val="22"/>
        </w:rPr>
        <w:t>Ulica</w:t>
      </w:r>
      <w:proofErr w:type="spellEnd"/>
      <w:r w:rsidRPr="009E586B">
        <w:rPr>
          <w:rFonts w:cstheme="minorHAnsi"/>
          <w:sz w:val="22"/>
          <w:szCs w:val="22"/>
        </w:rPr>
        <w:t xml:space="preserve">, Jože </w:t>
      </w:r>
      <w:proofErr w:type="spellStart"/>
      <w:r w:rsidRPr="009E586B">
        <w:rPr>
          <w:rFonts w:cstheme="minorHAnsi"/>
          <w:sz w:val="22"/>
          <w:szCs w:val="22"/>
        </w:rPr>
        <w:t>Jurišića</w:t>
      </w:r>
      <w:proofErr w:type="spellEnd"/>
      <w:r w:rsidRPr="009E586B">
        <w:rPr>
          <w:rFonts w:cstheme="minorHAnsi"/>
          <w:sz w:val="22"/>
          <w:szCs w:val="22"/>
        </w:rPr>
        <w:t xml:space="preserve">. </w:t>
      </w:r>
      <w:proofErr w:type="spellStart"/>
      <w:r w:rsidRPr="009E586B">
        <w:rPr>
          <w:rFonts w:cstheme="minorHAnsi"/>
          <w:sz w:val="22"/>
          <w:szCs w:val="22"/>
        </w:rPr>
        <w:t>Također</w:t>
      </w:r>
      <w:proofErr w:type="spellEnd"/>
      <w:r w:rsidRPr="009E586B">
        <w:rPr>
          <w:rFonts w:cstheme="minorHAnsi"/>
          <w:sz w:val="22"/>
          <w:szCs w:val="22"/>
        </w:rPr>
        <w:t xml:space="preserve">, u </w:t>
      </w:r>
      <w:proofErr w:type="spellStart"/>
      <w:r w:rsidRPr="009E586B">
        <w:rPr>
          <w:rFonts w:cstheme="minorHAnsi"/>
          <w:sz w:val="22"/>
          <w:szCs w:val="22"/>
        </w:rPr>
        <w:t>planu</w:t>
      </w:r>
      <w:proofErr w:type="spellEnd"/>
      <w:r w:rsidRPr="009E586B">
        <w:rPr>
          <w:rFonts w:cstheme="minorHAnsi"/>
          <w:sz w:val="22"/>
          <w:szCs w:val="22"/>
        </w:rPr>
        <w:t xml:space="preserve"> i </w:t>
      </w:r>
      <w:proofErr w:type="spellStart"/>
      <w:r w:rsidRPr="009E586B">
        <w:rPr>
          <w:rFonts w:cstheme="minorHAnsi"/>
          <w:sz w:val="22"/>
          <w:szCs w:val="22"/>
        </w:rPr>
        <w:t>asfaltiranje</w:t>
      </w:r>
      <w:proofErr w:type="spellEnd"/>
      <w:r w:rsidRPr="009E586B">
        <w:rPr>
          <w:rFonts w:cstheme="minorHAnsi"/>
          <w:sz w:val="22"/>
          <w:szCs w:val="22"/>
        </w:rPr>
        <w:t xml:space="preserve"> </w:t>
      </w:r>
      <w:proofErr w:type="spellStart"/>
      <w:r w:rsidRPr="009E586B">
        <w:rPr>
          <w:rFonts w:cstheme="minorHAnsi"/>
          <w:sz w:val="22"/>
          <w:szCs w:val="22"/>
        </w:rPr>
        <w:t>nerazvrstanih</w:t>
      </w:r>
      <w:proofErr w:type="spellEnd"/>
      <w:r w:rsidRPr="009E586B">
        <w:rPr>
          <w:rFonts w:cstheme="minorHAnsi"/>
          <w:sz w:val="22"/>
          <w:szCs w:val="22"/>
        </w:rPr>
        <w:t xml:space="preserve"> cesta, </w:t>
      </w:r>
      <w:proofErr w:type="spellStart"/>
      <w:r w:rsidRPr="009E586B">
        <w:rPr>
          <w:rFonts w:cstheme="minorHAnsi"/>
          <w:sz w:val="22"/>
          <w:szCs w:val="22"/>
        </w:rPr>
        <w:t>odnosno</w:t>
      </w:r>
      <w:proofErr w:type="spellEnd"/>
      <w:r w:rsidRPr="009E586B">
        <w:rPr>
          <w:rFonts w:cstheme="minorHAnsi"/>
          <w:sz w:val="22"/>
          <w:szCs w:val="22"/>
        </w:rPr>
        <w:t xml:space="preserve"> cesta u </w:t>
      </w:r>
      <w:proofErr w:type="spellStart"/>
      <w:r w:rsidRPr="009E586B">
        <w:rPr>
          <w:rFonts w:cstheme="minorHAnsi"/>
          <w:sz w:val="22"/>
          <w:szCs w:val="22"/>
        </w:rPr>
        <w:t>prigradskim</w:t>
      </w:r>
      <w:proofErr w:type="spellEnd"/>
      <w:r w:rsidRPr="009E586B">
        <w:rPr>
          <w:rFonts w:cstheme="minorHAnsi"/>
          <w:sz w:val="22"/>
          <w:szCs w:val="22"/>
        </w:rPr>
        <w:t xml:space="preserve"> </w:t>
      </w:r>
      <w:proofErr w:type="spellStart"/>
      <w:r w:rsidRPr="009E586B">
        <w:rPr>
          <w:rFonts w:cstheme="minorHAnsi"/>
          <w:sz w:val="22"/>
          <w:szCs w:val="22"/>
        </w:rPr>
        <w:t>naseljima</w:t>
      </w:r>
      <w:proofErr w:type="spellEnd"/>
      <w:r w:rsidRPr="009E586B">
        <w:rPr>
          <w:rFonts w:cstheme="minorHAnsi"/>
          <w:sz w:val="22"/>
          <w:szCs w:val="22"/>
        </w:rPr>
        <w:t xml:space="preserve"> </w:t>
      </w:r>
      <w:proofErr w:type="spellStart"/>
      <w:r w:rsidRPr="009E586B">
        <w:rPr>
          <w:rFonts w:cstheme="minorHAnsi"/>
          <w:sz w:val="22"/>
          <w:szCs w:val="22"/>
        </w:rPr>
        <w:t>koje</w:t>
      </w:r>
      <w:proofErr w:type="spellEnd"/>
      <w:r w:rsidRPr="009E586B">
        <w:rPr>
          <w:rFonts w:cstheme="minorHAnsi"/>
          <w:sz w:val="22"/>
          <w:szCs w:val="22"/>
        </w:rPr>
        <w:t xml:space="preserve"> </w:t>
      </w:r>
      <w:proofErr w:type="spellStart"/>
      <w:r w:rsidRPr="009E586B">
        <w:rPr>
          <w:rFonts w:cstheme="minorHAnsi"/>
          <w:sz w:val="22"/>
          <w:szCs w:val="22"/>
        </w:rPr>
        <w:t>su</w:t>
      </w:r>
      <w:proofErr w:type="spellEnd"/>
      <w:r w:rsidRPr="009E586B">
        <w:rPr>
          <w:rFonts w:cstheme="minorHAnsi"/>
          <w:sz w:val="22"/>
          <w:szCs w:val="22"/>
        </w:rPr>
        <w:t xml:space="preserve"> </w:t>
      </w:r>
      <w:proofErr w:type="spellStart"/>
      <w:r w:rsidRPr="009E586B">
        <w:rPr>
          <w:rFonts w:cstheme="minorHAnsi"/>
          <w:sz w:val="22"/>
          <w:szCs w:val="22"/>
        </w:rPr>
        <w:t>naseljene</w:t>
      </w:r>
      <w:proofErr w:type="spellEnd"/>
      <w:r w:rsidRPr="009E586B">
        <w:rPr>
          <w:rFonts w:cstheme="minorHAnsi"/>
          <w:sz w:val="22"/>
          <w:szCs w:val="22"/>
        </w:rPr>
        <w:t xml:space="preserve">, a </w:t>
      </w:r>
      <w:proofErr w:type="spellStart"/>
      <w:r w:rsidRPr="009E586B">
        <w:rPr>
          <w:rFonts w:cstheme="minorHAnsi"/>
          <w:sz w:val="22"/>
          <w:szCs w:val="22"/>
        </w:rPr>
        <w:t>makadamske</w:t>
      </w:r>
      <w:proofErr w:type="spellEnd"/>
      <w:r w:rsidRPr="009E586B">
        <w:rPr>
          <w:rFonts w:cstheme="minorHAnsi"/>
          <w:sz w:val="22"/>
          <w:szCs w:val="22"/>
        </w:rPr>
        <w:t xml:space="preserve">. </w:t>
      </w:r>
    </w:p>
    <w:p w14:paraId="598F1B16" w14:textId="77777777" w:rsidR="00C727C3" w:rsidRPr="009E586B" w:rsidRDefault="00C727C3" w:rsidP="00C727C3">
      <w:pPr>
        <w:jc w:val="both"/>
        <w:rPr>
          <w:rFonts w:cstheme="minorHAnsi"/>
          <w:sz w:val="22"/>
          <w:szCs w:val="22"/>
        </w:rPr>
      </w:pPr>
      <w:proofErr w:type="spellStart"/>
      <w:r w:rsidRPr="009E586B">
        <w:rPr>
          <w:rFonts w:cstheme="minorHAnsi"/>
          <w:sz w:val="22"/>
          <w:szCs w:val="22"/>
        </w:rPr>
        <w:t>Veliki</w:t>
      </w:r>
      <w:proofErr w:type="spellEnd"/>
      <w:r w:rsidRPr="009E586B">
        <w:rPr>
          <w:rFonts w:cstheme="minorHAnsi"/>
          <w:sz w:val="22"/>
          <w:szCs w:val="22"/>
        </w:rPr>
        <w:t xml:space="preserve"> </w:t>
      </w:r>
      <w:proofErr w:type="spellStart"/>
      <w:r w:rsidRPr="009E586B">
        <w:rPr>
          <w:rFonts w:cstheme="minorHAnsi"/>
          <w:sz w:val="22"/>
          <w:szCs w:val="22"/>
        </w:rPr>
        <w:t>dio</w:t>
      </w:r>
      <w:proofErr w:type="spellEnd"/>
      <w:r w:rsidRPr="009E586B">
        <w:rPr>
          <w:rFonts w:cstheme="minorHAnsi"/>
          <w:sz w:val="22"/>
          <w:szCs w:val="22"/>
        </w:rPr>
        <w:t xml:space="preserve"> </w:t>
      </w:r>
      <w:proofErr w:type="spellStart"/>
      <w:r w:rsidRPr="009E586B">
        <w:rPr>
          <w:rFonts w:cstheme="minorHAnsi"/>
          <w:sz w:val="22"/>
          <w:szCs w:val="22"/>
        </w:rPr>
        <w:t>sredstva</w:t>
      </w:r>
      <w:proofErr w:type="spellEnd"/>
      <w:r w:rsidRPr="009E586B">
        <w:rPr>
          <w:rFonts w:cstheme="minorHAnsi"/>
          <w:sz w:val="22"/>
          <w:szCs w:val="22"/>
        </w:rPr>
        <w:t xml:space="preserve"> </w:t>
      </w:r>
      <w:proofErr w:type="spellStart"/>
      <w:r w:rsidRPr="009E586B">
        <w:rPr>
          <w:rFonts w:cstheme="minorHAnsi"/>
          <w:sz w:val="22"/>
          <w:szCs w:val="22"/>
        </w:rPr>
        <w:t>usmjeravamo</w:t>
      </w:r>
      <w:proofErr w:type="spellEnd"/>
      <w:r w:rsidRPr="009E586B">
        <w:rPr>
          <w:rFonts w:cstheme="minorHAnsi"/>
          <w:sz w:val="22"/>
          <w:szCs w:val="22"/>
        </w:rPr>
        <w:t xml:space="preserve"> </w:t>
      </w:r>
      <w:proofErr w:type="spellStart"/>
      <w:r w:rsidRPr="009E586B">
        <w:rPr>
          <w:rFonts w:cstheme="minorHAnsi"/>
          <w:sz w:val="22"/>
          <w:szCs w:val="22"/>
        </w:rPr>
        <w:t>na</w:t>
      </w:r>
      <w:proofErr w:type="spellEnd"/>
      <w:r w:rsidRPr="009E586B">
        <w:rPr>
          <w:rFonts w:cstheme="minorHAnsi"/>
          <w:sz w:val="22"/>
          <w:szCs w:val="22"/>
        </w:rPr>
        <w:t xml:space="preserve"> </w:t>
      </w:r>
      <w:proofErr w:type="spellStart"/>
      <w:r w:rsidRPr="009E586B">
        <w:rPr>
          <w:rFonts w:cstheme="minorHAnsi"/>
          <w:sz w:val="22"/>
          <w:szCs w:val="22"/>
        </w:rPr>
        <w:t>projektiranje</w:t>
      </w:r>
      <w:proofErr w:type="spellEnd"/>
      <w:r w:rsidRPr="009E586B">
        <w:rPr>
          <w:rFonts w:cstheme="minorHAnsi"/>
          <w:sz w:val="22"/>
          <w:szCs w:val="22"/>
        </w:rPr>
        <w:t xml:space="preserve"> </w:t>
      </w:r>
      <w:proofErr w:type="spellStart"/>
      <w:r w:rsidRPr="009E586B">
        <w:rPr>
          <w:rFonts w:cstheme="minorHAnsi"/>
          <w:sz w:val="22"/>
          <w:szCs w:val="22"/>
        </w:rPr>
        <w:t>raznih</w:t>
      </w:r>
      <w:proofErr w:type="spellEnd"/>
      <w:r w:rsidRPr="009E586B">
        <w:rPr>
          <w:rFonts w:cstheme="minorHAnsi"/>
          <w:sz w:val="22"/>
          <w:szCs w:val="22"/>
        </w:rPr>
        <w:t xml:space="preserve"> </w:t>
      </w:r>
      <w:proofErr w:type="spellStart"/>
      <w:r w:rsidRPr="009E586B">
        <w:rPr>
          <w:rFonts w:cstheme="minorHAnsi"/>
          <w:sz w:val="22"/>
          <w:szCs w:val="22"/>
        </w:rPr>
        <w:t>projekata</w:t>
      </w:r>
      <w:proofErr w:type="spellEnd"/>
      <w:r w:rsidRPr="009E586B">
        <w:rPr>
          <w:rFonts w:cstheme="minorHAnsi"/>
          <w:sz w:val="22"/>
          <w:szCs w:val="22"/>
        </w:rPr>
        <w:t xml:space="preserve"> </w:t>
      </w:r>
      <w:proofErr w:type="spellStart"/>
      <w:r w:rsidRPr="009E586B">
        <w:rPr>
          <w:rFonts w:cstheme="minorHAnsi"/>
          <w:sz w:val="22"/>
          <w:szCs w:val="22"/>
        </w:rPr>
        <w:t>koje</w:t>
      </w:r>
      <w:proofErr w:type="spellEnd"/>
      <w:r w:rsidRPr="009E586B">
        <w:rPr>
          <w:rFonts w:cstheme="minorHAnsi"/>
          <w:sz w:val="22"/>
          <w:szCs w:val="22"/>
        </w:rPr>
        <w:t xml:space="preserve"> se </w:t>
      </w:r>
      <w:proofErr w:type="spellStart"/>
      <w:r w:rsidRPr="009E586B">
        <w:rPr>
          <w:rFonts w:cstheme="minorHAnsi"/>
          <w:sz w:val="22"/>
          <w:szCs w:val="22"/>
        </w:rPr>
        <w:t>mogu</w:t>
      </w:r>
      <w:proofErr w:type="spellEnd"/>
      <w:r w:rsidRPr="009E586B">
        <w:rPr>
          <w:rFonts w:cstheme="minorHAnsi"/>
          <w:sz w:val="22"/>
          <w:szCs w:val="22"/>
        </w:rPr>
        <w:t xml:space="preserve"> </w:t>
      </w:r>
      <w:proofErr w:type="spellStart"/>
      <w:r w:rsidRPr="009E586B">
        <w:rPr>
          <w:rFonts w:cstheme="minorHAnsi"/>
          <w:sz w:val="22"/>
          <w:szCs w:val="22"/>
        </w:rPr>
        <w:t>prijaviti</w:t>
      </w:r>
      <w:proofErr w:type="spellEnd"/>
      <w:r w:rsidRPr="009E586B">
        <w:rPr>
          <w:rFonts w:cstheme="minorHAnsi"/>
          <w:sz w:val="22"/>
          <w:szCs w:val="22"/>
        </w:rPr>
        <w:t xml:space="preserve"> </w:t>
      </w:r>
      <w:proofErr w:type="spellStart"/>
      <w:r w:rsidRPr="009E586B">
        <w:rPr>
          <w:rFonts w:cstheme="minorHAnsi"/>
          <w:sz w:val="22"/>
          <w:szCs w:val="22"/>
        </w:rPr>
        <w:t>na</w:t>
      </w:r>
      <w:proofErr w:type="spellEnd"/>
      <w:r w:rsidRPr="009E586B">
        <w:rPr>
          <w:rFonts w:cstheme="minorHAnsi"/>
          <w:sz w:val="22"/>
          <w:szCs w:val="22"/>
        </w:rPr>
        <w:t xml:space="preserve"> EU </w:t>
      </w:r>
      <w:proofErr w:type="spellStart"/>
      <w:r w:rsidRPr="009E586B">
        <w:rPr>
          <w:rFonts w:cstheme="minorHAnsi"/>
          <w:sz w:val="22"/>
          <w:szCs w:val="22"/>
        </w:rPr>
        <w:t>natječaje</w:t>
      </w:r>
      <w:proofErr w:type="spellEnd"/>
      <w:r w:rsidRPr="009E586B">
        <w:rPr>
          <w:rFonts w:cstheme="minorHAnsi"/>
          <w:sz w:val="22"/>
          <w:szCs w:val="22"/>
        </w:rPr>
        <w:t xml:space="preserve"> koji </w:t>
      </w:r>
      <w:proofErr w:type="spellStart"/>
      <w:r w:rsidRPr="009E586B">
        <w:rPr>
          <w:rFonts w:cstheme="minorHAnsi"/>
          <w:sz w:val="22"/>
          <w:szCs w:val="22"/>
        </w:rPr>
        <w:t>su</w:t>
      </w:r>
      <w:proofErr w:type="spellEnd"/>
      <w:r w:rsidRPr="009E586B">
        <w:rPr>
          <w:rFonts w:cstheme="minorHAnsi"/>
          <w:sz w:val="22"/>
          <w:szCs w:val="22"/>
        </w:rPr>
        <w:t xml:space="preserve"> u </w:t>
      </w:r>
      <w:proofErr w:type="spellStart"/>
      <w:r w:rsidRPr="009E586B">
        <w:rPr>
          <w:rFonts w:cstheme="minorHAnsi"/>
          <w:sz w:val="22"/>
          <w:szCs w:val="22"/>
        </w:rPr>
        <w:t>najavi</w:t>
      </w:r>
      <w:proofErr w:type="spellEnd"/>
      <w:r w:rsidRPr="009E586B">
        <w:rPr>
          <w:rFonts w:cstheme="minorHAnsi"/>
          <w:sz w:val="22"/>
          <w:szCs w:val="22"/>
        </w:rPr>
        <w:t xml:space="preserve"> </w:t>
      </w:r>
      <w:proofErr w:type="spellStart"/>
      <w:r w:rsidRPr="009E586B">
        <w:rPr>
          <w:rFonts w:cstheme="minorHAnsi"/>
          <w:sz w:val="22"/>
          <w:szCs w:val="22"/>
        </w:rPr>
        <w:t>kao</w:t>
      </w:r>
      <w:proofErr w:type="spellEnd"/>
      <w:r w:rsidRPr="009E586B">
        <w:rPr>
          <w:rFonts w:cstheme="minorHAnsi"/>
          <w:sz w:val="22"/>
          <w:szCs w:val="22"/>
        </w:rPr>
        <w:t xml:space="preserve"> </w:t>
      </w:r>
      <w:proofErr w:type="spellStart"/>
      <w:r w:rsidRPr="009E586B">
        <w:rPr>
          <w:rFonts w:cstheme="minorHAnsi"/>
          <w:sz w:val="22"/>
          <w:szCs w:val="22"/>
        </w:rPr>
        <w:t>npr</w:t>
      </w:r>
      <w:proofErr w:type="spellEnd"/>
      <w:r w:rsidRPr="009E586B">
        <w:rPr>
          <w:rFonts w:cstheme="minorHAnsi"/>
          <w:sz w:val="22"/>
          <w:szCs w:val="22"/>
        </w:rPr>
        <w:t xml:space="preserve">. </w:t>
      </w:r>
      <w:proofErr w:type="spellStart"/>
      <w:r w:rsidRPr="009E586B">
        <w:rPr>
          <w:rFonts w:cstheme="minorHAnsi"/>
          <w:sz w:val="22"/>
          <w:szCs w:val="22"/>
        </w:rPr>
        <w:t>dogradnja</w:t>
      </w:r>
      <w:proofErr w:type="spellEnd"/>
      <w:r w:rsidRPr="009E586B">
        <w:rPr>
          <w:rFonts w:cstheme="minorHAnsi"/>
          <w:sz w:val="22"/>
          <w:szCs w:val="22"/>
        </w:rPr>
        <w:t xml:space="preserve"> i </w:t>
      </w:r>
      <w:proofErr w:type="spellStart"/>
      <w:r w:rsidRPr="009E586B">
        <w:rPr>
          <w:rFonts w:cstheme="minorHAnsi"/>
          <w:sz w:val="22"/>
          <w:szCs w:val="22"/>
        </w:rPr>
        <w:t>rekonstrukcija</w:t>
      </w:r>
      <w:proofErr w:type="spellEnd"/>
      <w:r w:rsidRPr="009E586B">
        <w:rPr>
          <w:rFonts w:cstheme="minorHAnsi"/>
          <w:sz w:val="22"/>
          <w:szCs w:val="22"/>
        </w:rPr>
        <w:t xml:space="preserve"> </w:t>
      </w:r>
      <w:proofErr w:type="spellStart"/>
      <w:r w:rsidRPr="009E586B">
        <w:rPr>
          <w:rFonts w:cstheme="minorHAnsi"/>
          <w:sz w:val="22"/>
          <w:szCs w:val="22"/>
        </w:rPr>
        <w:t>Kazališta</w:t>
      </w:r>
      <w:proofErr w:type="spellEnd"/>
      <w:r w:rsidRPr="009E586B">
        <w:rPr>
          <w:rFonts w:cstheme="minorHAnsi"/>
          <w:sz w:val="22"/>
          <w:szCs w:val="22"/>
        </w:rPr>
        <w:t xml:space="preserve">, </w:t>
      </w:r>
      <w:proofErr w:type="spellStart"/>
      <w:r w:rsidRPr="009E586B">
        <w:rPr>
          <w:rFonts w:cstheme="minorHAnsi"/>
          <w:sz w:val="22"/>
          <w:szCs w:val="22"/>
        </w:rPr>
        <w:t>dogradnja</w:t>
      </w:r>
      <w:proofErr w:type="spellEnd"/>
      <w:r w:rsidRPr="009E586B">
        <w:rPr>
          <w:rFonts w:cstheme="minorHAnsi"/>
          <w:sz w:val="22"/>
          <w:szCs w:val="22"/>
        </w:rPr>
        <w:t xml:space="preserve"> </w:t>
      </w:r>
      <w:proofErr w:type="spellStart"/>
      <w:r w:rsidRPr="009E586B">
        <w:rPr>
          <w:rFonts w:cstheme="minorHAnsi"/>
          <w:sz w:val="22"/>
          <w:szCs w:val="22"/>
        </w:rPr>
        <w:t>Gradske</w:t>
      </w:r>
      <w:proofErr w:type="spellEnd"/>
      <w:r w:rsidRPr="009E586B">
        <w:rPr>
          <w:rFonts w:cstheme="minorHAnsi"/>
          <w:sz w:val="22"/>
          <w:szCs w:val="22"/>
        </w:rPr>
        <w:t xml:space="preserve"> </w:t>
      </w:r>
      <w:proofErr w:type="spellStart"/>
      <w:r w:rsidRPr="009E586B">
        <w:rPr>
          <w:rFonts w:cstheme="minorHAnsi"/>
          <w:sz w:val="22"/>
          <w:szCs w:val="22"/>
        </w:rPr>
        <w:t>knjižnice</w:t>
      </w:r>
      <w:proofErr w:type="spellEnd"/>
      <w:r w:rsidRPr="009E586B">
        <w:rPr>
          <w:rFonts w:cstheme="minorHAnsi"/>
          <w:sz w:val="22"/>
          <w:szCs w:val="22"/>
        </w:rPr>
        <w:t xml:space="preserve"> i </w:t>
      </w:r>
      <w:proofErr w:type="spellStart"/>
      <w:r w:rsidRPr="009E586B">
        <w:rPr>
          <w:rFonts w:cstheme="minorHAnsi"/>
          <w:sz w:val="22"/>
          <w:szCs w:val="22"/>
        </w:rPr>
        <w:t>čitaonice</w:t>
      </w:r>
      <w:proofErr w:type="spellEnd"/>
      <w:r w:rsidRPr="009E586B">
        <w:rPr>
          <w:rFonts w:cstheme="minorHAnsi"/>
          <w:sz w:val="22"/>
          <w:szCs w:val="22"/>
        </w:rPr>
        <w:t xml:space="preserve">, </w:t>
      </w:r>
      <w:proofErr w:type="spellStart"/>
      <w:r w:rsidRPr="009E586B">
        <w:rPr>
          <w:rFonts w:cstheme="minorHAnsi"/>
          <w:sz w:val="22"/>
          <w:szCs w:val="22"/>
        </w:rPr>
        <w:t>izrada</w:t>
      </w:r>
      <w:proofErr w:type="spellEnd"/>
      <w:r w:rsidRPr="009E586B">
        <w:rPr>
          <w:rFonts w:cstheme="minorHAnsi"/>
          <w:sz w:val="22"/>
          <w:szCs w:val="22"/>
        </w:rPr>
        <w:t xml:space="preserve"> </w:t>
      </w:r>
      <w:proofErr w:type="spellStart"/>
      <w:r w:rsidRPr="009E586B">
        <w:rPr>
          <w:rFonts w:cstheme="minorHAnsi"/>
          <w:sz w:val="22"/>
          <w:szCs w:val="22"/>
        </w:rPr>
        <w:t>dokumentacije</w:t>
      </w:r>
      <w:proofErr w:type="spellEnd"/>
      <w:r w:rsidRPr="009E586B">
        <w:rPr>
          <w:rFonts w:cstheme="minorHAnsi"/>
          <w:sz w:val="22"/>
          <w:szCs w:val="22"/>
        </w:rPr>
        <w:t xml:space="preserve"> za III. </w:t>
      </w:r>
      <w:proofErr w:type="spellStart"/>
      <w:r w:rsidRPr="009E586B">
        <w:rPr>
          <w:rFonts w:cstheme="minorHAnsi"/>
          <w:sz w:val="22"/>
          <w:szCs w:val="22"/>
        </w:rPr>
        <w:t>osnovnu</w:t>
      </w:r>
      <w:proofErr w:type="spellEnd"/>
      <w:r w:rsidRPr="009E586B">
        <w:rPr>
          <w:rFonts w:cstheme="minorHAnsi"/>
          <w:sz w:val="22"/>
          <w:szCs w:val="22"/>
        </w:rPr>
        <w:t xml:space="preserve"> </w:t>
      </w:r>
      <w:proofErr w:type="spellStart"/>
      <w:r w:rsidRPr="009E586B">
        <w:rPr>
          <w:rFonts w:cstheme="minorHAnsi"/>
          <w:sz w:val="22"/>
          <w:szCs w:val="22"/>
        </w:rPr>
        <w:t>školu</w:t>
      </w:r>
      <w:proofErr w:type="spellEnd"/>
      <w:r w:rsidRPr="009E586B">
        <w:rPr>
          <w:rFonts w:cstheme="minorHAnsi"/>
          <w:sz w:val="22"/>
          <w:szCs w:val="22"/>
        </w:rPr>
        <w:t xml:space="preserve"> i </w:t>
      </w:r>
      <w:proofErr w:type="spellStart"/>
      <w:r w:rsidRPr="009E586B">
        <w:rPr>
          <w:rFonts w:cstheme="minorHAnsi"/>
          <w:sz w:val="22"/>
          <w:szCs w:val="22"/>
        </w:rPr>
        <w:t>drugo</w:t>
      </w:r>
      <w:proofErr w:type="spellEnd"/>
      <w:r w:rsidRPr="009E586B">
        <w:rPr>
          <w:rFonts w:cstheme="minorHAnsi"/>
          <w:sz w:val="22"/>
          <w:szCs w:val="22"/>
        </w:rPr>
        <w:t xml:space="preserve">.  </w:t>
      </w:r>
    </w:p>
    <w:p w14:paraId="620EF7AD" w14:textId="77777777" w:rsidR="00C727C3" w:rsidRPr="009E586B" w:rsidRDefault="00C727C3" w:rsidP="00C727C3">
      <w:pPr>
        <w:jc w:val="both"/>
        <w:rPr>
          <w:rFonts w:cstheme="minorHAnsi"/>
          <w:sz w:val="22"/>
          <w:szCs w:val="22"/>
        </w:rPr>
      </w:pPr>
      <w:proofErr w:type="spellStart"/>
      <w:r w:rsidRPr="009E586B">
        <w:rPr>
          <w:rFonts w:cstheme="minorHAnsi"/>
          <w:sz w:val="22"/>
          <w:szCs w:val="22"/>
        </w:rPr>
        <w:t>Nastavljamo</w:t>
      </w:r>
      <w:proofErr w:type="spellEnd"/>
      <w:r w:rsidRPr="009E586B">
        <w:rPr>
          <w:rFonts w:cstheme="minorHAnsi"/>
          <w:sz w:val="22"/>
          <w:szCs w:val="22"/>
        </w:rPr>
        <w:t xml:space="preserve"> </w:t>
      </w:r>
      <w:proofErr w:type="spellStart"/>
      <w:r w:rsidRPr="009E586B">
        <w:rPr>
          <w:rFonts w:cstheme="minorHAnsi"/>
          <w:sz w:val="22"/>
          <w:szCs w:val="22"/>
        </w:rPr>
        <w:t>gledati</w:t>
      </w:r>
      <w:proofErr w:type="spellEnd"/>
      <w:r w:rsidRPr="009E586B">
        <w:rPr>
          <w:rFonts w:cstheme="minorHAnsi"/>
          <w:sz w:val="22"/>
          <w:szCs w:val="22"/>
        </w:rPr>
        <w:t xml:space="preserve"> </w:t>
      </w:r>
      <w:proofErr w:type="spellStart"/>
      <w:r w:rsidRPr="009E586B">
        <w:rPr>
          <w:rFonts w:cstheme="minorHAnsi"/>
          <w:sz w:val="22"/>
          <w:szCs w:val="22"/>
        </w:rPr>
        <w:t>naprijed</w:t>
      </w:r>
      <w:proofErr w:type="spellEnd"/>
      <w:r w:rsidRPr="009E586B">
        <w:rPr>
          <w:rFonts w:cstheme="minorHAnsi"/>
          <w:sz w:val="22"/>
          <w:szCs w:val="22"/>
        </w:rPr>
        <w:t xml:space="preserve">, u </w:t>
      </w:r>
      <w:proofErr w:type="spellStart"/>
      <w:r w:rsidRPr="009E586B">
        <w:rPr>
          <w:rFonts w:cstheme="minorHAnsi"/>
          <w:sz w:val="22"/>
          <w:szCs w:val="22"/>
        </w:rPr>
        <w:t>smjeru</w:t>
      </w:r>
      <w:proofErr w:type="spellEnd"/>
      <w:r w:rsidRPr="009E586B">
        <w:rPr>
          <w:rFonts w:cstheme="minorHAnsi"/>
          <w:sz w:val="22"/>
          <w:szCs w:val="22"/>
        </w:rPr>
        <w:t xml:space="preserve"> </w:t>
      </w:r>
      <w:proofErr w:type="spellStart"/>
      <w:r w:rsidRPr="009E586B">
        <w:rPr>
          <w:rFonts w:cstheme="minorHAnsi"/>
          <w:sz w:val="22"/>
          <w:szCs w:val="22"/>
        </w:rPr>
        <w:t>poboljšanja</w:t>
      </w:r>
      <w:proofErr w:type="spellEnd"/>
      <w:r w:rsidRPr="009E586B">
        <w:rPr>
          <w:rFonts w:cstheme="minorHAnsi"/>
          <w:sz w:val="22"/>
          <w:szCs w:val="22"/>
        </w:rPr>
        <w:t xml:space="preserve"> i </w:t>
      </w:r>
      <w:proofErr w:type="spellStart"/>
      <w:r w:rsidRPr="009E586B">
        <w:rPr>
          <w:rFonts w:cstheme="minorHAnsi"/>
          <w:sz w:val="22"/>
          <w:szCs w:val="22"/>
        </w:rPr>
        <w:t>podizanja</w:t>
      </w:r>
      <w:proofErr w:type="spellEnd"/>
      <w:r w:rsidRPr="009E586B">
        <w:rPr>
          <w:rFonts w:cstheme="minorHAnsi"/>
          <w:sz w:val="22"/>
          <w:szCs w:val="22"/>
        </w:rPr>
        <w:t xml:space="preserve"> </w:t>
      </w:r>
      <w:proofErr w:type="spellStart"/>
      <w:r w:rsidRPr="009E586B">
        <w:rPr>
          <w:rFonts w:cstheme="minorHAnsi"/>
          <w:sz w:val="22"/>
          <w:szCs w:val="22"/>
        </w:rPr>
        <w:t>standarda</w:t>
      </w:r>
      <w:proofErr w:type="spellEnd"/>
      <w:r w:rsidRPr="009E586B">
        <w:rPr>
          <w:rFonts w:cstheme="minorHAnsi"/>
          <w:sz w:val="22"/>
          <w:szCs w:val="22"/>
        </w:rPr>
        <w:t xml:space="preserve"> u </w:t>
      </w:r>
      <w:proofErr w:type="spellStart"/>
      <w:r w:rsidRPr="009E586B">
        <w:rPr>
          <w:rFonts w:cstheme="minorHAnsi"/>
          <w:sz w:val="22"/>
          <w:szCs w:val="22"/>
        </w:rPr>
        <w:t>našem</w:t>
      </w:r>
      <w:proofErr w:type="spellEnd"/>
      <w:r w:rsidRPr="009E586B">
        <w:rPr>
          <w:rFonts w:cstheme="minorHAnsi"/>
          <w:sz w:val="22"/>
          <w:szCs w:val="22"/>
        </w:rPr>
        <w:t xml:space="preserve"> </w:t>
      </w:r>
      <w:proofErr w:type="spellStart"/>
      <w:r w:rsidRPr="009E586B">
        <w:rPr>
          <w:rFonts w:cstheme="minorHAnsi"/>
          <w:sz w:val="22"/>
          <w:szCs w:val="22"/>
        </w:rPr>
        <w:t>gradu</w:t>
      </w:r>
      <w:proofErr w:type="spellEnd"/>
      <w:r w:rsidRPr="009E586B">
        <w:rPr>
          <w:rFonts w:cstheme="minorHAnsi"/>
          <w:sz w:val="22"/>
          <w:szCs w:val="22"/>
        </w:rPr>
        <w:t xml:space="preserve">, a </w:t>
      </w:r>
      <w:proofErr w:type="spellStart"/>
      <w:r w:rsidRPr="009E586B">
        <w:rPr>
          <w:rFonts w:cstheme="minorHAnsi"/>
          <w:sz w:val="22"/>
          <w:szCs w:val="22"/>
        </w:rPr>
        <w:t>svaki</w:t>
      </w:r>
      <w:proofErr w:type="spellEnd"/>
      <w:r w:rsidRPr="009E586B">
        <w:rPr>
          <w:rFonts w:cstheme="minorHAnsi"/>
          <w:sz w:val="22"/>
          <w:szCs w:val="22"/>
        </w:rPr>
        <w:t xml:space="preserve"> </w:t>
      </w:r>
      <w:proofErr w:type="spellStart"/>
      <w:r w:rsidRPr="009E586B">
        <w:rPr>
          <w:rFonts w:cstheme="minorHAnsi"/>
          <w:sz w:val="22"/>
          <w:szCs w:val="22"/>
        </w:rPr>
        <w:t>novi</w:t>
      </w:r>
      <w:proofErr w:type="spellEnd"/>
      <w:r w:rsidRPr="009E586B">
        <w:rPr>
          <w:rFonts w:cstheme="minorHAnsi"/>
          <w:sz w:val="22"/>
          <w:szCs w:val="22"/>
        </w:rPr>
        <w:t xml:space="preserve"> </w:t>
      </w:r>
      <w:proofErr w:type="spellStart"/>
      <w:r w:rsidRPr="009E586B">
        <w:rPr>
          <w:rFonts w:cstheme="minorHAnsi"/>
          <w:sz w:val="22"/>
          <w:szCs w:val="22"/>
        </w:rPr>
        <w:t>realizirani</w:t>
      </w:r>
      <w:proofErr w:type="spellEnd"/>
      <w:r w:rsidRPr="009E586B">
        <w:rPr>
          <w:rFonts w:cstheme="minorHAnsi"/>
          <w:sz w:val="22"/>
          <w:szCs w:val="22"/>
        </w:rPr>
        <w:t xml:space="preserve"> </w:t>
      </w:r>
      <w:proofErr w:type="spellStart"/>
      <w:r w:rsidRPr="009E586B">
        <w:rPr>
          <w:rFonts w:cstheme="minorHAnsi"/>
          <w:sz w:val="22"/>
          <w:szCs w:val="22"/>
        </w:rPr>
        <w:t>projekt</w:t>
      </w:r>
      <w:proofErr w:type="spellEnd"/>
      <w:r w:rsidRPr="009E586B">
        <w:rPr>
          <w:rFonts w:cstheme="minorHAnsi"/>
          <w:sz w:val="22"/>
          <w:szCs w:val="22"/>
        </w:rPr>
        <w:t xml:space="preserve"> i </w:t>
      </w:r>
      <w:proofErr w:type="spellStart"/>
      <w:r w:rsidRPr="009E586B">
        <w:rPr>
          <w:rFonts w:cstheme="minorHAnsi"/>
          <w:sz w:val="22"/>
          <w:szCs w:val="22"/>
        </w:rPr>
        <w:t>riješen</w:t>
      </w:r>
      <w:proofErr w:type="spellEnd"/>
      <w:r w:rsidRPr="009E586B">
        <w:rPr>
          <w:rFonts w:cstheme="minorHAnsi"/>
          <w:sz w:val="22"/>
          <w:szCs w:val="22"/>
        </w:rPr>
        <w:t xml:space="preserve"> </w:t>
      </w:r>
      <w:proofErr w:type="spellStart"/>
      <w:r w:rsidRPr="009E586B">
        <w:rPr>
          <w:rFonts w:cstheme="minorHAnsi"/>
          <w:sz w:val="22"/>
          <w:szCs w:val="22"/>
        </w:rPr>
        <w:t>komunalni</w:t>
      </w:r>
      <w:proofErr w:type="spellEnd"/>
      <w:r w:rsidRPr="009E586B">
        <w:rPr>
          <w:rFonts w:cstheme="minorHAnsi"/>
          <w:sz w:val="22"/>
          <w:szCs w:val="22"/>
        </w:rPr>
        <w:t xml:space="preserve"> problem </w:t>
      </w:r>
      <w:proofErr w:type="spellStart"/>
      <w:r w:rsidRPr="009E586B">
        <w:rPr>
          <w:rFonts w:cstheme="minorHAnsi"/>
          <w:sz w:val="22"/>
          <w:szCs w:val="22"/>
        </w:rPr>
        <w:t>dodatno</w:t>
      </w:r>
      <w:proofErr w:type="spellEnd"/>
      <w:r w:rsidRPr="009E586B">
        <w:rPr>
          <w:rFonts w:cstheme="minorHAnsi"/>
          <w:sz w:val="22"/>
          <w:szCs w:val="22"/>
        </w:rPr>
        <w:t xml:space="preserve"> </w:t>
      </w:r>
      <w:proofErr w:type="spellStart"/>
      <w:r w:rsidRPr="009E586B">
        <w:rPr>
          <w:rFonts w:cstheme="minorHAnsi"/>
          <w:sz w:val="22"/>
          <w:szCs w:val="22"/>
        </w:rPr>
        <w:t>nas</w:t>
      </w:r>
      <w:proofErr w:type="spellEnd"/>
      <w:r w:rsidRPr="009E586B">
        <w:rPr>
          <w:rFonts w:cstheme="minorHAnsi"/>
          <w:sz w:val="22"/>
          <w:szCs w:val="22"/>
        </w:rPr>
        <w:t xml:space="preserve"> </w:t>
      </w:r>
      <w:proofErr w:type="spellStart"/>
      <w:r w:rsidRPr="009E586B">
        <w:rPr>
          <w:rFonts w:cstheme="minorHAnsi"/>
          <w:sz w:val="22"/>
          <w:szCs w:val="22"/>
        </w:rPr>
        <w:t>motiviraju</w:t>
      </w:r>
      <w:proofErr w:type="spellEnd"/>
      <w:r w:rsidRPr="009E586B">
        <w:rPr>
          <w:rFonts w:cstheme="minorHAnsi"/>
          <w:sz w:val="22"/>
          <w:szCs w:val="22"/>
        </w:rPr>
        <w:t xml:space="preserve">. </w:t>
      </w:r>
    </w:p>
    <w:p w14:paraId="7F8DFC55" w14:textId="77777777" w:rsidR="00646628" w:rsidRPr="004C5849" w:rsidRDefault="00646628">
      <w:pPr>
        <w:spacing w:after="0" w:line="240" w:lineRule="auto"/>
        <w:jc w:val="both"/>
        <w:rPr>
          <w:rFonts w:eastAsia="Times New Roman" w:cstheme="minorHAnsi"/>
          <w:sz w:val="24"/>
          <w:szCs w:val="24"/>
          <w:highlight w:val="yellow"/>
          <w:shd w:val="clear" w:color="auto" w:fill="FFFFFF"/>
        </w:rPr>
      </w:pPr>
    </w:p>
    <w:p w14:paraId="05163CF2" w14:textId="0B753032" w:rsidR="00646628" w:rsidRPr="009E586B" w:rsidRDefault="00402ABF">
      <w:pPr>
        <w:spacing w:after="0" w:line="240" w:lineRule="auto"/>
        <w:jc w:val="both"/>
        <w:rPr>
          <w:rFonts w:eastAsia="Times New Roman" w:cstheme="minorHAnsi"/>
          <w:sz w:val="22"/>
          <w:szCs w:val="22"/>
          <w:shd w:val="clear" w:color="auto" w:fill="FFFFFF"/>
        </w:rPr>
      </w:pPr>
      <w:r w:rsidRPr="009E586B">
        <w:rPr>
          <w:rFonts w:eastAsia="Times New Roman" w:cstheme="minorHAnsi"/>
          <w:sz w:val="22"/>
          <w:szCs w:val="22"/>
          <w:shd w:val="clear" w:color="auto" w:fill="FFFFFF"/>
        </w:rPr>
        <w:t xml:space="preserve">S </w:t>
      </w:r>
      <w:proofErr w:type="spellStart"/>
      <w:r w:rsidRPr="009E586B">
        <w:rPr>
          <w:rFonts w:eastAsia="Times New Roman" w:cstheme="minorHAnsi"/>
          <w:sz w:val="22"/>
          <w:szCs w:val="22"/>
          <w:shd w:val="clear" w:color="auto" w:fill="FFFFFF"/>
        </w:rPr>
        <w:t>poštovanjem</w:t>
      </w:r>
      <w:proofErr w:type="spellEnd"/>
      <w:r w:rsidR="009E586B" w:rsidRPr="009E586B">
        <w:rPr>
          <w:rFonts w:eastAsia="Times New Roman" w:cstheme="minorHAnsi"/>
          <w:sz w:val="22"/>
          <w:szCs w:val="22"/>
          <w:shd w:val="clear" w:color="auto" w:fill="FFFFFF"/>
        </w:rPr>
        <w:t>,</w:t>
      </w:r>
    </w:p>
    <w:p w14:paraId="412CD154" w14:textId="77777777" w:rsidR="00646628" w:rsidRPr="009E586B" w:rsidRDefault="00402ABF">
      <w:pPr>
        <w:spacing w:after="0" w:line="240" w:lineRule="auto"/>
        <w:ind w:left="5040" w:firstLine="720"/>
        <w:jc w:val="both"/>
        <w:rPr>
          <w:rFonts w:eastAsia="Times New Roman" w:cstheme="minorHAnsi"/>
          <w:sz w:val="22"/>
          <w:szCs w:val="22"/>
          <w:shd w:val="clear" w:color="auto" w:fill="FFFFFF"/>
        </w:rPr>
      </w:pPr>
      <w:r w:rsidRPr="009E586B">
        <w:rPr>
          <w:rFonts w:eastAsia="Times New Roman" w:cstheme="minorHAnsi"/>
          <w:sz w:val="22"/>
          <w:szCs w:val="22"/>
          <w:shd w:val="clear" w:color="auto" w:fill="FFFFFF"/>
        </w:rPr>
        <w:t xml:space="preserve">      Vaš gradonačelnik </w:t>
      </w:r>
    </w:p>
    <w:p w14:paraId="68FFBA0D" w14:textId="2C6E74AD" w:rsidR="00646628" w:rsidRPr="009E586B" w:rsidRDefault="00402ABF" w:rsidP="004C5849">
      <w:pPr>
        <w:spacing w:after="0" w:line="240" w:lineRule="auto"/>
        <w:ind w:left="5760" w:firstLine="720"/>
        <w:jc w:val="both"/>
        <w:rPr>
          <w:rFonts w:eastAsia="Times New Roman" w:cstheme="minorHAnsi"/>
          <w:sz w:val="22"/>
          <w:szCs w:val="22"/>
          <w:shd w:val="clear" w:color="auto" w:fill="FFFFFF"/>
        </w:rPr>
      </w:pPr>
      <w:r w:rsidRPr="009E586B">
        <w:rPr>
          <w:rFonts w:eastAsia="Times New Roman" w:cstheme="minorHAnsi"/>
          <w:sz w:val="22"/>
          <w:szCs w:val="22"/>
          <w:shd w:val="clear" w:color="auto" w:fill="FFFFFF"/>
        </w:rPr>
        <w:t>Ivica Kirin</w:t>
      </w:r>
    </w:p>
    <w:p w14:paraId="6C4ACA87" w14:textId="77777777" w:rsidR="009E586B" w:rsidRPr="004C5849" w:rsidRDefault="009E586B" w:rsidP="004C5849">
      <w:pPr>
        <w:spacing w:after="0" w:line="240" w:lineRule="auto"/>
        <w:ind w:left="5760" w:firstLine="720"/>
        <w:jc w:val="both"/>
        <w:rPr>
          <w:rFonts w:eastAsia="Times New Roman" w:cstheme="minorHAnsi"/>
          <w:sz w:val="24"/>
          <w:szCs w:val="24"/>
          <w:shd w:val="clear" w:color="auto" w:fill="FFFFFF"/>
        </w:rPr>
      </w:pPr>
    </w:p>
    <w:p w14:paraId="35917258" w14:textId="77777777" w:rsidR="00646628" w:rsidRDefault="00402ABF">
      <w:pPr>
        <w:spacing w:after="0" w:line="240" w:lineRule="auto"/>
        <w:jc w:val="both"/>
        <w:rPr>
          <w:rFonts w:cstheme="minorHAnsi"/>
          <w:b/>
          <w:bCs/>
          <w:sz w:val="32"/>
          <w:szCs w:val="32"/>
          <w:shd w:val="clear" w:color="auto" w:fill="FFFFFF"/>
          <w14:shadow w14:blurRad="50800" w14:dist="38100" w14:dir="5400000" w14:sx="100000" w14:sy="100000" w14:kx="0" w14:ky="0" w14:algn="t">
            <w14:srgbClr w14:val="000000">
              <w14:alpha w14:val="60000"/>
            </w14:srgbClr>
          </w14:shadow>
        </w:rPr>
      </w:pPr>
      <w:r>
        <w:rPr>
          <w:rFonts w:cstheme="minorHAnsi"/>
          <w:b/>
          <w:bCs/>
          <w:sz w:val="32"/>
          <w:szCs w:val="32"/>
          <w:shd w:val="clear" w:color="auto" w:fill="FFFFFF"/>
          <w14:shadow w14:blurRad="50800" w14:dist="38100" w14:dir="5400000" w14:sx="100000" w14:sy="100000" w14:kx="0" w14:ky="0" w14:algn="t">
            <w14:srgbClr w14:val="000000">
              <w14:alpha w14:val="60000"/>
            </w14:srgbClr>
          </w14:shadow>
        </w:rPr>
        <w:t>REGIONALNO SREDIŠTE VIROVITIČKO – PODRAVSKE ŽUPANIJE</w:t>
      </w:r>
    </w:p>
    <w:p w14:paraId="27DC69D8" w14:textId="77777777" w:rsidR="00646628" w:rsidRDefault="00646628">
      <w:pPr>
        <w:spacing w:after="0" w:line="240" w:lineRule="auto"/>
        <w:jc w:val="both"/>
        <w:rPr>
          <w:rFonts w:cstheme="minorHAnsi"/>
          <w:b/>
          <w:bCs/>
          <w:sz w:val="24"/>
          <w:szCs w:val="24"/>
          <w:shd w:val="clear" w:color="auto" w:fill="FFFFFF"/>
        </w:rPr>
      </w:pPr>
    </w:p>
    <w:p w14:paraId="4DD54F12" w14:textId="77777777" w:rsidR="00646628" w:rsidRDefault="00646628">
      <w:pPr>
        <w:spacing w:after="0" w:line="240" w:lineRule="auto"/>
        <w:jc w:val="both"/>
        <w:rPr>
          <w:rFonts w:cstheme="minorHAnsi"/>
          <w:b/>
          <w:bCs/>
          <w:i/>
          <w:sz w:val="24"/>
          <w:szCs w:val="24"/>
          <w:shd w:val="clear" w:color="auto" w:fill="FFFFFF"/>
        </w:rPr>
      </w:pPr>
    </w:p>
    <w:p w14:paraId="0B4749F2" w14:textId="77777777" w:rsidR="00646628" w:rsidRDefault="00402ABF">
      <w:pPr>
        <w:spacing w:after="0" w:line="276" w:lineRule="auto"/>
        <w:jc w:val="both"/>
        <w:rPr>
          <w:rFonts w:cstheme="minorHAnsi"/>
          <w:b/>
          <w:bCs/>
          <w:sz w:val="24"/>
          <w:szCs w:val="24"/>
          <w:shd w:val="clear" w:color="auto" w:fill="FFFFFF"/>
        </w:rPr>
      </w:pPr>
      <w:r>
        <w:rPr>
          <w:rFonts w:cstheme="minorHAnsi"/>
          <w:b/>
          <w:bCs/>
          <w:sz w:val="24"/>
          <w:szCs w:val="24"/>
          <w:shd w:val="clear" w:color="auto" w:fill="FFFFFF"/>
        </w:rPr>
        <w:t>OPĆE INFORMACIJE O GRADU VIROVITICI:</w:t>
      </w:r>
    </w:p>
    <w:p w14:paraId="48EC8BAD" w14:textId="77777777" w:rsidR="00646628" w:rsidRDefault="00646628">
      <w:pPr>
        <w:spacing w:after="0" w:line="276" w:lineRule="auto"/>
        <w:jc w:val="both"/>
        <w:rPr>
          <w:rFonts w:cstheme="minorHAnsi"/>
          <w:b/>
          <w:bCs/>
          <w:sz w:val="24"/>
          <w:szCs w:val="24"/>
          <w:shd w:val="clear" w:color="auto" w:fill="FFFFFF"/>
        </w:rPr>
      </w:pPr>
    </w:p>
    <w:p w14:paraId="35B73F9E"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Osnovni i kontakt podaci:</w:t>
      </w:r>
    </w:p>
    <w:p w14:paraId="52106D15"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Grad Virovitica</w:t>
      </w:r>
    </w:p>
    <w:p w14:paraId="5B35B2EB"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Trg kralja Zvonimira 1</w:t>
      </w:r>
    </w:p>
    <w:p w14:paraId="361DB79D"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33000 Virovitica</w:t>
      </w:r>
    </w:p>
    <w:p w14:paraId="2D19DE80" w14:textId="77777777" w:rsidR="00646628" w:rsidRDefault="00646628">
      <w:pPr>
        <w:spacing w:after="0" w:line="276" w:lineRule="auto"/>
        <w:jc w:val="both"/>
        <w:rPr>
          <w:rFonts w:cstheme="minorHAnsi"/>
          <w:sz w:val="24"/>
          <w:szCs w:val="24"/>
          <w:shd w:val="clear" w:color="auto" w:fill="FFFFFF"/>
        </w:rPr>
      </w:pPr>
    </w:p>
    <w:p w14:paraId="54798D85"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OIB: 89075064271</w:t>
      </w:r>
    </w:p>
    <w:p w14:paraId="563709EC"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IBAN: HR3123400091849100001</w:t>
      </w:r>
    </w:p>
    <w:p w14:paraId="18847E13"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Telefon: 033/725-980</w:t>
      </w:r>
    </w:p>
    <w:p w14:paraId="2DE5627D" w14:textId="77777777" w:rsidR="00646628" w:rsidRDefault="00402ABF">
      <w:pPr>
        <w:pStyle w:val="NormalWeb"/>
        <w:spacing w:before="0" w:beforeAutospacing="0" w:after="150" w:afterAutospacing="0" w:line="276" w:lineRule="auto"/>
        <w:rPr>
          <w:rStyle w:val="Strong"/>
          <w:rFonts w:asciiTheme="minorHAnsi" w:hAnsiTheme="minorHAnsi" w:cstheme="minorHAnsi"/>
          <w:b w:val="0"/>
          <w:bCs w:val="0"/>
        </w:rPr>
      </w:pPr>
      <w:r>
        <w:rPr>
          <w:rStyle w:val="Strong"/>
          <w:rFonts w:asciiTheme="minorHAnsi" w:hAnsiTheme="minorHAnsi" w:cstheme="minorHAnsi"/>
          <w:b w:val="0"/>
        </w:rPr>
        <w:t>Fax:</w:t>
      </w:r>
      <w:r>
        <w:rPr>
          <w:rFonts w:asciiTheme="minorHAnsi" w:hAnsiTheme="minorHAnsi" w:cstheme="minorHAnsi"/>
        </w:rPr>
        <w:t xml:space="preserve"> 033/722-522</w:t>
      </w:r>
    </w:p>
    <w:p w14:paraId="5400291B" w14:textId="77777777" w:rsidR="00646628" w:rsidRDefault="00402ABF">
      <w:pPr>
        <w:pStyle w:val="NormalWeb"/>
        <w:spacing w:before="0" w:beforeAutospacing="0" w:after="150" w:afterAutospacing="0" w:line="276" w:lineRule="auto"/>
        <w:rPr>
          <w:rFonts w:asciiTheme="minorHAnsi" w:hAnsiTheme="minorHAnsi" w:cstheme="minorHAnsi"/>
        </w:rPr>
      </w:pPr>
      <w:r>
        <w:rPr>
          <w:rStyle w:val="Strong"/>
          <w:rFonts w:asciiTheme="minorHAnsi" w:hAnsiTheme="minorHAnsi" w:cstheme="minorHAnsi"/>
          <w:b w:val="0"/>
        </w:rPr>
        <w:t xml:space="preserve">E-mail: </w:t>
      </w:r>
      <w:hyperlink r:id="rId12" w:history="1">
        <w:r>
          <w:rPr>
            <w:rStyle w:val="Hyperlink"/>
            <w:rFonts w:asciiTheme="minorHAnsi" w:hAnsiTheme="minorHAnsi" w:cstheme="minorHAnsi"/>
          </w:rPr>
          <w:t>grad@virovitica.hr</w:t>
        </w:r>
      </w:hyperlink>
      <w:r>
        <w:rPr>
          <w:rFonts w:asciiTheme="minorHAnsi" w:hAnsiTheme="minorHAnsi" w:cstheme="minorHAnsi"/>
        </w:rPr>
        <w:t xml:space="preserve">, </w:t>
      </w:r>
      <w:hyperlink r:id="rId13" w:history="1">
        <w:r>
          <w:rPr>
            <w:rStyle w:val="Hyperlink"/>
            <w:rFonts w:asciiTheme="minorHAnsi" w:hAnsiTheme="minorHAnsi" w:cstheme="minorHAnsi"/>
          </w:rPr>
          <w:t>gradonacelnik@virovitica.hr</w:t>
        </w:r>
      </w:hyperlink>
      <w:r>
        <w:rPr>
          <w:rFonts w:asciiTheme="minorHAnsi" w:hAnsiTheme="minorHAnsi" w:cstheme="minorHAnsi"/>
        </w:rPr>
        <w:t xml:space="preserve"> </w:t>
      </w:r>
      <w:r>
        <w:rPr>
          <w:rFonts w:asciiTheme="minorHAnsi" w:hAnsiTheme="minorHAnsi" w:cstheme="minorHAnsi"/>
        </w:rPr>
        <w:br/>
      </w:r>
      <w:r>
        <w:rPr>
          <w:rStyle w:val="Strong"/>
          <w:rFonts w:asciiTheme="minorHAnsi" w:hAnsiTheme="minorHAnsi" w:cstheme="minorHAnsi"/>
          <w:b w:val="0"/>
        </w:rPr>
        <w:t>Web:</w:t>
      </w:r>
      <w:r>
        <w:rPr>
          <w:rFonts w:asciiTheme="minorHAnsi" w:hAnsiTheme="minorHAnsi" w:cstheme="minorHAnsi"/>
        </w:rPr>
        <w:t xml:space="preserve"> </w:t>
      </w:r>
      <w:hyperlink r:id="rId14" w:history="1">
        <w:r>
          <w:rPr>
            <w:rStyle w:val="Hyperlink"/>
            <w:rFonts w:asciiTheme="minorHAnsi" w:hAnsiTheme="minorHAnsi" w:cstheme="minorHAnsi"/>
          </w:rPr>
          <w:t>www.virovitica.hr</w:t>
        </w:r>
      </w:hyperlink>
      <w:r>
        <w:rPr>
          <w:rStyle w:val="Hyperlink"/>
          <w:rFonts w:asciiTheme="minorHAnsi" w:hAnsiTheme="minorHAnsi" w:cstheme="minorHAnsi"/>
          <w:color w:val="auto"/>
        </w:rPr>
        <w:t xml:space="preserve"> </w:t>
      </w:r>
      <w:r>
        <w:rPr>
          <w:rFonts w:asciiTheme="minorHAnsi" w:hAnsiTheme="minorHAnsi" w:cstheme="minorHAnsi"/>
        </w:rPr>
        <w:t xml:space="preserve"> </w:t>
      </w:r>
    </w:p>
    <w:p w14:paraId="2535C687" w14:textId="77777777" w:rsidR="00646628" w:rsidRDefault="00402ABF">
      <w:pPr>
        <w:pStyle w:val="NormalWeb"/>
        <w:spacing w:before="0" w:beforeAutospacing="0" w:after="150" w:afterAutospacing="0" w:line="276" w:lineRule="auto"/>
        <w:rPr>
          <w:rFonts w:asciiTheme="minorHAnsi" w:hAnsiTheme="minorHAnsi" w:cstheme="minorHAnsi"/>
        </w:rPr>
      </w:pPr>
      <w:r>
        <w:rPr>
          <w:rFonts w:asciiTheme="minorHAnsi" w:hAnsiTheme="minorHAnsi" w:cstheme="minorHAnsi"/>
        </w:rPr>
        <w:t>Telefon: 033 /725 – 980</w:t>
      </w:r>
    </w:p>
    <w:p w14:paraId="1B0DFB18" w14:textId="77777777" w:rsidR="00646628" w:rsidRDefault="00402ABF">
      <w:pPr>
        <w:pStyle w:val="NormalWeb"/>
        <w:spacing w:before="0" w:beforeAutospacing="0" w:after="150" w:afterAutospacing="0" w:line="276" w:lineRule="auto"/>
        <w:rPr>
          <w:rFonts w:asciiTheme="minorHAnsi" w:hAnsiTheme="minorHAnsi" w:cstheme="minorHAnsi"/>
        </w:rPr>
      </w:pPr>
      <w:r>
        <w:rPr>
          <w:rStyle w:val="Strong"/>
          <w:rFonts w:asciiTheme="minorHAnsi" w:hAnsiTheme="minorHAnsi" w:cstheme="minorHAnsi"/>
          <w:b w:val="0"/>
        </w:rPr>
        <w:t>Radno vrijeme Gradske uprave:</w:t>
      </w:r>
      <w:r>
        <w:rPr>
          <w:rFonts w:asciiTheme="minorHAnsi" w:hAnsiTheme="minorHAnsi" w:cstheme="minorHAnsi"/>
        </w:rPr>
        <w:br/>
        <w:t>Radnim danima 07:00-15:00</w:t>
      </w:r>
    </w:p>
    <w:p w14:paraId="0266773A" w14:textId="77777777" w:rsidR="00646628" w:rsidRDefault="00402ABF">
      <w:pPr>
        <w:pStyle w:val="NormalWeb"/>
        <w:spacing w:before="0" w:beforeAutospacing="0" w:after="150" w:afterAutospacing="0" w:line="276" w:lineRule="auto"/>
        <w:rPr>
          <w:rFonts w:asciiTheme="minorHAnsi" w:hAnsiTheme="minorHAnsi" w:cstheme="minorHAnsi"/>
        </w:rPr>
      </w:pPr>
      <w:r>
        <w:rPr>
          <w:rStyle w:val="Strong"/>
          <w:rFonts w:asciiTheme="minorHAnsi" w:hAnsiTheme="minorHAnsi" w:cstheme="minorHAnsi"/>
          <w:b w:val="0"/>
        </w:rPr>
        <w:t>Radno vrijeme gradonačelnika za rad sa strankama:</w:t>
      </w:r>
      <w:r>
        <w:rPr>
          <w:rFonts w:asciiTheme="minorHAnsi" w:hAnsiTheme="minorHAnsi" w:cstheme="minorHAnsi"/>
        </w:rPr>
        <w:br/>
        <w:t xml:space="preserve">Svaki ponedjeljak od 14-16 </w:t>
      </w:r>
      <w:proofErr w:type="gramStart"/>
      <w:r>
        <w:rPr>
          <w:rFonts w:asciiTheme="minorHAnsi" w:hAnsiTheme="minorHAnsi" w:cstheme="minorHAnsi"/>
        </w:rPr>
        <w:t>sati</w:t>
      </w:r>
      <w:proofErr w:type="gramEnd"/>
    </w:p>
    <w:p w14:paraId="2FF8A5B1" w14:textId="77777777" w:rsidR="00646628" w:rsidRDefault="00646628">
      <w:pPr>
        <w:spacing w:after="0" w:line="276" w:lineRule="auto"/>
        <w:jc w:val="both"/>
        <w:rPr>
          <w:rFonts w:cstheme="minorHAnsi"/>
          <w:bCs/>
          <w:sz w:val="24"/>
          <w:szCs w:val="24"/>
          <w:shd w:val="clear" w:color="auto" w:fill="FFFFFF"/>
        </w:rPr>
      </w:pPr>
    </w:p>
    <w:p w14:paraId="70F944ED" w14:textId="77777777" w:rsidR="00646628" w:rsidRDefault="00402ABF">
      <w:pPr>
        <w:spacing w:after="0" w:line="276" w:lineRule="auto"/>
        <w:jc w:val="both"/>
        <w:rPr>
          <w:rFonts w:cstheme="minorHAnsi"/>
          <w:bCs/>
          <w:sz w:val="24"/>
          <w:szCs w:val="24"/>
          <w:shd w:val="clear" w:color="auto" w:fill="FFFFFF"/>
        </w:rPr>
      </w:pPr>
      <w:r>
        <w:rPr>
          <w:rFonts w:cstheme="minorHAnsi"/>
          <w:bCs/>
          <w:sz w:val="24"/>
          <w:szCs w:val="24"/>
          <w:shd w:val="clear" w:color="auto" w:fill="FFFFFF"/>
        </w:rPr>
        <w:t>Broj stanovnika: 19.530</w:t>
      </w:r>
    </w:p>
    <w:p w14:paraId="25D62FD6" w14:textId="77777777" w:rsidR="00646628" w:rsidRDefault="00402ABF">
      <w:pPr>
        <w:spacing w:after="0" w:line="276" w:lineRule="auto"/>
        <w:jc w:val="both"/>
        <w:rPr>
          <w:rFonts w:cstheme="minorHAnsi"/>
          <w:bCs/>
          <w:sz w:val="24"/>
          <w:szCs w:val="24"/>
          <w:shd w:val="clear" w:color="auto" w:fill="FFFFFF"/>
        </w:rPr>
      </w:pPr>
      <w:r>
        <w:rPr>
          <w:rFonts w:cstheme="minorHAnsi"/>
          <w:bCs/>
          <w:sz w:val="24"/>
          <w:szCs w:val="24"/>
          <w:shd w:val="clear" w:color="auto" w:fill="FFFFFF"/>
        </w:rPr>
        <w:t>Površina Grada: 178,5 km</w:t>
      </w:r>
      <w:r>
        <w:rPr>
          <w:rFonts w:cstheme="minorHAnsi"/>
          <w:bCs/>
          <w:sz w:val="24"/>
          <w:szCs w:val="24"/>
          <w:shd w:val="clear" w:color="auto" w:fill="FFFFFF"/>
          <w:vertAlign w:val="superscript"/>
        </w:rPr>
        <w:t>2</w:t>
      </w:r>
    </w:p>
    <w:p w14:paraId="24F5E269" w14:textId="77777777" w:rsidR="00646628" w:rsidRDefault="00402ABF">
      <w:pPr>
        <w:spacing w:after="0" w:line="276" w:lineRule="auto"/>
        <w:jc w:val="both"/>
        <w:rPr>
          <w:rFonts w:cstheme="minorHAnsi"/>
          <w:bCs/>
          <w:sz w:val="24"/>
          <w:szCs w:val="24"/>
          <w:shd w:val="clear" w:color="auto" w:fill="FFFFFF"/>
        </w:rPr>
      </w:pPr>
      <w:r>
        <w:rPr>
          <w:rFonts w:cstheme="minorHAnsi"/>
          <w:bCs/>
          <w:sz w:val="24"/>
          <w:szCs w:val="24"/>
          <w:shd w:val="clear" w:color="auto" w:fill="FFFFFF"/>
        </w:rPr>
        <w:t>Broj naselja: 10</w:t>
      </w:r>
    </w:p>
    <w:p w14:paraId="07FB9C6E" w14:textId="77777777" w:rsidR="00646628" w:rsidRDefault="00646628">
      <w:pPr>
        <w:spacing w:after="0" w:line="276" w:lineRule="auto"/>
        <w:jc w:val="both"/>
        <w:rPr>
          <w:rFonts w:cstheme="minorHAnsi"/>
          <w:b/>
          <w:bCs/>
          <w:sz w:val="24"/>
          <w:szCs w:val="24"/>
          <w:shd w:val="clear" w:color="auto" w:fill="FFFFFF"/>
        </w:rPr>
      </w:pPr>
    </w:p>
    <w:p w14:paraId="5AACE9F9" w14:textId="77777777" w:rsidR="00646628" w:rsidRDefault="00402ABF">
      <w:pPr>
        <w:spacing w:after="0" w:line="276" w:lineRule="auto"/>
        <w:jc w:val="both"/>
        <w:rPr>
          <w:rFonts w:cstheme="minorHAnsi"/>
          <w:sz w:val="24"/>
          <w:szCs w:val="24"/>
          <w:shd w:val="clear" w:color="auto" w:fill="FFFFFF"/>
        </w:rPr>
      </w:pPr>
      <w:r>
        <w:rPr>
          <w:rFonts w:cstheme="minorHAnsi"/>
          <w:sz w:val="24"/>
          <w:szCs w:val="24"/>
          <w:shd w:val="clear" w:color="auto" w:fill="FFFFFF"/>
        </w:rPr>
        <w:t xml:space="preserve">Grad Virovitica se </w:t>
      </w:r>
      <w:proofErr w:type="spellStart"/>
      <w:r>
        <w:rPr>
          <w:rFonts w:cstheme="minorHAnsi"/>
          <w:sz w:val="24"/>
          <w:szCs w:val="24"/>
          <w:shd w:val="clear" w:color="auto" w:fill="FFFFFF"/>
        </w:rPr>
        <w:t>sastoji</w:t>
      </w:r>
      <w:proofErr w:type="spellEnd"/>
      <w:r>
        <w:rPr>
          <w:rFonts w:cstheme="minorHAnsi"/>
          <w:sz w:val="24"/>
          <w:szCs w:val="24"/>
          <w:shd w:val="clear" w:color="auto" w:fill="FFFFFF"/>
        </w:rPr>
        <w:t xml:space="preserve"> od 10 </w:t>
      </w:r>
      <w:proofErr w:type="spellStart"/>
      <w:r>
        <w:rPr>
          <w:rFonts w:cstheme="minorHAnsi"/>
          <w:sz w:val="24"/>
          <w:szCs w:val="24"/>
          <w:shd w:val="clear" w:color="auto" w:fill="FFFFFF"/>
        </w:rPr>
        <w:t>naselja</w:t>
      </w:r>
      <w:proofErr w:type="spellEnd"/>
      <w:r>
        <w:rPr>
          <w:rFonts w:cstheme="minorHAnsi"/>
          <w:sz w:val="24"/>
          <w:szCs w:val="24"/>
          <w:shd w:val="clear" w:color="auto" w:fill="FFFFFF"/>
        </w:rPr>
        <w:t xml:space="preserve">, a to </w:t>
      </w:r>
      <w:proofErr w:type="spellStart"/>
      <w:r>
        <w:rPr>
          <w:rFonts w:cstheme="minorHAnsi"/>
          <w:sz w:val="24"/>
          <w:szCs w:val="24"/>
          <w:shd w:val="clear" w:color="auto" w:fill="FFFFFF"/>
        </w:rPr>
        <w:t>su</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Čemernica</w:t>
      </w:r>
      <w:proofErr w:type="spellEnd"/>
      <w:r>
        <w:rPr>
          <w:rFonts w:cstheme="minorHAnsi"/>
          <w:sz w:val="24"/>
          <w:szCs w:val="24"/>
          <w:shd w:val="clear" w:color="auto" w:fill="FFFFFF"/>
        </w:rPr>
        <w:t xml:space="preserve">, Golo </w:t>
      </w:r>
      <w:proofErr w:type="spellStart"/>
      <w:r>
        <w:rPr>
          <w:rFonts w:cstheme="minorHAnsi"/>
          <w:sz w:val="24"/>
          <w:szCs w:val="24"/>
          <w:shd w:val="clear" w:color="auto" w:fill="FFFFFF"/>
        </w:rPr>
        <w:t>Brdo</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Jasenaš</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Korija</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Milanovac</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Podgorje</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Rezovac</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Rezovačke</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Krčevine</w:t>
      </w:r>
      <w:proofErr w:type="spellEnd"/>
      <w:r>
        <w:rPr>
          <w:rFonts w:cstheme="minorHAnsi"/>
          <w:sz w:val="24"/>
          <w:szCs w:val="24"/>
          <w:shd w:val="clear" w:color="auto" w:fill="FFFFFF"/>
        </w:rPr>
        <w:t xml:space="preserve">, Sveti </w:t>
      </w:r>
      <w:proofErr w:type="spellStart"/>
      <w:r>
        <w:rPr>
          <w:rFonts w:cstheme="minorHAnsi"/>
          <w:sz w:val="24"/>
          <w:szCs w:val="24"/>
          <w:shd w:val="clear" w:color="auto" w:fill="FFFFFF"/>
        </w:rPr>
        <w:t>Đurađ</w:t>
      </w:r>
      <w:proofErr w:type="spellEnd"/>
      <w:r>
        <w:rPr>
          <w:rFonts w:cstheme="minorHAnsi"/>
          <w:sz w:val="24"/>
          <w:szCs w:val="24"/>
          <w:shd w:val="clear" w:color="auto" w:fill="FFFFFF"/>
        </w:rPr>
        <w:t xml:space="preserve"> i Virovitica. </w:t>
      </w:r>
    </w:p>
    <w:p w14:paraId="3698D045" w14:textId="77777777" w:rsidR="00646628" w:rsidRDefault="00646628">
      <w:pPr>
        <w:spacing w:after="0" w:line="240" w:lineRule="auto"/>
        <w:jc w:val="both"/>
        <w:rPr>
          <w:rFonts w:cstheme="minorHAnsi"/>
          <w:sz w:val="24"/>
          <w:szCs w:val="24"/>
          <w:shd w:val="clear" w:color="auto" w:fill="FFFFFF"/>
        </w:rPr>
      </w:pPr>
    </w:p>
    <w:p w14:paraId="1F7AC69A" w14:textId="77777777" w:rsidR="00646628" w:rsidRDefault="00646628">
      <w:pPr>
        <w:spacing w:after="0" w:line="240" w:lineRule="auto"/>
        <w:jc w:val="both"/>
        <w:rPr>
          <w:rFonts w:cstheme="minorHAnsi"/>
          <w:sz w:val="24"/>
          <w:szCs w:val="24"/>
          <w:shd w:val="clear" w:color="auto" w:fill="FFFFFF"/>
        </w:rPr>
      </w:pPr>
    </w:p>
    <w:p w14:paraId="4421CC20" w14:textId="77777777" w:rsidR="00646628" w:rsidRDefault="00646628">
      <w:pPr>
        <w:spacing w:after="0" w:line="240" w:lineRule="auto"/>
        <w:jc w:val="both"/>
        <w:rPr>
          <w:rFonts w:cstheme="minorHAnsi"/>
          <w:sz w:val="24"/>
          <w:szCs w:val="24"/>
          <w:shd w:val="clear" w:color="auto" w:fill="FFFFFF"/>
        </w:rPr>
      </w:pPr>
    </w:p>
    <w:p w14:paraId="5FA0BAB8" w14:textId="77777777" w:rsidR="00646628" w:rsidRDefault="00646628">
      <w:pPr>
        <w:spacing w:after="0" w:line="240" w:lineRule="auto"/>
        <w:jc w:val="both"/>
        <w:rPr>
          <w:rFonts w:cstheme="minorHAnsi"/>
          <w:sz w:val="24"/>
          <w:szCs w:val="24"/>
          <w:shd w:val="clear" w:color="auto" w:fill="FFFFFF"/>
        </w:rPr>
      </w:pPr>
    </w:p>
    <w:p w14:paraId="34280F8B" w14:textId="77777777" w:rsidR="00646628" w:rsidRDefault="00646628">
      <w:pPr>
        <w:spacing w:after="0" w:line="240" w:lineRule="auto"/>
        <w:jc w:val="both"/>
        <w:rPr>
          <w:rFonts w:cstheme="minorHAnsi"/>
          <w:sz w:val="24"/>
          <w:szCs w:val="24"/>
          <w:shd w:val="clear" w:color="auto" w:fill="FFFFFF"/>
        </w:rPr>
      </w:pPr>
    </w:p>
    <w:p w14:paraId="7FE91425" w14:textId="77777777" w:rsidR="00646628" w:rsidRDefault="00646628">
      <w:pPr>
        <w:spacing w:after="0" w:line="240" w:lineRule="auto"/>
        <w:jc w:val="both"/>
        <w:rPr>
          <w:rFonts w:cstheme="minorHAnsi"/>
          <w:sz w:val="24"/>
          <w:szCs w:val="24"/>
          <w:shd w:val="clear" w:color="auto" w:fill="FFFFFF"/>
        </w:rPr>
      </w:pPr>
    </w:p>
    <w:p w14:paraId="2BB6C8AD" w14:textId="77777777" w:rsidR="00646628" w:rsidRDefault="00646628">
      <w:pPr>
        <w:spacing w:after="0" w:line="240" w:lineRule="auto"/>
        <w:jc w:val="both"/>
        <w:rPr>
          <w:rFonts w:cstheme="minorHAnsi"/>
          <w:sz w:val="24"/>
          <w:szCs w:val="24"/>
          <w:shd w:val="clear" w:color="auto" w:fill="FFFFFF"/>
        </w:rPr>
      </w:pPr>
    </w:p>
    <w:p w14:paraId="1E3D6ACB" w14:textId="77777777" w:rsidR="00646628" w:rsidRDefault="00646628">
      <w:pPr>
        <w:spacing w:after="0" w:line="240" w:lineRule="auto"/>
        <w:jc w:val="both"/>
        <w:rPr>
          <w:rFonts w:cstheme="minorHAnsi"/>
          <w:sz w:val="24"/>
          <w:szCs w:val="24"/>
          <w:shd w:val="clear" w:color="auto" w:fill="FFFFFF"/>
        </w:rPr>
      </w:pPr>
    </w:p>
    <w:p w14:paraId="3536AE56" w14:textId="77777777" w:rsidR="00646628" w:rsidRDefault="00402ABF">
      <w:pPr>
        <w:spacing w:after="0" w:line="360" w:lineRule="auto"/>
        <w:jc w:val="both"/>
        <w:rPr>
          <w:rFonts w:cstheme="minorHAnsi"/>
          <w:sz w:val="24"/>
          <w:szCs w:val="24"/>
          <w:shd w:val="clear" w:color="auto" w:fill="FFFFFF"/>
        </w:rPr>
      </w:pPr>
      <w:r>
        <w:rPr>
          <w:rFonts w:cstheme="minorHAnsi"/>
          <w:sz w:val="24"/>
          <w:szCs w:val="24"/>
          <w:shd w:val="clear" w:color="auto" w:fill="FFFFFF"/>
        </w:rPr>
        <w:t xml:space="preserve">Predstavničko tijelo Grada Virovitice je </w:t>
      </w:r>
      <w:r>
        <w:rPr>
          <w:rFonts w:cstheme="minorHAnsi"/>
          <w:b/>
          <w:sz w:val="24"/>
          <w:szCs w:val="24"/>
          <w:shd w:val="clear" w:color="auto" w:fill="FFFFFF"/>
        </w:rPr>
        <w:t>Gradsko vijeće</w:t>
      </w:r>
      <w:r>
        <w:rPr>
          <w:rFonts w:cstheme="minorHAnsi"/>
          <w:sz w:val="24"/>
          <w:szCs w:val="24"/>
          <w:shd w:val="clear" w:color="auto" w:fill="FFFFFF"/>
        </w:rPr>
        <w:t xml:space="preserve"> koje čini 19 vijećnik. Izvršno tijelo grada Virovitice je </w:t>
      </w:r>
      <w:r>
        <w:rPr>
          <w:rFonts w:cstheme="minorHAnsi"/>
          <w:b/>
          <w:sz w:val="24"/>
          <w:szCs w:val="24"/>
          <w:shd w:val="clear" w:color="auto" w:fill="FFFFFF"/>
        </w:rPr>
        <w:t>Gradonačelnik</w:t>
      </w:r>
      <w:r>
        <w:rPr>
          <w:rFonts w:cstheme="minorHAnsi"/>
          <w:sz w:val="24"/>
          <w:szCs w:val="24"/>
          <w:shd w:val="clear" w:color="auto" w:fill="FFFFFF"/>
        </w:rPr>
        <w:t xml:space="preserve"> grada Virovitice Ivica Kirin, a </w:t>
      </w:r>
      <w:proofErr w:type="spellStart"/>
      <w:r>
        <w:rPr>
          <w:rFonts w:cstheme="minorHAnsi"/>
          <w:sz w:val="24"/>
          <w:szCs w:val="24"/>
          <w:shd w:val="clear" w:color="auto" w:fill="FFFFFF"/>
        </w:rPr>
        <w:t>zamjenica</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gradonačelnika</w:t>
      </w:r>
      <w:proofErr w:type="spellEnd"/>
      <w:r>
        <w:rPr>
          <w:rFonts w:cstheme="minorHAnsi"/>
          <w:sz w:val="24"/>
          <w:szCs w:val="24"/>
          <w:shd w:val="clear" w:color="auto" w:fill="FFFFFF"/>
        </w:rPr>
        <w:t xml:space="preserve"> je </w:t>
      </w:r>
      <w:proofErr w:type="spellStart"/>
      <w:r>
        <w:rPr>
          <w:rFonts w:cstheme="minorHAnsi"/>
          <w:sz w:val="24"/>
          <w:szCs w:val="24"/>
          <w:shd w:val="clear" w:color="auto" w:fill="FFFFFF"/>
        </w:rPr>
        <w:t>gđa</w:t>
      </w:r>
      <w:proofErr w:type="spellEnd"/>
      <w:r>
        <w:rPr>
          <w:rFonts w:cstheme="minorHAnsi"/>
          <w:sz w:val="24"/>
          <w:szCs w:val="24"/>
          <w:shd w:val="clear" w:color="auto" w:fill="FFFFFF"/>
        </w:rPr>
        <w:t xml:space="preserve"> Vlasta </w:t>
      </w:r>
      <w:proofErr w:type="spellStart"/>
      <w:r>
        <w:rPr>
          <w:rFonts w:cstheme="minorHAnsi"/>
          <w:sz w:val="24"/>
          <w:szCs w:val="24"/>
          <w:shd w:val="clear" w:color="auto" w:fill="FFFFFF"/>
        </w:rPr>
        <w:t>Honjek</w:t>
      </w:r>
      <w:proofErr w:type="spellEnd"/>
      <w:r>
        <w:rPr>
          <w:rFonts w:cstheme="minorHAnsi"/>
          <w:sz w:val="24"/>
          <w:szCs w:val="24"/>
          <w:shd w:val="clear" w:color="auto" w:fill="FFFFFF"/>
        </w:rPr>
        <w:t xml:space="preserve"> </w:t>
      </w:r>
      <w:proofErr w:type="spellStart"/>
      <w:r>
        <w:rPr>
          <w:rFonts w:cstheme="minorHAnsi"/>
          <w:sz w:val="24"/>
          <w:szCs w:val="24"/>
          <w:shd w:val="clear" w:color="auto" w:fill="FFFFFF"/>
        </w:rPr>
        <w:t>Golinac</w:t>
      </w:r>
      <w:proofErr w:type="spellEnd"/>
      <w:r>
        <w:rPr>
          <w:rFonts w:cstheme="minorHAnsi"/>
          <w:sz w:val="24"/>
          <w:szCs w:val="24"/>
          <w:shd w:val="clear" w:color="auto" w:fill="FFFFFF"/>
        </w:rPr>
        <w:t>.</w:t>
      </w:r>
    </w:p>
    <w:p w14:paraId="0DCAE2C0" w14:textId="77777777" w:rsidR="00646628" w:rsidRDefault="00646628">
      <w:pPr>
        <w:spacing w:after="0" w:line="360" w:lineRule="auto"/>
        <w:jc w:val="both"/>
        <w:rPr>
          <w:rFonts w:cstheme="minorHAnsi"/>
          <w:sz w:val="24"/>
          <w:szCs w:val="24"/>
          <w:shd w:val="clear" w:color="auto" w:fill="FFFFFF"/>
        </w:rPr>
      </w:pPr>
    </w:p>
    <w:p w14:paraId="3B699A7F" w14:textId="77777777" w:rsidR="00646628" w:rsidRDefault="00646628">
      <w:pPr>
        <w:spacing w:after="0" w:line="360" w:lineRule="auto"/>
        <w:jc w:val="both"/>
        <w:rPr>
          <w:rFonts w:cstheme="minorHAnsi"/>
          <w:sz w:val="24"/>
          <w:szCs w:val="24"/>
          <w:shd w:val="clear" w:color="auto" w:fill="FFFFFF"/>
        </w:rPr>
      </w:pPr>
    </w:p>
    <w:p w14:paraId="5D58BD32" w14:textId="77777777" w:rsidR="00646628" w:rsidRDefault="00402ABF">
      <w:pPr>
        <w:spacing w:after="0" w:line="360" w:lineRule="auto"/>
        <w:jc w:val="both"/>
        <w:rPr>
          <w:rFonts w:cstheme="minorHAnsi"/>
          <w:sz w:val="24"/>
          <w:szCs w:val="24"/>
          <w:shd w:val="clear" w:color="auto" w:fill="FFFFFF"/>
        </w:rPr>
      </w:pPr>
      <w:r>
        <w:rPr>
          <w:rFonts w:cstheme="minorHAnsi"/>
          <w:b/>
          <w:sz w:val="24"/>
          <w:szCs w:val="24"/>
          <w:shd w:val="clear" w:color="auto" w:fill="FFFFFF"/>
        </w:rPr>
        <w:t>Gradska uprava</w:t>
      </w:r>
      <w:r>
        <w:rPr>
          <w:rFonts w:cstheme="minorHAnsi"/>
          <w:sz w:val="24"/>
          <w:szCs w:val="24"/>
          <w:shd w:val="clear" w:color="auto" w:fill="FFFFFF"/>
        </w:rPr>
        <w:t xml:space="preserve"> je organizacijsko i stručno tijelo lokalne samouprave.</w:t>
      </w:r>
    </w:p>
    <w:p w14:paraId="305F16CF" w14:textId="77777777" w:rsidR="00646628" w:rsidRDefault="00646628">
      <w:pPr>
        <w:spacing w:after="0" w:line="240" w:lineRule="auto"/>
        <w:jc w:val="both"/>
        <w:rPr>
          <w:rFonts w:cstheme="minorHAnsi"/>
          <w:sz w:val="24"/>
          <w:szCs w:val="24"/>
          <w:shd w:val="clear" w:color="auto" w:fill="FFFFFF"/>
        </w:rPr>
      </w:pPr>
    </w:p>
    <w:p w14:paraId="4AFACF67" w14:textId="77777777" w:rsidR="00646628" w:rsidRDefault="00646628">
      <w:pPr>
        <w:spacing w:after="0" w:line="240" w:lineRule="auto"/>
        <w:jc w:val="both"/>
        <w:rPr>
          <w:rFonts w:cstheme="minorHAnsi"/>
          <w:sz w:val="24"/>
          <w:szCs w:val="24"/>
          <w:shd w:val="clear" w:color="auto" w:fill="FFFFFF"/>
        </w:rPr>
      </w:pPr>
    </w:p>
    <w:p w14:paraId="12F371D8" w14:textId="77777777" w:rsidR="00646628" w:rsidRDefault="00402ABF">
      <w:pPr>
        <w:spacing w:after="0" w:line="240" w:lineRule="auto"/>
        <w:jc w:val="both"/>
        <w:rPr>
          <w:rFonts w:cstheme="minorHAnsi"/>
          <w:sz w:val="24"/>
          <w:szCs w:val="24"/>
          <w:shd w:val="clear" w:color="auto" w:fill="FFFFFF"/>
        </w:rPr>
      </w:pPr>
      <w:r>
        <w:rPr>
          <w:rFonts w:cstheme="minorHAnsi"/>
          <w:noProof/>
          <w:sz w:val="24"/>
          <w:szCs w:val="24"/>
          <w:shd w:val="clear" w:color="auto" w:fill="FFFFFF"/>
        </w:rPr>
        <w:drawing>
          <wp:inline distT="0" distB="0" distL="0" distR="0" wp14:anchorId="4E45A1E1" wp14:editId="3656F815">
            <wp:extent cx="5534025" cy="4886325"/>
            <wp:effectExtent l="0" t="38100" r="0" b="85725"/>
            <wp:docPr id="7" name="Dij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206333A0" w14:textId="77777777" w:rsidR="00646628" w:rsidRDefault="00646628">
      <w:pPr>
        <w:spacing w:after="0" w:line="240" w:lineRule="auto"/>
        <w:jc w:val="both"/>
        <w:rPr>
          <w:rFonts w:cstheme="minorHAnsi"/>
          <w:b/>
          <w:sz w:val="24"/>
          <w:szCs w:val="24"/>
          <w:shd w:val="clear" w:color="auto" w:fill="FFFFFF"/>
        </w:rPr>
      </w:pPr>
    </w:p>
    <w:p w14:paraId="18C057E5" w14:textId="77777777" w:rsidR="00646628" w:rsidRDefault="00646628">
      <w:pPr>
        <w:spacing w:after="0" w:line="240" w:lineRule="auto"/>
        <w:jc w:val="both"/>
        <w:rPr>
          <w:rFonts w:cstheme="minorHAnsi"/>
          <w:b/>
          <w:sz w:val="24"/>
          <w:szCs w:val="24"/>
          <w:shd w:val="clear" w:color="auto" w:fill="FFFFFF"/>
        </w:rPr>
      </w:pPr>
    </w:p>
    <w:p w14:paraId="1F5C221D" w14:textId="53D1A4BE" w:rsidR="00646628" w:rsidRPr="00742AD7" w:rsidRDefault="00402ABF">
      <w:pPr>
        <w:spacing w:after="0" w:line="240" w:lineRule="auto"/>
        <w:jc w:val="both"/>
        <w:rPr>
          <w:rFonts w:cstheme="minorHAnsi"/>
          <w:sz w:val="24"/>
          <w:szCs w:val="24"/>
          <w:shd w:val="clear" w:color="auto" w:fill="FFFFFF"/>
        </w:rPr>
      </w:pPr>
      <w:proofErr w:type="spellStart"/>
      <w:r>
        <w:rPr>
          <w:rFonts w:cstheme="minorHAnsi"/>
          <w:b/>
          <w:sz w:val="24"/>
          <w:szCs w:val="24"/>
          <w:shd w:val="clear" w:color="auto" w:fill="FFFFFF"/>
        </w:rPr>
        <w:t>Broj</w:t>
      </w:r>
      <w:proofErr w:type="spellEnd"/>
      <w:r>
        <w:rPr>
          <w:rFonts w:cstheme="minorHAnsi"/>
          <w:b/>
          <w:sz w:val="24"/>
          <w:szCs w:val="24"/>
          <w:shd w:val="clear" w:color="auto" w:fill="FFFFFF"/>
        </w:rPr>
        <w:t xml:space="preserve"> </w:t>
      </w:r>
      <w:proofErr w:type="spellStart"/>
      <w:r>
        <w:rPr>
          <w:rFonts w:cstheme="minorHAnsi"/>
          <w:b/>
          <w:sz w:val="24"/>
          <w:szCs w:val="24"/>
          <w:shd w:val="clear" w:color="auto" w:fill="FFFFFF"/>
        </w:rPr>
        <w:t>zaposlenih</w:t>
      </w:r>
      <w:proofErr w:type="spellEnd"/>
      <w:r>
        <w:rPr>
          <w:rFonts w:cstheme="minorHAnsi"/>
          <w:b/>
          <w:sz w:val="24"/>
          <w:szCs w:val="24"/>
          <w:shd w:val="clear" w:color="auto" w:fill="FFFFFF"/>
        </w:rPr>
        <w:t xml:space="preserve"> u </w:t>
      </w:r>
      <w:proofErr w:type="spellStart"/>
      <w:r>
        <w:rPr>
          <w:rFonts w:cstheme="minorHAnsi"/>
          <w:b/>
          <w:sz w:val="24"/>
          <w:szCs w:val="24"/>
          <w:shd w:val="clear" w:color="auto" w:fill="FFFFFF"/>
        </w:rPr>
        <w:t>svim</w:t>
      </w:r>
      <w:proofErr w:type="spellEnd"/>
      <w:r>
        <w:rPr>
          <w:rFonts w:cstheme="minorHAnsi"/>
          <w:b/>
          <w:sz w:val="24"/>
          <w:szCs w:val="24"/>
          <w:shd w:val="clear" w:color="auto" w:fill="FFFFFF"/>
        </w:rPr>
        <w:t xml:space="preserve"> </w:t>
      </w:r>
      <w:proofErr w:type="spellStart"/>
      <w:r>
        <w:rPr>
          <w:rFonts w:cstheme="minorHAnsi"/>
          <w:b/>
          <w:sz w:val="24"/>
          <w:szCs w:val="24"/>
          <w:shd w:val="clear" w:color="auto" w:fill="FFFFFF"/>
        </w:rPr>
        <w:t>upravnim</w:t>
      </w:r>
      <w:proofErr w:type="spellEnd"/>
      <w:r>
        <w:rPr>
          <w:rFonts w:cstheme="minorHAnsi"/>
          <w:b/>
          <w:sz w:val="24"/>
          <w:szCs w:val="24"/>
          <w:shd w:val="clear" w:color="auto" w:fill="FFFFFF"/>
        </w:rPr>
        <w:t xml:space="preserve"> </w:t>
      </w:r>
      <w:proofErr w:type="spellStart"/>
      <w:r>
        <w:rPr>
          <w:rFonts w:cstheme="minorHAnsi"/>
          <w:b/>
          <w:sz w:val="24"/>
          <w:szCs w:val="24"/>
          <w:shd w:val="clear" w:color="auto" w:fill="FFFFFF"/>
        </w:rPr>
        <w:t>odjelima</w:t>
      </w:r>
      <w:proofErr w:type="spellEnd"/>
      <w:r>
        <w:rPr>
          <w:rFonts w:cstheme="minorHAnsi"/>
          <w:b/>
          <w:sz w:val="24"/>
          <w:szCs w:val="24"/>
          <w:shd w:val="clear" w:color="auto" w:fill="FFFFFF"/>
        </w:rPr>
        <w:t>:</w:t>
      </w:r>
      <w:r>
        <w:rPr>
          <w:rFonts w:cstheme="minorHAnsi"/>
          <w:sz w:val="24"/>
          <w:szCs w:val="24"/>
          <w:shd w:val="clear" w:color="auto" w:fill="FFFFFF"/>
        </w:rPr>
        <w:t xml:space="preserve"> </w:t>
      </w:r>
      <w:r w:rsidR="00141CC2" w:rsidRPr="00396581">
        <w:rPr>
          <w:rFonts w:cstheme="minorHAnsi"/>
          <w:b/>
          <w:bCs/>
          <w:sz w:val="24"/>
          <w:szCs w:val="24"/>
          <w:shd w:val="clear" w:color="auto" w:fill="FFFFFF"/>
        </w:rPr>
        <w:t>5</w:t>
      </w:r>
      <w:r w:rsidR="009E586B">
        <w:rPr>
          <w:rFonts w:cstheme="minorHAnsi"/>
          <w:b/>
          <w:bCs/>
          <w:sz w:val="24"/>
          <w:szCs w:val="24"/>
          <w:shd w:val="clear" w:color="auto" w:fill="FFFFFF"/>
        </w:rPr>
        <w:t>0</w:t>
      </w:r>
    </w:p>
    <w:p w14:paraId="2C957539" w14:textId="77777777" w:rsidR="00646628" w:rsidRDefault="00646628">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0B33A77B" w14:textId="77777777" w:rsidR="00EB21AA" w:rsidRDefault="00EB21AA">
      <w:pPr>
        <w:spacing w:after="0" w:line="240" w:lineRule="auto"/>
        <w:jc w:val="both"/>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pPr>
    </w:p>
    <w:p w14:paraId="7CBED881" w14:textId="77777777" w:rsidR="00646628" w:rsidRDefault="00402ABF">
      <w:pPr>
        <w:spacing w:after="0" w:line="240" w:lineRule="auto"/>
        <w:jc w:val="both"/>
        <w:rPr>
          <w:rFonts w:cstheme="minorHAnsi"/>
          <w:sz w:val="24"/>
          <w:szCs w:val="24"/>
          <w:shd w:val="clear" w:color="auto" w:fill="FFFFFF"/>
        </w:rPr>
      </w:pPr>
      <w:r>
        <w:rPr>
          <w:rFonts w:ascii="Bahnschrift" w:eastAsia="Times New Roman" w:hAnsi="Bahnschrift" w:cstheme="minorHAnsi"/>
          <w:b/>
          <w:sz w:val="28"/>
          <w:szCs w:val="28"/>
          <w:shd w:val="clear" w:color="auto" w:fill="FFFFFF"/>
          <w14:shadow w14:blurRad="50800" w14:dist="38100" w14:dir="2700000" w14:sx="100000" w14:sy="100000" w14:kx="0" w14:ky="0" w14:algn="tl">
            <w14:srgbClr w14:val="000000">
              <w14:alpha w14:val="60000"/>
            </w14:srgbClr>
          </w14:shadow>
        </w:rPr>
        <w:t>Što je Proračun?</w:t>
      </w:r>
    </w:p>
    <w:p w14:paraId="4084D409" w14:textId="77777777" w:rsidR="00646628" w:rsidRDefault="00402ABF">
      <w:pPr>
        <w:spacing w:before="240" w:after="0" w:line="276" w:lineRule="auto"/>
        <w:jc w:val="both"/>
        <w:rPr>
          <w:rFonts w:eastAsia="Times New Roman" w:cstheme="minorHAnsi"/>
          <w:sz w:val="24"/>
          <w:szCs w:val="24"/>
          <w:shd w:val="clear" w:color="auto" w:fill="FFFFFF"/>
        </w:rPr>
      </w:pPr>
      <w:r>
        <w:rPr>
          <w:rFonts w:eastAsia="Times New Roman" w:cstheme="minorHAnsi"/>
          <w:sz w:val="24"/>
          <w:szCs w:val="24"/>
          <w:shd w:val="clear" w:color="auto" w:fill="FFFFFF"/>
        </w:rPr>
        <w:t xml:space="preserve">Proračun grada Virovitice temeljni je financijski dokument koji je neophodan za njegovo funkcioniranje. </w:t>
      </w:r>
      <w:r>
        <w:rPr>
          <w:rFonts w:cstheme="minorHAnsi"/>
          <w:sz w:val="24"/>
          <w:szCs w:val="24"/>
          <w:shd w:val="clear" w:color="auto" w:fill="FFFFFF"/>
        </w:rPr>
        <w:t>Njime se procjenjuju prihodi i utvrđuju rashodi grada za proračunsku godinu, a sadrži i projekciju prihoda i primitaka te rashoda i izdataka za slijedeće dvije godine. Proračun se odnosi na fiskalnu godinu koja predstavlja razdoblje od 12 mjeseci od početka pa do kraja godine.</w:t>
      </w:r>
    </w:p>
    <w:p w14:paraId="42C72AD2" w14:textId="77777777" w:rsidR="00646628" w:rsidRDefault="00402ABF">
      <w:pPr>
        <w:autoSpaceDE w:val="0"/>
        <w:autoSpaceDN w:val="0"/>
        <w:adjustRightInd w:val="0"/>
        <w:spacing w:before="240" w:line="276" w:lineRule="auto"/>
        <w:jc w:val="both"/>
        <w:rPr>
          <w:rFonts w:cstheme="minorHAnsi"/>
          <w:sz w:val="24"/>
          <w:szCs w:val="24"/>
        </w:rPr>
      </w:pPr>
      <w:r>
        <w:rPr>
          <w:rFonts w:cstheme="minorHAnsi"/>
          <w:sz w:val="24"/>
          <w:szCs w:val="24"/>
        </w:rPr>
        <w:t xml:space="preserve">Osnovni zakonodavni akt koji regulira Proračun je Zakon o proračunu (NN 144/21). </w:t>
      </w:r>
      <w:r>
        <w:rPr>
          <w:sz w:val="24"/>
          <w:szCs w:val="24"/>
        </w:rPr>
        <w:t>Novi Zakon o proračunu donesen je pred kraj 2021. godine (objavljen je u Narodnim novinama br. 144/21 od 27.12.2021. godine), a stupio je na snagu 1.1.2022. godine.</w:t>
      </w:r>
    </w:p>
    <w:p w14:paraId="6DC2940D" w14:textId="77777777" w:rsidR="00646628" w:rsidRDefault="00402ABF">
      <w:pPr>
        <w:autoSpaceDE w:val="0"/>
        <w:autoSpaceDN w:val="0"/>
        <w:adjustRightInd w:val="0"/>
        <w:spacing w:before="240" w:line="276" w:lineRule="auto"/>
        <w:jc w:val="both"/>
        <w:rPr>
          <w:rFonts w:ascii="Bahnschrift" w:hAnsi="Bahnschrift" w:cstheme="minorHAnsi"/>
          <w:b/>
          <w:bCs/>
          <w:sz w:val="28"/>
          <w:szCs w:val="28"/>
        </w:rPr>
      </w:pPr>
      <w:r>
        <w:rPr>
          <w:rFonts w:ascii="Bahnschrift" w:hAnsi="Bahnschrift" w:cstheme="minorHAnsi"/>
          <w:b/>
          <w:bCs/>
          <w:sz w:val="28"/>
          <w:szCs w:val="28"/>
        </w:rPr>
        <w:t>Euro?</w:t>
      </w:r>
    </w:p>
    <w:p w14:paraId="664FCDF7" w14:textId="77777777" w:rsidR="00646628" w:rsidRDefault="00402ABF">
      <w:pPr>
        <w:autoSpaceDE w:val="0"/>
        <w:autoSpaceDN w:val="0"/>
        <w:adjustRightInd w:val="0"/>
        <w:spacing w:before="240" w:line="276" w:lineRule="auto"/>
        <w:ind w:firstLine="708"/>
        <w:jc w:val="both"/>
        <w:rPr>
          <w:rFonts w:cstheme="minorHAnsi"/>
          <w:sz w:val="24"/>
          <w:szCs w:val="24"/>
        </w:rPr>
      </w:pPr>
      <w:bookmarkStart w:id="0" w:name="_Hlk114134519"/>
      <w:proofErr w:type="spellStart"/>
      <w:r>
        <w:rPr>
          <w:rFonts w:cstheme="minorHAnsi"/>
          <w:sz w:val="24"/>
          <w:szCs w:val="24"/>
        </w:rPr>
        <w:t>Vijeće</w:t>
      </w:r>
      <w:proofErr w:type="spellEnd"/>
      <w:r>
        <w:rPr>
          <w:rFonts w:cstheme="minorHAnsi"/>
          <w:sz w:val="24"/>
          <w:szCs w:val="24"/>
        </w:rPr>
        <w:t xml:space="preserve"> </w:t>
      </w:r>
      <w:proofErr w:type="spellStart"/>
      <w:r>
        <w:rPr>
          <w:rFonts w:cstheme="minorHAnsi"/>
          <w:sz w:val="24"/>
          <w:szCs w:val="24"/>
        </w:rPr>
        <w:t>Europske</w:t>
      </w:r>
      <w:proofErr w:type="spellEnd"/>
      <w:r>
        <w:rPr>
          <w:rFonts w:cstheme="minorHAnsi"/>
          <w:sz w:val="24"/>
          <w:szCs w:val="24"/>
        </w:rPr>
        <w:t xml:space="preserve"> </w:t>
      </w:r>
      <w:proofErr w:type="spellStart"/>
      <w:r>
        <w:rPr>
          <w:rFonts w:cstheme="minorHAnsi"/>
          <w:sz w:val="24"/>
          <w:szCs w:val="24"/>
        </w:rPr>
        <w:t>unije</w:t>
      </w:r>
      <w:proofErr w:type="spellEnd"/>
      <w:r>
        <w:rPr>
          <w:rFonts w:cstheme="minorHAnsi"/>
          <w:sz w:val="24"/>
          <w:szCs w:val="24"/>
        </w:rPr>
        <w:t xml:space="preserve"> je 12. srpnja 2022. donijelo Odluku Vijeća (EU) 2022/1211 od 12. srpnja 2022. o usvajanju eura u Hrvatskoj 1. siječnja 2023. kojom je utvrdilo da Republika Hrvatska ispunjava sve potrebne uvjete za uvođenje eura kao službene valute u Republici Hrvatskoj.</w:t>
      </w:r>
    </w:p>
    <w:p w14:paraId="1E9D77EA" w14:textId="77777777" w:rsidR="00646628" w:rsidRDefault="00402ABF">
      <w:pPr>
        <w:ind w:firstLine="708"/>
        <w:jc w:val="both"/>
        <w:rPr>
          <w:b/>
          <w:bCs/>
          <w:sz w:val="24"/>
          <w:szCs w:val="24"/>
        </w:rPr>
      </w:pPr>
      <w:r>
        <w:rPr>
          <w:b/>
          <w:bCs/>
          <w:sz w:val="24"/>
          <w:szCs w:val="24"/>
        </w:rPr>
        <w:t>1 euro = 7,53450 kuna</w:t>
      </w:r>
    </w:p>
    <w:p w14:paraId="299B60DA" w14:textId="7AFED9DC" w:rsidR="00646628" w:rsidRPr="00742AD7" w:rsidRDefault="00402ABF">
      <w:pPr>
        <w:jc w:val="both"/>
        <w:rPr>
          <w:sz w:val="24"/>
          <w:szCs w:val="24"/>
        </w:rPr>
      </w:pPr>
      <w:r>
        <w:rPr>
          <w:sz w:val="24"/>
          <w:szCs w:val="24"/>
        </w:rPr>
        <w:t xml:space="preserve">Svi </w:t>
      </w:r>
      <w:proofErr w:type="spellStart"/>
      <w:r>
        <w:rPr>
          <w:sz w:val="24"/>
          <w:szCs w:val="24"/>
        </w:rPr>
        <w:t>iznosi</w:t>
      </w:r>
      <w:proofErr w:type="spellEnd"/>
      <w:r>
        <w:rPr>
          <w:sz w:val="24"/>
          <w:szCs w:val="24"/>
        </w:rPr>
        <w:t xml:space="preserve"> u </w:t>
      </w:r>
      <w:proofErr w:type="spellStart"/>
      <w:r>
        <w:rPr>
          <w:sz w:val="24"/>
          <w:szCs w:val="24"/>
        </w:rPr>
        <w:t>ovome</w:t>
      </w:r>
      <w:proofErr w:type="spellEnd"/>
      <w:r>
        <w:rPr>
          <w:sz w:val="24"/>
          <w:szCs w:val="24"/>
        </w:rPr>
        <w:t xml:space="preserve"> </w:t>
      </w:r>
      <w:proofErr w:type="spellStart"/>
      <w:r>
        <w:rPr>
          <w:sz w:val="24"/>
          <w:szCs w:val="24"/>
        </w:rPr>
        <w:t>Proračunu</w:t>
      </w:r>
      <w:proofErr w:type="spellEnd"/>
      <w:r>
        <w:rPr>
          <w:sz w:val="24"/>
          <w:szCs w:val="24"/>
        </w:rPr>
        <w:t xml:space="preserve"> za </w:t>
      </w:r>
      <w:proofErr w:type="spellStart"/>
      <w:r>
        <w:rPr>
          <w:sz w:val="24"/>
          <w:szCs w:val="24"/>
        </w:rPr>
        <w:t>građane</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iskazani</w:t>
      </w:r>
      <w:proofErr w:type="spellEnd"/>
      <w:r>
        <w:rPr>
          <w:sz w:val="24"/>
          <w:szCs w:val="24"/>
        </w:rPr>
        <w:t xml:space="preserve"> u </w:t>
      </w:r>
      <w:proofErr w:type="spellStart"/>
      <w:r>
        <w:rPr>
          <w:sz w:val="24"/>
          <w:szCs w:val="24"/>
        </w:rPr>
        <w:t>eurima</w:t>
      </w:r>
      <w:proofErr w:type="spellEnd"/>
      <w:r>
        <w:rPr>
          <w:sz w:val="24"/>
          <w:szCs w:val="24"/>
        </w:rPr>
        <w:t xml:space="preserve">, </w:t>
      </w:r>
      <w:proofErr w:type="spellStart"/>
      <w:r>
        <w:rPr>
          <w:sz w:val="24"/>
          <w:szCs w:val="24"/>
        </w:rPr>
        <w:t>prema</w:t>
      </w:r>
      <w:proofErr w:type="spellEnd"/>
      <w:r>
        <w:rPr>
          <w:sz w:val="24"/>
          <w:szCs w:val="24"/>
        </w:rPr>
        <w:t xml:space="preserve"> </w:t>
      </w:r>
      <w:proofErr w:type="spellStart"/>
      <w:r>
        <w:rPr>
          <w:sz w:val="24"/>
          <w:szCs w:val="24"/>
        </w:rPr>
        <w:t>utvrđenom</w:t>
      </w:r>
      <w:proofErr w:type="spellEnd"/>
      <w:r>
        <w:rPr>
          <w:sz w:val="24"/>
          <w:szCs w:val="24"/>
        </w:rPr>
        <w:t xml:space="preserve"> </w:t>
      </w:r>
      <w:proofErr w:type="spellStart"/>
      <w:r>
        <w:rPr>
          <w:sz w:val="24"/>
          <w:szCs w:val="24"/>
        </w:rPr>
        <w:t>tečaju</w:t>
      </w:r>
      <w:proofErr w:type="spellEnd"/>
      <w:r>
        <w:rPr>
          <w:sz w:val="24"/>
          <w:szCs w:val="24"/>
        </w:rPr>
        <w:t xml:space="preserve"> </w:t>
      </w:r>
      <w:proofErr w:type="spellStart"/>
      <w:r>
        <w:rPr>
          <w:sz w:val="24"/>
          <w:szCs w:val="24"/>
        </w:rPr>
        <w:t>konverzije</w:t>
      </w:r>
      <w:proofErr w:type="spellEnd"/>
      <w:r>
        <w:rPr>
          <w:sz w:val="24"/>
          <w:szCs w:val="24"/>
        </w:rPr>
        <w:t>.</w:t>
      </w:r>
    </w:p>
    <w:bookmarkEnd w:id="0"/>
    <w:p w14:paraId="48DF66AF" w14:textId="77777777" w:rsidR="00646628" w:rsidRDefault="00402ABF">
      <w:pPr>
        <w:autoSpaceDE w:val="0"/>
        <w:autoSpaceDN w:val="0"/>
        <w:adjustRightInd w:val="0"/>
        <w:spacing w:before="240" w:line="276" w:lineRule="auto"/>
        <w:jc w:val="both"/>
        <w:rPr>
          <w:rFonts w:ascii="Bahnschrift" w:hAnsi="Bahnschrift" w:cstheme="minorHAnsi"/>
          <w:b/>
          <w:bCs/>
          <w:sz w:val="28"/>
          <w:szCs w:val="28"/>
        </w:rPr>
      </w:pPr>
      <w:r>
        <w:rPr>
          <w:rFonts w:ascii="Bahnschrift" w:hAnsi="Bahnschrift" w:cstheme="minorHAnsi"/>
          <w:b/>
          <w:bCs/>
          <w:sz w:val="28"/>
          <w:szCs w:val="28"/>
        </w:rPr>
        <w:t>Grad Virovitica</w:t>
      </w:r>
    </w:p>
    <w:p w14:paraId="3D731919" w14:textId="77777777" w:rsidR="00646628" w:rsidRDefault="00402ABF">
      <w:pPr>
        <w:spacing w:line="276" w:lineRule="auto"/>
        <w:jc w:val="both"/>
        <w:rPr>
          <w:rFonts w:eastAsia="Times New Roman" w:cstheme="minorHAnsi"/>
          <w:sz w:val="24"/>
          <w:szCs w:val="24"/>
          <w:shd w:val="clear" w:color="auto" w:fill="FFFFFF"/>
        </w:rPr>
      </w:pPr>
      <w:r>
        <w:rPr>
          <w:rFonts w:eastAsia="Times New Roman" w:cstheme="minorHAnsi"/>
          <w:sz w:val="24"/>
          <w:szCs w:val="24"/>
          <w:shd w:val="clear" w:color="auto" w:fill="FFFFFF"/>
        </w:rPr>
        <w:t>Naš grad kao središte Virovitičko – podravske županije spada u kategoriju velikih gradova i u svojoj nadležnosti obavlja poslove lokalnog značaja kojima se neposredno ostvaruju potrebe građana i to osobito poslove koji se odnose na:</w:t>
      </w:r>
    </w:p>
    <w:p w14:paraId="03969F8A" w14:textId="77777777" w:rsidR="00646628" w:rsidRDefault="00646628">
      <w:pPr>
        <w:shd w:val="clear" w:color="auto" w:fill="FFFFFF"/>
        <w:spacing w:before="100" w:beforeAutospacing="1" w:line="276" w:lineRule="auto"/>
        <w:jc w:val="both"/>
        <w:rPr>
          <w:rFonts w:eastAsia="Times New Roman" w:cstheme="minorHAnsi"/>
          <w:sz w:val="24"/>
          <w:szCs w:val="24"/>
        </w:rPr>
        <w:sectPr w:rsidR="00646628" w:rsidSect="00537CAF">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4473213D"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uređenje naselja i stanovanje</w:t>
      </w:r>
    </w:p>
    <w:p w14:paraId="0FCEEC2B"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prostorno i urbanističko planiranje</w:t>
      </w:r>
    </w:p>
    <w:p w14:paraId="1046DA48"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komunalno gospodarstvo</w:t>
      </w:r>
    </w:p>
    <w:p w14:paraId="0930B987"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brigu o djeci</w:t>
      </w:r>
    </w:p>
    <w:p w14:paraId="2D4A1A74"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proofErr w:type="spellStart"/>
      <w:r>
        <w:rPr>
          <w:rFonts w:eastAsia="Times New Roman" w:cstheme="minorHAnsi"/>
          <w:sz w:val="24"/>
          <w:szCs w:val="24"/>
        </w:rPr>
        <w:t>socijalnu</w:t>
      </w:r>
      <w:proofErr w:type="spellEnd"/>
      <w:r>
        <w:rPr>
          <w:rFonts w:eastAsia="Times New Roman" w:cstheme="minorHAnsi"/>
          <w:sz w:val="24"/>
          <w:szCs w:val="24"/>
        </w:rPr>
        <w:t xml:space="preserve"> </w:t>
      </w:r>
      <w:proofErr w:type="spellStart"/>
      <w:r>
        <w:rPr>
          <w:rFonts w:eastAsia="Times New Roman" w:cstheme="minorHAnsi"/>
          <w:sz w:val="24"/>
          <w:szCs w:val="24"/>
        </w:rPr>
        <w:t>skrb</w:t>
      </w:r>
      <w:proofErr w:type="spellEnd"/>
    </w:p>
    <w:p w14:paraId="1BC25F1B" w14:textId="1E74E578" w:rsidR="009F23BB" w:rsidRPr="009F23BB" w:rsidRDefault="00402ABF" w:rsidP="009F23BB">
      <w:pPr>
        <w:numPr>
          <w:ilvl w:val="0"/>
          <w:numId w:val="1"/>
        </w:numPr>
        <w:shd w:val="clear" w:color="auto" w:fill="FFFFFF"/>
        <w:spacing w:after="0" w:line="276" w:lineRule="auto"/>
        <w:ind w:left="0"/>
        <w:jc w:val="both"/>
        <w:rPr>
          <w:rFonts w:eastAsia="Times New Roman" w:cstheme="minorHAnsi"/>
          <w:sz w:val="24"/>
          <w:szCs w:val="24"/>
        </w:rPr>
      </w:pPr>
      <w:proofErr w:type="spellStart"/>
      <w:r>
        <w:rPr>
          <w:rFonts w:eastAsia="Times New Roman" w:cstheme="minorHAnsi"/>
          <w:sz w:val="24"/>
          <w:szCs w:val="24"/>
        </w:rPr>
        <w:t>primarnu</w:t>
      </w:r>
      <w:proofErr w:type="spellEnd"/>
      <w:r>
        <w:rPr>
          <w:rFonts w:eastAsia="Times New Roman" w:cstheme="minorHAnsi"/>
          <w:sz w:val="24"/>
          <w:szCs w:val="24"/>
        </w:rPr>
        <w:t xml:space="preserve"> </w:t>
      </w:r>
      <w:proofErr w:type="spellStart"/>
      <w:r>
        <w:rPr>
          <w:rFonts w:eastAsia="Times New Roman" w:cstheme="minorHAnsi"/>
          <w:sz w:val="24"/>
          <w:szCs w:val="24"/>
        </w:rPr>
        <w:t>zdravstvenu</w:t>
      </w:r>
      <w:proofErr w:type="spellEnd"/>
      <w:r>
        <w:rPr>
          <w:rFonts w:eastAsia="Times New Roman" w:cstheme="minorHAnsi"/>
          <w:sz w:val="24"/>
          <w:szCs w:val="24"/>
        </w:rPr>
        <w:t xml:space="preserve"> </w:t>
      </w:r>
      <w:proofErr w:type="spellStart"/>
      <w:r>
        <w:rPr>
          <w:rFonts w:eastAsia="Times New Roman" w:cstheme="minorHAnsi"/>
          <w:sz w:val="24"/>
          <w:szCs w:val="24"/>
        </w:rPr>
        <w:t>zaštitu</w:t>
      </w:r>
      <w:proofErr w:type="spellEnd"/>
    </w:p>
    <w:p w14:paraId="055BAFAB" w14:textId="1FE47DFF" w:rsidR="009F23BB" w:rsidRDefault="009F23BB" w:rsidP="009F23BB">
      <w:pPr>
        <w:numPr>
          <w:ilvl w:val="0"/>
          <w:numId w:val="1"/>
        </w:numPr>
        <w:shd w:val="clear" w:color="auto" w:fill="FFFFFF"/>
        <w:spacing w:after="0" w:line="276" w:lineRule="auto"/>
        <w:ind w:left="0"/>
        <w:jc w:val="both"/>
        <w:rPr>
          <w:rFonts w:eastAsia="Times New Roman" w:cstheme="minorHAnsi"/>
          <w:sz w:val="24"/>
          <w:szCs w:val="24"/>
        </w:rPr>
      </w:pPr>
      <w:proofErr w:type="spellStart"/>
      <w:r>
        <w:rPr>
          <w:rFonts w:eastAsia="Times New Roman" w:cstheme="minorHAnsi"/>
          <w:sz w:val="24"/>
          <w:szCs w:val="24"/>
        </w:rPr>
        <w:t>odgoj</w:t>
      </w:r>
      <w:proofErr w:type="spellEnd"/>
      <w:r>
        <w:rPr>
          <w:rFonts w:eastAsia="Times New Roman" w:cstheme="minorHAnsi"/>
          <w:sz w:val="24"/>
          <w:szCs w:val="24"/>
        </w:rPr>
        <w:t xml:space="preserve"> i </w:t>
      </w:r>
      <w:proofErr w:type="spellStart"/>
      <w:r>
        <w:rPr>
          <w:rFonts w:eastAsia="Times New Roman" w:cstheme="minorHAnsi"/>
          <w:sz w:val="24"/>
          <w:szCs w:val="24"/>
        </w:rPr>
        <w:t>osnovno</w:t>
      </w:r>
      <w:proofErr w:type="spellEnd"/>
      <w:r>
        <w:rPr>
          <w:rFonts w:eastAsia="Times New Roman" w:cstheme="minorHAnsi"/>
          <w:sz w:val="24"/>
          <w:szCs w:val="24"/>
        </w:rPr>
        <w:t xml:space="preserve"> </w:t>
      </w:r>
      <w:proofErr w:type="spellStart"/>
      <w:r>
        <w:rPr>
          <w:rFonts w:eastAsia="Times New Roman" w:cstheme="minorHAnsi"/>
          <w:sz w:val="24"/>
          <w:szCs w:val="24"/>
        </w:rPr>
        <w:t>obrazovanje</w:t>
      </w:r>
      <w:proofErr w:type="spellEnd"/>
    </w:p>
    <w:p w14:paraId="17ECECAA"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proofErr w:type="spellStart"/>
      <w:r>
        <w:rPr>
          <w:rFonts w:eastAsia="Times New Roman" w:cstheme="minorHAnsi"/>
          <w:sz w:val="24"/>
          <w:szCs w:val="24"/>
        </w:rPr>
        <w:t>kulturu</w:t>
      </w:r>
      <w:proofErr w:type="spellEnd"/>
      <w:r>
        <w:rPr>
          <w:rFonts w:eastAsia="Times New Roman" w:cstheme="minorHAnsi"/>
          <w:sz w:val="24"/>
          <w:szCs w:val="24"/>
        </w:rPr>
        <w:t xml:space="preserve">, </w:t>
      </w:r>
      <w:proofErr w:type="spellStart"/>
      <w:r>
        <w:rPr>
          <w:rFonts w:eastAsia="Times New Roman" w:cstheme="minorHAnsi"/>
          <w:sz w:val="24"/>
          <w:szCs w:val="24"/>
        </w:rPr>
        <w:t>tjelesnu</w:t>
      </w:r>
      <w:proofErr w:type="spellEnd"/>
      <w:r>
        <w:rPr>
          <w:rFonts w:eastAsia="Times New Roman" w:cstheme="minorHAnsi"/>
          <w:sz w:val="24"/>
          <w:szCs w:val="24"/>
        </w:rPr>
        <w:t xml:space="preserve"> </w:t>
      </w:r>
      <w:proofErr w:type="spellStart"/>
      <w:r>
        <w:rPr>
          <w:rFonts w:eastAsia="Times New Roman" w:cstheme="minorHAnsi"/>
          <w:sz w:val="24"/>
          <w:szCs w:val="24"/>
        </w:rPr>
        <w:t>kulturu</w:t>
      </w:r>
      <w:proofErr w:type="spellEnd"/>
      <w:r>
        <w:rPr>
          <w:rFonts w:eastAsia="Times New Roman" w:cstheme="minorHAnsi"/>
          <w:sz w:val="24"/>
          <w:szCs w:val="24"/>
        </w:rPr>
        <w:t xml:space="preserve"> i šport</w:t>
      </w:r>
    </w:p>
    <w:p w14:paraId="774005A1"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zaštitu potrošača</w:t>
      </w:r>
    </w:p>
    <w:p w14:paraId="6E24E374" w14:textId="77777777" w:rsidR="00646628" w:rsidRDefault="00402ABF">
      <w:pPr>
        <w:numPr>
          <w:ilvl w:val="0"/>
          <w:numId w:val="1"/>
        </w:numPr>
        <w:shd w:val="clear" w:color="auto" w:fill="FFFFFF"/>
        <w:spacing w:after="0" w:line="276" w:lineRule="auto"/>
        <w:ind w:left="0"/>
        <w:jc w:val="both"/>
        <w:rPr>
          <w:rFonts w:eastAsia="Times New Roman" w:cstheme="minorHAnsi"/>
          <w:sz w:val="24"/>
          <w:szCs w:val="24"/>
        </w:rPr>
      </w:pPr>
      <w:r>
        <w:rPr>
          <w:rFonts w:eastAsia="Times New Roman" w:cstheme="minorHAnsi"/>
          <w:sz w:val="24"/>
          <w:szCs w:val="24"/>
        </w:rPr>
        <w:t>zaštitu i unapređenje prirodnog okoliša</w:t>
      </w:r>
    </w:p>
    <w:p w14:paraId="287E980F" w14:textId="63B8EDE6" w:rsidR="00742AD7" w:rsidRPr="009F23BB" w:rsidRDefault="00402ABF" w:rsidP="00742AD7">
      <w:pPr>
        <w:numPr>
          <w:ilvl w:val="0"/>
          <w:numId w:val="1"/>
        </w:numPr>
        <w:shd w:val="clear" w:color="auto" w:fill="FFFFFF"/>
        <w:spacing w:after="0" w:line="276" w:lineRule="auto"/>
        <w:ind w:left="0"/>
        <w:jc w:val="both"/>
        <w:rPr>
          <w:rFonts w:eastAsia="Times New Roman" w:cstheme="minorHAnsi"/>
          <w:sz w:val="24"/>
          <w:szCs w:val="24"/>
        </w:rPr>
      </w:pPr>
      <w:proofErr w:type="spellStart"/>
      <w:r>
        <w:rPr>
          <w:rFonts w:eastAsia="Times New Roman" w:cstheme="minorHAnsi"/>
          <w:sz w:val="24"/>
          <w:szCs w:val="24"/>
        </w:rPr>
        <w:t>protupožarnu</w:t>
      </w:r>
      <w:proofErr w:type="spellEnd"/>
      <w:r>
        <w:rPr>
          <w:rFonts w:eastAsia="Times New Roman" w:cstheme="minorHAnsi"/>
          <w:sz w:val="24"/>
          <w:szCs w:val="24"/>
        </w:rPr>
        <w:t xml:space="preserve"> i </w:t>
      </w:r>
      <w:proofErr w:type="spellStart"/>
      <w:r>
        <w:rPr>
          <w:rFonts w:eastAsia="Times New Roman" w:cstheme="minorHAnsi"/>
          <w:sz w:val="24"/>
          <w:szCs w:val="24"/>
        </w:rPr>
        <w:t>civilnu</w:t>
      </w:r>
      <w:proofErr w:type="spellEnd"/>
      <w:r>
        <w:rPr>
          <w:rFonts w:eastAsia="Times New Roman" w:cstheme="minorHAnsi"/>
          <w:sz w:val="24"/>
          <w:szCs w:val="24"/>
        </w:rPr>
        <w:t xml:space="preserve"> </w:t>
      </w:r>
      <w:proofErr w:type="spellStart"/>
      <w:r>
        <w:rPr>
          <w:rFonts w:eastAsia="Times New Roman" w:cstheme="minorHAnsi"/>
          <w:sz w:val="24"/>
          <w:szCs w:val="24"/>
        </w:rPr>
        <w:t>zaštitu</w:t>
      </w:r>
      <w:proofErr w:type="spellEnd"/>
    </w:p>
    <w:p w14:paraId="07154692" w14:textId="2B876AC0" w:rsidR="00646628" w:rsidRPr="00742AD7" w:rsidRDefault="00402ABF" w:rsidP="00742AD7">
      <w:pPr>
        <w:numPr>
          <w:ilvl w:val="0"/>
          <w:numId w:val="1"/>
        </w:numPr>
        <w:shd w:val="clear" w:color="auto" w:fill="FFFFFF"/>
        <w:spacing w:after="0" w:line="276" w:lineRule="auto"/>
        <w:ind w:left="0"/>
        <w:jc w:val="both"/>
        <w:rPr>
          <w:rFonts w:eastAsia="Times New Roman" w:cstheme="minorHAnsi"/>
          <w:sz w:val="24"/>
          <w:szCs w:val="24"/>
        </w:rPr>
      </w:pPr>
      <w:r w:rsidRPr="00742AD7">
        <w:rPr>
          <w:rFonts w:eastAsia="Times New Roman" w:cstheme="minorHAnsi"/>
          <w:sz w:val="24"/>
          <w:szCs w:val="24"/>
        </w:rPr>
        <w:t xml:space="preserve">promet </w:t>
      </w:r>
      <w:proofErr w:type="spellStart"/>
      <w:r w:rsidRPr="00742AD7">
        <w:rPr>
          <w:rFonts w:eastAsia="Times New Roman" w:cstheme="minorHAnsi"/>
          <w:sz w:val="24"/>
          <w:szCs w:val="24"/>
        </w:rPr>
        <w:t>na</w:t>
      </w:r>
      <w:proofErr w:type="spellEnd"/>
      <w:r w:rsidRPr="00742AD7">
        <w:rPr>
          <w:rFonts w:eastAsia="Times New Roman" w:cstheme="minorHAnsi"/>
          <w:sz w:val="24"/>
          <w:szCs w:val="24"/>
        </w:rPr>
        <w:t xml:space="preserve"> </w:t>
      </w:r>
      <w:proofErr w:type="spellStart"/>
      <w:r w:rsidRPr="00742AD7">
        <w:rPr>
          <w:rFonts w:eastAsia="Times New Roman" w:cstheme="minorHAnsi"/>
          <w:sz w:val="24"/>
          <w:szCs w:val="24"/>
        </w:rPr>
        <w:t>svom</w:t>
      </w:r>
      <w:proofErr w:type="spellEnd"/>
      <w:r w:rsidRPr="00742AD7">
        <w:rPr>
          <w:rFonts w:eastAsia="Times New Roman" w:cstheme="minorHAnsi"/>
          <w:sz w:val="24"/>
          <w:szCs w:val="24"/>
        </w:rPr>
        <w:t xml:space="preserve"> </w:t>
      </w:r>
      <w:proofErr w:type="spellStart"/>
      <w:r w:rsidRPr="00742AD7">
        <w:rPr>
          <w:rFonts w:eastAsia="Times New Roman" w:cstheme="minorHAnsi"/>
          <w:sz w:val="24"/>
          <w:szCs w:val="24"/>
        </w:rPr>
        <w:t>području</w:t>
      </w:r>
      <w:proofErr w:type="spellEnd"/>
    </w:p>
    <w:p w14:paraId="5640FF4B" w14:textId="77777777" w:rsidR="00646628" w:rsidRDefault="00646628">
      <w:pPr>
        <w:shd w:val="clear" w:color="auto" w:fill="FFFFFF"/>
        <w:spacing w:after="0" w:line="276" w:lineRule="auto"/>
        <w:jc w:val="both"/>
        <w:rPr>
          <w:rFonts w:eastAsia="Times New Roman" w:cstheme="minorHAnsi"/>
          <w:sz w:val="24"/>
          <w:szCs w:val="24"/>
        </w:rPr>
        <w:sectPr w:rsidR="00646628" w:rsidSect="00537CAF">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num="2" w:space="708"/>
          <w:docGrid w:linePitch="360"/>
        </w:sectPr>
      </w:pPr>
    </w:p>
    <w:p w14:paraId="168EB930" w14:textId="77777777" w:rsidR="00646628" w:rsidRDefault="00402ABF">
      <w:pPr>
        <w:shd w:val="clear" w:color="auto" w:fill="FFFFFF"/>
        <w:spacing w:after="0" w:line="276" w:lineRule="auto"/>
        <w:jc w:val="both"/>
        <w:rPr>
          <w:rFonts w:eastAsia="Times New Roman" w:cstheme="minorHAnsi"/>
          <w:sz w:val="24"/>
          <w:szCs w:val="24"/>
        </w:rPr>
      </w:pPr>
      <w:r>
        <w:rPr>
          <w:rFonts w:eastAsia="Times New Roman" w:cstheme="minorHAnsi"/>
          <w:sz w:val="24"/>
          <w:szCs w:val="24"/>
        </w:rPr>
        <w:t>te ostale poslove sukladno posebnim zakonima.</w:t>
      </w:r>
    </w:p>
    <w:p w14:paraId="7C633136" w14:textId="77777777" w:rsidR="00646628" w:rsidRDefault="00402ABF">
      <w:pPr>
        <w:shd w:val="clear" w:color="auto" w:fill="FFFFFF"/>
        <w:spacing w:before="100" w:beforeAutospacing="1" w:after="100" w:afterAutospacing="1" w:line="276" w:lineRule="auto"/>
        <w:jc w:val="both"/>
        <w:rPr>
          <w:rFonts w:eastAsia="Times New Roman" w:cstheme="minorHAnsi"/>
          <w:sz w:val="24"/>
          <w:szCs w:val="24"/>
        </w:rPr>
      </w:pPr>
      <w:r>
        <w:rPr>
          <w:rFonts w:eastAsia="Times New Roman" w:cstheme="minorHAnsi"/>
          <w:sz w:val="24"/>
          <w:szCs w:val="24"/>
        </w:rPr>
        <w:t xml:space="preserve">Grad Virovitica ima 10 proračunskih korisnika – jedan vrtić, četiri obrazovne institucije, tri kulturne ustanove, jednu razvojnu agenciju te javnu vatrogasnu postrojbu. Svi navedeni proračunski korisnici vrše djelatnost koja je od velikog značaja za građane grada Virovitice te su za njihove djelatnosti osigurana značajna sredstva u proračunu. </w:t>
      </w:r>
    </w:p>
    <w:p w14:paraId="0463EF77" w14:textId="77777777" w:rsidR="00646628" w:rsidRDefault="00402ABF">
      <w:pPr>
        <w:shd w:val="clear" w:color="auto" w:fill="FFFFFF"/>
        <w:spacing w:after="0" w:line="276" w:lineRule="auto"/>
        <w:jc w:val="both"/>
        <w:rPr>
          <w:rFonts w:eastAsia="Times New Roman" w:cstheme="minorHAnsi"/>
          <w:sz w:val="24"/>
          <w:szCs w:val="24"/>
        </w:rPr>
      </w:pPr>
      <w:r>
        <w:rPr>
          <w:rFonts w:eastAsia="Times New Roman" w:cstheme="minorHAnsi"/>
          <w:sz w:val="24"/>
          <w:szCs w:val="24"/>
        </w:rPr>
        <w:t>U proračunu Grada Virovitice sadržani su svi prihodi i rashodi Grada Virovitice, uključujući i 10 proračunskih korisnika kroz sustav lokalne riznice.</w:t>
      </w:r>
    </w:p>
    <w:p w14:paraId="08E64BAD" w14:textId="4C15177A"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05F1DC1B" w14:textId="60327211" w:rsidR="00646628" w:rsidRDefault="00E42993">
      <w:pPr>
        <w:shd w:val="clear" w:color="auto" w:fill="FFFFFF"/>
        <w:spacing w:before="100" w:beforeAutospacing="1" w:after="100" w:afterAutospacing="1" w:line="240" w:lineRule="auto"/>
        <w:jc w:val="both"/>
        <w:rPr>
          <w:rFonts w:eastAsia="Times New Roman" w:cstheme="minorHAnsi"/>
          <w:sz w:val="24"/>
          <w:szCs w:val="24"/>
        </w:rPr>
      </w:pPr>
      <w:r>
        <w:rPr>
          <w:rFonts w:eastAsia="Times New Roman" w:cstheme="minorHAnsi"/>
          <w:noProof/>
          <w:sz w:val="24"/>
          <w:szCs w:val="24"/>
        </w:rPr>
        <w:drawing>
          <wp:anchor distT="0" distB="0" distL="114300" distR="114300" simplePos="0" relativeHeight="251663360" behindDoc="0" locked="0" layoutInCell="1" allowOverlap="1" wp14:anchorId="610AAAB4" wp14:editId="5394406A">
            <wp:simplePos x="0" y="0"/>
            <wp:positionH relativeFrom="page">
              <wp:posOffset>1304925</wp:posOffset>
            </wp:positionH>
            <wp:positionV relativeFrom="paragraph">
              <wp:posOffset>139065</wp:posOffset>
            </wp:positionV>
            <wp:extent cx="4879975" cy="3286125"/>
            <wp:effectExtent l="0" t="152400" r="0" b="142875"/>
            <wp:wrapNone/>
            <wp:docPr id="13" name="Dij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margin">
              <wp14:pctWidth>0</wp14:pctWidth>
            </wp14:sizeRelH>
            <wp14:sizeRelV relativeFrom="margin">
              <wp14:pctHeight>0</wp14:pctHeight>
            </wp14:sizeRelV>
          </wp:anchor>
        </w:drawing>
      </w:r>
    </w:p>
    <w:p w14:paraId="2A95AA63"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4AB662BE"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51F6F780" w14:textId="77777777" w:rsidR="00646628" w:rsidRDefault="00646628">
      <w:pPr>
        <w:shd w:val="clear" w:color="auto" w:fill="FFFFFF"/>
        <w:spacing w:before="100" w:beforeAutospacing="1" w:after="100" w:afterAutospacing="1" w:line="240" w:lineRule="auto"/>
        <w:jc w:val="both"/>
        <w:rPr>
          <w:rFonts w:eastAsia="Times New Roman" w:cstheme="minorHAnsi"/>
          <w:sz w:val="24"/>
          <w:szCs w:val="24"/>
        </w:rPr>
      </w:pPr>
    </w:p>
    <w:p w14:paraId="0A81D999" w14:textId="77777777" w:rsidR="00646628" w:rsidRDefault="00646628">
      <w:pPr>
        <w:shd w:val="clear" w:color="auto" w:fill="FFFFFF"/>
        <w:spacing w:before="100" w:beforeAutospacing="1" w:after="100" w:afterAutospacing="1" w:line="360" w:lineRule="auto"/>
        <w:jc w:val="both"/>
        <w:rPr>
          <w:rFonts w:eastAsia="Times New Roman" w:cstheme="minorHAnsi"/>
          <w:sz w:val="24"/>
          <w:szCs w:val="24"/>
        </w:rPr>
      </w:pPr>
    </w:p>
    <w:p w14:paraId="32856BDE" w14:textId="77777777" w:rsidR="00646628" w:rsidRDefault="00646628">
      <w:pPr>
        <w:shd w:val="clear" w:color="auto" w:fill="FFFFFF"/>
        <w:spacing w:before="100" w:beforeAutospacing="1" w:after="100" w:afterAutospacing="1" w:line="360" w:lineRule="auto"/>
        <w:jc w:val="both"/>
        <w:rPr>
          <w:rFonts w:eastAsia="Times New Roman" w:cstheme="minorHAnsi"/>
          <w:sz w:val="24"/>
          <w:szCs w:val="24"/>
        </w:rPr>
      </w:pPr>
    </w:p>
    <w:p w14:paraId="438800B6" w14:textId="77777777" w:rsidR="00646628" w:rsidRDefault="00646628">
      <w:pPr>
        <w:shd w:val="clear" w:color="auto" w:fill="FFFFFF"/>
        <w:spacing w:before="100" w:beforeAutospacing="1" w:after="100" w:afterAutospacing="1" w:line="360" w:lineRule="auto"/>
        <w:jc w:val="both"/>
        <w:rPr>
          <w:rFonts w:eastAsia="Times New Roman" w:cstheme="minorHAnsi"/>
          <w:sz w:val="24"/>
          <w:szCs w:val="24"/>
        </w:rPr>
      </w:pPr>
    </w:p>
    <w:p w14:paraId="4EC2E531" w14:textId="77777777" w:rsidR="007C13F6" w:rsidRDefault="007C13F6">
      <w:pPr>
        <w:shd w:val="clear" w:color="auto" w:fill="FFFFFF"/>
        <w:spacing w:before="100" w:beforeAutospacing="1" w:after="100" w:afterAutospacing="1" w:line="360" w:lineRule="auto"/>
        <w:jc w:val="both"/>
        <w:rPr>
          <w:rFonts w:eastAsia="Times New Roman" w:cstheme="minorHAnsi"/>
          <w:sz w:val="24"/>
          <w:szCs w:val="24"/>
        </w:rPr>
      </w:pPr>
    </w:p>
    <w:p w14:paraId="4F1E2EDD" w14:textId="77777777" w:rsidR="00E42993" w:rsidRDefault="00E42993">
      <w:pPr>
        <w:shd w:val="clear" w:color="auto" w:fill="FFFFFF"/>
        <w:spacing w:before="100" w:beforeAutospacing="1" w:after="100" w:afterAutospacing="1" w:line="360" w:lineRule="auto"/>
        <w:jc w:val="both"/>
        <w:rPr>
          <w:rFonts w:eastAsia="Times New Roman" w:cstheme="minorHAnsi"/>
          <w:sz w:val="24"/>
          <w:szCs w:val="24"/>
        </w:rPr>
      </w:pPr>
    </w:p>
    <w:p w14:paraId="06E66BAC" w14:textId="77777777" w:rsidR="00E42993" w:rsidRDefault="00E42993">
      <w:pPr>
        <w:shd w:val="clear" w:color="auto" w:fill="FFFFFF"/>
        <w:spacing w:before="100" w:beforeAutospacing="1" w:after="100" w:afterAutospacing="1" w:line="360" w:lineRule="auto"/>
        <w:jc w:val="both"/>
        <w:rPr>
          <w:rFonts w:eastAsia="Times New Roman" w:cstheme="minorHAnsi"/>
          <w:sz w:val="24"/>
          <w:szCs w:val="24"/>
        </w:rPr>
      </w:pPr>
    </w:p>
    <w:p w14:paraId="53901085" w14:textId="07FD5EB3" w:rsidR="00646628" w:rsidRDefault="00402ABF">
      <w:pPr>
        <w:shd w:val="clear" w:color="auto" w:fill="FFFFFF"/>
        <w:spacing w:before="100" w:beforeAutospacing="1" w:after="100" w:afterAutospacing="1" w:line="360" w:lineRule="auto"/>
        <w:jc w:val="both"/>
        <w:rPr>
          <w:rFonts w:eastAsia="Times New Roman" w:cstheme="minorHAnsi"/>
          <w:sz w:val="24"/>
          <w:szCs w:val="24"/>
        </w:rPr>
      </w:pPr>
      <w:proofErr w:type="spellStart"/>
      <w:r>
        <w:rPr>
          <w:rFonts w:eastAsia="Times New Roman" w:cstheme="minorHAnsi"/>
          <w:sz w:val="24"/>
          <w:szCs w:val="24"/>
        </w:rPr>
        <w:t>Proračun</w:t>
      </w:r>
      <w:proofErr w:type="spellEnd"/>
      <w:r>
        <w:rPr>
          <w:rFonts w:eastAsia="Times New Roman" w:cstheme="minorHAnsi"/>
          <w:sz w:val="24"/>
          <w:szCs w:val="24"/>
        </w:rPr>
        <w:t xml:space="preserve"> Grada Virovitice za 202</w:t>
      </w:r>
      <w:r w:rsidR="003F3E85">
        <w:rPr>
          <w:rFonts w:eastAsia="Times New Roman" w:cstheme="minorHAnsi"/>
          <w:sz w:val="24"/>
          <w:szCs w:val="24"/>
        </w:rPr>
        <w:t>4</w:t>
      </w:r>
      <w:r>
        <w:rPr>
          <w:rFonts w:eastAsia="Times New Roman" w:cstheme="minorHAnsi"/>
          <w:sz w:val="24"/>
          <w:szCs w:val="24"/>
        </w:rPr>
        <w:t>. godinu iznosi 2</w:t>
      </w:r>
      <w:r w:rsidR="003F3E85">
        <w:rPr>
          <w:rFonts w:eastAsia="Times New Roman" w:cstheme="minorHAnsi"/>
          <w:sz w:val="24"/>
          <w:szCs w:val="24"/>
        </w:rPr>
        <w:t>9.805</w:t>
      </w:r>
      <w:r>
        <w:rPr>
          <w:rFonts w:eastAsia="Times New Roman" w:cstheme="minorHAnsi"/>
          <w:sz w:val="24"/>
          <w:szCs w:val="24"/>
        </w:rPr>
        <w:t xml:space="preserve">.000 eura što je </w:t>
      </w:r>
      <w:r w:rsidR="003F3E85">
        <w:rPr>
          <w:rFonts w:eastAsia="Times New Roman" w:cstheme="minorHAnsi"/>
          <w:sz w:val="24"/>
          <w:szCs w:val="24"/>
        </w:rPr>
        <w:t>povećanje</w:t>
      </w:r>
      <w:r>
        <w:rPr>
          <w:rFonts w:eastAsia="Times New Roman" w:cstheme="minorHAnsi"/>
          <w:sz w:val="24"/>
          <w:szCs w:val="24"/>
        </w:rPr>
        <w:t xml:space="preserve"> u iznosu od </w:t>
      </w:r>
      <w:r w:rsidR="00256181">
        <w:rPr>
          <w:rFonts w:eastAsia="Times New Roman" w:cstheme="minorHAnsi"/>
          <w:sz w:val="24"/>
          <w:szCs w:val="24"/>
        </w:rPr>
        <w:t>2.725</w:t>
      </w:r>
      <w:r>
        <w:rPr>
          <w:rFonts w:eastAsia="Times New Roman" w:cstheme="minorHAnsi"/>
          <w:sz w:val="24"/>
          <w:szCs w:val="24"/>
        </w:rPr>
        <w:t>.</w:t>
      </w:r>
      <w:r w:rsidR="003F3E85">
        <w:rPr>
          <w:rFonts w:eastAsia="Times New Roman" w:cstheme="minorHAnsi"/>
          <w:sz w:val="24"/>
          <w:szCs w:val="24"/>
        </w:rPr>
        <w:t>000</w:t>
      </w:r>
      <w:r>
        <w:rPr>
          <w:rFonts w:eastAsia="Times New Roman" w:cstheme="minorHAnsi"/>
          <w:sz w:val="24"/>
          <w:szCs w:val="24"/>
        </w:rPr>
        <w:t xml:space="preserve"> eura u odnosu na plan Proračuna za 202</w:t>
      </w:r>
      <w:r w:rsidR="003F3E85">
        <w:rPr>
          <w:rFonts w:eastAsia="Times New Roman" w:cstheme="minorHAnsi"/>
          <w:sz w:val="24"/>
          <w:szCs w:val="24"/>
        </w:rPr>
        <w:t>3</w:t>
      </w:r>
      <w:r>
        <w:rPr>
          <w:rFonts w:eastAsia="Times New Roman" w:cstheme="minorHAnsi"/>
          <w:sz w:val="24"/>
          <w:szCs w:val="24"/>
        </w:rPr>
        <w:t xml:space="preserve">. </w:t>
      </w:r>
      <w:proofErr w:type="spellStart"/>
      <w:r>
        <w:rPr>
          <w:rFonts w:eastAsia="Times New Roman" w:cstheme="minorHAnsi"/>
          <w:sz w:val="24"/>
          <w:szCs w:val="24"/>
        </w:rPr>
        <w:t>godinu</w:t>
      </w:r>
      <w:proofErr w:type="spellEnd"/>
      <w:r>
        <w:rPr>
          <w:rFonts w:eastAsia="Times New Roman" w:cstheme="minorHAnsi"/>
          <w:sz w:val="24"/>
          <w:szCs w:val="24"/>
        </w:rPr>
        <w:t xml:space="preserve"> koji je </w:t>
      </w:r>
      <w:proofErr w:type="spellStart"/>
      <w:r>
        <w:rPr>
          <w:rFonts w:eastAsia="Times New Roman" w:cstheme="minorHAnsi"/>
          <w:sz w:val="24"/>
          <w:szCs w:val="24"/>
        </w:rPr>
        <w:t>iznosio</w:t>
      </w:r>
      <w:proofErr w:type="spellEnd"/>
      <w:r>
        <w:rPr>
          <w:rFonts w:eastAsia="Times New Roman" w:cstheme="minorHAnsi"/>
          <w:sz w:val="24"/>
          <w:szCs w:val="24"/>
        </w:rPr>
        <w:t xml:space="preserve"> </w:t>
      </w:r>
      <w:r w:rsidR="00A50492">
        <w:rPr>
          <w:rFonts w:eastAsia="Times New Roman" w:cstheme="minorHAnsi"/>
          <w:sz w:val="24"/>
          <w:szCs w:val="24"/>
        </w:rPr>
        <w:t>27.080.000</w:t>
      </w:r>
      <w:r w:rsidR="003F3E85">
        <w:rPr>
          <w:rFonts w:eastAsia="Times New Roman" w:cstheme="minorHAnsi"/>
          <w:sz w:val="24"/>
          <w:szCs w:val="24"/>
        </w:rPr>
        <w:t xml:space="preserve"> </w:t>
      </w:r>
      <w:proofErr w:type="spellStart"/>
      <w:r w:rsidR="003F3E85">
        <w:rPr>
          <w:rFonts w:eastAsia="Times New Roman" w:cstheme="minorHAnsi"/>
          <w:sz w:val="24"/>
          <w:szCs w:val="24"/>
        </w:rPr>
        <w:t>eura</w:t>
      </w:r>
      <w:proofErr w:type="spellEnd"/>
      <w:r>
        <w:rPr>
          <w:rFonts w:eastAsia="Times New Roman" w:cstheme="minorHAnsi"/>
          <w:sz w:val="24"/>
          <w:szCs w:val="24"/>
        </w:rPr>
        <w:t xml:space="preserve">. </w:t>
      </w:r>
      <w:proofErr w:type="spellStart"/>
      <w:r w:rsidR="007C13F6">
        <w:rPr>
          <w:rFonts w:eastAsia="Times New Roman" w:cstheme="minorHAnsi"/>
          <w:sz w:val="24"/>
          <w:szCs w:val="24"/>
        </w:rPr>
        <w:t>Povećanje</w:t>
      </w:r>
      <w:proofErr w:type="spellEnd"/>
      <w:r w:rsidR="007C13F6">
        <w:rPr>
          <w:rFonts w:eastAsia="Times New Roman" w:cstheme="minorHAnsi"/>
          <w:sz w:val="24"/>
          <w:szCs w:val="24"/>
        </w:rPr>
        <w:t xml:space="preserve"> od </w:t>
      </w:r>
      <w:r w:rsidR="000B199C">
        <w:rPr>
          <w:rFonts w:eastAsia="Times New Roman" w:cstheme="minorHAnsi"/>
          <w:sz w:val="24"/>
          <w:szCs w:val="24"/>
        </w:rPr>
        <w:t>10</w:t>
      </w:r>
      <w:r w:rsidR="007C13F6">
        <w:rPr>
          <w:rFonts w:eastAsia="Times New Roman" w:cstheme="minorHAnsi"/>
          <w:sz w:val="24"/>
          <w:szCs w:val="24"/>
        </w:rPr>
        <w:t xml:space="preserve"> % u </w:t>
      </w:r>
      <w:proofErr w:type="spellStart"/>
      <w:r w:rsidR="007C13F6">
        <w:rPr>
          <w:rFonts w:eastAsia="Times New Roman" w:cstheme="minorHAnsi"/>
          <w:sz w:val="24"/>
          <w:szCs w:val="24"/>
        </w:rPr>
        <w:t>odnosu</w:t>
      </w:r>
      <w:proofErr w:type="spellEnd"/>
      <w:r w:rsidR="007C13F6">
        <w:rPr>
          <w:rFonts w:eastAsia="Times New Roman" w:cstheme="minorHAnsi"/>
          <w:sz w:val="24"/>
          <w:szCs w:val="24"/>
        </w:rPr>
        <w:t xml:space="preserve"> </w:t>
      </w:r>
      <w:proofErr w:type="spellStart"/>
      <w:r w:rsidR="007C13F6">
        <w:rPr>
          <w:rFonts w:eastAsia="Times New Roman" w:cstheme="minorHAnsi"/>
          <w:sz w:val="24"/>
          <w:szCs w:val="24"/>
        </w:rPr>
        <w:t>na</w:t>
      </w:r>
      <w:proofErr w:type="spellEnd"/>
      <w:r w:rsidR="007C13F6">
        <w:rPr>
          <w:rFonts w:eastAsia="Times New Roman" w:cstheme="minorHAnsi"/>
          <w:sz w:val="24"/>
          <w:szCs w:val="24"/>
        </w:rPr>
        <w:t xml:space="preserve"> plan </w:t>
      </w:r>
      <w:proofErr w:type="spellStart"/>
      <w:r w:rsidR="007C13F6">
        <w:rPr>
          <w:rFonts w:eastAsia="Times New Roman" w:cstheme="minorHAnsi"/>
          <w:sz w:val="24"/>
          <w:szCs w:val="24"/>
        </w:rPr>
        <w:t>Proračuna</w:t>
      </w:r>
      <w:proofErr w:type="spellEnd"/>
      <w:r w:rsidR="007C13F6">
        <w:rPr>
          <w:rFonts w:eastAsia="Times New Roman" w:cstheme="minorHAnsi"/>
          <w:sz w:val="24"/>
          <w:szCs w:val="24"/>
        </w:rPr>
        <w:t xml:space="preserve"> za 2023. godinu najvećim je djelom zbog uvrštavanja EU </w:t>
      </w:r>
      <w:proofErr w:type="spellStart"/>
      <w:r w:rsidR="007C13F6">
        <w:rPr>
          <w:rFonts w:eastAsia="Times New Roman" w:cstheme="minorHAnsi"/>
          <w:sz w:val="24"/>
          <w:szCs w:val="24"/>
        </w:rPr>
        <w:t>projekata</w:t>
      </w:r>
      <w:proofErr w:type="spellEnd"/>
      <w:r w:rsidR="007C13F6">
        <w:rPr>
          <w:rFonts w:eastAsia="Times New Roman" w:cstheme="minorHAnsi"/>
          <w:sz w:val="24"/>
          <w:szCs w:val="24"/>
        </w:rPr>
        <w:t xml:space="preserve"> koji </w:t>
      </w:r>
      <w:proofErr w:type="spellStart"/>
      <w:r w:rsidR="007C13F6">
        <w:rPr>
          <w:rFonts w:eastAsia="Times New Roman" w:cstheme="minorHAnsi"/>
          <w:sz w:val="24"/>
          <w:szCs w:val="24"/>
        </w:rPr>
        <w:t>će</w:t>
      </w:r>
      <w:proofErr w:type="spellEnd"/>
      <w:r w:rsidR="007C13F6">
        <w:rPr>
          <w:rFonts w:eastAsia="Times New Roman" w:cstheme="minorHAnsi"/>
          <w:sz w:val="24"/>
          <w:szCs w:val="24"/>
        </w:rPr>
        <w:t xml:space="preserve"> se </w:t>
      </w:r>
      <w:proofErr w:type="spellStart"/>
      <w:r w:rsidR="007C13F6">
        <w:rPr>
          <w:rFonts w:eastAsia="Times New Roman" w:cstheme="minorHAnsi"/>
          <w:sz w:val="24"/>
          <w:szCs w:val="24"/>
        </w:rPr>
        <w:t>sufinancirati</w:t>
      </w:r>
      <w:proofErr w:type="spellEnd"/>
      <w:r w:rsidR="007C13F6">
        <w:rPr>
          <w:rFonts w:eastAsia="Times New Roman" w:cstheme="minorHAnsi"/>
          <w:sz w:val="24"/>
          <w:szCs w:val="24"/>
        </w:rPr>
        <w:t xml:space="preserve"> </w:t>
      </w:r>
      <w:proofErr w:type="spellStart"/>
      <w:r w:rsidR="007C13F6">
        <w:rPr>
          <w:rFonts w:eastAsia="Times New Roman" w:cstheme="minorHAnsi"/>
          <w:sz w:val="24"/>
          <w:szCs w:val="24"/>
        </w:rPr>
        <w:t>putem</w:t>
      </w:r>
      <w:proofErr w:type="spellEnd"/>
      <w:r w:rsidR="007C13F6">
        <w:rPr>
          <w:rFonts w:eastAsia="Times New Roman" w:cstheme="minorHAnsi"/>
          <w:sz w:val="24"/>
          <w:szCs w:val="24"/>
        </w:rPr>
        <w:t xml:space="preserve"> </w:t>
      </w:r>
      <w:proofErr w:type="spellStart"/>
      <w:r w:rsidR="007C13F6">
        <w:rPr>
          <w:rFonts w:eastAsia="Times New Roman" w:cstheme="minorHAnsi"/>
          <w:sz w:val="24"/>
          <w:szCs w:val="24"/>
        </w:rPr>
        <w:t>integriranih</w:t>
      </w:r>
      <w:proofErr w:type="spellEnd"/>
      <w:r w:rsidR="007C13F6">
        <w:rPr>
          <w:rFonts w:eastAsia="Times New Roman" w:cstheme="minorHAnsi"/>
          <w:sz w:val="24"/>
          <w:szCs w:val="24"/>
        </w:rPr>
        <w:t xml:space="preserve"> </w:t>
      </w:r>
      <w:proofErr w:type="spellStart"/>
      <w:r w:rsidR="007C13F6">
        <w:rPr>
          <w:rFonts w:eastAsia="Times New Roman" w:cstheme="minorHAnsi"/>
          <w:sz w:val="24"/>
          <w:szCs w:val="24"/>
        </w:rPr>
        <w:t>teritorijalnih</w:t>
      </w:r>
      <w:proofErr w:type="spellEnd"/>
      <w:r w:rsidR="007C13F6">
        <w:rPr>
          <w:rFonts w:eastAsia="Times New Roman" w:cstheme="minorHAnsi"/>
          <w:sz w:val="24"/>
          <w:szCs w:val="24"/>
        </w:rPr>
        <w:t xml:space="preserve"> </w:t>
      </w:r>
      <w:proofErr w:type="spellStart"/>
      <w:r w:rsidR="007C13F6">
        <w:rPr>
          <w:rFonts w:eastAsia="Times New Roman" w:cstheme="minorHAnsi"/>
          <w:sz w:val="24"/>
          <w:szCs w:val="24"/>
        </w:rPr>
        <w:t>ulaganja</w:t>
      </w:r>
      <w:proofErr w:type="spellEnd"/>
      <w:r w:rsidR="007C13F6">
        <w:rPr>
          <w:rFonts w:eastAsia="Times New Roman" w:cstheme="minorHAnsi"/>
          <w:sz w:val="24"/>
          <w:szCs w:val="24"/>
        </w:rPr>
        <w:t xml:space="preserve"> - ITU </w:t>
      </w:r>
      <w:proofErr w:type="spellStart"/>
      <w:r w:rsidR="007C13F6">
        <w:rPr>
          <w:rFonts w:eastAsia="Times New Roman" w:cstheme="minorHAnsi"/>
          <w:sz w:val="24"/>
          <w:szCs w:val="24"/>
        </w:rPr>
        <w:t>mehanizma</w:t>
      </w:r>
      <w:proofErr w:type="spellEnd"/>
      <w:r w:rsidR="007C13F6">
        <w:rPr>
          <w:rFonts w:eastAsia="Times New Roman" w:cstheme="minorHAnsi"/>
          <w:sz w:val="24"/>
          <w:szCs w:val="24"/>
        </w:rPr>
        <w:t xml:space="preserve">. </w:t>
      </w:r>
      <w:r w:rsidR="007C13F6">
        <w:rPr>
          <w:rFonts w:ascii="Arial" w:hAnsi="Arial" w:cs="Arial"/>
          <w:color w:val="1D1D1D"/>
          <w:sz w:val="26"/>
          <w:szCs w:val="26"/>
          <w:shd w:val="clear" w:color="auto" w:fill="FFFFFF"/>
        </w:rPr>
        <w:t> </w:t>
      </w:r>
    </w:p>
    <w:p w14:paraId="58D6A651" w14:textId="77777777" w:rsidR="00646628" w:rsidRDefault="00402ABF">
      <w:pPr>
        <w:shd w:val="clear" w:color="auto" w:fill="FFFFFF"/>
        <w:spacing w:before="100" w:beforeAutospacing="1" w:after="100" w:afterAutospacing="1" w:line="240" w:lineRule="auto"/>
        <w:jc w:val="both"/>
        <w:rPr>
          <w:rFonts w:eastAsia="Times New Roman" w:cstheme="minorHAnsi"/>
          <w:sz w:val="24"/>
          <w:szCs w:val="24"/>
        </w:rPr>
      </w:pPr>
      <w:r>
        <w:rPr>
          <w:rFonts w:eastAsia="Times New Roman" w:cstheme="minorHAnsi"/>
          <w:noProof/>
          <w:sz w:val="24"/>
          <w:szCs w:val="24"/>
        </w:rPr>
        <w:drawing>
          <wp:inline distT="0" distB="0" distL="0" distR="0" wp14:anchorId="492B2552" wp14:editId="4B3135D5">
            <wp:extent cx="5486400" cy="3063834"/>
            <wp:effectExtent l="0" t="0" r="0" b="3810"/>
            <wp:docPr id="6" name="Grafikon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DB74FC3" w14:textId="23E41A17" w:rsidR="00646628" w:rsidRDefault="00402ABF">
      <w:pPr>
        <w:autoSpaceDE w:val="0"/>
        <w:autoSpaceDN w:val="0"/>
        <w:adjustRightInd w:val="0"/>
        <w:spacing w:after="0" w:line="360" w:lineRule="auto"/>
        <w:jc w:val="both"/>
        <w:rPr>
          <w:rFonts w:cstheme="minorHAnsi"/>
          <w:sz w:val="24"/>
          <w:szCs w:val="24"/>
        </w:rPr>
      </w:pPr>
      <w:r>
        <w:rPr>
          <w:rFonts w:eastAsia="Times New Roman" w:cstheme="minorHAnsi"/>
          <w:sz w:val="24"/>
          <w:szCs w:val="24"/>
        </w:rPr>
        <w:t>Proračun Grada Virovitice za 202</w:t>
      </w:r>
      <w:r w:rsidR="007C13F6">
        <w:rPr>
          <w:rFonts w:eastAsia="Times New Roman" w:cstheme="minorHAnsi"/>
          <w:sz w:val="24"/>
          <w:szCs w:val="24"/>
        </w:rPr>
        <w:t>4</w:t>
      </w:r>
      <w:r>
        <w:rPr>
          <w:rFonts w:eastAsia="Times New Roman" w:cstheme="minorHAnsi"/>
          <w:sz w:val="24"/>
          <w:szCs w:val="24"/>
        </w:rPr>
        <w:t xml:space="preserve">. godinu izglasalo je Gradsko Vijeće Grada Virovitice na </w:t>
      </w:r>
      <w:r w:rsidR="007C13F6">
        <w:rPr>
          <w:rFonts w:eastAsia="Times New Roman" w:cstheme="minorHAnsi"/>
          <w:sz w:val="24"/>
          <w:szCs w:val="24"/>
        </w:rPr>
        <w:t>2</w:t>
      </w:r>
      <w:r w:rsidR="00C9495E">
        <w:rPr>
          <w:rFonts w:eastAsia="Times New Roman" w:cstheme="minorHAnsi"/>
          <w:sz w:val="24"/>
          <w:szCs w:val="24"/>
        </w:rPr>
        <w:t>3</w:t>
      </w:r>
      <w:r>
        <w:rPr>
          <w:rFonts w:eastAsia="Times New Roman" w:cstheme="minorHAnsi"/>
          <w:sz w:val="24"/>
          <w:szCs w:val="24"/>
        </w:rPr>
        <w:t>. sjednici Gradskog vijeća održanoj 2</w:t>
      </w:r>
      <w:r w:rsidR="007D73DB">
        <w:rPr>
          <w:rFonts w:eastAsia="Times New Roman" w:cstheme="minorHAnsi"/>
          <w:sz w:val="24"/>
          <w:szCs w:val="24"/>
        </w:rPr>
        <w:t>8</w:t>
      </w:r>
      <w:r>
        <w:rPr>
          <w:rFonts w:eastAsia="Times New Roman" w:cstheme="minorHAnsi"/>
          <w:sz w:val="24"/>
          <w:szCs w:val="24"/>
        </w:rPr>
        <w:t>. studenog 202</w:t>
      </w:r>
      <w:r w:rsidR="007D73DB">
        <w:rPr>
          <w:rFonts w:eastAsia="Times New Roman" w:cstheme="minorHAnsi"/>
          <w:sz w:val="24"/>
          <w:szCs w:val="24"/>
        </w:rPr>
        <w:t>3</w:t>
      </w:r>
      <w:r>
        <w:rPr>
          <w:rFonts w:eastAsia="Times New Roman" w:cstheme="minorHAnsi"/>
          <w:sz w:val="24"/>
          <w:szCs w:val="24"/>
        </w:rPr>
        <w:t xml:space="preserve">. godine. </w:t>
      </w:r>
      <w:r>
        <w:rPr>
          <w:rFonts w:cstheme="minorHAnsi"/>
          <w:sz w:val="24"/>
          <w:szCs w:val="24"/>
        </w:rPr>
        <w:t>Sukladno Zakonu, proračun se mora usvoji</w:t>
      </w:r>
      <w:r>
        <w:rPr>
          <w:rFonts w:eastAsia="Calibri" w:cstheme="minorHAnsi"/>
          <w:sz w:val="24"/>
          <w:szCs w:val="24"/>
        </w:rPr>
        <w:t>ti</w:t>
      </w:r>
      <w:r>
        <w:rPr>
          <w:rFonts w:cstheme="minorHAnsi"/>
          <w:sz w:val="24"/>
          <w:szCs w:val="24"/>
        </w:rPr>
        <w:t xml:space="preserve"> najkasnije do kraja tekuće za narednu godinu i to prema prijedlogu čelnika jedinice lokalne samouprave. Proračunsko planiranje provodi Upravni odjel za financije i gospodarstvo uz sudjelovanje svih ostalih upravnih odjela Grada. U slučaju ne donošenja proračuna do kraja tekuće godine za narednu, donosi se Odluka o privremenom financiranju. </w:t>
      </w:r>
    </w:p>
    <w:p w14:paraId="3C7BB99E" w14:textId="77777777" w:rsidR="00646628" w:rsidRDefault="00646628">
      <w:pPr>
        <w:autoSpaceDE w:val="0"/>
        <w:autoSpaceDN w:val="0"/>
        <w:adjustRightInd w:val="0"/>
        <w:spacing w:after="0" w:line="240" w:lineRule="auto"/>
        <w:jc w:val="both"/>
        <w:rPr>
          <w:rFonts w:ascii="Calibri" w:hAnsi="Calibri" w:cs="Calibri"/>
          <w:sz w:val="18"/>
          <w:szCs w:val="18"/>
        </w:rPr>
      </w:pPr>
    </w:p>
    <w:p w14:paraId="718CAAB4" w14:textId="77777777" w:rsidR="00646628" w:rsidRDefault="00646628">
      <w:pPr>
        <w:autoSpaceDE w:val="0"/>
        <w:autoSpaceDN w:val="0"/>
        <w:adjustRightInd w:val="0"/>
        <w:spacing w:after="0" w:line="240" w:lineRule="auto"/>
        <w:jc w:val="both"/>
        <w:rPr>
          <w:rFonts w:ascii="Calibri" w:hAnsi="Calibri" w:cs="Calibri"/>
          <w:sz w:val="18"/>
          <w:szCs w:val="18"/>
        </w:rPr>
      </w:pPr>
    </w:p>
    <w:p w14:paraId="3C7DA018" w14:textId="77777777" w:rsidR="00646628" w:rsidRDefault="00402ABF">
      <w:p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Na internetskoj stranici Grada Virovitice </w:t>
      </w:r>
      <w:hyperlink r:id="rId26" w:history="1">
        <w:r>
          <w:rPr>
            <w:rStyle w:val="Hyperlink"/>
            <w:rFonts w:eastAsia="Times New Roman" w:cstheme="minorHAnsi"/>
            <w:sz w:val="24"/>
            <w:szCs w:val="24"/>
          </w:rPr>
          <w:t>www.virovitica.hr</w:t>
        </w:r>
      </w:hyperlink>
      <w:r>
        <w:rPr>
          <w:rFonts w:eastAsia="Times New Roman" w:cstheme="minorHAnsi"/>
          <w:sz w:val="24"/>
          <w:szCs w:val="24"/>
        </w:rPr>
        <w:t xml:space="preserve"> nalazi se detaljan Proračun kao i druge informacije o radu Gradske uprave.</w:t>
      </w:r>
    </w:p>
    <w:p w14:paraId="3A73975B" w14:textId="77777777" w:rsidR="00646628" w:rsidRDefault="00646628">
      <w:pPr>
        <w:autoSpaceDE w:val="0"/>
        <w:autoSpaceDN w:val="0"/>
        <w:adjustRightInd w:val="0"/>
        <w:spacing w:after="0" w:line="240" w:lineRule="auto"/>
        <w:jc w:val="both"/>
        <w:rPr>
          <w:rFonts w:cstheme="minorHAnsi"/>
          <w:sz w:val="32"/>
          <w:szCs w:val="32"/>
        </w:rPr>
      </w:pPr>
    </w:p>
    <w:p w14:paraId="7F824157" w14:textId="77777777" w:rsidR="00646628" w:rsidRDefault="00646628">
      <w:pPr>
        <w:autoSpaceDE w:val="0"/>
        <w:autoSpaceDN w:val="0"/>
        <w:adjustRightInd w:val="0"/>
        <w:spacing w:after="0" w:line="240" w:lineRule="auto"/>
        <w:jc w:val="both"/>
        <w:rPr>
          <w:rFonts w:cstheme="minorHAnsi"/>
          <w:b/>
          <w:i/>
          <w:sz w:val="32"/>
          <w:szCs w:val="32"/>
        </w:rPr>
      </w:pPr>
    </w:p>
    <w:p w14:paraId="4311AB27" w14:textId="77777777" w:rsidR="00646628" w:rsidRDefault="00646628">
      <w:pPr>
        <w:autoSpaceDE w:val="0"/>
        <w:autoSpaceDN w:val="0"/>
        <w:adjustRightInd w:val="0"/>
        <w:spacing w:after="0" w:line="240" w:lineRule="auto"/>
        <w:jc w:val="both"/>
        <w:rPr>
          <w:rFonts w:cstheme="minorHAnsi"/>
          <w:b/>
          <w:i/>
          <w:sz w:val="32"/>
          <w:szCs w:val="32"/>
        </w:rPr>
      </w:pPr>
    </w:p>
    <w:p w14:paraId="17DFDD73" w14:textId="77777777" w:rsidR="00646628" w:rsidRDefault="00646628">
      <w:pPr>
        <w:autoSpaceDE w:val="0"/>
        <w:autoSpaceDN w:val="0"/>
        <w:adjustRightInd w:val="0"/>
        <w:spacing w:after="0" w:line="240" w:lineRule="auto"/>
        <w:jc w:val="both"/>
        <w:rPr>
          <w:rFonts w:cstheme="minorHAnsi"/>
          <w:b/>
          <w:i/>
          <w:sz w:val="32"/>
          <w:szCs w:val="32"/>
        </w:rPr>
      </w:pPr>
    </w:p>
    <w:p w14:paraId="023F35EF" w14:textId="77777777" w:rsidR="00646628" w:rsidRDefault="00646628">
      <w:pPr>
        <w:autoSpaceDE w:val="0"/>
        <w:autoSpaceDN w:val="0"/>
        <w:adjustRightInd w:val="0"/>
        <w:spacing w:after="0" w:line="240" w:lineRule="auto"/>
        <w:jc w:val="both"/>
        <w:rPr>
          <w:rFonts w:cstheme="minorHAnsi"/>
          <w:b/>
          <w:i/>
          <w:sz w:val="32"/>
          <w:szCs w:val="32"/>
        </w:rPr>
      </w:pPr>
    </w:p>
    <w:p w14:paraId="4E04CB4B" w14:textId="77777777" w:rsidR="00646628" w:rsidRDefault="00646628">
      <w:pPr>
        <w:autoSpaceDE w:val="0"/>
        <w:autoSpaceDN w:val="0"/>
        <w:adjustRightInd w:val="0"/>
        <w:spacing w:after="0" w:line="240" w:lineRule="auto"/>
        <w:jc w:val="both"/>
        <w:rPr>
          <w:rFonts w:cstheme="minorHAnsi"/>
          <w:b/>
          <w:i/>
          <w:sz w:val="32"/>
          <w:szCs w:val="32"/>
        </w:rPr>
      </w:pPr>
    </w:p>
    <w:p w14:paraId="28F7E24D" w14:textId="77777777" w:rsidR="00646628" w:rsidRDefault="00646628">
      <w:pPr>
        <w:autoSpaceDE w:val="0"/>
        <w:autoSpaceDN w:val="0"/>
        <w:adjustRightInd w:val="0"/>
        <w:spacing w:after="0" w:line="240" w:lineRule="auto"/>
        <w:jc w:val="both"/>
        <w:rPr>
          <w:rFonts w:cstheme="minorHAnsi"/>
          <w:b/>
          <w:i/>
          <w:sz w:val="32"/>
          <w:szCs w:val="32"/>
        </w:rPr>
      </w:pPr>
    </w:p>
    <w:p w14:paraId="48B17D96" w14:textId="77777777" w:rsidR="00646628" w:rsidRDefault="00646628">
      <w:pPr>
        <w:autoSpaceDE w:val="0"/>
        <w:autoSpaceDN w:val="0"/>
        <w:adjustRightInd w:val="0"/>
        <w:spacing w:after="0" w:line="240" w:lineRule="auto"/>
        <w:jc w:val="both"/>
        <w:rPr>
          <w:rFonts w:cstheme="minorHAnsi"/>
          <w:b/>
          <w:iCs/>
          <w:sz w:val="32"/>
          <w:szCs w:val="32"/>
        </w:rPr>
      </w:pPr>
    </w:p>
    <w:p w14:paraId="5C2BC69F" w14:textId="77777777" w:rsidR="00646628" w:rsidRDefault="00646628">
      <w:pPr>
        <w:autoSpaceDE w:val="0"/>
        <w:autoSpaceDN w:val="0"/>
        <w:adjustRightInd w:val="0"/>
        <w:spacing w:after="0" w:line="240" w:lineRule="auto"/>
        <w:jc w:val="both"/>
        <w:rPr>
          <w:rFonts w:cstheme="minorHAnsi"/>
          <w:b/>
          <w:iCs/>
          <w:sz w:val="32"/>
          <w:szCs w:val="32"/>
        </w:rPr>
      </w:pPr>
    </w:p>
    <w:p w14:paraId="166FA784" w14:textId="77777777" w:rsidR="00646628" w:rsidRDefault="00402ABF">
      <w:pPr>
        <w:autoSpaceDE w:val="0"/>
        <w:autoSpaceDN w:val="0"/>
        <w:adjustRightInd w:val="0"/>
        <w:spacing w:after="0" w:line="240" w:lineRule="auto"/>
        <w:jc w:val="both"/>
        <w:rPr>
          <w:rFonts w:cstheme="minorHAnsi"/>
          <w:b/>
          <w:iCs/>
          <w:sz w:val="32"/>
          <w:szCs w:val="32"/>
        </w:rPr>
      </w:pPr>
      <w:r>
        <w:rPr>
          <w:rFonts w:cstheme="minorHAnsi"/>
          <w:b/>
          <w:iCs/>
          <w:sz w:val="32"/>
          <w:szCs w:val="32"/>
        </w:rPr>
        <w:t>Od čega se sastoji Proračun?</w:t>
      </w:r>
    </w:p>
    <w:p w14:paraId="547A400E" w14:textId="77777777" w:rsidR="00646628" w:rsidRDefault="00646628">
      <w:pPr>
        <w:autoSpaceDE w:val="0"/>
        <w:autoSpaceDN w:val="0"/>
        <w:adjustRightInd w:val="0"/>
        <w:spacing w:after="0" w:line="240" w:lineRule="auto"/>
        <w:jc w:val="both"/>
        <w:rPr>
          <w:rFonts w:cstheme="minorHAnsi"/>
          <w:b/>
          <w:i/>
          <w:sz w:val="32"/>
          <w:szCs w:val="32"/>
        </w:rPr>
      </w:pPr>
    </w:p>
    <w:p w14:paraId="70F82F67" w14:textId="77777777" w:rsidR="00646628" w:rsidRDefault="00646628">
      <w:pPr>
        <w:autoSpaceDE w:val="0"/>
        <w:autoSpaceDN w:val="0"/>
        <w:adjustRightInd w:val="0"/>
        <w:spacing w:after="0" w:line="240" w:lineRule="auto"/>
        <w:jc w:val="both"/>
        <w:rPr>
          <w:b/>
        </w:rPr>
      </w:pPr>
    </w:p>
    <w:p w14:paraId="7C3F65D8" w14:textId="77777777" w:rsidR="00646628" w:rsidRDefault="00402ABF">
      <w:pPr>
        <w:autoSpaceDE w:val="0"/>
        <w:autoSpaceDN w:val="0"/>
        <w:adjustRightInd w:val="0"/>
        <w:spacing w:after="0" w:line="240" w:lineRule="auto"/>
        <w:jc w:val="both"/>
        <w:rPr>
          <w:b/>
        </w:rPr>
      </w:pPr>
      <w:r>
        <w:rPr>
          <w:b/>
          <w:noProof/>
        </w:rPr>
        <w:drawing>
          <wp:inline distT="0" distB="0" distL="0" distR="0" wp14:anchorId="16C0B521" wp14:editId="0E5E57DE">
            <wp:extent cx="5524500" cy="2867025"/>
            <wp:effectExtent l="76200" t="38100" r="57150" b="85725"/>
            <wp:docPr id="15" name="Dij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2733112C" w14:textId="77777777" w:rsidR="00646628" w:rsidRDefault="00646628">
      <w:pPr>
        <w:autoSpaceDE w:val="0"/>
        <w:autoSpaceDN w:val="0"/>
        <w:adjustRightInd w:val="0"/>
        <w:spacing w:after="0" w:line="240" w:lineRule="auto"/>
        <w:jc w:val="both"/>
        <w:rPr>
          <w:b/>
        </w:rPr>
      </w:pPr>
    </w:p>
    <w:p w14:paraId="6D2688A4" w14:textId="77777777" w:rsidR="00646628" w:rsidRDefault="00646628">
      <w:pPr>
        <w:autoSpaceDE w:val="0"/>
        <w:autoSpaceDN w:val="0"/>
        <w:adjustRightInd w:val="0"/>
        <w:spacing w:after="0" w:line="240" w:lineRule="auto"/>
        <w:jc w:val="both"/>
        <w:rPr>
          <w:b/>
        </w:rPr>
      </w:pPr>
    </w:p>
    <w:p w14:paraId="7A54FC9A" w14:textId="77777777" w:rsidR="00646628" w:rsidRDefault="00646628">
      <w:pPr>
        <w:autoSpaceDE w:val="0"/>
        <w:autoSpaceDN w:val="0"/>
        <w:adjustRightInd w:val="0"/>
        <w:spacing w:after="0" w:line="240" w:lineRule="auto"/>
        <w:jc w:val="both"/>
        <w:rPr>
          <w:b/>
        </w:rPr>
      </w:pPr>
    </w:p>
    <w:p w14:paraId="296B980F" w14:textId="77777777" w:rsidR="00646628" w:rsidRDefault="00402ABF">
      <w:pPr>
        <w:autoSpaceDE w:val="0"/>
        <w:autoSpaceDN w:val="0"/>
        <w:adjustRightInd w:val="0"/>
        <w:spacing w:after="0" w:line="240" w:lineRule="auto"/>
        <w:jc w:val="both"/>
        <w:rPr>
          <w:b/>
          <w:i/>
          <w:sz w:val="32"/>
          <w:szCs w:val="32"/>
          <w14:shadow w14:blurRad="50800" w14:dist="38100" w14:dir="5400000" w14:sx="100000" w14:sy="100000" w14:kx="0" w14:ky="0" w14:algn="t">
            <w14:srgbClr w14:val="000000">
              <w14:alpha w14:val="60000"/>
            </w14:srgbClr>
          </w14:shadow>
        </w:rPr>
      </w:pPr>
      <w:r>
        <w:rPr>
          <w:b/>
          <w:i/>
          <w:sz w:val="32"/>
          <w:szCs w:val="32"/>
          <w14:shadow w14:blurRad="50800" w14:dist="38100" w14:dir="5400000" w14:sx="100000" w14:sy="100000" w14:kx="0" w14:ky="0" w14:algn="t">
            <w14:srgbClr w14:val="000000">
              <w14:alpha w14:val="60000"/>
            </w14:srgbClr>
          </w14:shadow>
        </w:rPr>
        <w:t>Odakle dolazi novac u proračun?</w:t>
      </w:r>
    </w:p>
    <w:p w14:paraId="1FB53185" w14:textId="77777777" w:rsidR="00646628" w:rsidRDefault="00646628">
      <w:pPr>
        <w:autoSpaceDE w:val="0"/>
        <w:autoSpaceDN w:val="0"/>
        <w:adjustRightInd w:val="0"/>
        <w:spacing w:after="0" w:line="240" w:lineRule="auto"/>
        <w:jc w:val="both"/>
        <w:rPr>
          <w:b/>
        </w:rPr>
      </w:pPr>
    </w:p>
    <w:p w14:paraId="05398C65" w14:textId="77777777" w:rsidR="00646628" w:rsidRDefault="00646628">
      <w:pPr>
        <w:autoSpaceDE w:val="0"/>
        <w:autoSpaceDN w:val="0"/>
        <w:adjustRightInd w:val="0"/>
        <w:spacing w:after="0" w:line="240" w:lineRule="auto"/>
        <w:jc w:val="both"/>
        <w:rPr>
          <w:b/>
        </w:rPr>
      </w:pPr>
    </w:p>
    <w:p w14:paraId="0BCBA056" w14:textId="77777777" w:rsidR="00646628" w:rsidRDefault="00402ABF">
      <w:pPr>
        <w:autoSpaceDE w:val="0"/>
        <w:autoSpaceDN w:val="0"/>
        <w:adjustRightInd w:val="0"/>
        <w:spacing w:after="0" w:line="240" w:lineRule="auto"/>
        <w:jc w:val="both"/>
        <w:rPr>
          <w:b/>
          <w:sz w:val="24"/>
          <w:szCs w:val="24"/>
        </w:rPr>
      </w:pPr>
      <w:r>
        <w:rPr>
          <w:b/>
          <w:noProof/>
          <w:sz w:val="24"/>
          <w:szCs w:val="24"/>
        </w:rPr>
        <w:t>Prihodi od poslovanja</w:t>
      </w:r>
    </w:p>
    <w:p w14:paraId="1DD2CC13" w14:textId="77777777" w:rsidR="00646628" w:rsidRDefault="00646628">
      <w:pPr>
        <w:autoSpaceDE w:val="0"/>
        <w:autoSpaceDN w:val="0"/>
        <w:adjustRightInd w:val="0"/>
        <w:spacing w:after="0" w:line="240" w:lineRule="auto"/>
        <w:jc w:val="both"/>
        <w:rPr>
          <w:b/>
          <w:sz w:val="24"/>
          <w:szCs w:val="24"/>
        </w:rPr>
      </w:pPr>
    </w:p>
    <w:p w14:paraId="3AEBBDA9" w14:textId="77777777" w:rsidR="00646628" w:rsidRDefault="00402ABF">
      <w:pPr>
        <w:pStyle w:val="ListParagraph"/>
        <w:numPr>
          <w:ilvl w:val="0"/>
          <w:numId w:val="4"/>
        </w:numPr>
        <w:autoSpaceDE w:val="0"/>
        <w:autoSpaceDN w:val="0"/>
        <w:adjustRightInd w:val="0"/>
        <w:spacing w:after="0" w:line="240" w:lineRule="auto"/>
        <w:jc w:val="both"/>
        <w:rPr>
          <w:b/>
          <w:sz w:val="24"/>
          <w:szCs w:val="24"/>
        </w:rPr>
      </w:pPr>
      <w:r>
        <w:rPr>
          <w:sz w:val="24"/>
          <w:szCs w:val="24"/>
        </w:rPr>
        <w:t xml:space="preserve">prihodi od poreza (porez na dohodak, kuće za odmor, promet nekretnina…) </w:t>
      </w:r>
    </w:p>
    <w:p w14:paraId="00D7BE30" w14:textId="77777777" w:rsidR="00646628" w:rsidRDefault="00402ABF">
      <w:pPr>
        <w:pStyle w:val="ListParagraph"/>
        <w:numPr>
          <w:ilvl w:val="0"/>
          <w:numId w:val="4"/>
        </w:numPr>
        <w:autoSpaceDE w:val="0"/>
        <w:autoSpaceDN w:val="0"/>
        <w:adjustRightInd w:val="0"/>
        <w:spacing w:after="0" w:line="240" w:lineRule="auto"/>
        <w:jc w:val="both"/>
        <w:rPr>
          <w:b/>
          <w:sz w:val="24"/>
          <w:szCs w:val="24"/>
        </w:rPr>
      </w:pPr>
      <w:r>
        <w:rPr>
          <w:sz w:val="24"/>
          <w:szCs w:val="24"/>
        </w:rPr>
        <w:t xml:space="preserve">pomoći od subjekata unutar općeg proračuna i inozemstva (od države i županije i iz EU) </w:t>
      </w:r>
    </w:p>
    <w:p w14:paraId="6FA7D6FB" w14:textId="705BB76E" w:rsidR="00646628" w:rsidRDefault="00402ABF">
      <w:pPr>
        <w:pStyle w:val="ListParagraph"/>
        <w:numPr>
          <w:ilvl w:val="0"/>
          <w:numId w:val="4"/>
        </w:numPr>
        <w:autoSpaceDE w:val="0"/>
        <w:autoSpaceDN w:val="0"/>
        <w:adjustRightInd w:val="0"/>
        <w:spacing w:after="0" w:line="240" w:lineRule="auto"/>
        <w:jc w:val="both"/>
        <w:rPr>
          <w:b/>
          <w:sz w:val="24"/>
          <w:szCs w:val="24"/>
        </w:rPr>
      </w:pPr>
      <w:proofErr w:type="spellStart"/>
      <w:r>
        <w:rPr>
          <w:sz w:val="24"/>
          <w:szCs w:val="24"/>
        </w:rPr>
        <w:t>prihodi</w:t>
      </w:r>
      <w:proofErr w:type="spellEnd"/>
      <w:r>
        <w:rPr>
          <w:sz w:val="24"/>
          <w:szCs w:val="24"/>
        </w:rPr>
        <w:t xml:space="preserve"> od </w:t>
      </w:r>
      <w:proofErr w:type="spellStart"/>
      <w:r>
        <w:rPr>
          <w:sz w:val="24"/>
          <w:szCs w:val="24"/>
        </w:rPr>
        <w:t>imovine</w:t>
      </w:r>
      <w:proofErr w:type="spellEnd"/>
      <w:r>
        <w:rPr>
          <w:sz w:val="24"/>
          <w:szCs w:val="24"/>
        </w:rPr>
        <w:t xml:space="preserve"> (</w:t>
      </w:r>
      <w:proofErr w:type="spellStart"/>
      <w:r>
        <w:rPr>
          <w:sz w:val="24"/>
          <w:szCs w:val="24"/>
        </w:rPr>
        <w:t>kamate</w:t>
      </w:r>
      <w:proofErr w:type="spellEnd"/>
      <w:r>
        <w:rPr>
          <w:sz w:val="24"/>
          <w:szCs w:val="24"/>
        </w:rPr>
        <w:t xml:space="preserve">, </w:t>
      </w:r>
      <w:proofErr w:type="spellStart"/>
      <w:r>
        <w:rPr>
          <w:sz w:val="24"/>
          <w:szCs w:val="24"/>
        </w:rPr>
        <w:t>zakupi</w:t>
      </w:r>
      <w:proofErr w:type="spellEnd"/>
      <w:r>
        <w:rPr>
          <w:sz w:val="24"/>
          <w:szCs w:val="24"/>
        </w:rPr>
        <w:t xml:space="preserve">, </w:t>
      </w:r>
      <w:proofErr w:type="spellStart"/>
      <w:r>
        <w:rPr>
          <w:sz w:val="24"/>
          <w:szCs w:val="24"/>
        </w:rPr>
        <w:t>koncesije</w:t>
      </w:r>
      <w:proofErr w:type="spellEnd"/>
      <w:r>
        <w:rPr>
          <w:sz w:val="24"/>
          <w:szCs w:val="24"/>
        </w:rPr>
        <w:t xml:space="preserve">, </w:t>
      </w:r>
      <w:proofErr w:type="spellStart"/>
      <w:r w:rsidR="000123DE">
        <w:rPr>
          <w:sz w:val="24"/>
          <w:szCs w:val="24"/>
        </w:rPr>
        <w:t>pravo</w:t>
      </w:r>
      <w:proofErr w:type="spellEnd"/>
      <w:r w:rsidR="000123DE">
        <w:rPr>
          <w:sz w:val="24"/>
          <w:szCs w:val="24"/>
        </w:rPr>
        <w:t xml:space="preserve"> </w:t>
      </w:r>
      <w:proofErr w:type="spellStart"/>
      <w:r>
        <w:rPr>
          <w:sz w:val="24"/>
          <w:szCs w:val="24"/>
        </w:rPr>
        <w:t>služnost</w:t>
      </w:r>
      <w:r w:rsidR="000123DE">
        <w:rPr>
          <w:sz w:val="24"/>
          <w:szCs w:val="24"/>
        </w:rPr>
        <w:t>i</w:t>
      </w:r>
      <w:proofErr w:type="spellEnd"/>
      <w:r>
        <w:rPr>
          <w:sz w:val="24"/>
          <w:szCs w:val="24"/>
        </w:rPr>
        <w:t xml:space="preserve">…) </w:t>
      </w:r>
    </w:p>
    <w:p w14:paraId="14EF4716" w14:textId="77777777" w:rsidR="00646628" w:rsidRDefault="00402ABF">
      <w:pPr>
        <w:pStyle w:val="ListParagraph"/>
        <w:numPr>
          <w:ilvl w:val="0"/>
          <w:numId w:val="4"/>
        </w:numPr>
        <w:autoSpaceDE w:val="0"/>
        <w:autoSpaceDN w:val="0"/>
        <w:adjustRightInd w:val="0"/>
        <w:spacing w:after="0" w:line="240" w:lineRule="auto"/>
        <w:jc w:val="both"/>
        <w:rPr>
          <w:b/>
          <w:sz w:val="24"/>
          <w:szCs w:val="24"/>
        </w:rPr>
      </w:pPr>
      <w:r>
        <w:rPr>
          <w:sz w:val="24"/>
          <w:szCs w:val="24"/>
        </w:rPr>
        <w:t xml:space="preserve">prihodi od upravnih i administrativnih pristojbi te pristojbi po posebnim propisima (gradske pristojbe i naknade, komunalni doprinosi i naknade, doprinosi za šume, naknade za priključak…) </w:t>
      </w:r>
    </w:p>
    <w:p w14:paraId="3A86C539" w14:textId="77777777" w:rsidR="00646628" w:rsidRDefault="00402ABF">
      <w:pPr>
        <w:pStyle w:val="ListParagraph"/>
        <w:numPr>
          <w:ilvl w:val="0"/>
          <w:numId w:val="4"/>
        </w:numPr>
        <w:autoSpaceDE w:val="0"/>
        <w:autoSpaceDN w:val="0"/>
        <w:adjustRightInd w:val="0"/>
        <w:spacing w:after="0" w:line="240" w:lineRule="auto"/>
        <w:jc w:val="both"/>
        <w:rPr>
          <w:b/>
          <w:sz w:val="24"/>
          <w:szCs w:val="24"/>
        </w:rPr>
      </w:pPr>
      <w:r>
        <w:rPr>
          <w:sz w:val="24"/>
          <w:szCs w:val="24"/>
        </w:rPr>
        <w:t xml:space="preserve">prihodi od prodaje proizvoda i robe te pruženih usluga i prihodi od </w:t>
      </w:r>
      <w:proofErr w:type="gramStart"/>
      <w:r>
        <w:rPr>
          <w:sz w:val="24"/>
          <w:szCs w:val="24"/>
        </w:rPr>
        <w:t>donacija</w:t>
      </w:r>
      <w:proofErr w:type="gramEnd"/>
    </w:p>
    <w:p w14:paraId="5F48F851" w14:textId="77777777" w:rsidR="00646628" w:rsidRDefault="00402ABF">
      <w:pPr>
        <w:pStyle w:val="ListParagraph"/>
        <w:numPr>
          <w:ilvl w:val="0"/>
          <w:numId w:val="4"/>
        </w:numPr>
        <w:autoSpaceDE w:val="0"/>
        <w:autoSpaceDN w:val="0"/>
        <w:adjustRightInd w:val="0"/>
        <w:spacing w:after="0" w:line="240" w:lineRule="auto"/>
        <w:jc w:val="both"/>
        <w:rPr>
          <w:b/>
          <w:sz w:val="24"/>
          <w:szCs w:val="24"/>
        </w:rPr>
      </w:pPr>
      <w:r>
        <w:rPr>
          <w:sz w:val="24"/>
          <w:szCs w:val="24"/>
        </w:rPr>
        <w:t>kazne, upravne mjere i ostali prihodi</w:t>
      </w:r>
    </w:p>
    <w:p w14:paraId="0D6B28C0" w14:textId="77777777" w:rsidR="00646628" w:rsidRDefault="00646628">
      <w:pPr>
        <w:autoSpaceDE w:val="0"/>
        <w:autoSpaceDN w:val="0"/>
        <w:adjustRightInd w:val="0"/>
        <w:spacing w:after="0" w:line="240" w:lineRule="auto"/>
        <w:jc w:val="both"/>
        <w:rPr>
          <w:b/>
          <w:sz w:val="24"/>
          <w:szCs w:val="24"/>
        </w:rPr>
      </w:pPr>
    </w:p>
    <w:p w14:paraId="630701C0" w14:textId="77777777" w:rsidR="00646628" w:rsidRDefault="00402ABF">
      <w:pPr>
        <w:autoSpaceDE w:val="0"/>
        <w:autoSpaceDN w:val="0"/>
        <w:adjustRightInd w:val="0"/>
        <w:spacing w:after="0" w:line="240" w:lineRule="auto"/>
        <w:jc w:val="both"/>
        <w:rPr>
          <w:b/>
          <w:sz w:val="24"/>
          <w:szCs w:val="24"/>
        </w:rPr>
      </w:pPr>
      <w:r>
        <w:rPr>
          <w:b/>
          <w:sz w:val="24"/>
          <w:szCs w:val="24"/>
        </w:rPr>
        <w:t xml:space="preserve">Prihodi od prodaje nefinancijske </w:t>
      </w:r>
      <w:proofErr w:type="gramStart"/>
      <w:r>
        <w:rPr>
          <w:b/>
          <w:sz w:val="24"/>
          <w:szCs w:val="24"/>
        </w:rPr>
        <w:t>imovine</w:t>
      </w:r>
      <w:proofErr w:type="gramEnd"/>
    </w:p>
    <w:p w14:paraId="1EDAFED7" w14:textId="1F21604F" w:rsidR="00646628" w:rsidRDefault="00902D8E">
      <w:pPr>
        <w:pStyle w:val="ListParagraph"/>
        <w:numPr>
          <w:ilvl w:val="0"/>
          <w:numId w:val="4"/>
        </w:numPr>
        <w:autoSpaceDE w:val="0"/>
        <w:autoSpaceDN w:val="0"/>
        <w:adjustRightInd w:val="0"/>
        <w:spacing w:after="0" w:line="240" w:lineRule="auto"/>
        <w:jc w:val="both"/>
        <w:rPr>
          <w:sz w:val="24"/>
          <w:szCs w:val="24"/>
        </w:rPr>
      </w:pPr>
      <w:proofErr w:type="spellStart"/>
      <w:r>
        <w:rPr>
          <w:sz w:val="24"/>
          <w:szCs w:val="24"/>
        </w:rPr>
        <w:t>prodaja</w:t>
      </w:r>
      <w:proofErr w:type="spellEnd"/>
      <w:r>
        <w:rPr>
          <w:sz w:val="24"/>
          <w:szCs w:val="24"/>
        </w:rPr>
        <w:t xml:space="preserve"> </w:t>
      </w:r>
      <w:proofErr w:type="spellStart"/>
      <w:r>
        <w:rPr>
          <w:sz w:val="24"/>
          <w:szCs w:val="24"/>
        </w:rPr>
        <w:t>neproizvedene</w:t>
      </w:r>
      <w:proofErr w:type="spellEnd"/>
      <w:r>
        <w:rPr>
          <w:sz w:val="24"/>
          <w:szCs w:val="24"/>
        </w:rPr>
        <w:t xml:space="preserve"> </w:t>
      </w:r>
      <w:proofErr w:type="spellStart"/>
      <w:r>
        <w:rPr>
          <w:sz w:val="24"/>
          <w:szCs w:val="24"/>
        </w:rPr>
        <w:t>dugotrajne</w:t>
      </w:r>
      <w:proofErr w:type="spellEnd"/>
      <w:r>
        <w:rPr>
          <w:sz w:val="24"/>
          <w:szCs w:val="24"/>
        </w:rPr>
        <w:t xml:space="preserve"> </w:t>
      </w:r>
      <w:proofErr w:type="spellStart"/>
      <w:r>
        <w:rPr>
          <w:sz w:val="24"/>
          <w:szCs w:val="24"/>
        </w:rPr>
        <w:t>imovine</w:t>
      </w:r>
      <w:proofErr w:type="spellEnd"/>
      <w:r>
        <w:rPr>
          <w:sz w:val="24"/>
          <w:szCs w:val="24"/>
        </w:rPr>
        <w:t xml:space="preserve"> (</w:t>
      </w:r>
      <w:proofErr w:type="spellStart"/>
      <w:r>
        <w:rPr>
          <w:sz w:val="24"/>
          <w:szCs w:val="24"/>
        </w:rPr>
        <w:t>zemljišta</w:t>
      </w:r>
      <w:proofErr w:type="spellEnd"/>
      <w:r>
        <w:rPr>
          <w:sz w:val="24"/>
          <w:szCs w:val="24"/>
        </w:rPr>
        <w:t>)</w:t>
      </w:r>
    </w:p>
    <w:p w14:paraId="526F3AA6" w14:textId="4F7F3023" w:rsidR="00646628" w:rsidRDefault="00902D8E">
      <w:pPr>
        <w:pStyle w:val="ListParagraph"/>
        <w:numPr>
          <w:ilvl w:val="0"/>
          <w:numId w:val="4"/>
        </w:numPr>
        <w:autoSpaceDE w:val="0"/>
        <w:autoSpaceDN w:val="0"/>
        <w:adjustRightInd w:val="0"/>
        <w:spacing w:after="0" w:line="240" w:lineRule="auto"/>
        <w:jc w:val="both"/>
        <w:rPr>
          <w:sz w:val="24"/>
          <w:szCs w:val="24"/>
        </w:rPr>
      </w:pPr>
      <w:proofErr w:type="spellStart"/>
      <w:r>
        <w:rPr>
          <w:sz w:val="24"/>
          <w:szCs w:val="24"/>
        </w:rPr>
        <w:t>prodaja</w:t>
      </w:r>
      <w:proofErr w:type="spellEnd"/>
      <w:r>
        <w:rPr>
          <w:sz w:val="24"/>
          <w:szCs w:val="24"/>
        </w:rPr>
        <w:t xml:space="preserve"> </w:t>
      </w:r>
      <w:proofErr w:type="spellStart"/>
      <w:r>
        <w:rPr>
          <w:sz w:val="24"/>
          <w:szCs w:val="24"/>
        </w:rPr>
        <w:t>proizvedene</w:t>
      </w:r>
      <w:proofErr w:type="spellEnd"/>
      <w:r>
        <w:rPr>
          <w:sz w:val="24"/>
          <w:szCs w:val="24"/>
        </w:rPr>
        <w:t xml:space="preserve"> </w:t>
      </w:r>
      <w:proofErr w:type="spellStart"/>
      <w:r>
        <w:rPr>
          <w:sz w:val="24"/>
          <w:szCs w:val="24"/>
        </w:rPr>
        <w:t>dugotrajne</w:t>
      </w:r>
      <w:proofErr w:type="spellEnd"/>
      <w:r>
        <w:rPr>
          <w:sz w:val="24"/>
          <w:szCs w:val="24"/>
        </w:rPr>
        <w:t xml:space="preserve"> </w:t>
      </w:r>
      <w:proofErr w:type="spellStart"/>
      <w:r>
        <w:rPr>
          <w:sz w:val="24"/>
          <w:szCs w:val="24"/>
        </w:rPr>
        <w:t>imovine</w:t>
      </w:r>
      <w:proofErr w:type="spellEnd"/>
      <w:r>
        <w:rPr>
          <w:sz w:val="24"/>
          <w:szCs w:val="24"/>
        </w:rPr>
        <w:t xml:space="preserve"> (građevinski objekti, postrojenja, oprema…)</w:t>
      </w:r>
    </w:p>
    <w:p w14:paraId="1029C328" w14:textId="77777777" w:rsidR="00646628" w:rsidRDefault="00646628">
      <w:pPr>
        <w:autoSpaceDE w:val="0"/>
        <w:autoSpaceDN w:val="0"/>
        <w:adjustRightInd w:val="0"/>
        <w:spacing w:after="0" w:line="240" w:lineRule="auto"/>
        <w:jc w:val="both"/>
        <w:rPr>
          <w:b/>
          <w:sz w:val="24"/>
          <w:szCs w:val="24"/>
        </w:rPr>
      </w:pPr>
    </w:p>
    <w:p w14:paraId="2D3088A2" w14:textId="77777777" w:rsidR="00646628" w:rsidRDefault="00402ABF">
      <w:pPr>
        <w:autoSpaceDE w:val="0"/>
        <w:autoSpaceDN w:val="0"/>
        <w:adjustRightInd w:val="0"/>
        <w:spacing w:after="0" w:line="240" w:lineRule="auto"/>
        <w:jc w:val="both"/>
        <w:rPr>
          <w:b/>
          <w:sz w:val="24"/>
          <w:szCs w:val="24"/>
        </w:rPr>
      </w:pPr>
      <w:r>
        <w:rPr>
          <w:b/>
          <w:sz w:val="24"/>
          <w:szCs w:val="24"/>
        </w:rPr>
        <w:t xml:space="preserve">Primici od financijske imovine i </w:t>
      </w:r>
      <w:proofErr w:type="gramStart"/>
      <w:r>
        <w:rPr>
          <w:b/>
          <w:sz w:val="24"/>
          <w:szCs w:val="24"/>
        </w:rPr>
        <w:t>zaduživanja</w:t>
      </w:r>
      <w:proofErr w:type="gramEnd"/>
    </w:p>
    <w:p w14:paraId="39F6840C" w14:textId="40AB8B9B" w:rsidR="00646628" w:rsidRDefault="00902D8E">
      <w:pPr>
        <w:pStyle w:val="ListParagraph"/>
        <w:numPr>
          <w:ilvl w:val="0"/>
          <w:numId w:val="4"/>
        </w:numPr>
        <w:autoSpaceDE w:val="0"/>
        <w:autoSpaceDN w:val="0"/>
        <w:adjustRightInd w:val="0"/>
        <w:spacing w:after="0" w:line="240" w:lineRule="auto"/>
        <w:jc w:val="both"/>
        <w:rPr>
          <w:sz w:val="24"/>
          <w:szCs w:val="24"/>
        </w:rPr>
      </w:pPr>
      <w:proofErr w:type="spellStart"/>
      <w:r>
        <w:rPr>
          <w:sz w:val="24"/>
          <w:szCs w:val="24"/>
        </w:rPr>
        <w:t>primljeni</w:t>
      </w:r>
      <w:proofErr w:type="spellEnd"/>
      <w:r>
        <w:rPr>
          <w:sz w:val="24"/>
          <w:szCs w:val="24"/>
        </w:rPr>
        <w:t xml:space="preserve"> </w:t>
      </w:r>
      <w:proofErr w:type="spellStart"/>
      <w:r>
        <w:rPr>
          <w:sz w:val="24"/>
          <w:szCs w:val="24"/>
        </w:rPr>
        <w:t>krediti</w:t>
      </w:r>
      <w:proofErr w:type="spellEnd"/>
      <w:r>
        <w:rPr>
          <w:sz w:val="24"/>
          <w:szCs w:val="24"/>
        </w:rPr>
        <w:t xml:space="preserve"> i </w:t>
      </w:r>
      <w:proofErr w:type="spellStart"/>
      <w:r>
        <w:rPr>
          <w:sz w:val="24"/>
          <w:szCs w:val="24"/>
        </w:rPr>
        <w:t>zajmovi</w:t>
      </w:r>
      <w:proofErr w:type="spellEnd"/>
      <w:r>
        <w:rPr>
          <w:sz w:val="24"/>
          <w:szCs w:val="24"/>
        </w:rPr>
        <w:t xml:space="preserve"> </w:t>
      </w:r>
    </w:p>
    <w:p w14:paraId="413487FE" w14:textId="748127EC" w:rsidR="00646628" w:rsidRDefault="00402ABF">
      <w:pPr>
        <w:shd w:val="clear" w:color="auto" w:fill="FFFFFF"/>
        <w:spacing w:before="100" w:beforeAutospacing="1" w:after="100" w:afterAutospacing="1" w:line="240" w:lineRule="auto"/>
        <w:jc w:val="both"/>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pPr>
      <w:r>
        <w:rPr>
          <w:rFonts w:eastAsia="Times New Roman" w:cstheme="minorHAnsi"/>
          <w:noProof/>
          <w:sz w:val="24"/>
          <w:szCs w:val="24"/>
        </w:rPr>
        <w:drawing>
          <wp:anchor distT="0" distB="0" distL="114300" distR="114300" simplePos="0" relativeHeight="251674624" behindDoc="0" locked="0" layoutInCell="1" allowOverlap="1" wp14:anchorId="3DB26C5E" wp14:editId="6024049E">
            <wp:simplePos x="0" y="0"/>
            <wp:positionH relativeFrom="margin">
              <wp:posOffset>0</wp:posOffset>
            </wp:positionH>
            <wp:positionV relativeFrom="paragraph">
              <wp:posOffset>466725</wp:posOffset>
            </wp:positionV>
            <wp:extent cx="6191250" cy="4848225"/>
            <wp:effectExtent l="0" t="0" r="0" b="9525"/>
            <wp:wrapSquare wrapText="bothSides"/>
            <wp:docPr id="1" name="Grafikon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Proračun Grada Virovitice za 202</w:t>
      </w:r>
      <w:r w:rsidR="009D1E04">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4</w:t>
      </w:r>
      <w:r>
        <w:rPr>
          <w:rFonts w:ascii="Bahnschrift" w:eastAsia="Times New Roman" w:hAnsi="Bahnschrift" w:cstheme="minorHAnsi"/>
          <w:b/>
          <w:sz w:val="28"/>
          <w:szCs w:val="28"/>
          <w14:shadow w14:blurRad="50800" w14:dist="38100" w14:dir="2700000" w14:sx="100000" w14:sy="100000" w14:kx="0" w14:ky="0" w14:algn="tl">
            <w14:srgbClr w14:val="000000">
              <w14:alpha w14:val="60000"/>
            </w14:srgbClr>
          </w14:shadow>
        </w:rPr>
        <w:t>. godinu</w:t>
      </w:r>
    </w:p>
    <w:p w14:paraId="1751E7A1" w14:textId="77777777" w:rsidR="00646628" w:rsidRDefault="00646628">
      <w:pPr>
        <w:shd w:val="clear" w:color="auto" w:fill="FFFFFF"/>
        <w:spacing w:after="0" w:line="240" w:lineRule="auto"/>
        <w:jc w:val="both"/>
        <w:rPr>
          <w:rFonts w:eastAsia="Times New Roman" w:cstheme="minorHAnsi"/>
          <w:b/>
          <w:sz w:val="24"/>
          <w:szCs w:val="24"/>
        </w:rPr>
      </w:pPr>
    </w:p>
    <w:p w14:paraId="3C2FC27C" w14:textId="54A709E8"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 xml:space="preserve">Prihodi od </w:t>
      </w:r>
      <w:proofErr w:type="gramStart"/>
      <w:r>
        <w:rPr>
          <w:rFonts w:eastAsia="Times New Roman" w:cstheme="minorHAnsi"/>
          <w:b/>
          <w:sz w:val="24"/>
          <w:szCs w:val="24"/>
        </w:rPr>
        <w:t>poreza  …</w:t>
      </w:r>
      <w:proofErr w:type="gramEnd"/>
      <w:r>
        <w:rPr>
          <w:rFonts w:eastAsia="Times New Roman" w:cstheme="minorHAnsi"/>
          <w:b/>
          <w:sz w:val="24"/>
          <w:szCs w:val="24"/>
        </w:rPr>
        <w:t>………………………………………………………….…………………………..…    5.</w:t>
      </w:r>
      <w:r w:rsidR="00710B82">
        <w:rPr>
          <w:rFonts w:eastAsia="Times New Roman" w:cstheme="minorHAnsi"/>
          <w:b/>
          <w:sz w:val="24"/>
          <w:szCs w:val="24"/>
        </w:rPr>
        <w:t>540</w:t>
      </w:r>
      <w:r>
        <w:rPr>
          <w:rFonts w:eastAsia="Times New Roman" w:cstheme="minorHAnsi"/>
          <w:b/>
          <w:sz w:val="24"/>
          <w:szCs w:val="24"/>
        </w:rPr>
        <w:t>.</w:t>
      </w:r>
      <w:r w:rsidR="00710B82">
        <w:rPr>
          <w:rFonts w:eastAsia="Times New Roman" w:cstheme="minorHAnsi"/>
          <w:b/>
          <w:sz w:val="24"/>
          <w:szCs w:val="24"/>
        </w:rPr>
        <w:t>415</w:t>
      </w:r>
      <w:r>
        <w:rPr>
          <w:rFonts w:eastAsia="Times New Roman" w:cstheme="minorHAnsi"/>
          <w:b/>
          <w:sz w:val="24"/>
          <w:szCs w:val="24"/>
        </w:rPr>
        <w:t>,00</w:t>
      </w:r>
    </w:p>
    <w:p w14:paraId="0F44F554" w14:textId="23730F3E" w:rsidR="00646628" w:rsidRDefault="00402ABF">
      <w:pPr>
        <w:shd w:val="clear" w:color="auto" w:fill="FFFFFF"/>
        <w:spacing w:after="0" w:line="240" w:lineRule="auto"/>
        <w:jc w:val="both"/>
        <w:rPr>
          <w:rFonts w:eastAsia="Times New Roman" w:cstheme="minorHAnsi"/>
          <w:b/>
          <w:sz w:val="24"/>
          <w:szCs w:val="24"/>
        </w:rPr>
      </w:pPr>
      <w:proofErr w:type="spellStart"/>
      <w:r>
        <w:rPr>
          <w:rFonts w:eastAsia="Times New Roman" w:cstheme="minorHAnsi"/>
          <w:b/>
          <w:sz w:val="24"/>
          <w:szCs w:val="24"/>
        </w:rPr>
        <w:t>Pomoći</w:t>
      </w:r>
      <w:proofErr w:type="spellEnd"/>
      <w:r>
        <w:rPr>
          <w:rFonts w:eastAsia="Times New Roman" w:cstheme="minorHAnsi"/>
          <w:b/>
          <w:sz w:val="24"/>
          <w:szCs w:val="24"/>
        </w:rPr>
        <w:t xml:space="preserve"> </w:t>
      </w:r>
      <w:proofErr w:type="spellStart"/>
      <w:r>
        <w:rPr>
          <w:rFonts w:eastAsia="Times New Roman" w:cstheme="minorHAnsi"/>
          <w:b/>
          <w:sz w:val="24"/>
          <w:szCs w:val="24"/>
        </w:rPr>
        <w:t>iz</w:t>
      </w:r>
      <w:proofErr w:type="spellEnd"/>
      <w:r>
        <w:rPr>
          <w:rFonts w:eastAsia="Times New Roman" w:cstheme="minorHAnsi"/>
          <w:b/>
          <w:sz w:val="24"/>
          <w:szCs w:val="24"/>
        </w:rPr>
        <w:t xml:space="preserve"> </w:t>
      </w:r>
      <w:proofErr w:type="spellStart"/>
      <w:r>
        <w:rPr>
          <w:rFonts w:eastAsia="Times New Roman" w:cstheme="minorHAnsi"/>
          <w:b/>
          <w:sz w:val="24"/>
          <w:szCs w:val="24"/>
        </w:rPr>
        <w:t>inozemstva</w:t>
      </w:r>
      <w:proofErr w:type="spellEnd"/>
      <w:r>
        <w:rPr>
          <w:rFonts w:eastAsia="Times New Roman" w:cstheme="minorHAnsi"/>
          <w:b/>
          <w:sz w:val="24"/>
          <w:szCs w:val="24"/>
        </w:rPr>
        <w:t xml:space="preserve"> i od </w:t>
      </w:r>
      <w:proofErr w:type="spellStart"/>
      <w:r>
        <w:rPr>
          <w:rFonts w:eastAsia="Times New Roman" w:cstheme="minorHAnsi"/>
          <w:b/>
          <w:sz w:val="24"/>
          <w:szCs w:val="24"/>
        </w:rPr>
        <w:t>subjekata</w:t>
      </w:r>
      <w:proofErr w:type="spellEnd"/>
      <w:r>
        <w:rPr>
          <w:rFonts w:eastAsia="Times New Roman" w:cstheme="minorHAnsi"/>
          <w:b/>
          <w:sz w:val="24"/>
          <w:szCs w:val="24"/>
        </w:rPr>
        <w:t xml:space="preserve"> </w:t>
      </w:r>
      <w:proofErr w:type="spellStart"/>
      <w:r>
        <w:rPr>
          <w:rFonts w:eastAsia="Times New Roman" w:cstheme="minorHAnsi"/>
          <w:b/>
          <w:sz w:val="24"/>
          <w:szCs w:val="24"/>
        </w:rPr>
        <w:t>unutar</w:t>
      </w:r>
      <w:proofErr w:type="spellEnd"/>
      <w:r>
        <w:rPr>
          <w:rFonts w:eastAsia="Times New Roman" w:cstheme="minorHAnsi"/>
          <w:b/>
          <w:sz w:val="24"/>
          <w:szCs w:val="24"/>
        </w:rPr>
        <w:t xml:space="preserve"> </w:t>
      </w:r>
      <w:proofErr w:type="spellStart"/>
      <w:r>
        <w:rPr>
          <w:rFonts w:eastAsia="Times New Roman" w:cstheme="minorHAnsi"/>
          <w:b/>
          <w:sz w:val="24"/>
          <w:szCs w:val="24"/>
        </w:rPr>
        <w:t>općeg</w:t>
      </w:r>
      <w:proofErr w:type="spellEnd"/>
      <w:r>
        <w:rPr>
          <w:rFonts w:eastAsia="Times New Roman" w:cstheme="minorHAnsi"/>
          <w:b/>
          <w:sz w:val="24"/>
          <w:szCs w:val="24"/>
        </w:rPr>
        <w:t xml:space="preserve"> </w:t>
      </w:r>
      <w:proofErr w:type="spellStart"/>
      <w:r>
        <w:rPr>
          <w:rFonts w:eastAsia="Times New Roman" w:cstheme="minorHAnsi"/>
          <w:b/>
          <w:sz w:val="24"/>
          <w:szCs w:val="24"/>
        </w:rPr>
        <w:t>proračuna</w:t>
      </w:r>
      <w:proofErr w:type="spellEnd"/>
      <w:r>
        <w:rPr>
          <w:rFonts w:eastAsia="Times New Roman" w:cstheme="minorHAnsi"/>
          <w:b/>
          <w:sz w:val="24"/>
          <w:szCs w:val="24"/>
        </w:rPr>
        <w:t xml:space="preserve"> …….…………....</w:t>
      </w:r>
      <w:r w:rsidR="00710B82">
        <w:rPr>
          <w:rFonts w:eastAsia="Times New Roman" w:cstheme="minorHAnsi"/>
          <w:b/>
          <w:sz w:val="24"/>
          <w:szCs w:val="24"/>
        </w:rPr>
        <w:t>....</w:t>
      </w:r>
      <w:r>
        <w:rPr>
          <w:rFonts w:eastAsia="Times New Roman" w:cstheme="minorHAnsi"/>
          <w:b/>
          <w:sz w:val="24"/>
          <w:szCs w:val="24"/>
        </w:rPr>
        <w:t xml:space="preserve">  </w:t>
      </w:r>
      <w:r w:rsidR="00710B82">
        <w:rPr>
          <w:rFonts w:eastAsia="Times New Roman" w:cstheme="minorHAnsi"/>
          <w:b/>
          <w:sz w:val="24"/>
          <w:szCs w:val="24"/>
        </w:rPr>
        <w:t xml:space="preserve">       16</w:t>
      </w:r>
      <w:r>
        <w:rPr>
          <w:rFonts w:eastAsia="Times New Roman" w:cstheme="minorHAnsi"/>
          <w:b/>
          <w:sz w:val="24"/>
          <w:szCs w:val="24"/>
        </w:rPr>
        <w:t>.</w:t>
      </w:r>
      <w:r w:rsidR="00710B82">
        <w:rPr>
          <w:rFonts w:eastAsia="Times New Roman" w:cstheme="minorHAnsi"/>
          <w:b/>
          <w:sz w:val="24"/>
          <w:szCs w:val="24"/>
        </w:rPr>
        <w:t>778</w:t>
      </w:r>
      <w:r>
        <w:rPr>
          <w:rFonts w:eastAsia="Times New Roman" w:cstheme="minorHAnsi"/>
          <w:b/>
          <w:sz w:val="24"/>
          <w:szCs w:val="24"/>
        </w:rPr>
        <w:t>.</w:t>
      </w:r>
      <w:r w:rsidR="00710B82">
        <w:rPr>
          <w:rFonts w:eastAsia="Times New Roman" w:cstheme="minorHAnsi"/>
          <w:b/>
          <w:sz w:val="24"/>
          <w:szCs w:val="24"/>
        </w:rPr>
        <w:t>324</w:t>
      </w:r>
      <w:r>
        <w:rPr>
          <w:rFonts w:eastAsia="Times New Roman" w:cstheme="minorHAnsi"/>
          <w:b/>
          <w:sz w:val="24"/>
          <w:szCs w:val="24"/>
        </w:rPr>
        <w:t>,</w:t>
      </w:r>
      <w:r w:rsidR="00710B82">
        <w:rPr>
          <w:rFonts w:eastAsia="Times New Roman" w:cstheme="minorHAnsi"/>
          <w:b/>
          <w:sz w:val="24"/>
          <w:szCs w:val="24"/>
        </w:rPr>
        <w:t>00</w:t>
      </w:r>
    </w:p>
    <w:p w14:paraId="638448AB" w14:textId="64A8A86D"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Prihodi od imovine ……</w:t>
      </w:r>
      <w:proofErr w:type="gramStart"/>
      <w:r>
        <w:rPr>
          <w:rFonts w:eastAsia="Times New Roman" w:cstheme="minorHAnsi"/>
          <w:b/>
          <w:sz w:val="24"/>
          <w:szCs w:val="24"/>
        </w:rPr>
        <w:t>…..</w:t>
      </w:r>
      <w:proofErr w:type="gramEnd"/>
      <w:r>
        <w:rPr>
          <w:rFonts w:eastAsia="Times New Roman" w:cstheme="minorHAnsi"/>
          <w:b/>
          <w:sz w:val="24"/>
          <w:szCs w:val="24"/>
        </w:rPr>
        <w:t xml:space="preserve">……………………………………………………………………………….…..    </w:t>
      </w:r>
      <w:r w:rsidR="00710B82">
        <w:rPr>
          <w:rFonts w:eastAsia="Times New Roman" w:cstheme="minorHAnsi"/>
          <w:b/>
          <w:sz w:val="24"/>
          <w:szCs w:val="24"/>
        </w:rPr>
        <w:t>347</w:t>
      </w:r>
      <w:r>
        <w:rPr>
          <w:rFonts w:eastAsia="Times New Roman" w:cstheme="minorHAnsi"/>
          <w:b/>
          <w:sz w:val="24"/>
          <w:szCs w:val="24"/>
        </w:rPr>
        <w:t>.</w:t>
      </w:r>
      <w:r w:rsidR="00710B82">
        <w:rPr>
          <w:rFonts w:eastAsia="Times New Roman" w:cstheme="minorHAnsi"/>
          <w:b/>
          <w:sz w:val="24"/>
          <w:szCs w:val="24"/>
        </w:rPr>
        <w:t>347</w:t>
      </w:r>
      <w:r>
        <w:rPr>
          <w:rFonts w:eastAsia="Times New Roman" w:cstheme="minorHAnsi"/>
          <w:b/>
          <w:sz w:val="24"/>
          <w:szCs w:val="24"/>
        </w:rPr>
        <w:t>,00</w:t>
      </w:r>
    </w:p>
    <w:p w14:paraId="64E4A7F4" w14:textId="77777777"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 xml:space="preserve">Prihodi od upravnih i administrativnih pristojbi, </w:t>
      </w:r>
    </w:p>
    <w:p w14:paraId="330C21B2" w14:textId="3BDB758E"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pristojbi po posebnim propisima i naknada………………………………………</w:t>
      </w:r>
      <w:proofErr w:type="gramStart"/>
      <w:r>
        <w:rPr>
          <w:rFonts w:eastAsia="Times New Roman" w:cstheme="minorHAnsi"/>
          <w:b/>
          <w:sz w:val="24"/>
          <w:szCs w:val="24"/>
        </w:rPr>
        <w:t>…..</w:t>
      </w:r>
      <w:proofErr w:type="gramEnd"/>
      <w:r>
        <w:rPr>
          <w:rFonts w:eastAsia="Times New Roman" w:cstheme="minorHAnsi"/>
          <w:b/>
          <w:sz w:val="24"/>
          <w:szCs w:val="24"/>
        </w:rPr>
        <w:t>……….….    3</w:t>
      </w:r>
      <w:r w:rsidR="00710B82">
        <w:rPr>
          <w:rFonts w:eastAsia="Times New Roman" w:cstheme="minorHAnsi"/>
          <w:b/>
          <w:sz w:val="24"/>
          <w:szCs w:val="24"/>
        </w:rPr>
        <w:t>.527</w:t>
      </w:r>
      <w:r>
        <w:rPr>
          <w:rFonts w:eastAsia="Times New Roman" w:cstheme="minorHAnsi"/>
          <w:b/>
          <w:sz w:val="24"/>
          <w:szCs w:val="24"/>
        </w:rPr>
        <w:t>.</w:t>
      </w:r>
      <w:r w:rsidR="00710B82">
        <w:rPr>
          <w:rFonts w:eastAsia="Times New Roman" w:cstheme="minorHAnsi"/>
          <w:b/>
          <w:sz w:val="24"/>
          <w:szCs w:val="24"/>
        </w:rPr>
        <w:t>960</w:t>
      </w:r>
      <w:r>
        <w:rPr>
          <w:rFonts w:eastAsia="Times New Roman" w:cstheme="minorHAnsi"/>
          <w:b/>
          <w:sz w:val="24"/>
          <w:szCs w:val="24"/>
        </w:rPr>
        <w:t>,00</w:t>
      </w:r>
    </w:p>
    <w:p w14:paraId="73756C46" w14:textId="59D3E5A6"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 xml:space="preserve">Prihodi od prodaje proizvoda i robe </w:t>
      </w:r>
      <w:proofErr w:type="spellStart"/>
      <w:r>
        <w:rPr>
          <w:rFonts w:eastAsia="Times New Roman" w:cstheme="minorHAnsi"/>
          <w:b/>
          <w:sz w:val="24"/>
          <w:szCs w:val="24"/>
        </w:rPr>
        <w:t>te</w:t>
      </w:r>
      <w:proofErr w:type="spellEnd"/>
      <w:r>
        <w:rPr>
          <w:rFonts w:eastAsia="Times New Roman" w:cstheme="minorHAnsi"/>
          <w:b/>
          <w:sz w:val="24"/>
          <w:szCs w:val="24"/>
        </w:rPr>
        <w:t xml:space="preserve"> </w:t>
      </w:r>
      <w:proofErr w:type="spellStart"/>
      <w:r>
        <w:rPr>
          <w:rFonts w:eastAsia="Times New Roman" w:cstheme="minorHAnsi"/>
          <w:b/>
          <w:sz w:val="24"/>
          <w:szCs w:val="24"/>
        </w:rPr>
        <w:t>pruženih</w:t>
      </w:r>
      <w:proofErr w:type="spellEnd"/>
      <w:r>
        <w:rPr>
          <w:rFonts w:eastAsia="Times New Roman" w:cstheme="minorHAnsi"/>
          <w:b/>
          <w:sz w:val="24"/>
          <w:szCs w:val="24"/>
        </w:rPr>
        <w:t xml:space="preserve"> </w:t>
      </w:r>
      <w:proofErr w:type="spellStart"/>
      <w:r>
        <w:rPr>
          <w:rFonts w:eastAsia="Times New Roman" w:cstheme="minorHAnsi"/>
          <w:b/>
          <w:sz w:val="24"/>
          <w:szCs w:val="24"/>
        </w:rPr>
        <w:t>usluga</w:t>
      </w:r>
      <w:proofErr w:type="spellEnd"/>
      <w:r>
        <w:rPr>
          <w:rFonts w:eastAsia="Times New Roman" w:cstheme="minorHAnsi"/>
          <w:b/>
          <w:sz w:val="24"/>
          <w:szCs w:val="24"/>
        </w:rPr>
        <w:t xml:space="preserve"> i </w:t>
      </w:r>
      <w:proofErr w:type="spellStart"/>
      <w:r>
        <w:rPr>
          <w:rFonts w:eastAsia="Times New Roman" w:cstheme="minorHAnsi"/>
          <w:b/>
          <w:sz w:val="24"/>
          <w:szCs w:val="24"/>
        </w:rPr>
        <w:t>prihoda</w:t>
      </w:r>
      <w:proofErr w:type="spellEnd"/>
      <w:r>
        <w:rPr>
          <w:rFonts w:eastAsia="Times New Roman" w:cstheme="minorHAnsi"/>
          <w:b/>
          <w:sz w:val="24"/>
          <w:szCs w:val="24"/>
        </w:rPr>
        <w:t xml:space="preserve"> od </w:t>
      </w:r>
      <w:proofErr w:type="spellStart"/>
      <w:r>
        <w:rPr>
          <w:rFonts w:eastAsia="Times New Roman" w:cstheme="minorHAnsi"/>
          <w:b/>
          <w:sz w:val="24"/>
          <w:szCs w:val="24"/>
        </w:rPr>
        <w:t>donacija</w:t>
      </w:r>
      <w:proofErr w:type="spellEnd"/>
      <w:r>
        <w:rPr>
          <w:rFonts w:eastAsia="Times New Roman" w:cstheme="minorHAnsi"/>
          <w:b/>
          <w:sz w:val="24"/>
          <w:szCs w:val="24"/>
        </w:rPr>
        <w:t xml:space="preserve"> ……….  2</w:t>
      </w:r>
      <w:r w:rsidR="00710B82">
        <w:rPr>
          <w:rFonts w:eastAsia="Times New Roman" w:cstheme="minorHAnsi"/>
          <w:b/>
          <w:sz w:val="24"/>
          <w:szCs w:val="24"/>
        </w:rPr>
        <w:t>33</w:t>
      </w:r>
      <w:r>
        <w:rPr>
          <w:rFonts w:eastAsia="Times New Roman" w:cstheme="minorHAnsi"/>
          <w:b/>
          <w:sz w:val="24"/>
          <w:szCs w:val="24"/>
        </w:rPr>
        <w:t>.</w:t>
      </w:r>
      <w:r w:rsidR="00710B82">
        <w:rPr>
          <w:rFonts w:eastAsia="Times New Roman" w:cstheme="minorHAnsi"/>
          <w:b/>
          <w:sz w:val="24"/>
          <w:szCs w:val="24"/>
        </w:rPr>
        <w:t>600</w:t>
      </w:r>
      <w:r>
        <w:rPr>
          <w:rFonts w:eastAsia="Times New Roman" w:cstheme="minorHAnsi"/>
          <w:b/>
          <w:sz w:val="24"/>
          <w:szCs w:val="24"/>
        </w:rPr>
        <w:t>,00</w:t>
      </w:r>
    </w:p>
    <w:p w14:paraId="7AC7A59F" w14:textId="110AC3BF"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Kazne, upravne mjere i ostali prihodi ……………………………………………………………</w:t>
      </w:r>
      <w:proofErr w:type="gramStart"/>
      <w:r>
        <w:rPr>
          <w:rFonts w:eastAsia="Times New Roman" w:cstheme="minorHAnsi"/>
          <w:b/>
          <w:sz w:val="24"/>
          <w:szCs w:val="24"/>
        </w:rPr>
        <w:t>…..</w:t>
      </w:r>
      <w:proofErr w:type="gramEnd"/>
      <w:r>
        <w:rPr>
          <w:rFonts w:eastAsia="Times New Roman" w:cstheme="minorHAnsi"/>
          <w:b/>
          <w:sz w:val="24"/>
          <w:szCs w:val="24"/>
        </w:rPr>
        <w:t>…..   1</w:t>
      </w:r>
      <w:r w:rsidR="00710B82">
        <w:rPr>
          <w:rFonts w:eastAsia="Times New Roman" w:cstheme="minorHAnsi"/>
          <w:b/>
          <w:sz w:val="24"/>
          <w:szCs w:val="24"/>
        </w:rPr>
        <w:t>8</w:t>
      </w:r>
      <w:r>
        <w:rPr>
          <w:rFonts w:eastAsia="Times New Roman" w:cstheme="minorHAnsi"/>
          <w:b/>
          <w:sz w:val="24"/>
          <w:szCs w:val="24"/>
        </w:rPr>
        <w:t>.</w:t>
      </w:r>
      <w:r w:rsidR="00710B82">
        <w:rPr>
          <w:rFonts w:eastAsia="Times New Roman" w:cstheme="minorHAnsi"/>
          <w:b/>
          <w:sz w:val="24"/>
          <w:szCs w:val="24"/>
        </w:rPr>
        <w:t>188</w:t>
      </w:r>
      <w:r>
        <w:rPr>
          <w:rFonts w:eastAsia="Times New Roman" w:cstheme="minorHAnsi"/>
          <w:b/>
          <w:sz w:val="24"/>
          <w:szCs w:val="24"/>
        </w:rPr>
        <w:t>,00</w:t>
      </w:r>
    </w:p>
    <w:p w14:paraId="5829D00D" w14:textId="124CF51A" w:rsidR="00646628" w:rsidRDefault="00402ABF">
      <w:pPr>
        <w:shd w:val="clear" w:color="auto" w:fill="FFFFFF"/>
        <w:spacing w:after="0" w:line="240" w:lineRule="auto"/>
        <w:jc w:val="both"/>
        <w:rPr>
          <w:rFonts w:eastAsia="Times New Roman" w:cstheme="minorHAnsi"/>
          <w:b/>
          <w:sz w:val="24"/>
          <w:szCs w:val="24"/>
        </w:rPr>
      </w:pPr>
      <w:proofErr w:type="spellStart"/>
      <w:r>
        <w:rPr>
          <w:rFonts w:eastAsia="Times New Roman" w:cstheme="minorHAnsi"/>
          <w:b/>
          <w:sz w:val="24"/>
          <w:szCs w:val="24"/>
        </w:rPr>
        <w:t>Prihodi</w:t>
      </w:r>
      <w:proofErr w:type="spellEnd"/>
      <w:r>
        <w:rPr>
          <w:rFonts w:eastAsia="Times New Roman" w:cstheme="minorHAnsi"/>
          <w:b/>
          <w:sz w:val="24"/>
          <w:szCs w:val="24"/>
        </w:rPr>
        <w:t xml:space="preserve"> od </w:t>
      </w:r>
      <w:proofErr w:type="spellStart"/>
      <w:r>
        <w:rPr>
          <w:rFonts w:eastAsia="Times New Roman" w:cstheme="minorHAnsi"/>
          <w:b/>
          <w:sz w:val="24"/>
          <w:szCs w:val="24"/>
        </w:rPr>
        <w:t>prodaje</w:t>
      </w:r>
      <w:proofErr w:type="spellEnd"/>
      <w:r>
        <w:rPr>
          <w:rFonts w:eastAsia="Times New Roman" w:cstheme="minorHAnsi"/>
          <w:b/>
          <w:sz w:val="24"/>
          <w:szCs w:val="24"/>
        </w:rPr>
        <w:t xml:space="preserve"> </w:t>
      </w:r>
      <w:proofErr w:type="spellStart"/>
      <w:r>
        <w:rPr>
          <w:rFonts w:eastAsia="Times New Roman" w:cstheme="minorHAnsi"/>
          <w:b/>
          <w:sz w:val="24"/>
          <w:szCs w:val="24"/>
        </w:rPr>
        <w:t>neproizvedene</w:t>
      </w:r>
      <w:proofErr w:type="spellEnd"/>
      <w:r>
        <w:rPr>
          <w:rFonts w:eastAsia="Times New Roman" w:cstheme="minorHAnsi"/>
          <w:b/>
          <w:sz w:val="24"/>
          <w:szCs w:val="24"/>
        </w:rPr>
        <w:t xml:space="preserve"> </w:t>
      </w:r>
      <w:proofErr w:type="spellStart"/>
      <w:r>
        <w:rPr>
          <w:rFonts w:eastAsia="Times New Roman" w:cstheme="minorHAnsi"/>
          <w:b/>
          <w:sz w:val="24"/>
          <w:szCs w:val="24"/>
        </w:rPr>
        <w:t>dugotrajne</w:t>
      </w:r>
      <w:proofErr w:type="spellEnd"/>
      <w:r>
        <w:rPr>
          <w:rFonts w:eastAsia="Times New Roman" w:cstheme="minorHAnsi"/>
          <w:b/>
          <w:sz w:val="24"/>
          <w:szCs w:val="24"/>
        </w:rPr>
        <w:t xml:space="preserve"> </w:t>
      </w:r>
      <w:proofErr w:type="spellStart"/>
      <w:r>
        <w:rPr>
          <w:rFonts w:eastAsia="Times New Roman" w:cstheme="minorHAnsi"/>
          <w:b/>
          <w:sz w:val="24"/>
          <w:szCs w:val="24"/>
        </w:rPr>
        <w:t>imovine</w:t>
      </w:r>
      <w:proofErr w:type="spellEnd"/>
      <w:r>
        <w:rPr>
          <w:rFonts w:eastAsia="Times New Roman" w:cstheme="minorHAnsi"/>
          <w:b/>
          <w:sz w:val="24"/>
          <w:szCs w:val="24"/>
        </w:rPr>
        <w:t xml:space="preserve"> …………………………………….…    </w:t>
      </w:r>
      <w:r w:rsidR="00710B82">
        <w:rPr>
          <w:rFonts w:eastAsia="Times New Roman" w:cstheme="minorHAnsi"/>
          <w:b/>
          <w:sz w:val="24"/>
          <w:szCs w:val="24"/>
        </w:rPr>
        <w:t>477</w:t>
      </w:r>
      <w:r>
        <w:rPr>
          <w:rFonts w:eastAsia="Times New Roman" w:cstheme="minorHAnsi"/>
          <w:b/>
          <w:sz w:val="24"/>
          <w:szCs w:val="24"/>
        </w:rPr>
        <w:t>.</w:t>
      </w:r>
      <w:r w:rsidR="00710B82">
        <w:rPr>
          <w:rFonts w:eastAsia="Times New Roman" w:cstheme="minorHAnsi"/>
          <w:b/>
          <w:sz w:val="24"/>
          <w:szCs w:val="24"/>
        </w:rPr>
        <w:t>760</w:t>
      </w:r>
      <w:r>
        <w:rPr>
          <w:rFonts w:eastAsia="Times New Roman" w:cstheme="minorHAnsi"/>
          <w:b/>
          <w:sz w:val="24"/>
          <w:szCs w:val="24"/>
        </w:rPr>
        <w:t>,00</w:t>
      </w:r>
    </w:p>
    <w:p w14:paraId="571F7656" w14:textId="77777777"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Prihodi od prodaje proizvedene dugotrajne imovine……………………………………….….       20.000,00</w:t>
      </w:r>
    </w:p>
    <w:p w14:paraId="6D0BA57E" w14:textId="40AA7596" w:rsidR="00646628" w:rsidRPr="006374C9" w:rsidRDefault="00402ABF">
      <w:pPr>
        <w:tabs>
          <w:tab w:val="left" w:pos="1260"/>
        </w:tabs>
        <w:spacing w:after="0" w:line="240" w:lineRule="auto"/>
        <w:jc w:val="both"/>
        <w:rPr>
          <w:rFonts w:eastAsia="Times New Roman" w:cstheme="minorHAnsi"/>
          <w:b/>
          <w:sz w:val="24"/>
          <w:szCs w:val="24"/>
        </w:rPr>
      </w:pPr>
      <w:proofErr w:type="spellStart"/>
      <w:r>
        <w:rPr>
          <w:rFonts w:eastAsia="Times New Roman" w:cstheme="minorHAnsi"/>
          <w:b/>
          <w:sz w:val="24"/>
          <w:szCs w:val="24"/>
        </w:rPr>
        <w:t>Primici</w:t>
      </w:r>
      <w:proofErr w:type="spellEnd"/>
      <w:r>
        <w:rPr>
          <w:rFonts w:eastAsia="Times New Roman" w:cstheme="minorHAnsi"/>
          <w:b/>
          <w:sz w:val="24"/>
          <w:szCs w:val="24"/>
        </w:rPr>
        <w:t xml:space="preserve"> od </w:t>
      </w:r>
      <w:proofErr w:type="spellStart"/>
      <w:r>
        <w:rPr>
          <w:rFonts w:eastAsia="Times New Roman" w:cstheme="minorHAnsi"/>
          <w:b/>
          <w:sz w:val="24"/>
          <w:szCs w:val="24"/>
        </w:rPr>
        <w:t>zaduživanja</w:t>
      </w:r>
      <w:proofErr w:type="spellEnd"/>
      <w:r>
        <w:rPr>
          <w:rFonts w:eastAsia="Times New Roman" w:cstheme="minorHAnsi"/>
          <w:b/>
          <w:sz w:val="24"/>
          <w:szCs w:val="24"/>
        </w:rPr>
        <w:t xml:space="preserve"> ……………………………………………………………………………………</w:t>
      </w:r>
      <w:r w:rsidR="000123DE">
        <w:rPr>
          <w:rFonts w:eastAsia="Times New Roman" w:cstheme="minorHAnsi"/>
          <w:b/>
          <w:sz w:val="24"/>
          <w:szCs w:val="24"/>
        </w:rPr>
        <w:t>…</w:t>
      </w:r>
      <w:r>
        <w:rPr>
          <w:rFonts w:eastAsia="Times New Roman" w:cstheme="minorHAnsi"/>
          <w:b/>
          <w:sz w:val="24"/>
          <w:szCs w:val="24"/>
        </w:rPr>
        <w:t xml:space="preserve">…   </w:t>
      </w:r>
      <w:r w:rsidRPr="00710B82">
        <w:rPr>
          <w:rFonts w:eastAsia="Times New Roman" w:cstheme="minorHAnsi"/>
          <w:b/>
          <w:color w:val="FF0000"/>
          <w:sz w:val="24"/>
          <w:szCs w:val="24"/>
        </w:rPr>
        <w:t xml:space="preserve"> </w:t>
      </w:r>
      <w:r w:rsidR="006374C9" w:rsidRPr="006374C9">
        <w:rPr>
          <w:rFonts w:eastAsia="Times New Roman" w:cstheme="minorHAnsi"/>
          <w:b/>
          <w:sz w:val="24"/>
          <w:szCs w:val="24"/>
        </w:rPr>
        <w:t>921.000,</w:t>
      </w:r>
      <w:r w:rsidRPr="006374C9">
        <w:rPr>
          <w:rFonts w:eastAsia="Times New Roman" w:cstheme="minorHAnsi"/>
          <w:b/>
          <w:sz w:val="24"/>
          <w:szCs w:val="24"/>
        </w:rPr>
        <w:t>00</w:t>
      </w:r>
    </w:p>
    <w:p w14:paraId="72D8D452" w14:textId="0FF52D29" w:rsidR="00646628" w:rsidRPr="006374C9" w:rsidRDefault="00402ABF">
      <w:pPr>
        <w:tabs>
          <w:tab w:val="left" w:pos="1260"/>
        </w:tabs>
        <w:spacing w:after="0" w:line="240" w:lineRule="auto"/>
        <w:jc w:val="both"/>
        <w:rPr>
          <w:rFonts w:eastAsia="Times New Roman" w:cstheme="minorHAnsi"/>
          <w:b/>
          <w:sz w:val="24"/>
          <w:szCs w:val="24"/>
        </w:rPr>
      </w:pPr>
      <w:r w:rsidRPr="006374C9">
        <w:rPr>
          <w:rFonts w:eastAsia="Times New Roman" w:cstheme="minorHAnsi"/>
          <w:b/>
          <w:sz w:val="24"/>
          <w:szCs w:val="24"/>
        </w:rPr>
        <w:t>Višak prihoda ..........................................................................................</w:t>
      </w:r>
      <w:r w:rsidR="000123DE">
        <w:rPr>
          <w:rFonts w:eastAsia="Times New Roman" w:cstheme="minorHAnsi"/>
          <w:b/>
          <w:sz w:val="24"/>
          <w:szCs w:val="24"/>
        </w:rPr>
        <w:t>..</w:t>
      </w:r>
      <w:r w:rsidRPr="006374C9">
        <w:rPr>
          <w:rFonts w:eastAsia="Times New Roman" w:cstheme="minorHAnsi"/>
          <w:b/>
          <w:sz w:val="24"/>
          <w:szCs w:val="24"/>
        </w:rPr>
        <w:t xml:space="preserve">........     </w:t>
      </w:r>
      <w:r w:rsidR="006374C9" w:rsidRPr="006374C9">
        <w:rPr>
          <w:rFonts w:eastAsia="Times New Roman" w:cstheme="minorHAnsi"/>
          <w:b/>
          <w:sz w:val="24"/>
          <w:szCs w:val="24"/>
        </w:rPr>
        <w:t>1.940.406</w:t>
      </w:r>
      <w:r w:rsidRPr="006374C9">
        <w:rPr>
          <w:rFonts w:eastAsia="Times New Roman" w:cstheme="minorHAnsi"/>
          <w:b/>
          <w:sz w:val="24"/>
          <w:szCs w:val="24"/>
        </w:rPr>
        <w:t>,00</w:t>
      </w:r>
    </w:p>
    <w:p w14:paraId="0356503E" w14:textId="77777777" w:rsidR="00646628" w:rsidRDefault="00402ABF">
      <w:pPr>
        <w:tabs>
          <w:tab w:val="left" w:pos="1260"/>
        </w:tabs>
        <w:spacing w:after="0" w:line="240" w:lineRule="auto"/>
        <w:jc w:val="both"/>
        <w:rPr>
          <w:rFonts w:eastAsia="Times New Roman" w:cstheme="minorHAnsi"/>
          <w:b/>
          <w:sz w:val="24"/>
          <w:szCs w:val="24"/>
        </w:rPr>
      </w:pPr>
      <w:r>
        <w:rPr>
          <w:rFonts w:eastAsia="Times New Roman" w:cstheme="minorHAnsi"/>
          <w:b/>
          <w:sz w:val="24"/>
          <w:szCs w:val="24"/>
        </w:rPr>
        <w:tab/>
      </w:r>
      <w:r>
        <w:rPr>
          <w:rFonts w:eastAsia="Times New Roman" w:cstheme="minorHAnsi"/>
          <w:b/>
          <w:sz w:val="32"/>
          <w:szCs w:val="32"/>
          <w14:shadow w14:blurRad="50800" w14:dist="38100" w14:dir="0" w14:sx="100000" w14:sy="100000" w14:kx="0" w14:ky="0" w14:algn="l">
            <w14:srgbClr w14:val="000000">
              <w14:alpha w14:val="60000"/>
            </w14:srgbClr>
          </w14:shadow>
        </w:rPr>
        <w:t xml:space="preserve">                                         </w:t>
      </w:r>
    </w:p>
    <w:p w14:paraId="21511725" w14:textId="567AB1B1" w:rsidR="00646628" w:rsidRDefault="00402ABF">
      <w:pPr>
        <w:tabs>
          <w:tab w:val="left" w:pos="1260"/>
        </w:tabs>
        <w:spacing w:after="0" w:line="240" w:lineRule="auto"/>
        <w:jc w:val="both"/>
        <w:rPr>
          <w:rFonts w:eastAsia="Times New Roman" w:cstheme="minorHAnsi"/>
          <w:b/>
          <w:sz w:val="24"/>
          <w:szCs w:val="24"/>
        </w:rPr>
      </w:pPr>
      <w:r>
        <w:rPr>
          <w:rFonts w:eastAsia="Times New Roman" w:cstheme="minorHAnsi"/>
          <w:b/>
          <w:sz w:val="32"/>
          <w:szCs w:val="32"/>
          <w14:shadow w14:blurRad="50800" w14:dist="38100" w14:dir="0" w14:sx="100000" w14:sy="100000" w14:kx="0" w14:ky="0" w14:algn="l">
            <w14:srgbClr w14:val="000000">
              <w14:alpha w14:val="60000"/>
            </w14:srgbClr>
          </w14:shadow>
        </w:rPr>
        <w:t>UKUPNO</w:t>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r>
      <w:r>
        <w:rPr>
          <w:rFonts w:eastAsia="Times New Roman" w:cstheme="minorHAnsi"/>
          <w:b/>
          <w:sz w:val="32"/>
          <w:szCs w:val="32"/>
          <w14:shadow w14:blurRad="50800" w14:dist="38100" w14:dir="0" w14:sx="100000" w14:sy="100000" w14:kx="0" w14:ky="0" w14:algn="l">
            <w14:srgbClr w14:val="000000">
              <w14:alpha w14:val="60000"/>
            </w14:srgbClr>
          </w14:shadow>
        </w:rPr>
        <w:tab/>
        <w:t xml:space="preserve">         </w:t>
      </w:r>
      <w:r>
        <w:rPr>
          <w:rFonts w:eastAsia="Times New Roman" w:cstheme="minorHAnsi"/>
          <w:b/>
          <w:sz w:val="32"/>
          <w:szCs w:val="32"/>
          <w14:shadow w14:blurRad="50800" w14:dist="38100" w14:dir="0" w14:sx="100000" w14:sy="100000" w14:kx="0" w14:ky="0" w14:algn="l">
            <w14:srgbClr w14:val="000000">
              <w14:alpha w14:val="60000"/>
            </w14:srgbClr>
          </w14:shadow>
        </w:rPr>
        <w:tab/>
        <w:t xml:space="preserve">             2</w:t>
      </w:r>
      <w:r w:rsidR="000F7CD4">
        <w:rPr>
          <w:rFonts w:eastAsia="Times New Roman" w:cstheme="minorHAnsi"/>
          <w:b/>
          <w:sz w:val="32"/>
          <w:szCs w:val="32"/>
          <w14:shadow w14:blurRad="50800" w14:dist="38100" w14:dir="0" w14:sx="100000" w14:sy="100000" w14:kx="0" w14:ky="0" w14:algn="l">
            <w14:srgbClr w14:val="000000">
              <w14:alpha w14:val="60000"/>
            </w14:srgbClr>
          </w14:shadow>
        </w:rPr>
        <w:t>9</w:t>
      </w:r>
      <w:r>
        <w:rPr>
          <w:rFonts w:eastAsia="Times New Roman" w:cstheme="minorHAnsi"/>
          <w:b/>
          <w:sz w:val="32"/>
          <w:szCs w:val="32"/>
          <w14:shadow w14:blurRad="50800" w14:dist="38100" w14:dir="0" w14:sx="100000" w14:sy="100000" w14:kx="0" w14:ky="0" w14:algn="l">
            <w14:srgbClr w14:val="000000">
              <w14:alpha w14:val="60000"/>
            </w14:srgbClr>
          </w14:shadow>
        </w:rPr>
        <w:t>.</w:t>
      </w:r>
      <w:r w:rsidR="000F7CD4">
        <w:rPr>
          <w:rFonts w:eastAsia="Times New Roman" w:cstheme="minorHAnsi"/>
          <w:b/>
          <w:sz w:val="32"/>
          <w:szCs w:val="32"/>
          <w14:shadow w14:blurRad="50800" w14:dist="38100" w14:dir="0" w14:sx="100000" w14:sy="100000" w14:kx="0" w14:ky="0" w14:algn="l">
            <w14:srgbClr w14:val="000000">
              <w14:alpha w14:val="60000"/>
            </w14:srgbClr>
          </w14:shadow>
        </w:rPr>
        <w:t>805</w:t>
      </w:r>
      <w:r>
        <w:rPr>
          <w:rFonts w:eastAsia="Times New Roman" w:cstheme="minorHAnsi"/>
          <w:b/>
          <w:sz w:val="32"/>
          <w:szCs w:val="32"/>
          <w14:shadow w14:blurRad="50800" w14:dist="38100" w14:dir="0" w14:sx="100000" w14:sy="100000" w14:kx="0" w14:ky="0" w14:algn="l">
            <w14:srgbClr w14:val="000000">
              <w14:alpha w14:val="60000"/>
            </w14:srgbClr>
          </w14:shadow>
        </w:rPr>
        <w:t>.000,00</w:t>
      </w:r>
    </w:p>
    <w:p w14:paraId="3EF197E5" w14:textId="77777777" w:rsidR="00646628" w:rsidRDefault="00402ABF">
      <w:pPr>
        <w:shd w:val="clear" w:color="auto" w:fill="FFFFFF"/>
        <w:spacing w:before="100" w:beforeAutospacing="1" w:after="100" w:afterAutospacing="1" w:line="240" w:lineRule="auto"/>
        <w:jc w:val="both"/>
        <w:rPr>
          <w:rFonts w:eastAsia="Times New Roman" w:cstheme="minorHAnsi"/>
          <w:sz w:val="24"/>
          <w:szCs w:val="24"/>
        </w:rPr>
      </w:pPr>
      <w:r>
        <w:rPr>
          <w:rFonts w:eastAsia="Times New Roman" w:cstheme="minorHAnsi"/>
          <w:sz w:val="24"/>
          <w:szCs w:val="24"/>
        </w:rPr>
        <w:t>Proračun mora biti uravnotežen, stoga svi prihodi i primici odgovaraju strukturi rashoda i izdataka.</w:t>
      </w:r>
    </w:p>
    <w:p w14:paraId="555D0189" w14:textId="77777777" w:rsidR="00646628" w:rsidRDefault="00402ABF">
      <w:pPr>
        <w:shd w:val="clear" w:color="auto" w:fill="FFFFFF"/>
        <w:spacing w:before="100" w:beforeAutospacing="1" w:after="100" w:afterAutospacing="1" w:line="240" w:lineRule="auto"/>
        <w:jc w:val="both"/>
        <w:rPr>
          <w:rFonts w:eastAsia="Times New Roman" w:cstheme="minorHAnsi"/>
          <w:b/>
          <w:sz w:val="32"/>
          <w:szCs w:val="32"/>
          <w14:shadow w14:blurRad="50800" w14:dist="38100" w14:dir="0" w14:sx="100000" w14:sy="100000" w14:kx="0" w14:ky="0" w14:algn="l">
            <w14:srgbClr w14:val="000000">
              <w14:alpha w14:val="60000"/>
            </w14:srgbClr>
          </w14:shadow>
        </w:rPr>
      </w:pPr>
      <w:r>
        <w:rPr>
          <w:rFonts w:eastAsia="Times New Roman" w:cstheme="minorHAnsi"/>
          <w:b/>
          <w:sz w:val="32"/>
          <w:szCs w:val="32"/>
          <w14:shadow w14:blurRad="50800" w14:dist="38100" w14:dir="0" w14:sx="100000" w14:sy="100000" w14:kx="0" w14:ky="0" w14:algn="l">
            <w14:srgbClr w14:val="000000">
              <w14:alpha w14:val="60000"/>
            </w14:srgbClr>
          </w14:shadow>
        </w:rPr>
        <w:t>Kamo novac odlazi iz Proračuna?</w:t>
      </w:r>
    </w:p>
    <w:p w14:paraId="6C10BA56" w14:textId="42C044A9" w:rsidR="00646628" w:rsidRDefault="00402ABF">
      <w:pPr>
        <w:autoSpaceDE w:val="0"/>
        <w:autoSpaceDN w:val="0"/>
        <w:adjustRightInd w:val="0"/>
        <w:spacing w:after="0" w:line="276" w:lineRule="auto"/>
        <w:jc w:val="both"/>
        <w:rPr>
          <w:rFonts w:cstheme="minorHAnsi"/>
          <w:sz w:val="24"/>
          <w:szCs w:val="24"/>
        </w:rPr>
      </w:pPr>
      <w:r>
        <w:rPr>
          <w:rFonts w:cstheme="minorHAnsi"/>
          <w:sz w:val="24"/>
          <w:szCs w:val="24"/>
        </w:rPr>
        <w:t xml:space="preserve">Rashodi proračuna raspoređeni su unutar sljedećih razdjela: Predstavnička i izvršna </w:t>
      </w:r>
      <w:r>
        <w:rPr>
          <w:rFonts w:ascii="Calibri" w:eastAsia="Calibri" w:hAnsi="Calibri" w:cs="Calibri"/>
          <w:sz w:val="24"/>
          <w:szCs w:val="24"/>
        </w:rPr>
        <w:t>ti</w:t>
      </w:r>
      <w:r>
        <w:rPr>
          <w:rFonts w:cstheme="minorHAnsi"/>
          <w:sz w:val="24"/>
          <w:szCs w:val="24"/>
        </w:rPr>
        <w:t>jela, Tajništvo, Ured gradonačelnika, Upravni odjel za društvene djelatnos</w:t>
      </w:r>
      <w:r>
        <w:rPr>
          <w:rFonts w:ascii="Calibri" w:eastAsia="Calibri" w:hAnsi="Calibri" w:cs="Calibri"/>
          <w:sz w:val="24"/>
          <w:szCs w:val="24"/>
        </w:rPr>
        <w:t>ti</w:t>
      </w:r>
      <w:r>
        <w:rPr>
          <w:rFonts w:cstheme="minorHAnsi"/>
          <w:sz w:val="24"/>
          <w:szCs w:val="24"/>
        </w:rPr>
        <w:t>, Upravni odjel za imovinsko-pravne poslove, Upravni odjel za komunaln</w:t>
      </w:r>
      <w:r w:rsidR="00710B82">
        <w:rPr>
          <w:rFonts w:cstheme="minorHAnsi"/>
          <w:sz w:val="24"/>
          <w:szCs w:val="24"/>
        </w:rPr>
        <w:t>e poslove</w:t>
      </w:r>
      <w:r>
        <w:rPr>
          <w:rFonts w:cstheme="minorHAnsi"/>
          <w:sz w:val="24"/>
          <w:szCs w:val="24"/>
        </w:rPr>
        <w:t xml:space="preserve"> i grad</w:t>
      </w:r>
      <w:r w:rsidR="00710B82">
        <w:rPr>
          <w:rFonts w:cstheme="minorHAnsi"/>
          <w:sz w:val="24"/>
          <w:szCs w:val="24"/>
        </w:rPr>
        <w:t>iteljstvo</w:t>
      </w:r>
      <w:r>
        <w:rPr>
          <w:rFonts w:cstheme="minorHAnsi"/>
          <w:sz w:val="24"/>
          <w:szCs w:val="24"/>
        </w:rPr>
        <w:t xml:space="preserve">, </w:t>
      </w:r>
      <w:r w:rsidR="00710B82">
        <w:rPr>
          <w:rFonts w:cstheme="minorHAnsi"/>
          <w:sz w:val="24"/>
          <w:szCs w:val="24"/>
        </w:rPr>
        <w:t xml:space="preserve">Upravni odjela za prostorno uređenje i gradnju, </w:t>
      </w:r>
      <w:r>
        <w:rPr>
          <w:rFonts w:cstheme="minorHAnsi"/>
          <w:sz w:val="24"/>
          <w:szCs w:val="24"/>
        </w:rPr>
        <w:t>Služba za unutarnju reviziju te Upravni odjel za financije i gospodarstvo čije detaljnije pojašnjenje donosimo u nastavku.</w:t>
      </w:r>
    </w:p>
    <w:p w14:paraId="58C95FB7" w14:textId="77777777" w:rsidR="00646628" w:rsidRDefault="00646628">
      <w:pPr>
        <w:autoSpaceDE w:val="0"/>
        <w:autoSpaceDN w:val="0"/>
        <w:adjustRightInd w:val="0"/>
        <w:spacing w:after="0" w:line="240" w:lineRule="auto"/>
        <w:jc w:val="both"/>
        <w:rPr>
          <w:rFonts w:cstheme="minorHAnsi"/>
          <w:sz w:val="24"/>
          <w:szCs w:val="24"/>
        </w:rPr>
      </w:pPr>
    </w:p>
    <w:p w14:paraId="4069CDAA" w14:textId="77777777" w:rsidR="00646628" w:rsidRDefault="00402ABF">
      <w:pPr>
        <w:autoSpaceDE w:val="0"/>
        <w:autoSpaceDN w:val="0"/>
        <w:adjustRightInd w:val="0"/>
        <w:spacing w:after="0" w:line="240" w:lineRule="auto"/>
        <w:jc w:val="both"/>
        <w:rPr>
          <w:rFonts w:cstheme="minorHAnsi"/>
          <w:sz w:val="24"/>
          <w:szCs w:val="24"/>
        </w:rPr>
      </w:pPr>
      <w:r>
        <w:rPr>
          <w:rFonts w:cstheme="minorHAnsi"/>
          <w:noProof/>
          <w:sz w:val="24"/>
          <w:szCs w:val="24"/>
        </w:rPr>
        <w:drawing>
          <wp:anchor distT="0" distB="0" distL="114300" distR="114300" simplePos="0" relativeHeight="251684864" behindDoc="0" locked="0" layoutInCell="1" allowOverlap="1" wp14:anchorId="31B2E14F" wp14:editId="63C75EEC">
            <wp:simplePos x="0" y="0"/>
            <wp:positionH relativeFrom="margin">
              <wp:align>center</wp:align>
            </wp:positionH>
            <wp:positionV relativeFrom="paragraph">
              <wp:posOffset>215900</wp:posOffset>
            </wp:positionV>
            <wp:extent cx="6238875" cy="5695950"/>
            <wp:effectExtent l="0" t="0" r="9525" b="0"/>
            <wp:wrapSquare wrapText="bothSides"/>
            <wp:docPr id="8" name="Grafikon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margin">
              <wp14:pctWidth>0</wp14:pctWidth>
            </wp14:sizeRelH>
            <wp14:sizeRelV relativeFrom="margin">
              <wp14:pctHeight>0</wp14:pctHeight>
            </wp14:sizeRelV>
          </wp:anchor>
        </w:drawing>
      </w:r>
    </w:p>
    <w:p w14:paraId="3603D8F6" w14:textId="77777777" w:rsidR="00646628" w:rsidRDefault="00402ABF">
      <w:pPr>
        <w:autoSpaceDE w:val="0"/>
        <w:autoSpaceDN w:val="0"/>
        <w:adjustRightInd w:val="0"/>
        <w:spacing w:after="0" w:line="240" w:lineRule="auto"/>
        <w:jc w:val="both"/>
        <w:rPr>
          <w:rFonts w:cstheme="minorHAnsi"/>
          <w:sz w:val="24"/>
          <w:szCs w:val="24"/>
        </w:rPr>
      </w:pPr>
      <w:r>
        <w:rPr>
          <w:rFonts w:cstheme="minorHAnsi"/>
          <w:noProof/>
          <w:sz w:val="24"/>
          <w:szCs w:val="24"/>
        </w:rPr>
        <mc:AlternateContent>
          <mc:Choice Requires="wpg">
            <w:drawing>
              <wp:anchor distT="0" distB="0" distL="228600" distR="228600" simplePos="0" relativeHeight="251713536" behindDoc="0" locked="0" layoutInCell="1" allowOverlap="1" wp14:anchorId="0F568081" wp14:editId="25F53496">
                <wp:simplePos x="0" y="0"/>
                <wp:positionH relativeFrom="page">
                  <wp:posOffset>318977</wp:posOffset>
                </wp:positionH>
                <wp:positionV relativeFrom="page">
                  <wp:posOffset>308343</wp:posOffset>
                </wp:positionV>
                <wp:extent cx="2523718" cy="9462977"/>
                <wp:effectExtent l="0" t="0" r="6985" b="5080"/>
                <wp:wrapSquare wrapText="bothSides"/>
                <wp:docPr id="32" name="Grupa 32"/>
                <wp:cNvGraphicFramePr/>
                <a:graphic xmlns:a="http://schemas.openxmlformats.org/drawingml/2006/main">
                  <a:graphicData uri="http://schemas.microsoft.com/office/word/2010/wordprocessingGroup">
                    <wpg:wgp>
                      <wpg:cNvGrpSpPr/>
                      <wpg:grpSpPr>
                        <a:xfrm>
                          <a:off x="0" y="0"/>
                          <a:ext cx="2523718" cy="9462977"/>
                          <a:chOff x="0" y="0"/>
                          <a:chExt cx="2577555" cy="8187113"/>
                        </a:xfrm>
                      </wpg:grpSpPr>
                      <wps:wsp>
                        <wps:cNvPr id="33" name="Tekstni okvir 55"/>
                        <wps:cNvSpPr txBox="1"/>
                        <wps:spPr>
                          <a:xfrm>
                            <a:off x="196305" y="0"/>
                            <a:ext cx="2381250" cy="8187113"/>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57E25F1B" w14:textId="77777777" w:rsidR="00646628" w:rsidRDefault="00402ABF">
                              <w:pPr>
                                <w:tabs>
                                  <w:tab w:val="left" w:pos="709"/>
                                  <w:tab w:val="left" w:pos="7088"/>
                                </w:tabs>
                                <w:spacing w:line="240" w:lineRule="auto"/>
                                <w:rPr>
                                  <w:sz w:val="13"/>
                                  <w:szCs w:val="13"/>
                                </w:rPr>
                              </w:pPr>
                              <w:r>
                                <w:rPr>
                                  <w:sz w:val="13"/>
                                  <w:szCs w:val="13"/>
                                </w:rPr>
                                <w:t>1. Statut Grada</w:t>
                              </w:r>
                            </w:p>
                            <w:p w14:paraId="22678306" w14:textId="77777777" w:rsidR="00646628" w:rsidRDefault="00402ABF">
                              <w:pPr>
                                <w:tabs>
                                  <w:tab w:val="left" w:pos="709"/>
                                  <w:tab w:val="left" w:pos="7088"/>
                                </w:tabs>
                                <w:spacing w:line="240" w:lineRule="auto"/>
                                <w:rPr>
                                  <w:sz w:val="13"/>
                                  <w:szCs w:val="13"/>
                                </w:rPr>
                              </w:pPr>
                              <w:r>
                                <w:rPr>
                                  <w:sz w:val="13"/>
                                  <w:szCs w:val="13"/>
                                </w:rPr>
                                <w:t>2. Poslovnik o radu</w:t>
                              </w:r>
                            </w:p>
                            <w:p w14:paraId="781A4C73" w14:textId="77777777" w:rsidR="00646628" w:rsidRDefault="00402ABF">
                              <w:pPr>
                                <w:tabs>
                                  <w:tab w:val="left" w:pos="709"/>
                                  <w:tab w:val="left" w:pos="7088"/>
                                </w:tabs>
                                <w:spacing w:line="240" w:lineRule="auto"/>
                                <w:rPr>
                                  <w:sz w:val="13"/>
                                  <w:szCs w:val="13"/>
                                </w:rPr>
                              </w:pPr>
                              <w:r>
                                <w:rPr>
                                  <w:sz w:val="13"/>
                                  <w:szCs w:val="13"/>
                                </w:rPr>
                                <w:t xml:space="preserve">3. odluku o uvjetima, načinu i postupku gospodarenja nekretninama </w:t>
                              </w:r>
                              <w:proofErr w:type="gramStart"/>
                              <w:r>
                                <w:rPr>
                                  <w:sz w:val="13"/>
                                  <w:szCs w:val="13"/>
                                </w:rPr>
                                <w:t>u  vlasništvu</w:t>
                              </w:r>
                              <w:proofErr w:type="gramEnd"/>
                              <w:r>
                                <w:rPr>
                                  <w:sz w:val="13"/>
                                  <w:szCs w:val="13"/>
                                </w:rPr>
                                <w:t xml:space="preserve"> Grada</w:t>
                              </w:r>
                            </w:p>
                            <w:p w14:paraId="23F3DEBA" w14:textId="77777777" w:rsidR="00646628" w:rsidRDefault="00402ABF">
                              <w:pPr>
                                <w:tabs>
                                  <w:tab w:val="left" w:pos="709"/>
                                  <w:tab w:val="left" w:pos="7088"/>
                                </w:tabs>
                                <w:spacing w:line="240" w:lineRule="auto"/>
                                <w:rPr>
                                  <w:sz w:val="13"/>
                                  <w:szCs w:val="13"/>
                                </w:rPr>
                              </w:pPr>
                              <w:r>
                                <w:rPr>
                                  <w:sz w:val="13"/>
                                  <w:szCs w:val="13"/>
                                </w:rPr>
                                <w:t>4. proračun, projekciju proračuna za slijedeće dvije godine i odluku o izvršavanju proračuna</w:t>
                              </w:r>
                            </w:p>
                            <w:p w14:paraId="5DB43E4A" w14:textId="77777777" w:rsidR="00646628" w:rsidRDefault="00402ABF">
                              <w:pPr>
                                <w:tabs>
                                  <w:tab w:val="left" w:pos="709"/>
                                  <w:tab w:val="left" w:pos="7088"/>
                                </w:tabs>
                                <w:spacing w:line="240" w:lineRule="auto"/>
                                <w:rPr>
                                  <w:sz w:val="13"/>
                                  <w:szCs w:val="13"/>
                                </w:rPr>
                              </w:pPr>
                              <w:r>
                                <w:rPr>
                                  <w:sz w:val="13"/>
                                  <w:szCs w:val="13"/>
                                </w:rPr>
                                <w:t>5. polugodišnje i godišnje izvješće o izvršenju proračuna</w:t>
                              </w:r>
                            </w:p>
                            <w:p w14:paraId="66C689FA" w14:textId="77777777" w:rsidR="00646628" w:rsidRDefault="00402ABF">
                              <w:pPr>
                                <w:tabs>
                                  <w:tab w:val="left" w:pos="709"/>
                                  <w:tab w:val="left" w:pos="7088"/>
                                </w:tabs>
                                <w:spacing w:line="240" w:lineRule="auto"/>
                                <w:rPr>
                                  <w:sz w:val="13"/>
                                  <w:szCs w:val="13"/>
                                </w:rPr>
                              </w:pPr>
                              <w:r>
                                <w:rPr>
                                  <w:sz w:val="13"/>
                                  <w:szCs w:val="13"/>
                                </w:rPr>
                                <w:t>6. odluku o privremenom financiranju</w:t>
                              </w:r>
                            </w:p>
                            <w:p w14:paraId="69A827A4" w14:textId="77777777" w:rsidR="00646628" w:rsidRDefault="00402ABF">
                              <w:pPr>
                                <w:tabs>
                                  <w:tab w:val="left" w:pos="709"/>
                                  <w:tab w:val="left" w:pos="7088"/>
                                </w:tabs>
                                <w:spacing w:line="240" w:lineRule="auto"/>
                                <w:rPr>
                                  <w:sz w:val="13"/>
                                  <w:szCs w:val="13"/>
                                </w:rPr>
                              </w:pPr>
                              <w:r>
                                <w:rPr>
                                  <w:sz w:val="13"/>
                                  <w:szCs w:val="13"/>
                                </w:rPr>
                                <w:t>7. odluku o dugoročnom zaduživanju grada</w:t>
                              </w:r>
                            </w:p>
                            <w:p w14:paraId="7305A706" w14:textId="77777777" w:rsidR="00646628" w:rsidRDefault="00402ABF">
                              <w:pPr>
                                <w:tabs>
                                  <w:tab w:val="left" w:pos="709"/>
                                  <w:tab w:val="left" w:pos="7088"/>
                                </w:tabs>
                                <w:spacing w:line="240" w:lineRule="auto"/>
                                <w:rPr>
                                  <w:sz w:val="13"/>
                                  <w:szCs w:val="13"/>
                                </w:rPr>
                              </w:pPr>
                              <w:r>
                                <w:rPr>
                                  <w:sz w:val="13"/>
                                  <w:szCs w:val="13"/>
                                </w:rPr>
                                <w:t xml:space="preserve">8. odlučuje o stjecanju i otuđivanju nekretnina i pokretnina te raspolaganju ostalom imovinom većom od 0,5 % iznosa prihoda bez primitaka ostvarenih u godini koja prethodi godini u kojoj se odlučuje o stjecanju i otuđivanju pokretnina i nekretnina, odnosno raspolaganju ostalom imovinom, odnosno ako je taj iznos </w:t>
                              </w:r>
                              <w:proofErr w:type="gramStart"/>
                              <w:r>
                                <w:rPr>
                                  <w:sz w:val="13"/>
                                  <w:szCs w:val="13"/>
                                </w:rPr>
                                <w:t>veći  od</w:t>
                              </w:r>
                              <w:proofErr w:type="gramEnd"/>
                              <w:r>
                                <w:rPr>
                                  <w:sz w:val="13"/>
                                  <w:szCs w:val="13"/>
                                </w:rPr>
                                <w:t xml:space="preserve"> 1.000.000,00 kuna</w:t>
                              </w:r>
                            </w:p>
                            <w:p w14:paraId="3AE59953" w14:textId="77777777" w:rsidR="00646628" w:rsidRDefault="00402ABF">
                              <w:pPr>
                                <w:tabs>
                                  <w:tab w:val="left" w:pos="709"/>
                                  <w:tab w:val="left" w:pos="7088"/>
                                </w:tabs>
                                <w:spacing w:line="240" w:lineRule="auto"/>
                                <w:rPr>
                                  <w:sz w:val="13"/>
                                  <w:szCs w:val="13"/>
                                </w:rPr>
                              </w:pPr>
                              <w:r>
                                <w:rPr>
                                  <w:sz w:val="13"/>
                                  <w:szCs w:val="13"/>
                                </w:rPr>
                                <w:t xml:space="preserve"> 9. odluku o promjeni granice Grada Virovitice</w:t>
                              </w:r>
                            </w:p>
                            <w:p w14:paraId="1537E0A5" w14:textId="77777777" w:rsidR="00646628" w:rsidRDefault="00402ABF">
                              <w:pPr>
                                <w:tabs>
                                  <w:tab w:val="left" w:pos="709"/>
                                  <w:tab w:val="left" w:pos="7088"/>
                                </w:tabs>
                                <w:spacing w:line="240" w:lineRule="auto"/>
                                <w:rPr>
                                  <w:sz w:val="13"/>
                                  <w:szCs w:val="13"/>
                                </w:rPr>
                              </w:pPr>
                              <w:r>
                                <w:rPr>
                                  <w:sz w:val="13"/>
                                  <w:szCs w:val="13"/>
                                </w:rPr>
                                <w:t>10. uređuje ustrojstvo i djelokrug upravnih odjela i službi</w:t>
                              </w:r>
                            </w:p>
                            <w:p w14:paraId="1BB1C51A" w14:textId="77777777" w:rsidR="00646628" w:rsidRDefault="00402ABF">
                              <w:pPr>
                                <w:tabs>
                                  <w:tab w:val="left" w:pos="709"/>
                                  <w:tab w:val="left" w:pos="7088"/>
                                </w:tabs>
                                <w:spacing w:line="240" w:lineRule="auto"/>
                                <w:rPr>
                                  <w:sz w:val="13"/>
                                  <w:szCs w:val="13"/>
                                </w:rPr>
                              </w:pPr>
                              <w:r>
                                <w:rPr>
                                  <w:sz w:val="13"/>
                                  <w:szCs w:val="13"/>
                                </w:rPr>
                                <w:t xml:space="preserve">11. donosi odluku </w:t>
                              </w:r>
                              <w:proofErr w:type="gramStart"/>
                              <w:r>
                                <w:rPr>
                                  <w:sz w:val="13"/>
                                  <w:szCs w:val="13"/>
                                </w:rPr>
                                <w:t>o  kriterijima</w:t>
                              </w:r>
                              <w:proofErr w:type="gramEnd"/>
                              <w:r>
                                <w:rPr>
                                  <w:sz w:val="13"/>
                                  <w:szCs w:val="13"/>
                                </w:rPr>
                                <w:t xml:space="preserve"> za ocjenjivanje službenika i načinu provođenja ocjenjivanja</w:t>
                              </w:r>
                            </w:p>
                            <w:p w14:paraId="0DE341E7" w14:textId="77777777" w:rsidR="00646628" w:rsidRDefault="00402ABF">
                              <w:pPr>
                                <w:tabs>
                                  <w:tab w:val="left" w:pos="709"/>
                                  <w:tab w:val="left" w:pos="7088"/>
                                </w:tabs>
                                <w:spacing w:line="240" w:lineRule="auto"/>
                                <w:rPr>
                                  <w:sz w:val="13"/>
                                  <w:szCs w:val="13"/>
                                </w:rPr>
                              </w:pPr>
                              <w:r>
                                <w:rPr>
                                  <w:sz w:val="13"/>
                                  <w:szCs w:val="13"/>
                                </w:rPr>
                                <w:t xml:space="preserve">12. osniva javne ustanove, ustanove, trgovačka društva i druge pravne osobe, za obavljanje gospodarskih, društvenih, komunalnih i drugih djelatnosti od interesa </w:t>
                              </w:r>
                              <w:proofErr w:type="gramStart"/>
                              <w:r>
                                <w:rPr>
                                  <w:sz w:val="13"/>
                                  <w:szCs w:val="13"/>
                                </w:rPr>
                                <w:t>za  Grad</w:t>
                              </w:r>
                              <w:proofErr w:type="gramEnd"/>
                              <w:r>
                                <w:rPr>
                                  <w:sz w:val="13"/>
                                  <w:szCs w:val="13"/>
                                </w:rPr>
                                <w:t xml:space="preserve"> </w:t>
                              </w:r>
                            </w:p>
                            <w:p w14:paraId="6263EB05" w14:textId="77777777" w:rsidR="00646628" w:rsidRDefault="00402ABF">
                              <w:pPr>
                                <w:tabs>
                                  <w:tab w:val="left" w:pos="709"/>
                                  <w:tab w:val="left" w:pos="7088"/>
                                </w:tabs>
                                <w:spacing w:line="240" w:lineRule="auto"/>
                                <w:rPr>
                                  <w:sz w:val="13"/>
                                  <w:szCs w:val="13"/>
                                </w:rPr>
                              </w:pPr>
                              <w:r>
                                <w:rPr>
                                  <w:sz w:val="13"/>
                                  <w:szCs w:val="13"/>
                                </w:rPr>
                                <w:t>13. daje prethodnu suglasnost, odnosno suglasnost na statute i druge akte ustanova i trgovačkih društava ukoliko zakonom ili odlukom o osnivanju ili ovim statutom nije drugačije propisano</w:t>
                              </w:r>
                            </w:p>
                            <w:p w14:paraId="2E3C102F" w14:textId="77777777" w:rsidR="00646628" w:rsidRDefault="00402ABF">
                              <w:pPr>
                                <w:tabs>
                                  <w:tab w:val="left" w:pos="709"/>
                                  <w:tab w:val="left" w:pos="7088"/>
                                </w:tabs>
                                <w:spacing w:line="240" w:lineRule="auto"/>
                                <w:rPr>
                                  <w:sz w:val="13"/>
                                  <w:szCs w:val="13"/>
                                </w:rPr>
                              </w:pPr>
                              <w:r>
                                <w:rPr>
                                  <w:sz w:val="13"/>
                                  <w:szCs w:val="13"/>
                                </w:rPr>
                                <w:t xml:space="preserve">14. donosi odluke o potpisivanju sporazuma o suradnji s drugim jedinicama </w:t>
                              </w:r>
                              <w:proofErr w:type="gramStart"/>
                              <w:r>
                                <w:rPr>
                                  <w:sz w:val="13"/>
                                  <w:szCs w:val="13"/>
                                </w:rPr>
                                <w:t>lokalne  samouprave</w:t>
                              </w:r>
                              <w:proofErr w:type="gramEnd"/>
                              <w:r>
                                <w:rPr>
                                  <w:sz w:val="13"/>
                                  <w:szCs w:val="13"/>
                                </w:rPr>
                                <w:t>, u skladu sa općim aktom i zakonom</w:t>
                              </w:r>
                            </w:p>
                            <w:p w14:paraId="5145AE18" w14:textId="77777777" w:rsidR="00646628" w:rsidRDefault="00402ABF">
                              <w:pPr>
                                <w:tabs>
                                  <w:tab w:val="left" w:pos="709"/>
                                  <w:tab w:val="left" w:pos="7088"/>
                                </w:tabs>
                                <w:spacing w:line="240" w:lineRule="auto"/>
                                <w:rPr>
                                  <w:sz w:val="13"/>
                                  <w:szCs w:val="13"/>
                                </w:rPr>
                              </w:pPr>
                              <w:r>
                                <w:rPr>
                                  <w:sz w:val="13"/>
                                  <w:szCs w:val="13"/>
                                </w:rPr>
                                <w:t>15. raspisuje lokalni referendum</w:t>
                              </w:r>
                            </w:p>
                            <w:p w14:paraId="7934B272" w14:textId="77777777" w:rsidR="00646628" w:rsidRDefault="00402ABF">
                              <w:pPr>
                                <w:tabs>
                                  <w:tab w:val="left" w:pos="709"/>
                                  <w:tab w:val="left" w:pos="7088"/>
                                </w:tabs>
                                <w:spacing w:line="240" w:lineRule="auto"/>
                                <w:rPr>
                                  <w:sz w:val="13"/>
                                  <w:szCs w:val="13"/>
                                </w:rPr>
                              </w:pPr>
                              <w:r>
                                <w:rPr>
                                  <w:sz w:val="13"/>
                                  <w:szCs w:val="13"/>
                                </w:rPr>
                                <w:t>16. bira i razrješava predsjednika i potpredsjednika Gradskog vijeća</w:t>
                              </w:r>
                            </w:p>
                            <w:p w14:paraId="75AEB68C" w14:textId="77777777" w:rsidR="00646628" w:rsidRDefault="00402ABF">
                              <w:pPr>
                                <w:tabs>
                                  <w:tab w:val="left" w:pos="709"/>
                                  <w:tab w:val="left" w:pos="7088"/>
                                </w:tabs>
                                <w:spacing w:line="240" w:lineRule="auto"/>
                                <w:rPr>
                                  <w:sz w:val="13"/>
                                  <w:szCs w:val="13"/>
                                </w:rPr>
                              </w:pPr>
                              <w:r>
                                <w:rPr>
                                  <w:sz w:val="13"/>
                                  <w:szCs w:val="13"/>
                                </w:rPr>
                                <w:t xml:space="preserve">17. osniva radna tijela, bira i razrješuje članove tih tijela </w:t>
                              </w:r>
                            </w:p>
                            <w:p w14:paraId="4A9E11DE" w14:textId="77777777" w:rsidR="00646628" w:rsidRDefault="00402ABF">
                              <w:pPr>
                                <w:tabs>
                                  <w:tab w:val="left" w:pos="709"/>
                                  <w:tab w:val="left" w:pos="7088"/>
                                </w:tabs>
                                <w:spacing w:line="240" w:lineRule="auto"/>
                                <w:rPr>
                                  <w:sz w:val="13"/>
                                  <w:szCs w:val="13"/>
                                </w:rPr>
                              </w:pPr>
                              <w:r>
                                <w:rPr>
                                  <w:sz w:val="13"/>
                                  <w:szCs w:val="13"/>
                                </w:rPr>
                                <w:t>18. imenuje, bira i razrješuje druge osobe određene zakonom, drugim propisima, ovim Statutom i odlukama Gradskog vijeća</w:t>
                              </w:r>
                            </w:p>
                            <w:p w14:paraId="2D2058FA" w14:textId="77777777" w:rsidR="00646628" w:rsidRDefault="00402ABF">
                              <w:pPr>
                                <w:tabs>
                                  <w:tab w:val="left" w:pos="709"/>
                                  <w:tab w:val="left" w:pos="7088"/>
                                </w:tabs>
                                <w:spacing w:line="240" w:lineRule="auto"/>
                                <w:rPr>
                                  <w:sz w:val="13"/>
                                  <w:szCs w:val="13"/>
                                </w:rPr>
                              </w:pPr>
                              <w:r>
                                <w:rPr>
                                  <w:sz w:val="13"/>
                                  <w:szCs w:val="13"/>
                                </w:rPr>
                                <w:t>19. odlučuje o zajedničkom obavljanju poslova iz samoupravnog djelokruga s drugim jedinicama lokalne samouprave</w:t>
                              </w:r>
                            </w:p>
                            <w:p w14:paraId="4D0234CE" w14:textId="77777777" w:rsidR="00646628" w:rsidRDefault="00402ABF">
                              <w:pPr>
                                <w:tabs>
                                  <w:tab w:val="left" w:pos="709"/>
                                  <w:tab w:val="left" w:pos="7088"/>
                                </w:tabs>
                                <w:spacing w:line="240" w:lineRule="auto"/>
                                <w:rPr>
                                  <w:sz w:val="13"/>
                                  <w:szCs w:val="13"/>
                                </w:rPr>
                              </w:pPr>
                              <w:r>
                                <w:rPr>
                                  <w:sz w:val="13"/>
                                  <w:szCs w:val="13"/>
                                </w:rPr>
                                <w:t>20. odlučuje o davanju suglasnosti za zaduživanje pravnim osobama u većinskom vlasništvu ili suvlasništvu Grada i o davanju suglasnosti za zaduživanje ustanova kojih je osnivač Grad</w:t>
                              </w:r>
                            </w:p>
                            <w:p w14:paraId="68B08F56" w14:textId="77777777" w:rsidR="00646628" w:rsidRDefault="00402ABF">
                              <w:pPr>
                                <w:tabs>
                                  <w:tab w:val="left" w:pos="709"/>
                                  <w:tab w:val="left" w:pos="7088"/>
                                </w:tabs>
                                <w:spacing w:line="240" w:lineRule="auto"/>
                                <w:rPr>
                                  <w:sz w:val="13"/>
                                  <w:szCs w:val="13"/>
                                </w:rPr>
                              </w:pPr>
                              <w:r>
                                <w:rPr>
                                  <w:sz w:val="13"/>
                                  <w:szCs w:val="13"/>
                                </w:rPr>
                                <w:t xml:space="preserve">21. donosi odluku o davanju jamstva pravnoj osobi u većinskom izravnom ili </w:t>
                              </w:r>
                              <w:proofErr w:type="gramStart"/>
                              <w:r>
                                <w:rPr>
                                  <w:sz w:val="13"/>
                                  <w:szCs w:val="13"/>
                                </w:rPr>
                                <w:t>neizravnom  vlasništvu</w:t>
                              </w:r>
                              <w:proofErr w:type="gramEnd"/>
                              <w:r>
                                <w:rPr>
                                  <w:sz w:val="13"/>
                                  <w:szCs w:val="13"/>
                                </w:rPr>
                                <w:t xml:space="preserve"> i ustanovama čiji je osnivač za ispunjenje obveza razmjerno udjelu u vlasništvu</w:t>
                              </w:r>
                            </w:p>
                            <w:p w14:paraId="5877C18A" w14:textId="77777777" w:rsidR="00646628" w:rsidRDefault="00402ABF">
                              <w:pPr>
                                <w:tabs>
                                  <w:tab w:val="left" w:pos="709"/>
                                  <w:tab w:val="left" w:pos="7088"/>
                                </w:tabs>
                                <w:spacing w:line="240" w:lineRule="auto"/>
                                <w:rPr>
                                  <w:sz w:val="13"/>
                                  <w:szCs w:val="13"/>
                                </w:rPr>
                              </w:pPr>
                              <w:r>
                                <w:rPr>
                                  <w:sz w:val="13"/>
                                  <w:szCs w:val="13"/>
                                </w:rPr>
                                <w:t xml:space="preserve">22. odlučuje o stjecanju i prijenosu (kupnji i prodaji) dionica odnosno udjela u trgovačkim društvima ako zakonom, ovim Statutom odnosno odlukom Gradskog vijeća nije </w:t>
                              </w:r>
                              <w:proofErr w:type="gramStart"/>
                              <w:r>
                                <w:rPr>
                                  <w:sz w:val="13"/>
                                  <w:szCs w:val="13"/>
                                </w:rPr>
                                <w:t>drugačije  riješeno</w:t>
                              </w:r>
                              <w:proofErr w:type="gramEnd"/>
                            </w:p>
                            <w:p w14:paraId="0548A92C" w14:textId="77777777" w:rsidR="00646628" w:rsidRDefault="00402ABF">
                              <w:pPr>
                                <w:tabs>
                                  <w:tab w:val="left" w:pos="709"/>
                                  <w:tab w:val="left" w:pos="7088"/>
                                </w:tabs>
                                <w:spacing w:line="240" w:lineRule="auto"/>
                                <w:rPr>
                                  <w:sz w:val="13"/>
                                  <w:szCs w:val="13"/>
                                </w:rPr>
                              </w:pPr>
                              <w:r>
                                <w:rPr>
                                  <w:sz w:val="13"/>
                                  <w:szCs w:val="13"/>
                                </w:rPr>
                                <w:t>23. odlučuje o prijenosu i preuzimanju osnivačkih prava u skladu sa zakonom</w:t>
                              </w:r>
                            </w:p>
                            <w:p w14:paraId="4F8EAEE3" w14:textId="77777777" w:rsidR="00646628" w:rsidRDefault="00402ABF">
                              <w:pPr>
                                <w:tabs>
                                  <w:tab w:val="left" w:pos="709"/>
                                  <w:tab w:val="left" w:pos="7088"/>
                                </w:tabs>
                                <w:spacing w:line="240" w:lineRule="auto"/>
                                <w:rPr>
                                  <w:sz w:val="13"/>
                                  <w:szCs w:val="13"/>
                                </w:rPr>
                              </w:pPr>
                              <w:r>
                                <w:rPr>
                                  <w:sz w:val="13"/>
                                  <w:szCs w:val="13"/>
                                </w:rPr>
                                <w:t xml:space="preserve">24. </w:t>
                              </w:r>
                              <w:proofErr w:type="gramStart"/>
                              <w:r>
                                <w:rPr>
                                  <w:sz w:val="13"/>
                                  <w:szCs w:val="13"/>
                                </w:rPr>
                                <w:t>donosi  odluke</w:t>
                              </w:r>
                              <w:proofErr w:type="gramEnd"/>
                              <w:r>
                                <w:rPr>
                                  <w:sz w:val="13"/>
                                  <w:szCs w:val="13"/>
                                </w:rPr>
                                <w:t xml:space="preserve"> i druge opće akte kojima uređuje pitanja iz samoupravnog djelokruga Grada  </w:t>
                              </w:r>
                            </w:p>
                            <w:p w14:paraId="2FD81342" w14:textId="77777777" w:rsidR="00646628" w:rsidRDefault="00402ABF">
                              <w:pPr>
                                <w:tabs>
                                  <w:tab w:val="left" w:pos="709"/>
                                  <w:tab w:val="left" w:pos="7088"/>
                                </w:tabs>
                                <w:spacing w:line="240" w:lineRule="auto"/>
                                <w:rPr>
                                  <w:sz w:val="13"/>
                                  <w:szCs w:val="13"/>
                                </w:rPr>
                              </w:pPr>
                              <w:r>
                                <w:rPr>
                                  <w:sz w:val="13"/>
                                  <w:szCs w:val="13"/>
                                </w:rPr>
                                <w:t>26. obavlja i druge poslove koji su zakonom, drugim propisom i ovim Statutom stavljeni u nadležnost.</w:t>
                              </w:r>
                            </w:p>
                            <w:p w14:paraId="0F6787D2" w14:textId="77777777" w:rsidR="00646628" w:rsidRDefault="00646628">
                              <w:pPr>
                                <w:spacing w:line="240" w:lineRule="auto"/>
                                <w:rPr>
                                  <w:color w:val="595959" w:themeColor="text1" w:themeTint="A6"/>
                                  <w:sz w:val="13"/>
                                  <w:szCs w:val="13"/>
                                </w:rPr>
                              </w:pPr>
                            </w:p>
                          </w:txbxContent>
                        </wps:txbx>
                        <wps:bodyPr rot="0" spcFirstLastPara="0" vertOverflow="overflow" horzOverflow="overflow" vert="horz" wrap="square" lIns="182880" tIns="914400" rIns="182880" bIns="182880" numCol="1" spcCol="0" rtlCol="0" fromWordArt="0" anchor="t" anchorCtr="0" forceAA="0" compatLnSpc="1">
                          <a:prstTxWarp prst="textNoShape">
                            <a:avLst/>
                          </a:prstTxWarp>
                          <a:noAutofit/>
                        </wps:bodyPr>
                      </wps:wsp>
                      <wps:wsp>
                        <wps:cNvPr id="34" name="Pravokutnik 3"/>
                        <wps:cNvSpPr/>
                        <wps:spPr>
                          <a:xfrm>
                            <a:off x="0" y="0"/>
                            <a:ext cx="190500" cy="8177893"/>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Peterokut 4"/>
                        <wps:cNvSpPr/>
                        <wps:spPr>
                          <a:xfrm>
                            <a:off x="0" y="323850"/>
                            <a:ext cx="2466504" cy="38480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602E49" w14:textId="77777777" w:rsidR="00646628" w:rsidRDefault="00402ABF">
                              <w:pPr>
                                <w:pStyle w:val="NoSpacing"/>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Gradsko vijeće donosi:</w:t>
                              </w:r>
                            </w:p>
                          </w:txbxContent>
                        </wps:txbx>
                        <wps:bodyPr rot="0" spcFirstLastPara="0" vert="horz" wrap="square" lIns="365760" tIns="0" rIns="182880" bIns="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0</wp14:pctHeight>
                </wp14:sizeRelV>
              </wp:anchor>
            </w:drawing>
          </mc:Choice>
          <mc:Fallback>
            <w:pict>
              <v:group w14:anchorId="0F568081" id="Grupa 32" o:spid="_x0000_s1026" style="position:absolute;left:0;text-align:left;margin-left:25.1pt;margin-top:24.3pt;width:198.7pt;height:745.1pt;z-index:251713536;mso-width-percent:330;mso-wrap-distance-left:18pt;mso-wrap-distance-right:18pt;mso-position-horizontal-relative:page;mso-position-vertical-relative:page;mso-width-percent:330" coordsize="25775,81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">
                <v:shapetype id="_x0000_t202" coordsize="21600,21600" o:spt="202" path="m,l,21600r21600,l21600,xe">
                  <v:stroke joinstyle="miter"/>
                  <v:path gradientshapeok="t" o:connecttype="rect"/>
                </v:shapetype>
                <v:shape id="Tekstni okvir 55" o:spid="_x0000_s1027" type="#_x0000_t202" style="position:absolute;left:1963;width:23812;height:818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" fillcolor="#e9e8e8 [2899]" stroked="f" strokeweight=".5pt">
                  <v:fill color2="#e1e0e0 [3139]" rotate="t" focusposition=".5,.5" focussize="-.5,-.5" focus="100%" type="gradientRadial"/>
                  <v:textbox inset="14.4pt,1in,14.4pt,14.4pt">
                    <w:txbxContent>
                      <w:p w14:paraId="57E25F1B" w14:textId="77777777" w:rsidR="00646628" w:rsidRDefault="00402ABF">
                        <w:pPr>
                          <w:tabs>
                            <w:tab w:val="left" w:pos="709"/>
                            <w:tab w:val="left" w:pos="7088"/>
                          </w:tabs>
                          <w:spacing w:line="240" w:lineRule="auto"/>
                          <w:rPr>
                            <w:sz w:val="13"/>
                            <w:szCs w:val="13"/>
                          </w:rPr>
                        </w:pPr>
                        <w:r>
                          <w:rPr>
                            <w:sz w:val="13"/>
                            <w:szCs w:val="13"/>
                          </w:rPr>
                          <w:t>1. Statut Grada</w:t>
                        </w:r>
                      </w:p>
                      <w:p w14:paraId="22678306" w14:textId="77777777" w:rsidR="00646628" w:rsidRDefault="00402ABF">
                        <w:pPr>
                          <w:tabs>
                            <w:tab w:val="left" w:pos="709"/>
                            <w:tab w:val="left" w:pos="7088"/>
                          </w:tabs>
                          <w:spacing w:line="240" w:lineRule="auto"/>
                          <w:rPr>
                            <w:sz w:val="13"/>
                            <w:szCs w:val="13"/>
                          </w:rPr>
                        </w:pPr>
                        <w:r>
                          <w:rPr>
                            <w:sz w:val="13"/>
                            <w:szCs w:val="13"/>
                          </w:rPr>
                          <w:t>2. Poslovnik o radu</w:t>
                        </w:r>
                      </w:p>
                      <w:p w14:paraId="781A4C73" w14:textId="77777777" w:rsidR="00646628" w:rsidRDefault="00402ABF">
                        <w:pPr>
                          <w:tabs>
                            <w:tab w:val="left" w:pos="709"/>
                            <w:tab w:val="left" w:pos="7088"/>
                          </w:tabs>
                          <w:spacing w:line="240" w:lineRule="auto"/>
                          <w:rPr>
                            <w:sz w:val="13"/>
                            <w:szCs w:val="13"/>
                          </w:rPr>
                        </w:pPr>
                        <w:r>
                          <w:rPr>
                            <w:sz w:val="13"/>
                            <w:szCs w:val="13"/>
                          </w:rPr>
                          <w:t xml:space="preserve">3. odluku o uvjetima, načinu i postupku gospodarenja nekretninama </w:t>
                        </w:r>
                        <w:proofErr w:type="gramStart"/>
                        <w:r>
                          <w:rPr>
                            <w:sz w:val="13"/>
                            <w:szCs w:val="13"/>
                          </w:rPr>
                          <w:t>u  vlasništvu</w:t>
                        </w:r>
                        <w:proofErr w:type="gramEnd"/>
                        <w:r>
                          <w:rPr>
                            <w:sz w:val="13"/>
                            <w:szCs w:val="13"/>
                          </w:rPr>
                          <w:t xml:space="preserve"> Grada</w:t>
                        </w:r>
                      </w:p>
                      <w:p w14:paraId="23F3DEBA" w14:textId="77777777" w:rsidR="00646628" w:rsidRDefault="00402ABF">
                        <w:pPr>
                          <w:tabs>
                            <w:tab w:val="left" w:pos="709"/>
                            <w:tab w:val="left" w:pos="7088"/>
                          </w:tabs>
                          <w:spacing w:line="240" w:lineRule="auto"/>
                          <w:rPr>
                            <w:sz w:val="13"/>
                            <w:szCs w:val="13"/>
                          </w:rPr>
                        </w:pPr>
                        <w:r>
                          <w:rPr>
                            <w:sz w:val="13"/>
                            <w:szCs w:val="13"/>
                          </w:rPr>
                          <w:t>4. proračun, projekciju proračuna za slijedeće dvije godine i odluku o izvršavanju proračuna</w:t>
                        </w:r>
                      </w:p>
                      <w:p w14:paraId="5DB43E4A" w14:textId="77777777" w:rsidR="00646628" w:rsidRDefault="00402ABF">
                        <w:pPr>
                          <w:tabs>
                            <w:tab w:val="left" w:pos="709"/>
                            <w:tab w:val="left" w:pos="7088"/>
                          </w:tabs>
                          <w:spacing w:line="240" w:lineRule="auto"/>
                          <w:rPr>
                            <w:sz w:val="13"/>
                            <w:szCs w:val="13"/>
                          </w:rPr>
                        </w:pPr>
                        <w:r>
                          <w:rPr>
                            <w:sz w:val="13"/>
                            <w:szCs w:val="13"/>
                          </w:rPr>
                          <w:t>5. polugodišnje i godišnje izvješće o izvršenju proračuna</w:t>
                        </w:r>
                      </w:p>
                      <w:p w14:paraId="66C689FA" w14:textId="77777777" w:rsidR="00646628" w:rsidRDefault="00402ABF">
                        <w:pPr>
                          <w:tabs>
                            <w:tab w:val="left" w:pos="709"/>
                            <w:tab w:val="left" w:pos="7088"/>
                          </w:tabs>
                          <w:spacing w:line="240" w:lineRule="auto"/>
                          <w:rPr>
                            <w:sz w:val="13"/>
                            <w:szCs w:val="13"/>
                          </w:rPr>
                        </w:pPr>
                        <w:r>
                          <w:rPr>
                            <w:sz w:val="13"/>
                            <w:szCs w:val="13"/>
                          </w:rPr>
                          <w:t>6. odluku o privremenom financiranju</w:t>
                        </w:r>
                      </w:p>
                      <w:p w14:paraId="69A827A4" w14:textId="77777777" w:rsidR="00646628" w:rsidRDefault="00402ABF">
                        <w:pPr>
                          <w:tabs>
                            <w:tab w:val="left" w:pos="709"/>
                            <w:tab w:val="left" w:pos="7088"/>
                          </w:tabs>
                          <w:spacing w:line="240" w:lineRule="auto"/>
                          <w:rPr>
                            <w:sz w:val="13"/>
                            <w:szCs w:val="13"/>
                          </w:rPr>
                        </w:pPr>
                        <w:r>
                          <w:rPr>
                            <w:sz w:val="13"/>
                            <w:szCs w:val="13"/>
                          </w:rPr>
                          <w:t>7. odluku o dugoročnom zaduživanju grada</w:t>
                        </w:r>
                      </w:p>
                      <w:p w14:paraId="7305A706" w14:textId="77777777" w:rsidR="00646628" w:rsidRDefault="00402ABF">
                        <w:pPr>
                          <w:tabs>
                            <w:tab w:val="left" w:pos="709"/>
                            <w:tab w:val="left" w:pos="7088"/>
                          </w:tabs>
                          <w:spacing w:line="240" w:lineRule="auto"/>
                          <w:rPr>
                            <w:sz w:val="13"/>
                            <w:szCs w:val="13"/>
                          </w:rPr>
                        </w:pPr>
                        <w:r>
                          <w:rPr>
                            <w:sz w:val="13"/>
                            <w:szCs w:val="13"/>
                          </w:rPr>
                          <w:t xml:space="preserve">8. odlučuje o stjecanju i otuđivanju nekretnina i pokretnina te raspolaganju ostalom imovinom većom od 0,5 % iznosa prihoda bez primitaka ostvarenih u godini koja prethodi godini u kojoj se odlučuje o stjecanju i otuđivanju pokretnina i nekretnina, odnosno raspolaganju ostalom imovinom, odnosno ako je taj iznos </w:t>
                        </w:r>
                        <w:proofErr w:type="gramStart"/>
                        <w:r>
                          <w:rPr>
                            <w:sz w:val="13"/>
                            <w:szCs w:val="13"/>
                          </w:rPr>
                          <w:t>veći  od</w:t>
                        </w:r>
                        <w:proofErr w:type="gramEnd"/>
                        <w:r>
                          <w:rPr>
                            <w:sz w:val="13"/>
                            <w:szCs w:val="13"/>
                          </w:rPr>
                          <w:t xml:space="preserve"> 1.000.000,00 kuna</w:t>
                        </w:r>
                      </w:p>
                      <w:p w14:paraId="3AE59953" w14:textId="77777777" w:rsidR="00646628" w:rsidRDefault="00402ABF">
                        <w:pPr>
                          <w:tabs>
                            <w:tab w:val="left" w:pos="709"/>
                            <w:tab w:val="left" w:pos="7088"/>
                          </w:tabs>
                          <w:spacing w:line="240" w:lineRule="auto"/>
                          <w:rPr>
                            <w:sz w:val="13"/>
                            <w:szCs w:val="13"/>
                          </w:rPr>
                        </w:pPr>
                        <w:r>
                          <w:rPr>
                            <w:sz w:val="13"/>
                            <w:szCs w:val="13"/>
                          </w:rPr>
                          <w:t xml:space="preserve"> 9. odluku o promjeni granice Grada Virovitice</w:t>
                        </w:r>
                      </w:p>
                      <w:p w14:paraId="1537E0A5" w14:textId="77777777" w:rsidR="00646628" w:rsidRDefault="00402ABF">
                        <w:pPr>
                          <w:tabs>
                            <w:tab w:val="left" w:pos="709"/>
                            <w:tab w:val="left" w:pos="7088"/>
                          </w:tabs>
                          <w:spacing w:line="240" w:lineRule="auto"/>
                          <w:rPr>
                            <w:sz w:val="13"/>
                            <w:szCs w:val="13"/>
                          </w:rPr>
                        </w:pPr>
                        <w:r>
                          <w:rPr>
                            <w:sz w:val="13"/>
                            <w:szCs w:val="13"/>
                          </w:rPr>
                          <w:t>10. uređuje ustrojstvo i djelokrug upravnih odjela i službi</w:t>
                        </w:r>
                      </w:p>
                      <w:p w14:paraId="1BB1C51A" w14:textId="77777777" w:rsidR="00646628" w:rsidRDefault="00402ABF">
                        <w:pPr>
                          <w:tabs>
                            <w:tab w:val="left" w:pos="709"/>
                            <w:tab w:val="left" w:pos="7088"/>
                          </w:tabs>
                          <w:spacing w:line="240" w:lineRule="auto"/>
                          <w:rPr>
                            <w:sz w:val="13"/>
                            <w:szCs w:val="13"/>
                          </w:rPr>
                        </w:pPr>
                        <w:r>
                          <w:rPr>
                            <w:sz w:val="13"/>
                            <w:szCs w:val="13"/>
                          </w:rPr>
                          <w:t xml:space="preserve">11. donosi odluku </w:t>
                        </w:r>
                        <w:proofErr w:type="gramStart"/>
                        <w:r>
                          <w:rPr>
                            <w:sz w:val="13"/>
                            <w:szCs w:val="13"/>
                          </w:rPr>
                          <w:t>o  kriterijima</w:t>
                        </w:r>
                        <w:proofErr w:type="gramEnd"/>
                        <w:r>
                          <w:rPr>
                            <w:sz w:val="13"/>
                            <w:szCs w:val="13"/>
                          </w:rPr>
                          <w:t xml:space="preserve"> za ocjenjivanje službenika i načinu provođenja ocjenjivanja</w:t>
                        </w:r>
                      </w:p>
                      <w:p w14:paraId="0DE341E7" w14:textId="77777777" w:rsidR="00646628" w:rsidRDefault="00402ABF">
                        <w:pPr>
                          <w:tabs>
                            <w:tab w:val="left" w:pos="709"/>
                            <w:tab w:val="left" w:pos="7088"/>
                          </w:tabs>
                          <w:spacing w:line="240" w:lineRule="auto"/>
                          <w:rPr>
                            <w:sz w:val="13"/>
                            <w:szCs w:val="13"/>
                          </w:rPr>
                        </w:pPr>
                        <w:r>
                          <w:rPr>
                            <w:sz w:val="13"/>
                            <w:szCs w:val="13"/>
                          </w:rPr>
                          <w:t xml:space="preserve">12. osniva javne ustanove, ustanove, trgovačka društva i druge pravne osobe, za obavljanje gospodarskih, društvenih, komunalnih i drugih djelatnosti od interesa </w:t>
                        </w:r>
                        <w:proofErr w:type="gramStart"/>
                        <w:r>
                          <w:rPr>
                            <w:sz w:val="13"/>
                            <w:szCs w:val="13"/>
                          </w:rPr>
                          <w:t>za  Grad</w:t>
                        </w:r>
                        <w:proofErr w:type="gramEnd"/>
                        <w:r>
                          <w:rPr>
                            <w:sz w:val="13"/>
                            <w:szCs w:val="13"/>
                          </w:rPr>
                          <w:t xml:space="preserve"> </w:t>
                        </w:r>
                      </w:p>
                      <w:p w14:paraId="6263EB05" w14:textId="77777777" w:rsidR="00646628" w:rsidRDefault="00402ABF">
                        <w:pPr>
                          <w:tabs>
                            <w:tab w:val="left" w:pos="709"/>
                            <w:tab w:val="left" w:pos="7088"/>
                          </w:tabs>
                          <w:spacing w:line="240" w:lineRule="auto"/>
                          <w:rPr>
                            <w:sz w:val="13"/>
                            <w:szCs w:val="13"/>
                          </w:rPr>
                        </w:pPr>
                        <w:r>
                          <w:rPr>
                            <w:sz w:val="13"/>
                            <w:szCs w:val="13"/>
                          </w:rPr>
                          <w:t>13. daje prethodnu suglasnost, odnosno suglasnost na statute i druge akte ustanova i trgovačkih društava ukoliko zakonom ili odlukom o osnivanju ili ovim statutom nije drugačije propisano</w:t>
                        </w:r>
                      </w:p>
                      <w:p w14:paraId="2E3C102F" w14:textId="77777777" w:rsidR="00646628" w:rsidRDefault="00402ABF">
                        <w:pPr>
                          <w:tabs>
                            <w:tab w:val="left" w:pos="709"/>
                            <w:tab w:val="left" w:pos="7088"/>
                          </w:tabs>
                          <w:spacing w:line="240" w:lineRule="auto"/>
                          <w:rPr>
                            <w:sz w:val="13"/>
                            <w:szCs w:val="13"/>
                          </w:rPr>
                        </w:pPr>
                        <w:r>
                          <w:rPr>
                            <w:sz w:val="13"/>
                            <w:szCs w:val="13"/>
                          </w:rPr>
                          <w:t xml:space="preserve">14. donosi odluke o potpisivanju sporazuma o suradnji s drugim jedinicama </w:t>
                        </w:r>
                        <w:proofErr w:type="gramStart"/>
                        <w:r>
                          <w:rPr>
                            <w:sz w:val="13"/>
                            <w:szCs w:val="13"/>
                          </w:rPr>
                          <w:t>lokalne  samouprave</w:t>
                        </w:r>
                        <w:proofErr w:type="gramEnd"/>
                        <w:r>
                          <w:rPr>
                            <w:sz w:val="13"/>
                            <w:szCs w:val="13"/>
                          </w:rPr>
                          <w:t>, u skladu sa općim aktom i zakonom</w:t>
                        </w:r>
                      </w:p>
                      <w:p w14:paraId="5145AE18" w14:textId="77777777" w:rsidR="00646628" w:rsidRDefault="00402ABF">
                        <w:pPr>
                          <w:tabs>
                            <w:tab w:val="left" w:pos="709"/>
                            <w:tab w:val="left" w:pos="7088"/>
                          </w:tabs>
                          <w:spacing w:line="240" w:lineRule="auto"/>
                          <w:rPr>
                            <w:sz w:val="13"/>
                            <w:szCs w:val="13"/>
                          </w:rPr>
                        </w:pPr>
                        <w:r>
                          <w:rPr>
                            <w:sz w:val="13"/>
                            <w:szCs w:val="13"/>
                          </w:rPr>
                          <w:t>15. raspisuje lokalni referendum</w:t>
                        </w:r>
                      </w:p>
                      <w:p w14:paraId="7934B272" w14:textId="77777777" w:rsidR="00646628" w:rsidRDefault="00402ABF">
                        <w:pPr>
                          <w:tabs>
                            <w:tab w:val="left" w:pos="709"/>
                            <w:tab w:val="left" w:pos="7088"/>
                          </w:tabs>
                          <w:spacing w:line="240" w:lineRule="auto"/>
                          <w:rPr>
                            <w:sz w:val="13"/>
                            <w:szCs w:val="13"/>
                          </w:rPr>
                        </w:pPr>
                        <w:r>
                          <w:rPr>
                            <w:sz w:val="13"/>
                            <w:szCs w:val="13"/>
                          </w:rPr>
                          <w:t>16. bira i razrješava predsjednika i potpredsjednika Gradskog vijeća</w:t>
                        </w:r>
                      </w:p>
                      <w:p w14:paraId="75AEB68C" w14:textId="77777777" w:rsidR="00646628" w:rsidRDefault="00402ABF">
                        <w:pPr>
                          <w:tabs>
                            <w:tab w:val="left" w:pos="709"/>
                            <w:tab w:val="left" w:pos="7088"/>
                          </w:tabs>
                          <w:spacing w:line="240" w:lineRule="auto"/>
                          <w:rPr>
                            <w:sz w:val="13"/>
                            <w:szCs w:val="13"/>
                          </w:rPr>
                        </w:pPr>
                        <w:r>
                          <w:rPr>
                            <w:sz w:val="13"/>
                            <w:szCs w:val="13"/>
                          </w:rPr>
                          <w:t xml:space="preserve">17. osniva radna tijela, bira i razrješuje članove tih tijela </w:t>
                        </w:r>
                      </w:p>
                      <w:p w14:paraId="4A9E11DE" w14:textId="77777777" w:rsidR="00646628" w:rsidRDefault="00402ABF">
                        <w:pPr>
                          <w:tabs>
                            <w:tab w:val="left" w:pos="709"/>
                            <w:tab w:val="left" w:pos="7088"/>
                          </w:tabs>
                          <w:spacing w:line="240" w:lineRule="auto"/>
                          <w:rPr>
                            <w:sz w:val="13"/>
                            <w:szCs w:val="13"/>
                          </w:rPr>
                        </w:pPr>
                        <w:r>
                          <w:rPr>
                            <w:sz w:val="13"/>
                            <w:szCs w:val="13"/>
                          </w:rPr>
                          <w:t>18. imenuje, bira i razrješuje druge osobe određene zakonom, drugim propisima, ovim Statutom i odlukama Gradskog vijeća</w:t>
                        </w:r>
                      </w:p>
                      <w:p w14:paraId="2D2058FA" w14:textId="77777777" w:rsidR="00646628" w:rsidRDefault="00402ABF">
                        <w:pPr>
                          <w:tabs>
                            <w:tab w:val="left" w:pos="709"/>
                            <w:tab w:val="left" w:pos="7088"/>
                          </w:tabs>
                          <w:spacing w:line="240" w:lineRule="auto"/>
                          <w:rPr>
                            <w:sz w:val="13"/>
                            <w:szCs w:val="13"/>
                          </w:rPr>
                        </w:pPr>
                        <w:r>
                          <w:rPr>
                            <w:sz w:val="13"/>
                            <w:szCs w:val="13"/>
                          </w:rPr>
                          <w:t>19. odlučuje o zajedničkom obavljanju poslova iz samoupravnog djelokruga s drugim jedinicama lokalne samouprave</w:t>
                        </w:r>
                      </w:p>
                      <w:p w14:paraId="4D0234CE" w14:textId="77777777" w:rsidR="00646628" w:rsidRDefault="00402ABF">
                        <w:pPr>
                          <w:tabs>
                            <w:tab w:val="left" w:pos="709"/>
                            <w:tab w:val="left" w:pos="7088"/>
                          </w:tabs>
                          <w:spacing w:line="240" w:lineRule="auto"/>
                          <w:rPr>
                            <w:sz w:val="13"/>
                            <w:szCs w:val="13"/>
                          </w:rPr>
                        </w:pPr>
                        <w:r>
                          <w:rPr>
                            <w:sz w:val="13"/>
                            <w:szCs w:val="13"/>
                          </w:rPr>
                          <w:t>20. odlučuje o davanju suglasnosti za zaduživanje pravnim osobama u većinskom vlasništvu ili suvlasništvu Grada i o davanju suglasnosti za zaduživanje ustanova kojih je osnivač Grad</w:t>
                        </w:r>
                      </w:p>
                      <w:p w14:paraId="68B08F56" w14:textId="77777777" w:rsidR="00646628" w:rsidRDefault="00402ABF">
                        <w:pPr>
                          <w:tabs>
                            <w:tab w:val="left" w:pos="709"/>
                            <w:tab w:val="left" w:pos="7088"/>
                          </w:tabs>
                          <w:spacing w:line="240" w:lineRule="auto"/>
                          <w:rPr>
                            <w:sz w:val="13"/>
                            <w:szCs w:val="13"/>
                          </w:rPr>
                        </w:pPr>
                        <w:r>
                          <w:rPr>
                            <w:sz w:val="13"/>
                            <w:szCs w:val="13"/>
                          </w:rPr>
                          <w:t xml:space="preserve">21. donosi odluku o davanju jamstva pravnoj osobi u većinskom izravnom ili </w:t>
                        </w:r>
                        <w:proofErr w:type="gramStart"/>
                        <w:r>
                          <w:rPr>
                            <w:sz w:val="13"/>
                            <w:szCs w:val="13"/>
                          </w:rPr>
                          <w:t>neizravnom  vlasništvu</w:t>
                        </w:r>
                        <w:proofErr w:type="gramEnd"/>
                        <w:r>
                          <w:rPr>
                            <w:sz w:val="13"/>
                            <w:szCs w:val="13"/>
                          </w:rPr>
                          <w:t xml:space="preserve"> i ustanovama čiji je osnivač za ispunjenje obveza razmjerno udjelu u vlasništvu</w:t>
                        </w:r>
                      </w:p>
                      <w:p w14:paraId="5877C18A" w14:textId="77777777" w:rsidR="00646628" w:rsidRDefault="00402ABF">
                        <w:pPr>
                          <w:tabs>
                            <w:tab w:val="left" w:pos="709"/>
                            <w:tab w:val="left" w:pos="7088"/>
                          </w:tabs>
                          <w:spacing w:line="240" w:lineRule="auto"/>
                          <w:rPr>
                            <w:sz w:val="13"/>
                            <w:szCs w:val="13"/>
                          </w:rPr>
                        </w:pPr>
                        <w:r>
                          <w:rPr>
                            <w:sz w:val="13"/>
                            <w:szCs w:val="13"/>
                          </w:rPr>
                          <w:t xml:space="preserve">22. odlučuje o stjecanju i prijenosu (kupnji i prodaji) dionica odnosno udjela u trgovačkim društvima ako zakonom, ovim Statutom odnosno odlukom Gradskog vijeća nije </w:t>
                        </w:r>
                        <w:proofErr w:type="gramStart"/>
                        <w:r>
                          <w:rPr>
                            <w:sz w:val="13"/>
                            <w:szCs w:val="13"/>
                          </w:rPr>
                          <w:t>drugačije  riješeno</w:t>
                        </w:r>
                        <w:proofErr w:type="gramEnd"/>
                      </w:p>
                      <w:p w14:paraId="0548A92C" w14:textId="77777777" w:rsidR="00646628" w:rsidRDefault="00402ABF">
                        <w:pPr>
                          <w:tabs>
                            <w:tab w:val="left" w:pos="709"/>
                            <w:tab w:val="left" w:pos="7088"/>
                          </w:tabs>
                          <w:spacing w:line="240" w:lineRule="auto"/>
                          <w:rPr>
                            <w:sz w:val="13"/>
                            <w:szCs w:val="13"/>
                          </w:rPr>
                        </w:pPr>
                        <w:r>
                          <w:rPr>
                            <w:sz w:val="13"/>
                            <w:szCs w:val="13"/>
                          </w:rPr>
                          <w:t>23. odlučuje o prijenosu i preuzimanju osnivačkih prava u skladu sa zakonom</w:t>
                        </w:r>
                      </w:p>
                      <w:p w14:paraId="4F8EAEE3" w14:textId="77777777" w:rsidR="00646628" w:rsidRDefault="00402ABF">
                        <w:pPr>
                          <w:tabs>
                            <w:tab w:val="left" w:pos="709"/>
                            <w:tab w:val="left" w:pos="7088"/>
                          </w:tabs>
                          <w:spacing w:line="240" w:lineRule="auto"/>
                          <w:rPr>
                            <w:sz w:val="13"/>
                            <w:szCs w:val="13"/>
                          </w:rPr>
                        </w:pPr>
                        <w:r>
                          <w:rPr>
                            <w:sz w:val="13"/>
                            <w:szCs w:val="13"/>
                          </w:rPr>
                          <w:t xml:space="preserve">24. </w:t>
                        </w:r>
                        <w:proofErr w:type="gramStart"/>
                        <w:r>
                          <w:rPr>
                            <w:sz w:val="13"/>
                            <w:szCs w:val="13"/>
                          </w:rPr>
                          <w:t>donosi  odluke</w:t>
                        </w:r>
                        <w:proofErr w:type="gramEnd"/>
                        <w:r>
                          <w:rPr>
                            <w:sz w:val="13"/>
                            <w:szCs w:val="13"/>
                          </w:rPr>
                          <w:t xml:space="preserve"> i druge opće akte kojima uređuje pitanja iz samoupravnog djelokruga Grada  </w:t>
                        </w:r>
                      </w:p>
                      <w:p w14:paraId="2FD81342" w14:textId="77777777" w:rsidR="00646628" w:rsidRDefault="00402ABF">
                        <w:pPr>
                          <w:tabs>
                            <w:tab w:val="left" w:pos="709"/>
                            <w:tab w:val="left" w:pos="7088"/>
                          </w:tabs>
                          <w:spacing w:line="240" w:lineRule="auto"/>
                          <w:rPr>
                            <w:sz w:val="13"/>
                            <w:szCs w:val="13"/>
                          </w:rPr>
                        </w:pPr>
                        <w:r>
                          <w:rPr>
                            <w:sz w:val="13"/>
                            <w:szCs w:val="13"/>
                          </w:rPr>
                          <w:t>26. obavlja i druge poslove koji su zakonom, drugim propisom i ovim Statutom stavljeni u nadležnost.</w:t>
                        </w:r>
                      </w:p>
                      <w:p w14:paraId="0F6787D2" w14:textId="77777777" w:rsidR="00646628" w:rsidRDefault="00646628">
                        <w:pPr>
                          <w:spacing w:line="240" w:lineRule="auto"/>
                          <w:rPr>
                            <w:color w:val="595959" w:themeColor="text1" w:themeTint="A6"/>
                            <w:sz w:val="13"/>
                            <w:szCs w:val="13"/>
                          </w:rPr>
                        </w:pPr>
                      </w:p>
                    </w:txbxContent>
                  </v:textbox>
                </v:shape>
                <v:rect id="Pravokutnik 3" o:spid="_x0000_s1028" style="position:absolute;width:1905;height:8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terokut 4" o:spid="_x0000_s1029" type="#_x0000_t15" style="position:absolute;top:3238;width:24665;height:3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" adj="19915" fillcolor="#4472c4 [3204]" stroked="f" strokeweight="1pt">
                  <v:textbox inset="28.8pt,0,14.4pt,0">
                    <w:txbxContent>
                      <w:p w14:paraId="4B602E49" w14:textId="77777777" w:rsidR="00646628" w:rsidRDefault="00402ABF">
                        <w:pPr>
                          <w:pStyle w:val="NoSpacing"/>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Gradsko vijeće donosi:</w:t>
                        </w:r>
                      </w:p>
                    </w:txbxContent>
                  </v:textbox>
                </v:shape>
                <w10:wrap type="square" anchorx="page" anchory="page"/>
              </v:group>
            </w:pict>
          </mc:Fallback>
        </mc:AlternateContent>
      </w:r>
    </w:p>
    <w:p w14:paraId="4CA725EA" w14:textId="77777777" w:rsidR="00646628" w:rsidRDefault="00402ABF">
      <w:pPr>
        <w:pStyle w:val="ListParagraph"/>
        <w:numPr>
          <w:ilvl w:val="0"/>
          <w:numId w:val="11"/>
        </w:numPr>
        <w:spacing w:line="360" w:lineRule="auto"/>
        <w:jc w:val="both"/>
        <w:rPr>
          <w:rFonts w:cstheme="minorHAnsi"/>
          <w:sz w:val="24"/>
          <w:szCs w:val="24"/>
        </w:rPr>
      </w:pPr>
      <w:r>
        <w:rPr>
          <w:rFonts w:cstheme="minorHAnsi"/>
          <w:b/>
          <w:bCs/>
          <w:sz w:val="24"/>
          <w:szCs w:val="24"/>
        </w:rPr>
        <w:t xml:space="preserve">Gradsko vijeće </w:t>
      </w:r>
      <w:r>
        <w:rPr>
          <w:rFonts w:cstheme="minorHAnsi"/>
          <w:sz w:val="24"/>
          <w:szCs w:val="24"/>
        </w:rPr>
        <w:t>predstavničko je tijelo građana i tijelo lokalne samouprave, koje donosi odluke i akte u okviru prava i dužnosti Grada te obavlja i druge poslove u skladu sa Ustavom, zakonom i Statutom Grada Virovitice.</w:t>
      </w:r>
    </w:p>
    <w:p w14:paraId="436665F6" w14:textId="77777777" w:rsidR="00646628" w:rsidRDefault="00402ABF">
      <w:pPr>
        <w:pStyle w:val="ListParagraph"/>
        <w:numPr>
          <w:ilvl w:val="0"/>
          <w:numId w:val="11"/>
        </w:numPr>
        <w:spacing w:line="360" w:lineRule="auto"/>
        <w:jc w:val="both"/>
        <w:rPr>
          <w:rFonts w:cstheme="minorHAnsi"/>
          <w:sz w:val="24"/>
          <w:szCs w:val="24"/>
        </w:rPr>
      </w:pPr>
      <w:r>
        <w:rPr>
          <w:rFonts w:cstheme="minorHAnsi"/>
          <w:sz w:val="24"/>
          <w:szCs w:val="24"/>
        </w:rPr>
        <w:t>Gradsko vijeće ima 19 članova.</w:t>
      </w:r>
    </w:p>
    <w:p w14:paraId="4A62740B" w14:textId="01DDA9C0" w:rsidR="00646628" w:rsidRDefault="00402ABF">
      <w:pPr>
        <w:pStyle w:val="ListParagraph"/>
        <w:numPr>
          <w:ilvl w:val="0"/>
          <w:numId w:val="11"/>
        </w:numPr>
        <w:spacing w:line="360" w:lineRule="auto"/>
        <w:jc w:val="both"/>
        <w:rPr>
          <w:rFonts w:cstheme="minorHAnsi"/>
          <w:sz w:val="24"/>
          <w:szCs w:val="24"/>
        </w:rPr>
      </w:pPr>
      <w:r>
        <w:rPr>
          <w:rFonts w:cstheme="minorHAnsi"/>
          <w:sz w:val="24"/>
          <w:szCs w:val="24"/>
        </w:rPr>
        <w:t xml:space="preserve">Gradsko vijeće ima predsjednika i jednog potpredsjednika koji se biraju većinom glasova svih članova Gradskog vijeća. </w:t>
      </w:r>
    </w:p>
    <w:p w14:paraId="3E0AB67E" w14:textId="77777777" w:rsidR="00646628" w:rsidRDefault="00402ABF">
      <w:pPr>
        <w:pStyle w:val="ListParagraph"/>
        <w:numPr>
          <w:ilvl w:val="0"/>
          <w:numId w:val="11"/>
        </w:numPr>
        <w:spacing w:line="360" w:lineRule="auto"/>
        <w:jc w:val="both"/>
        <w:rPr>
          <w:rFonts w:cstheme="minorHAnsi"/>
          <w:sz w:val="24"/>
          <w:szCs w:val="24"/>
        </w:rPr>
      </w:pPr>
      <w:r>
        <w:rPr>
          <w:rFonts w:cstheme="minorHAnsi"/>
          <w:sz w:val="24"/>
          <w:szCs w:val="24"/>
        </w:rPr>
        <w:t>Mandat člana Gradskog vijeća traje sukladno odredbama zakon kojim se uređuje lokalna i područna samouprava kao i odredbama posebnog zakona.</w:t>
      </w:r>
    </w:p>
    <w:p w14:paraId="3C07DA36" w14:textId="02B1369A" w:rsidR="00646628" w:rsidRDefault="00451479">
      <w:pPr>
        <w:pStyle w:val="ListParagraph"/>
        <w:numPr>
          <w:ilvl w:val="0"/>
          <w:numId w:val="11"/>
        </w:numPr>
        <w:spacing w:line="360" w:lineRule="auto"/>
        <w:jc w:val="both"/>
        <w:rPr>
          <w:rFonts w:cstheme="minorHAnsi"/>
          <w:sz w:val="24"/>
          <w:szCs w:val="24"/>
        </w:rPr>
      </w:pPr>
      <w:r>
        <w:rPr>
          <w:rFonts w:cstheme="minorHAnsi"/>
          <w:noProof/>
          <w:sz w:val="24"/>
          <w:szCs w:val="24"/>
        </w:rPr>
        <w:drawing>
          <wp:anchor distT="0" distB="0" distL="114300" distR="114300" simplePos="0" relativeHeight="251746304" behindDoc="0" locked="0" layoutInCell="1" allowOverlap="1" wp14:anchorId="40EF5A6B" wp14:editId="2212B32A">
            <wp:simplePos x="0" y="0"/>
            <wp:positionH relativeFrom="column">
              <wp:posOffset>2038350</wp:posOffset>
            </wp:positionH>
            <wp:positionV relativeFrom="paragraph">
              <wp:posOffset>821055</wp:posOffset>
            </wp:positionV>
            <wp:extent cx="2228850" cy="1409700"/>
            <wp:effectExtent l="19050" t="0" r="19050" b="438150"/>
            <wp:wrapThrough wrapText="bothSides">
              <wp:wrapPolygon edited="0">
                <wp:start x="185" y="0"/>
                <wp:lineTo x="-185" y="584"/>
                <wp:lineTo x="-185" y="28022"/>
                <wp:lineTo x="21600" y="28022"/>
                <wp:lineTo x="21600" y="4378"/>
                <wp:lineTo x="21415" y="876"/>
                <wp:lineTo x="21231" y="0"/>
                <wp:lineTo x="185" y="0"/>
              </wp:wrapPolygon>
            </wp:wrapThrough>
            <wp:docPr id="277654879"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228850" cy="14097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rFonts w:cstheme="minorHAnsi"/>
          <w:sz w:val="24"/>
          <w:szCs w:val="24"/>
        </w:rPr>
        <w:t>Vijećnik dužnost obavlja počasno i za to ne prima plaću, no ima pravo na naknadu u skladu s odlukom Gradskom vijeća.</w:t>
      </w:r>
    </w:p>
    <w:p w14:paraId="144B2CAD" w14:textId="638AE0F9" w:rsidR="00646628" w:rsidRDefault="00646628">
      <w:pPr>
        <w:spacing w:line="360" w:lineRule="auto"/>
        <w:jc w:val="both"/>
        <w:rPr>
          <w:rFonts w:cstheme="minorHAnsi"/>
          <w:sz w:val="24"/>
          <w:szCs w:val="24"/>
        </w:rPr>
      </w:pPr>
    </w:p>
    <w:p w14:paraId="22FDA145" w14:textId="274F253D" w:rsidR="00646628" w:rsidRDefault="00F66514">
      <w:pPr>
        <w:jc w:val="both"/>
        <w:rPr>
          <w:rFonts w:cstheme="minorHAnsi"/>
          <w:sz w:val="24"/>
          <w:szCs w:val="24"/>
        </w:rPr>
      </w:pPr>
      <w:r>
        <w:rPr>
          <w:rFonts w:cstheme="minorHAnsi"/>
          <w:noProof/>
          <w:sz w:val="24"/>
          <w:szCs w:val="24"/>
        </w:rPr>
        <w:drawing>
          <wp:anchor distT="0" distB="0" distL="114300" distR="114300" simplePos="0" relativeHeight="251747328" behindDoc="0" locked="0" layoutInCell="1" allowOverlap="1" wp14:anchorId="5AD8D2D0" wp14:editId="18730FDF">
            <wp:simplePos x="0" y="0"/>
            <wp:positionH relativeFrom="column">
              <wp:posOffset>4314825</wp:posOffset>
            </wp:positionH>
            <wp:positionV relativeFrom="paragraph">
              <wp:posOffset>280035</wp:posOffset>
            </wp:positionV>
            <wp:extent cx="2152650" cy="1457325"/>
            <wp:effectExtent l="19050" t="0" r="19050" b="447675"/>
            <wp:wrapThrough wrapText="bothSides">
              <wp:wrapPolygon edited="0">
                <wp:start x="191" y="0"/>
                <wp:lineTo x="-191" y="565"/>
                <wp:lineTo x="-191" y="27953"/>
                <wp:lineTo x="21600" y="27953"/>
                <wp:lineTo x="21600" y="4235"/>
                <wp:lineTo x="21409" y="847"/>
                <wp:lineTo x="21218" y="0"/>
                <wp:lineTo x="191" y="0"/>
              </wp:wrapPolygon>
            </wp:wrapThrough>
            <wp:docPr id="839568036"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568036" name="Slika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52650" cy="14573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7720A549" w14:textId="6E881508" w:rsidR="00646628" w:rsidRDefault="00F66514">
      <w:pPr>
        <w:jc w:val="both"/>
        <w:rPr>
          <w:rFonts w:cstheme="minorHAnsi"/>
          <w:sz w:val="24"/>
          <w:szCs w:val="24"/>
        </w:rPr>
      </w:pPr>
      <w:r>
        <w:rPr>
          <w:rFonts w:cstheme="minorHAnsi"/>
          <w:noProof/>
          <w:sz w:val="24"/>
          <w:szCs w:val="24"/>
        </w:rPr>
        <w:drawing>
          <wp:anchor distT="0" distB="0" distL="114300" distR="114300" simplePos="0" relativeHeight="251748352" behindDoc="1" locked="0" layoutInCell="1" allowOverlap="1" wp14:anchorId="2083E393" wp14:editId="410B08F8">
            <wp:simplePos x="0" y="0"/>
            <wp:positionH relativeFrom="column">
              <wp:posOffset>2038350</wp:posOffset>
            </wp:positionH>
            <wp:positionV relativeFrom="paragraph">
              <wp:posOffset>1344930</wp:posOffset>
            </wp:positionV>
            <wp:extent cx="2238375" cy="1609090"/>
            <wp:effectExtent l="19050" t="0" r="28575" b="467360"/>
            <wp:wrapTight wrapText="bothSides">
              <wp:wrapPolygon edited="0">
                <wp:start x="368" y="0"/>
                <wp:lineTo x="-184" y="256"/>
                <wp:lineTo x="-184" y="27618"/>
                <wp:lineTo x="21692" y="27618"/>
                <wp:lineTo x="21692" y="2813"/>
                <wp:lineTo x="21508" y="1023"/>
                <wp:lineTo x="21140" y="0"/>
                <wp:lineTo x="368" y="0"/>
              </wp:wrapPolygon>
            </wp:wrapTight>
            <wp:docPr id="1408352413" name="Slika 3" descr="Slika na kojoj se prikazuje odijevanje, u dvorani, čovjek, osob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352413" name="Slika 3" descr="Slika na kojoj se prikazuje odijevanje, u dvorani, čovjek, osoba&#10;&#10;Opis je automatski generira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238375" cy="16090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3A71DDD4" w14:textId="24E0F9B1" w:rsidR="00646628" w:rsidRDefault="00646628">
      <w:pPr>
        <w:jc w:val="both"/>
        <w:rPr>
          <w:rFonts w:cstheme="minorHAnsi"/>
          <w:sz w:val="24"/>
          <w:szCs w:val="24"/>
        </w:rPr>
      </w:pPr>
    </w:p>
    <w:p w14:paraId="3D57CEAE" w14:textId="4BC20D61" w:rsidR="00646628" w:rsidRDefault="00451479">
      <w:pPr>
        <w:jc w:val="center"/>
        <w:rPr>
          <w:rFonts w:cstheme="minorHAnsi"/>
          <w:sz w:val="24"/>
          <w:szCs w:val="24"/>
        </w:rPr>
      </w:pPr>
      <w:r>
        <w:rPr>
          <w:rFonts w:cstheme="minorHAnsi"/>
          <w:sz w:val="24"/>
          <w:szCs w:val="24"/>
        </w:rPr>
        <w:br w:type="page"/>
      </w:r>
    </w:p>
    <w:p w14:paraId="6CA0B9AE" w14:textId="5CD71768" w:rsidR="00646628" w:rsidRDefault="00451479">
      <w:pPr>
        <w:autoSpaceDE w:val="0"/>
        <w:autoSpaceDN w:val="0"/>
        <w:adjustRightInd w:val="0"/>
        <w:spacing w:after="0" w:line="360" w:lineRule="auto"/>
        <w:jc w:val="both"/>
        <w:rPr>
          <w:rFonts w:cstheme="minorHAnsi"/>
          <w:sz w:val="24"/>
          <w:szCs w:val="24"/>
        </w:rPr>
      </w:pPr>
      <w:r>
        <w:rPr>
          <w:rFonts w:cstheme="minorHAnsi"/>
          <w:noProof/>
          <w:sz w:val="24"/>
          <w:szCs w:val="24"/>
        </w:rPr>
        <w:drawing>
          <wp:anchor distT="0" distB="0" distL="114300" distR="114300" simplePos="0" relativeHeight="251749376" behindDoc="1" locked="0" layoutInCell="1" allowOverlap="1" wp14:anchorId="6BBCA321" wp14:editId="523356EA">
            <wp:simplePos x="0" y="0"/>
            <wp:positionH relativeFrom="column">
              <wp:posOffset>2390775</wp:posOffset>
            </wp:positionH>
            <wp:positionV relativeFrom="paragraph">
              <wp:posOffset>0</wp:posOffset>
            </wp:positionV>
            <wp:extent cx="3324225" cy="2283460"/>
            <wp:effectExtent l="19050" t="0" r="28575" b="669290"/>
            <wp:wrapTight wrapText="bothSides">
              <wp:wrapPolygon edited="0">
                <wp:start x="495" y="0"/>
                <wp:lineTo x="-124" y="541"/>
                <wp:lineTo x="-124" y="27751"/>
                <wp:lineTo x="21662" y="27751"/>
                <wp:lineTo x="21662" y="1622"/>
                <wp:lineTo x="21538" y="901"/>
                <wp:lineTo x="21043" y="0"/>
                <wp:lineTo x="495" y="0"/>
              </wp:wrapPolygon>
            </wp:wrapTight>
            <wp:docPr id="2076675941"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24225" cy="228346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6D004B8F" w14:textId="77777777" w:rsidR="00646628" w:rsidRDefault="00402ABF">
      <w:pPr>
        <w:pStyle w:val="ListParagraph"/>
        <w:numPr>
          <w:ilvl w:val="0"/>
          <w:numId w:val="9"/>
        </w:numPr>
        <w:autoSpaceDE w:val="0"/>
        <w:autoSpaceDN w:val="0"/>
        <w:adjustRightInd w:val="0"/>
        <w:spacing w:after="0" w:line="360" w:lineRule="auto"/>
        <w:jc w:val="both"/>
        <w:rPr>
          <w:rFonts w:cstheme="minorHAnsi"/>
          <w:sz w:val="24"/>
          <w:szCs w:val="24"/>
        </w:rPr>
      </w:pPr>
      <w:r>
        <w:rPr>
          <w:rFonts w:cstheme="minorHAnsi"/>
          <w:noProof/>
          <w:sz w:val="24"/>
          <w:szCs w:val="24"/>
        </w:rPr>
        <mc:AlternateContent>
          <mc:Choice Requires="wpg">
            <w:drawing>
              <wp:anchor distT="0" distB="0" distL="228600" distR="228600" simplePos="0" relativeHeight="251711488" behindDoc="0" locked="0" layoutInCell="1" allowOverlap="1" wp14:anchorId="1263CF8B" wp14:editId="48E7CED0">
                <wp:simplePos x="0" y="0"/>
                <wp:positionH relativeFrom="page">
                  <wp:posOffset>313899</wp:posOffset>
                </wp:positionH>
                <wp:positionV relativeFrom="page">
                  <wp:posOffset>300251</wp:posOffset>
                </wp:positionV>
                <wp:extent cx="2523718" cy="9232284"/>
                <wp:effectExtent l="0" t="0" r="6985" b="6985"/>
                <wp:wrapSquare wrapText="bothSides"/>
                <wp:docPr id="50" name="Grupa 50"/>
                <wp:cNvGraphicFramePr/>
                <a:graphic xmlns:a="http://schemas.openxmlformats.org/drawingml/2006/main">
                  <a:graphicData uri="http://schemas.microsoft.com/office/word/2010/wordprocessingGroup">
                    <wpg:wgp>
                      <wpg:cNvGrpSpPr/>
                      <wpg:grpSpPr>
                        <a:xfrm>
                          <a:off x="0" y="0"/>
                          <a:ext cx="2523717" cy="9232284"/>
                          <a:chOff x="0" y="0"/>
                          <a:chExt cx="2577554" cy="8229600"/>
                        </a:xfrm>
                      </wpg:grpSpPr>
                      <wps:wsp>
                        <wps:cNvPr id="51" name="Tekstni okvir 55"/>
                        <wps:cNvSpPr txBox="1"/>
                        <wps:spPr>
                          <a:xfrm>
                            <a:off x="196305" y="0"/>
                            <a:ext cx="2381249" cy="82296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7CBC6086" w14:textId="77777777" w:rsidR="00646628" w:rsidRDefault="00402ABF">
                              <w:pPr>
                                <w:tabs>
                                  <w:tab w:val="left" w:pos="709"/>
                                  <w:tab w:val="left" w:pos="7088"/>
                                </w:tabs>
                                <w:rPr>
                                  <w:sz w:val="16"/>
                                  <w:szCs w:val="16"/>
                                </w:rPr>
                              </w:pPr>
                              <w:r>
                                <w:rPr>
                                  <w:sz w:val="16"/>
                                  <w:szCs w:val="16"/>
                                </w:rPr>
                                <w:t>1. priprema prijedloge općih akata</w:t>
                              </w:r>
                            </w:p>
                            <w:p w14:paraId="61CFE1B3" w14:textId="77777777" w:rsidR="00646628" w:rsidRDefault="00402ABF">
                              <w:pPr>
                                <w:tabs>
                                  <w:tab w:val="left" w:pos="709"/>
                                  <w:tab w:val="left" w:pos="7088"/>
                                </w:tabs>
                                <w:rPr>
                                  <w:sz w:val="16"/>
                                  <w:szCs w:val="16"/>
                                </w:rPr>
                              </w:pPr>
                              <w:r>
                                <w:rPr>
                                  <w:sz w:val="16"/>
                                  <w:szCs w:val="16"/>
                                </w:rPr>
                                <w:t xml:space="preserve"> 2. izvršava i osigurava izvršavanje općih akata Gradskog vijeća</w:t>
                              </w:r>
                            </w:p>
                            <w:p w14:paraId="7F1274F4" w14:textId="77777777" w:rsidR="00646628" w:rsidRDefault="00402ABF">
                              <w:pPr>
                                <w:tabs>
                                  <w:tab w:val="left" w:pos="709"/>
                                  <w:tab w:val="left" w:pos="7088"/>
                                </w:tabs>
                                <w:rPr>
                                  <w:sz w:val="16"/>
                                  <w:szCs w:val="16"/>
                                </w:rPr>
                              </w:pPr>
                              <w:r>
                                <w:rPr>
                                  <w:sz w:val="16"/>
                                  <w:szCs w:val="16"/>
                                </w:rPr>
                                <w:t xml:space="preserve">3. utvrđuje prijedlog proračuna, projekcije proračuna za slijedeće </w:t>
                              </w:r>
                              <w:proofErr w:type="gramStart"/>
                              <w:r>
                                <w:rPr>
                                  <w:sz w:val="16"/>
                                  <w:szCs w:val="16"/>
                                </w:rPr>
                                <w:t>dvije  godine</w:t>
                              </w:r>
                              <w:proofErr w:type="gramEnd"/>
                              <w:r>
                                <w:rPr>
                                  <w:sz w:val="16"/>
                                  <w:szCs w:val="16"/>
                                </w:rPr>
                                <w:t xml:space="preserve"> i odluku o izvršavanju proračuna</w:t>
                              </w:r>
                            </w:p>
                            <w:p w14:paraId="021DA82F" w14:textId="77777777" w:rsidR="00646628" w:rsidRDefault="00402ABF">
                              <w:pPr>
                                <w:tabs>
                                  <w:tab w:val="left" w:pos="709"/>
                                  <w:tab w:val="left" w:pos="7088"/>
                                </w:tabs>
                                <w:rPr>
                                  <w:sz w:val="16"/>
                                  <w:szCs w:val="16"/>
                                </w:rPr>
                              </w:pPr>
                              <w:r>
                                <w:rPr>
                                  <w:sz w:val="16"/>
                                  <w:szCs w:val="16"/>
                                </w:rPr>
                                <w:t xml:space="preserve"> 4. utvrđuje prijedlog polugodišnjeg i godišnjeg izvještaja o izvršavanju proračuna</w:t>
                              </w:r>
                            </w:p>
                            <w:p w14:paraId="46C9CA25" w14:textId="77777777" w:rsidR="00646628" w:rsidRDefault="00402ABF">
                              <w:pPr>
                                <w:tabs>
                                  <w:tab w:val="left" w:pos="709"/>
                                  <w:tab w:val="left" w:pos="7088"/>
                                </w:tabs>
                                <w:rPr>
                                  <w:sz w:val="16"/>
                                  <w:szCs w:val="16"/>
                                </w:rPr>
                              </w:pPr>
                              <w:r>
                                <w:rPr>
                                  <w:sz w:val="16"/>
                                  <w:szCs w:val="16"/>
                                </w:rPr>
                                <w:t>5. upravlja nekretninama i pokretninama u vlasništvu Grada kao i njezinim prihodima i rashodima u skladu sa zakonom, ovim Statutom i općim aktom Gradskog vijeća</w:t>
                              </w:r>
                            </w:p>
                            <w:p w14:paraId="465CDAB0" w14:textId="77777777" w:rsidR="00646628" w:rsidRDefault="00402ABF">
                              <w:pPr>
                                <w:tabs>
                                  <w:tab w:val="left" w:pos="709"/>
                                  <w:tab w:val="left" w:pos="7088"/>
                                </w:tabs>
                                <w:rPr>
                                  <w:sz w:val="16"/>
                                  <w:szCs w:val="16"/>
                                </w:rPr>
                              </w:pPr>
                              <w:r>
                                <w:rPr>
                                  <w:sz w:val="16"/>
                                  <w:szCs w:val="16"/>
                                </w:rPr>
                                <w:t>6. odlučuje o stjecanju i otuđivanju pokretnina i nekretnina Grada Virovitice i raspolaganju ostalom imovinom u skladu sa zakonom, ovim Statutom i posebnim propisima</w:t>
                              </w:r>
                              <w:r>
                                <w:rPr>
                                  <w:color w:val="FF0000"/>
                                  <w:sz w:val="16"/>
                                  <w:szCs w:val="16"/>
                                </w:rPr>
                                <w:t xml:space="preserve"> </w:t>
                              </w:r>
                            </w:p>
                            <w:p w14:paraId="733E7C55" w14:textId="77777777" w:rsidR="00646628" w:rsidRDefault="00402ABF">
                              <w:pPr>
                                <w:tabs>
                                  <w:tab w:val="left" w:pos="709"/>
                                  <w:tab w:val="left" w:pos="7088"/>
                                </w:tabs>
                                <w:rPr>
                                  <w:sz w:val="16"/>
                                  <w:szCs w:val="16"/>
                                </w:rPr>
                              </w:pPr>
                              <w:r>
                                <w:rPr>
                                  <w:sz w:val="16"/>
                                  <w:szCs w:val="16"/>
                                </w:rPr>
                                <w:t xml:space="preserve">7. imenuje i razrješuje predstavnike u tijelima javnih ustanova, trgovačkih društava i drugih pravnih osoba iz članka 30. stavka 1. točke 12. ovog Statuta     </w:t>
                              </w:r>
                            </w:p>
                            <w:p w14:paraId="3F34C662" w14:textId="77777777" w:rsidR="00646628" w:rsidRDefault="00402ABF">
                              <w:pPr>
                                <w:tabs>
                                  <w:tab w:val="left" w:pos="709"/>
                                  <w:tab w:val="left" w:pos="7088"/>
                                </w:tabs>
                                <w:rPr>
                                  <w:sz w:val="16"/>
                                  <w:szCs w:val="16"/>
                                </w:rPr>
                              </w:pPr>
                              <w:r>
                                <w:rPr>
                                  <w:sz w:val="16"/>
                                  <w:szCs w:val="16"/>
                                </w:rPr>
                                <w:t>8. donosi pravilnik o unutarnjem redu za upravna tijela Grada</w:t>
                              </w:r>
                            </w:p>
                            <w:p w14:paraId="66AB8108" w14:textId="77777777" w:rsidR="00646628" w:rsidRDefault="00402ABF">
                              <w:pPr>
                                <w:tabs>
                                  <w:tab w:val="left" w:pos="709"/>
                                  <w:tab w:val="left" w:pos="7088"/>
                                </w:tabs>
                                <w:rPr>
                                  <w:sz w:val="16"/>
                                  <w:szCs w:val="16"/>
                                </w:rPr>
                              </w:pPr>
                              <w:r>
                                <w:rPr>
                                  <w:sz w:val="16"/>
                                  <w:szCs w:val="16"/>
                                </w:rPr>
                                <w:t>9. imenuje i razrješava pročelnike upravnih tijela,</w:t>
                              </w:r>
                            </w:p>
                            <w:p w14:paraId="5C81EB2B" w14:textId="77777777" w:rsidR="00646628" w:rsidRDefault="00402ABF">
                              <w:pPr>
                                <w:tabs>
                                  <w:tab w:val="left" w:pos="709"/>
                                  <w:tab w:val="left" w:pos="7088"/>
                                </w:tabs>
                                <w:rPr>
                                  <w:sz w:val="16"/>
                                  <w:szCs w:val="16"/>
                                </w:rPr>
                              </w:pPr>
                              <w:r>
                                <w:rPr>
                                  <w:sz w:val="16"/>
                                  <w:szCs w:val="16"/>
                                </w:rPr>
                                <w:t>10. imenuje i razrješava unutarnjeg revizora,</w:t>
                              </w:r>
                            </w:p>
                            <w:p w14:paraId="7F27B399" w14:textId="77777777" w:rsidR="00646628" w:rsidRDefault="00402ABF">
                              <w:pPr>
                                <w:tabs>
                                  <w:tab w:val="left" w:pos="709"/>
                                  <w:tab w:val="left" w:pos="7088"/>
                                </w:tabs>
                                <w:rPr>
                                  <w:color w:val="000000"/>
                                  <w:sz w:val="16"/>
                                  <w:szCs w:val="16"/>
                                </w:rPr>
                              </w:pPr>
                              <w:r>
                                <w:rPr>
                                  <w:sz w:val="16"/>
                                  <w:szCs w:val="16"/>
                                </w:rPr>
                                <w:t>11. donosi plan prijma u službu u upravna tijela Grada</w:t>
                              </w:r>
                            </w:p>
                            <w:p w14:paraId="3121F2C3" w14:textId="77777777" w:rsidR="00646628" w:rsidRDefault="00402ABF">
                              <w:pPr>
                                <w:tabs>
                                  <w:tab w:val="left" w:pos="709"/>
                                  <w:tab w:val="left" w:pos="7088"/>
                                </w:tabs>
                                <w:rPr>
                                  <w:color w:val="000000"/>
                                  <w:sz w:val="16"/>
                                  <w:szCs w:val="16"/>
                                </w:rPr>
                              </w:pPr>
                              <w:r>
                                <w:rPr>
                                  <w:color w:val="000000"/>
                                  <w:sz w:val="16"/>
                                  <w:szCs w:val="16"/>
                                </w:rPr>
                                <w:t>12. predlaže izradu prostornog plana kao i njegove izmjene i dopune na temelju obrazloženih i argumentiranih prijedloga fizičkih i pravnih osoba</w:t>
                              </w:r>
                            </w:p>
                            <w:p w14:paraId="7E6AF82E" w14:textId="77777777" w:rsidR="00646628" w:rsidRDefault="00402ABF">
                              <w:pPr>
                                <w:tabs>
                                  <w:tab w:val="left" w:pos="709"/>
                                  <w:tab w:val="left" w:pos="7088"/>
                                </w:tabs>
                                <w:rPr>
                                  <w:sz w:val="16"/>
                                  <w:szCs w:val="16"/>
                                </w:rPr>
                              </w:pPr>
                              <w:r>
                                <w:rPr>
                                  <w:sz w:val="16"/>
                                  <w:szCs w:val="16"/>
                                </w:rPr>
                                <w:t>13. usmjerava djelovanje upravnih odjela i službi Grada u obavljanju poslova iz samoupravnog djelokruga Grada, odnosno poslova državne uprave, ako su preneseni Gradu</w:t>
                              </w:r>
                            </w:p>
                            <w:p w14:paraId="68BFF8A4" w14:textId="77777777" w:rsidR="00646628" w:rsidRDefault="00402ABF">
                              <w:pPr>
                                <w:tabs>
                                  <w:tab w:val="left" w:pos="709"/>
                                  <w:tab w:val="left" w:pos="7088"/>
                                </w:tabs>
                                <w:rPr>
                                  <w:sz w:val="16"/>
                                  <w:szCs w:val="16"/>
                                </w:rPr>
                              </w:pPr>
                              <w:r>
                                <w:rPr>
                                  <w:sz w:val="16"/>
                                  <w:szCs w:val="16"/>
                                </w:rPr>
                                <w:t>14. nadzire rad upravnih odjela i službi u samoupravnom djelokrugu i poslovima državne uprave</w:t>
                              </w:r>
                            </w:p>
                            <w:p w14:paraId="27B29634" w14:textId="77777777" w:rsidR="00646628" w:rsidRDefault="00402ABF">
                              <w:pPr>
                                <w:tabs>
                                  <w:tab w:val="left" w:pos="709"/>
                                  <w:tab w:val="left" w:pos="7088"/>
                                </w:tabs>
                                <w:rPr>
                                  <w:sz w:val="16"/>
                                  <w:szCs w:val="16"/>
                                </w:rPr>
                              </w:pPr>
                              <w:r>
                                <w:rPr>
                                  <w:sz w:val="16"/>
                                  <w:szCs w:val="16"/>
                                </w:rPr>
                                <w:t>15. daje mišljenje o aktima i prijedlozima koje podnose drugi ovlašteni predlagatelji</w:t>
                              </w:r>
                            </w:p>
                            <w:p w14:paraId="09390E94" w14:textId="77777777" w:rsidR="00646628" w:rsidRDefault="00402ABF">
                              <w:pPr>
                                <w:tabs>
                                  <w:tab w:val="left" w:pos="709"/>
                                  <w:tab w:val="left" w:pos="7088"/>
                                </w:tabs>
                                <w:rPr>
                                  <w:sz w:val="16"/>
                                  <w:szCs w:val="16"/>
                                </w:rPr>
                              </w:pPr>
                              <w:r>
                                <w:rPr>
                                  <w:sz w:val="16"/>
                                  <w:szCs w:val="16"/>
                                </w:rPr>
                                <w:t xml:space="preserve">16. obavlja nadzor nad zakonitošću rada </w:t>
                              </w:r>
                              <w:proofErr w:type="gramStart"/>
                              <w:r>
                                <w:rPr>
                                  <w:sz w:val="16"/>
                                  <w:szCs w:val="16"/>
                                </w:rPr>
                                <w:t>tijela  mjesnih</w:t>
                              </w:r>
                              <w:proofErr w:type="gramEnd"/>
                              <w:r>
                                <w:rPr>
                                  <w:sz w:val="16"/>
                                  <w:szCs w:val="16"/>
                                </w:rPr>
                                <w:t xml:space="preserve"> odbora</w:t>
                              </w:r>
                            </w:p>
                            <w:p w14:paraId="6CF0F464" w14:textId="77777777" w:rsidR="00646628" w:rsidRDefault="00402ABF">
                              <w:pPr>
                                <w:tabs>
                                  <w:tab w:val="left" w:pos="709"/>
                                  <w:tab w:val="left" w:pos="7088"/>
                                </w:tabs>
                                <w:rPr>
                                  <w:sz w:val="16"/>
                                  <w:szCs w:val="16"/>
                                </w:rPr>
                              </w:pPr>
                              <w:r>
                                <w:rPr>
                                  <w:sz w:val="16"/>
                                  <w:szCs w:val="16"/>
                                </w:rPr>
                                <w:t>17. daje punomoći za zastupanje grada u pojedinim stvarima</w:t>
                              </w:r>
                            </w:p>
                            <w:p w14:paraId="72DC9C1B" w14:textId="77777777" w:rsidR="00646628" w:rsidRDefault="00402ABF">
                              <w:pPr>
                                <w:keepNext/>
                                <w:tabs>
                                  <w:tab w:val="left" w:pos="709"/>
                                  <w:tab w:val="left" w:pos="7088"/>
                                </w:tabs>
                                <w:rPr>
                                  <w:sz w:val="16"/>
                                  <w:szCs w:val="16"/>
                                </w:rPr>
                              </w:pPr>
                              <w:r>
                                <w:rPr>
                                  <w:sz w:val="16"/>
                                  <w:szCs w:val="16"/>
                                </w:rPr>
                                <w:t xml:space="preserve">18. obavlja i druge poslove predviđene zakonom, ovim Statutom i </w:t>
                              </w:r>
                              <w:proofErr w:type="gramStart"/>
                              <w:r>
                                <w:rPr>
                                  <w:sz w:val="16"/>
                                  <w:szCs w:val="16"/>
                                </w:rPr>
                                <w:t>drugim  propisima</w:t>
                              </w:r>
                              <w:proofErr w:type="gramEnd"/>
                              <w:r>
                                <w:rPr>
                                  <w:sz w:val="16"/>
                                  <w:szCs w:val="16"/>
                                </w:rPr>
                                <w:t>.</w:t>
                              </w:r>
                            </w:p>
                            <w:p w14:paraId="145DBAB6" w14:textId="77777777" w:rsidR="00646628" w:rsidRDefault="00646628">
                              <w:pPr>
                                <w:rPr>
                                  <w:color w:val="595959" w:themeColor="text1" w:themeTint="A6"/>
                                  <w:sz w:val="16"/>
                                  <w:szCs w:val="16"/>
                                </w:rPr>
                              </w:pPr>
                            </w:p>
                          </w:txbxContent>
                        </wps:txbx>
                        <wps:bodyPr rot="0" spcFirstLastPara="0" vertOverflow="overflow" horzOverflow="overflow" vert="horz" wrap="square" lIns="182880" tIns="914400" rIns="182880" bIns="182880" numCol="1" spcCol="0" rtlCol="0" fromWordArt="0" anchor="t" anchorCtr="0" forceAA="0" compatLnSpc="1">
                          <a:prstTxWarp prst="textNoShape">
                            <a:avLst/>
                          </a:prstTxWarp>
                          <a:noAutofit/>
                        </wps:bodyPr>
                      </wps:wsp>
                      <wps:wsp>
                        <wps:cNvPr id="52" name="Pravokutnik 3"/>
                        <wps:cNvSpPr/>
                        <wps:spPr>
                          <a:xfrm>
                            <a:off x="0" y="0"/>
                            <a:ext cx="190500" cy="822960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3" name="Peterokut 4"/>
                        <wps:cNvSpPr/>
                        <wps:spPr>
                          <a:xfrm>
                            <a:off x="0" y="323850"/>
                            <a:ext cx="2466504" cy="384809"/>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6B022A" w14:textId="77777777" w:rsidR="00646628" w:rsidRDefault="00402ABF">
                              <w:pPr>
                                <w:pStyle w:val="NoSpacing"/>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U obavljanju izvršne vlasti Gradonačelnik:</w:t>
                              </w:r>
                            </w:p>
                          </w:txbxContent>
                        </wps:txbx>
                        <wps:bodyPr rot="0" spcFirstLastPara="0" vert="horz" wrap="square" lIns="365760" tIns="0" rIns="182880" bIns="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0</wp14:pctHeight>
                </wp14:sizeRelV>
              </wp:anchor>
            </w:drawing>
          </mc:Choice>
          <mc:Fallback>
            <w:pict>
              <v:group w14:anchorId="1263CF8B" id="Grupa 50" o:spid="_x0000_s1030" style="position:absolute;left:0;text-align:left;margin-left:24.7pt;margin-top:23.65pt;width:198.7pt;height:726.95pt;z-index:251711488;mso-width-percent:330;mso-wrap-distance-left:18pt;mso-wrap-distance-right:18pt;mso-position-horizontal-relative:page;mso-position-vertical-relative:page;mso-width-percent:330" coordsize="25775,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">
                <v:shape id="Tekstni okvir 55" o:spid="_x0000_s1031" type="#_x0000_t202" style="position:absolute;left:1963;width:23812;height:8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" fillcolor="#e9e8e8 [2899]" stroked="f" strokeweight=".5pt">
                  <v:fill color2="#e1e0e0 [3139]" rotate="t" focusposition=".5,.5" focussize="-.5,-.5" focus="100%" type="gradientRadial"/>
                  <v:textbox inset="14.4pt,1in,14.4pt,14.4pt">
                    <w:txbxContent>
                      <w:p w14:paraId="7CBC6086" w14:textId="77777777" w:rsidR="00646628" w:rsidRDefault="00402ABF">
                        <w:pPr>
                          <w:tabs>
                            <w:tab w:val="left" w:pos="709"/>
                            <w:tab w:val="left" w:pos="7088"/>
                          </w:tabs>
                          <w:rPr>
                            <w:sz w:val="16"/>
                            <w:szCs w:val="16"/>
                          </w:rPr>
                        </w:pPr>
                        <w:r>
                          <w:rPr>
                            <w:sz w:val="16"/>
                            <w:szCs w:val="16"/>
                          </w:rPr>
                          <w:t>1. priprema prijedloge općih akata</w:t>
                        </w:r>
                      </w:p>
                      <w:p w14:paraId="61CFE1B3" w14:textId="77777777" w:rsidR="00646628" w:rsidRDefault="00402ABF">
                        <w:pPr>
                          <w:tabs>
                            <w:tab w:val="left" w:pos="709"/>
                            <w:tab w:val="left" w:pos="7088"/>
                          </w:tabs>
                          <w:rPr>
                            <w:sz w:val="16"/>
                            <w:szCs w:val="16"/>
                          </w:rPr>
                        </w:pPr>
                        <w:r>
                          <w:rPr>
                            <w:sz w:val="16"/>
                            <w:szCs w:val="16"/>
                          </w:rPr>
                          <w:t xml:space="preserve"> 2. izvršava i osigurava izvršavanje općih akata Gradskog vijeća</w:t>
                        </w:r>
                      </w:p>
                      <w:p w14:paraId="7F1274F4" w14:textId="77777777" w:rsidR="00646628" w:rsidRDefault="00402ABF">
                        <w:pPr>
                          <w:tabs>
                            <w:tab w:val="left" w:pos="709"/>
                            <w:tab w:val="left" w:pos="7088"/>
                          </w:tabs>
                          <w:rPr>
                            <w:sz w:val="16"/>
                            <w:szCs w:val="16"/>
                          </w:rPr>
                        </w:pPr>
                        <w:r>
                          <w:rPr>
                            <w:sz w:val="16"/>
                            <w:szCs w:val="16"/>
                          </w:rPr>
                          <w:t xml:space="preserve">3. utvrđuje prijedlog proračuna, projekcije proračuna za slijedeće </w:t>
                        </w:r>
                        <w:proofErr w:type="gramStart"/>
                        <w:r>
                          <w:rPr>
                            <w:sz w:val="16"/>
                            <w:szCs w:val="16"/>
                          </w:rPr>
                          <w:t>dvije  godine</w:t>
                        </w:r>
                        <w:proofErr w:type="gramEnd"/>
                        <w:r>
                          <w:rPr>
                            <w:sz w:val="16"/>
                            <w:szCs w:val="16"/>
                          </w:rPr>
                          <w:t xml:space="preserve"> i odluku o izvršavanju proračuna</w:t>
                        </w:r>
                      </w:p>
                      <w:p w14:paraId="021DA82F" w14:textId="77777777" w:rsidR="00646628" w:rsidRDefault="00402ABF">
                        <w:pPr>
                          <w:tabs>
                            <w:tab w:val="left" w:pos="709"/>
                            <w:tab w:val="left" w:pos="7088"/>
                          </w:tabs>
                          <w:rPr>
                            <w:sz w:val="16"/>
                            <w:szCs w:val="16"/>
                          </w:rPr>
                        </w:pPr>
                        <w:r>
                          <w:rPr>
                            <w:sz w:val="16"/>
                            <w:szCs w:val="16"/>
                          </w:rPr>
                          <w:t xml:space="preserve"> 4. utvrđuje prijedlog polugodišnjeg i godišnjeg izvještaja o izvršavanju proračuna</w:t>
                        </w:r>
                      </w:p>
                      <w:p w14:paraId="46C9CA25" w14:textId="77777777" w:rsidR="00646628" w:rsidRDefault="00402ABF">
                        <w:pPr>
                          <w:tabs>
                            <w:tab w:val="left" w:pos="709"/>
                            <w:tab w:val="left" w:pos="7088"/>
                          </w:tabs>
                          <w:rPr>
                            <w:sz w:val="16"/>
                            <w:szCs w:val="16"/>
                          </w:rPr>
                        </w:pPr>
                        <w:r>
                          <w:rPr>
                            <w:sz w:val="16"/>
                            <w:szCs w:val="16"/>
                          </w:rPr>
                          <w:t>5. upravlja nekretninama i pokretninama u vlasništvu Grada kao i njezinim prihodima i rashodima u skladu sa zakonom, ovim Statutom i općim aktom Gradskog vijeća</w:t>
                        </w:r>
                      </w:p>
                      <w:p w14:paraId="465CDAB0" w14:textId="77777777" w:rsidR="00646628" w:rsidRDefault="00402ABF">
                        <w:pPr>
                          <w:tabs>
                            <w:tab w:val="left" w:pos="709"/>
                            <w:tab w:val="left" w:pos="7088"/>
                          </w:tabs>
                          <w:rPr>
                            <w:sz w:val="16"/>
                            <w:szCs w:val="16"/>
                          </w:rPr>
                        </w:pPr>
                        <w:r>
                          <w:rPr>
                            <w:sz w:val="16"/>
                            <w:szCs w:val="16"/>
                          </w:rPr>
                          <w:t>6. odlučuje o stjecanju i otuđivanju pokretnina i nekretnina Grada Virovitice i raspolaganju ostalom imovinom u skladu sa zakonom, ovim Statutom i posebnim propisima</w:t>
                        </w:r>
                        <w:r>
                          <w:rPr>
                            <w:color w:val="FF0000"/>
                            <w:sz w:val="16"/>
                            <w:szCs w:val="16"/>
                          </w:rPr>
                          <w:t xml:space="preserve"> </w:t>
                        </w:r>
                      </w:p>
                      <w:p w14:paraId="733E7C55" w14:textId="77777777" w:rsidR="00646628" w:rsidRDefault="00402ABF">
                        <w:pPr>
                          <w:tabs>
                            <w:tab w:val="left" w:pos="709"/>
                            <w:tab w:val="left" w:pos="7088"/>
                          </w:tabs>
                          <w:rPr>
                            <w:sz w:val="16"/>
                            <w:szCs w:val="16"/>
                          </w:rPr>
                        </w:pPr>
                        <w:r>
                          <w:rPr>
                            <w:sz w:val="16"/>
                            <w:szCs w:val="16"/>
                          </w:rPr>
                          <w:t xml:space="preserve">7. imenuje i razrješuje predstavnike u tijelima javnih ustanova, trgovačkih društava i drugih pravnih osoba iz članka 30. stavka 1. točke 12. ovog Statuta     </w:t>
                        </w:r>
                      </w:p>
                      <w:p w14:paraId="3F34C662" w14:textId="77777777" w:rsidR="00646628" w:rsidRDefault="00402ABF">
                        <w:pPr>
                          <w:tabs>
                            <w:tab w:val="left" w:pos="709"/>
                            <w:tab w:val="left" w:pos="7088"/>
                          </w:tabs>
                          <w:rPr>
                            <w:sz w:val="16"/>
                            <w:szCs w:val="16"/>
                          </w:rPr>
                        </w:pPr>
                        <w:r>
                          <w:rPr>
                            <w:sz w:val="16"/>
                            <w:szCs w:val="16"/>
                          </w:rPr>
                          <w:t>8. donosi pravilnik o unutarnjem redu za upravna tijela Grada</w:t>
                        </w:r>
                      </w:p>
                      <w:p w14:paraId="66AB8108" w14:textId="77777777" w:rsidR="00646628" w:rsidRDefault="00402ABF">
                        <w:pPr>
                          <w:tabs>
                            <w:tab w:val="left" w:pos="709"/>
                            <w:tab w:val="left" w:pos="7088"/>
                          </w:tabs>
                          <w:rPr>
                            <w:sz w:val="16"/>
                            <w:szCs w:val="16"/>
                          </w:rPr>
                        </w:pPr>
                        <w:r>
                          <w:rPr>
                            <w:sz w:val="16"/>
                            <w:szCs w:val="16"/>
                          </w:rPr>
                          <w:t>9. imenuje i razrješava pročelnike upravnih tijela,</w:t>
                        </w:r>
                      </w:p>
                      <w:p w14:paraId="5C81EB2B" w14:textId="77777777" w:rsidR="00646628" w:rsidRDefault="00402ABF">
                        <w:pPr>
                          <w:tabs>
                            <w:tab w:val="left" w:pos="709"/>
                            <w:tab w:val="left" w:pos="7088"/>
                          </w:tabs>
                          <w:rPr>
                            <w:sz w:val="16"/>
                            <w:szCs w:val="16"/>
                          </w:rPr>
                        </w:pPr>
                        <w:r>
                          <w:rPr>
                            <w:sz w:val="16"/>
                            <w:szCs w:val="16"/>
                          </w:rPr>
                          <w:t>10. imenuje i razrješava unutarnjeg revizora,</w:t>
                        </w:r>
                      </w:p>
                      <w:p w14:paraId="7F27B399" w14:textId="77777777" w:rsidR="00646628" w:rsidRDefault="00402ABF">
                        <w:pPr>
                          <w:tabs>
                            <w:tab w:val="left" w:pos="709"/>
                            <w:tab w:val="left" w:pos="7088"/>
                          </w:tabs>
                          <w:rPr>
                            <w:color w:val="000000"/>
                            <w:sz w:val="16"/>
                            <w:szCs w:val="16"/>
                          </w:rPr>
                        </w:pPr>
                        <w:r>
                          <w:rPr>
                            <w:sz w:val="16"/>
                            <w:szCs w:val="16"/>
                          </w:rPr>
                          <w:t>11. donosi plan prijma u službu u upravna tijela Grada</w:t>
                        </w:r>
                      </w:p>
                      <w:p w14:paraId="3121F2C3" w14:textId="77777777" w:rsidR="00646628" w:rsidRDefault="00402ABF">
                        <w:pPr>
                          <w:tabs>
                            <w:tab w:val="left" w:pos="709"/>
                            <w:tab w:val="left" w:pos="7088"/>
                          </w:tabs>
                          <w:rPr>
                            <w:color w:val="000000"/>
                            <w:sz w:val="16"/>
                            <w:szCs w:val="16"/>
                          </w:rPr>
                        </w:pPr>
                        <w:r>
                          <w:rPr>
                            <w:color w:val="000000"/>
                            <w:sz w:val="16"/>
                            <w:szCs w:val="16"/>
                          </w:rPr>
                          <w:t>12. predlaže izradu prostornog plana kao i njegove izmjene i dopune na temelju obrazloženih i argumentiranih prijedloga fizičkih i pravnih osoba</w:t>
                        </w:r>
                      </w:p>
                      <w:p w14:paraId="7E6AF82E" w14:textId="77777777" w:rsidR="00646628" w:rsidRDefault="00402ABF">
                        <w:pPr>
                          <w:tabs>
                            <w:tab w:val="left" w:pos="709"/>
                            <w:tab w:val="left" w:pos="7088"/>
                          </w:tabs>
                          <w:rPr>
                            <w:sz w:val="16"/>
                            <w:szCs w:val="16"/>
                          </w:rPr>
                        </w:pPr>
                        <w:r>
                          <w:rPr>
                            <w:sz w:val="16"/>
                            <w:szCs w:val="16"/>
                          </w:rPr>
                          <w:t>13. usmjerava djelovanje upravnih odjela i službi Grada u obavljanju poslova iz samoupravnog djelokruga Grada, odnosno poslova državne uprave, ako su preneseni Gradu</w:t>
                        </w:r>
                      </w:p>
                      <w:p w14:paraId="68BFF8A4" w14:textId="77777777" w:rsidR="00646628" w:rsidRDefault="00402ABF">
                        <w:pPr>
                          <w:tabs>
                            <w:tab w:val="left" w:pos="709"/>
                            <w:tab w:val="left" w:pos="7088"/>
                          </w:tabs>
                          <w:rPr>
                            <w:sz w:val="16"/>
                            <w:szCs w:val="16"/>
                          </w:rPr>
                        </w:pPr>
                        <w:r>
                          <w:rPr>
                            <w:sz w:val="16"/>
                            <w:szCs w:val="16"/>
                          </w:rPr>
                          <w:t>14. nadzire rad upravnih odjela i službi u samoupravnom djelokrugu i poslovima državne uprave</w:t>
                        </w:r>
                      </w:p>
                      <w:p w14:paraId="27B29634" w14:textId="77777777" w:rsidR="00646628" w:rsidRDefault="00402ABF">
                        <w:pPr>
                          <w:tabs>
                            <w:tab w:val="left" w:pos="709"/>
                            <w:tab w:val="left" w:pos="7088"/>
                          </w:tabs>
                          <w:rPr>
                            <w:sz w:val="16"/>
                            <w:szCs w:val="16"/>
                          </w:rPr>
                        </w:pPr>
                        <w:r>
                          <w:rPr>
                            <w:sz w:val="16"/>
                            <w:szCs w:val="16"/>
                          </w:rPr>
                          <w:t>15. daje mišljenje o aktima i prijedlozima koje podnose drugi ovlašteni predlagatelji</w:t>
                        </w:r>
                      </w:p>
                      <w:p w14:paraId="09390E94" w14:textId="77777777" w:rsidR="00646628" w:rsidRDefault="00402ABF">
                        <w:pPr>
                          <w:tabs>
                            <w:tab w:val="left" w:pos="709"/>
                            <w:tab w:val="left" w:pos="7088"/>
                          </w:tabs>
                          <w:rPr>
                            <w:sz w:val="16"/>
                            <w:szCs w:val="16"/>
                          </w:rPr>
                        </w:pPr>
                        <w:r>
                          <w:rPr>
                            <w:sz w:val="16"/>
                            <w:szCs w:val="16"/>
                          </w:rPr>
                          <w:t xml:space="preserve">16. obavlja nadzor nad zakonitošću rada </w:t>
                        </w:r>
                        <w:proofErr w:type="gramStart"/>
                        <w:r>
                          <w:rPr>
                            <w:sz w:val="16"/>
                            <w:szCs w:val="16"/>
                          </w:rPr>
                          <w:t>tijela  mjesnih</w:t>
                        </w:r>
                        <w:proofErr w:type="gramEnd"/>
                        <w:r>
                          <w:rPr>
                            <w:sz w:val="16"/>
                            <w:szCs w:val="16"/>
                          </w:rPr>
                          <w:t xml:space="preserve"> odbora</w:t>
                        </w:r>
                      </w:p>
                      <w:p w14:paraId="6CF0F464" w14:textId="77777777" w:rsidR="00646628" w:rsidRDefault="00402ABF">
                        <w:pPr>
                          <w:tabs>
                            <w:tab w:val="left" w:pos="709"/>
                            <w:tab w:val="left" w:pos="7088"/>
                          </w:tabs>
                          <w:rPr>
                            <w:sz w:val="16"/>
                            <w:szCs w:val="16"/>
                          </w:rPr>
                        </w:pPr>
                        <w:r>
                          <w:rPr>
                            <w:sz w:val="16"/>
                            <w:szCs w:val="16"/>
                          </w:rPr>
                          <w:t>17. daje punomoći za zastupanje grada u pojedinim stvarima</w:t>
                        </w:r>
                      </w:p>
                      <w:p w14:paraId="72DC9C1B" w14:textId="77777777" w:rsidR="00646628" w:rsidRDefault="00402ABF">
                        <w:pPr>
                          <w:keepNext/>
                          <w:tabs>
                            <w:tab w:val="left" w:pos="709"/>
                            <w:tab w:val="left" w:pos="7088"/>
                          </w:tabs>
                          <w:rPr>
                            <w:sz w:val="16"/>
                            <w:szCs w:val="16"/>
                          </w:rPr>
                        </w:pPr>
                        <w:r>
                          <w:rPr>
                            <w:sz w:val="16"/>
                            <w:szCs w:val="16"/>
                          </w:rPr>
                          <w:t xml:space="preserve">18. obavlja i druge poslove predviđene zakonom, ovim Statutom i </w:t>
                        </w:r>
                        <w:proofErr w:type="gramStart"/>
                        <w:r>
                          <w:rPr>
                            <w:sz w:val="16"/>
                            <w:szCs w:val="16"/>
                          </w:rPr>
                          <w:t>drugim  propisima</w:t>
                        </w:r>
                        <w:proofErr w:type="gramEnd"/>
                        <w:r>
                          <w:rPr>
                            <w:sz w:val="16"/>
                            <w:szCs w:val="16"/>
                          </w:rPr>
                          <w:t>.</w:t>
                        </w:r>
                      </w:p>
                      <w:p w14:paraId="145DBAB6" w14:textId="77777777" w:rsidR="00646628" w:rsidRDefault="00646628">
                        <w:pPr>
                          <w:rPr>
                            <w:color w:val="595959" w:themeColor="text1" w:themeTint="A6"/>
                            <w:sz w:val="16"/>
                            <w:szCs w:val="16"/>
                          </w:rPr>
                        </w:pPr>
                      </w:p>
                    </w:txbxContent>
                  </v:textbox>
                </v:shape>
                <v:rect id="Pravokutnik 3" o:spid="_x0000_s1032" style="position:absolute;width:1905;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" fillcolor="#44546a [3215]" stroked="f" strokeweight="1pt"/>
                <v:shape id="Peterokut 4" o:spid="_x0000_s1033" type="#_x0000_t15" style="position:absolute;top:3238;width:24665;height:3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" adj="19915" fillcolor="#4472c4 [3204]" stroked="f" strokeweight="1pt">
                  <v:textbox inset="28.8pt,0,14.4pt,0">
                    <w:txbxContent>
                      <w:p w14:paraId="5F6B022A" w14:textId="77777777" w:rsidR="00646628" w:rsidRDefault="00402ABF">
                        <w:pPr>
                          <w:pStyle w:val="NoSpacing"/>
                          <w:rPr>
                            <w:rFonts w:asciiTheme="majorHAnsi" w:eastAsiaTheme="majorEastAsia" w:hAnsiTheme="majorHAnsi" w:cstheme="majorBidi"/>
                            <w:color w:val="FFFFFF" w:themeColor="background1"/>
                            <w:sz w:val="26"/>
                            <w:szCs w:val="26"/>
                          </w:rPr>
                        </w:pPr>
                        <w:r>
                          <w:rPr>
                            <w:rFonts w:asciiTheme="majorHAnsi" w:eastAsiaTheme="majorEastAsia" w:hAnsiTheme="majorHAnsi" w:cstheme="majorBidi"/>
                            <w:color w:val="FFFFFF" w:themeColor="background1"/>
                            <w:sz w:val="26"/>
                            <w:szCs w:val="26"/>
                          </w:rPr>
                          <w:t>U obavljanju izvršne vlasti Gradonačelnik:</w:t>
                        </w:r>
                      </w:p>
                    </w:txbxContent>
                  </v:textbox>
                </v:shape>
                <w10:wrap type="square" anchorx="page" anchory="page"/>
              </v:group>
            </w:pict>
          </mc:Fallback>
        </mc:AlternateContent>
      </w:r>
      <w:r>
        <w:rPr>
          <w:rFonts w:cstheme="minorHAnsi"/>
          <w:b/>
          <w:bCs/>
          <w:sz w:val="24"/>
          <w:szCs w:val="24"/>
        </w:rPr>
        <w:t>Gradonačelnik</w:t>
      </w:r>
      <w:r>
        <w:rPr>
          <w:rFonts w:cstheme="minorHAnsi"/>
          <w:sz w:val="24"/>
          <w:szCs w:val="24"/>
        </w:rPr>
        <w:t xml:space="preserve"> je izvršno tijelo u Gradu Virovitici.</w:t>
      </w:r>
    </w:p>
    <w:p w14:paraId="3F5F96D3" w14:textId="77777777" w:rsidR="00646628" w:rsidRDefault="00402ABF">
      <w:pPr>
        <w:pStyle w:val="ListParagraph"/>
        <w:numPr>
          <w:ilvl w:val="0"/>
          <w:numId w:val="9"/>
        </w:numPr>
        <w:autoSpaceDE w:val="0"/>
        <w:autoSpaceDN w:val="0"/>
        <w:adjustRightInd w:val="0"/>
        <w:spacing w:after="0" w:line="360" w:lineRule="auto"/>
        <w:jc w:val="both"/>
        <w:rPr>
          <w:rFonts w:cstheme="minorHAnsi"/>
          <w:sz w:val="24"/>
          <w:szCs w:val="24"/>
        </w:rPr>
      </w:pPr>
      <w:r>
        <w:rPr>
          <w:rFonts w:cstheme="minorHAnsi"/>
          <w:sz w:val="24"/>
          <w:szCs w:val="24"/>
        </w:rPr>
        <w:t>Gradonačelnik zastupa Grad i ima jednog zamjenika.</w:t>
      </w:r>
    </w:p>
    <w:p w14:paraId="5129E974" w14:textId="77777777" w:rsidR="00646628" w:rsidRDefault="00402ABF">
      <w:pPr>
        <w:pStyle w:val="ListParagraph"/>
        <w:numPr>
          <w:ilvl w:val="0"/>
          <w:numId w:val="9"/>
        </w:numPr>
        <w:autoSpaceDE w:val="0"/>
        <w:autoSpaceDN w:val="0"/>
        <w:adjustRightInd w:val="0"/>
        <w:spacing w:after="0" w:line="360" w:lineRule="auto"/>
        <w:jc w:val="both"/>
        <w:rPr>
          <w:rFonts w:cstheme="minorHAnsi"/>
          <w:sz w:val="24"/>
          <w:szCs w:val="24"/>
        </w:rPr>
      </w:pPr>
      <w:r>
        <w:rPr>
          <w:rFonts w:cstheme="minorHAnsi"/>
          <w:sz w:val="24"/>
          <w:szCs w:val="24"/>
        </w:rPr>
        <w:t xml:space="preserve">Gradonačelnik i njegov zamjenik biraju se </w:t>
      </w:r>
      <w:r>
        <w:rPr>
          <w:rFonts w:cstheme="minorHAnsi"/>
          <w:sz w:val="24"/>
          <w:szCs w:val="24"/>
        </w:rPr>
        <w:br/>
        <w:t>neposrednim izborima, a mandat im traje sukladno posebnom zakonu.</w:t>
      </w:r>
    </w:p>
    <w:p w14:paraId="4FEDE7F3" w14:textId="77777777" w:rsidR="00646628" w:rsidRDefault="00402ABF">
      <w:pPr>
        <w:pStyle w:val="ListParagraph"/>
        <w:numPr>
          <w:ilvl w:val="0"/>
          <w:numId w:val="9"/>
        </w:numPr>
        <w:autoSpaceDE w:val="0"/>
        <w:autoSpaceDN w:val="0"/>
        <w:adjustRightInd w:val="0"/>
        <w:spacing w:after="0" w:line="360" w:lineRule="auto"/>
        <w:jc w:val="both"/>
        <w:rPr>
          <w:rFonts w:cstheme="minorHAnsi"/>
          <w:sz w:val="24"/>
          <w:szCs w:val="24"/>
        </w:rPr>
      </w:pPr>
      <w:r>
        <w:rPr>
          <w:rFonts w:cstheme="minorHAnsi"/>
          <w:sz w:val="24"/>
          <w:szCs w:val="24"/>
        </w:rPr>
        <w:t>Gradonačelnik je odgovoran za ustavnost i zakonitost obavljanja poslova koji su u njegovom djelokrugu i za ustavnost i zakonitost akata upravnih tijela i službi Grada.</w:t>
      </w:r>
    </w:p>
    <w:p w14:paraId="088CF8C9" w14:textId="0344628F" w:rsidR="00646628" w:rsidRDefault="00152B19">
      <w:pPr>
        <w:autoSpaceDE w:val="0"/>
        <w:autoSpaceDN w:val="0"/>
        <w:adjustRightInd w:val="0"/>
        <w:spacing w:after="0" w:line="240" w:lineRule="auto"/>
        <w:jc w:val="both"/>
        <w:rPr>
          <w:rFonts w:cstheme="minorHAnsi"/>
          <w:sz w:val="24"/>
          <w:szCs w:val="24"/>
        </w:rPr>
      </w:pPr>
      <w:r>
        <w:rPr>
          <w:rFonts w:cstheme="minorHAnsi"/>
          <w:noProof/>
          <w:sz w:val="24"/>
          <w:szCs w:val="24"/>
        </w:rPr>
        <w:drawing>
          <wp:anchor distT="0" distB="0" distL="114300" distR="114300" simplePos="0" relativeHeight="251718656" behindDoc="0" locked="0" layoutInCell="1" allowOverlap="1" wp14:anchorId="01F0F041" wp14:editId="37B0376A">
            <wp:simplePos x="0" y="0"/>
            <wp:positionH relativeFrom="column">
              <wp:posOffset>2517140</wp:posOffset>
            </wp:positionH>
            <wp:positionV relativeFrom="paragraph">
              <wp:posOffset>316230</wp:posOffset>
            </wp:positionV>
            <wp:extent cx="3284855" cy="1947545"/>
            <wp:effectExtent l="19050" t="0" r="10795" b="567055"/>
            <wp:wrapSquare wrapText="bothSides"/>
            <wp:docPr id="44" name="Slika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lika 44"/>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284855" cy="19475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2330DB83" w14:textId="77777777" w:rsidR="00646628" w:rsidRPr="00B62DDB" w:rsidRDefault="00646628">
      <w:pPr>
        <w:autoSpaceDE w:val="0"/>
        <w:autoSpaceDN w:val="0"/>
        <w:adjustRightInd w:val="0"/>
        <w:spacing w:after="0" w:line="240" w:lineRule="auto"/>
        <w:jc w:val="both"/>
        <w:rPr>
          <w:rFonts w:cstheme="minorHAnsi"/>
          <w:sz w:val="24"/>
          <w:szCs w:val="24"/>
        </w:rPr>
      </w:pPr>
    </w:p>
    <w:p w14:paraId="2461F5AD" w14:textId="4AA3DEEE" w:rsidR="00646628" w:rsidRDefault="00FE6594">
      <w:pPr>
        <w:autoSpaceDE w:val="0"/>
        <w:autoSpaceDN w:val="0"/>
        <w:adjustRightInd w:val="0"/>
        <w:spacing w:after="0" w:line="240" w:lineRule="auto"/>
        <w:jc w:val="both"/>
        <w:rPr>
          <w:rFonts w:cstheme="minorHAnsi"/>
          <w:sz w:val="24"/>
          <w:szCs w:val="24"/>
        </w:rPr>
      </w:pPr>
      <w:r>
        <w:rPr>
          <w:rFonts w:eastAsia="Times New Roman" w:cstheme="minorHAnsi"/>
          <w:noProof/>
          <w:sz w:val="24"/>
          <w:szCs w:val="24"/>
        </w:rPr>
        <w:drawing>
          <wp:anchor distT="0" distB="0" distL="114300" distR="114300" simplePos="0" relativeHeight="251675648" behindDoc="0" locked="0" layoutInCell="1" allowOverlap="1" wp14:anchorId="3D00D08D" wp14:editId="66E9F35E">
            <wp:simplePos x="0" y="0"/>
            <wp:positionH relativeFrom="margin">
              <wp:posOffset>685165</wp:posOffset>
            </wp:positionH>
            <wp:positionV relativeFrom="paragraph">
              <wp:posOffset>184785</wp:posOffset>
            </wp:positionV>
            <wp:extent cx="4638675" cy="3876675"/>
            <wp:effectExtent l="0" t="0" r="9525" b="9525"/>
            <wp:wrapSquare wrapText="bothSides"/>
            <wp:docPr id="2" name="Grafikon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margin">
              <wp14:pctWidth>0</wp14:pctWidth>
            </wp14:sizeRelH>
            <wp14:sizeRelV relativeFrom="margin">
              <wp14:pctHeight>0</wp14:pctHeight>
            </wp14:sizeRelV>
          </wp:anchor>
        </w:drawing>
      </w:r>
    </w:p>
    <w:p w14:paraId="5D1AB374" w14:textId="62CF6D60" w:rsidR="00646628" w:rsidRDefault="00646628">
      <w:pPr>
        <w:autoSpaceDE w:val="0"/>
        <w:autoSpaceDN w:val="0"/>
        <w:adjustRightInd w:val="0"/>
        <w:spacing w:after="0" w:line="240" w:lineRule="auto"/>
        <w:jc w:val="both"/>
        <w:rPr>
          <w:rFonts w:cstheme="minorHAnsi"/>
          <w:sz w:val="24"/>
          <w:szCs w:val="24"/>
        </w:rPr>
      </w:pPr>
    </w:p>
    <w:p w14:paraId="64635F87" w14:textId="77777777" w:rsidR="00646628" w:rsidRDefault="00646628">
      <w:pPr>
        <w:autoSpaceDE w:val="0"/>
        <w:autoSpaceDN w:val="0"/>
        <w:adjustRightInd w:val="0"/>
        <w:spacing w:after="0" w:line="240" w:lineRule="auto"/>
        <w:jc w:val="both"/>
        <w:rPr>
          <w:rFonts w:cstheme="minorHAnsi"/>
          <w:sz w:val="24"/>
          <w:szCs w:val="24"/>
        </w:rPr>
      </w:pPr>
    </w:p>
    <w:p w14:paraId="53549795" w14:textId="77777777" w:rsidR="00646628" w:rsidRDefault="00646628">
      <w:pPr>
        <w:autoSpaceDE w:val="0"/>
        <w:autoSpaceDN w:val="0"/>
        <w:adjustRightInd w:val="0"/>
        <w:spacing w:after="0" w:line="240" w:lineRule="auto"/>
        <w:jc w:val="both"/>
        <w:rPr>
          <w:rFonts w:cstheme="minorHAnsi"/>
          <w:sz w:val="24"/>
          <w:szCs w:val="24"/>
        </w:rPr>
      </w:pPr>
    </w:p>
    <w:p w14:paraId="6F480B4A" w14:textId="77777777" w:rsidR="00646628" w:rsidRDefault="00646628">
      <w:pPr>
        <w:autoSpaceDE w:val="0"/>
        <w:autoSpaceDN w:val="0"/>
        <w:adjustRightInd w:val="0"/>
        <w:spacing w:after="0" w:line="240" w:lineRule="auto"/>
        <w:jc w:val="both"/>
        <w:rPr>
          <w:rFonts w:cstheme="minorHAnsi"/>
          <w:sz w:val="24"/>
          <w:szCs w:val="24"/>
        </w:rPr>
      </w:pPr>
    </w:p>
    <w:p w14:paraId="39E5FFC2" w14:textId="77777777" w:rsidR="00646628" w:rsidRDefault="00646628">
      <w:pPr>
        <w:autoSpaceDE w:val="0"/>
        <w:autoSpaceDN w:val="0"/>
        <w:adjustRightInd w:val="0"/>
        <w:spacing w:after="0" w:line="240" w:lineRule="auto"/>
        <w:jc w:val="both"/>
        <w:rPr>
          <w:rFonts w:cstheme="minorHAnsi"/>
          <w:sz w:val="24"/>
          <w:szCs w:val="24"/>
        </w:rPr>
      </w:pPr>
    </w:p>
    <w:p w14:paraId="47918247" w14:textId="77777777" w:rsidR="00646628" w:rsidRDefault="00646628">
      <w:pPr>
        <w:autoSpaceDE w:val="0"/>
        <w:autoSpaceDN w:val="0"/>
        <w:adjustRightInd w:val="0"/>
        <w:spacing w:after="0" w:line="240" w:lineRule="auto"/>
        <w:jc w:val="both"/>
        <w:rPr>
          <w:rFonts w:cstheme="minorHAnsi"/>
          <w:sz w:val="24"/>
          <w:szCs w:val="24"/>
        </w:rPr>
      </w:pPr>
    </w:p>
    <w:p w14:paraId="343FBE9A" w14:textId="77777777" w:rsidR="00646628" w:rsidRDefault="00646628">
      <w:pPr>
        <w:autoSpaceDE w:val="0"/>
        <w:autoSpaceDN w:val="0"/>
        <w:adjustRightInd w:val="0"/>
        <w:spacing w:after="0" w:line="240" w:lineRule="auto"/>
        <w:jc w:val="both"/>
        <w:rPr>
          <w:rFonts w:cstheme="minorHAnsi"/>
          <w:sz w:val="24"/>
          <w:szCs w:val="24"/>
        </w:rPr>
      </w:pPr>
    </w:p>
    <w:p w14:paraId="0C7FE780" w14:textId="77777777" w:rsidR="00646628" w:rsidRDefault="00646628">
      <w:pPr>
        <w:autoSpaceDE w:val="0"/>
        <w:autoSpaceDN w:val="0"/>
        <w:adjustRightInd w:val="0"/>
        <w:spacing w:after="0" w:line="240" w:lineRule="auto"/>
        <w:jc w:val="both"/>
        <w:rPr>
          <w:rFonts w:cstheme="minorHAnsi"/>
          <w:sz w:val="24"/>
          <w:szCs w:val="24"/>
        </w:rPr>
      </w:pPr>
    </w:p>
    <w:p w14:paraId="21E0CCE7" w14:textId="77777777" w:rsidR="00646628" w:rsidRDefault="00646628">
      <w:pPr>
        <w:autoSpaceDE w:val="0"/>
        <w:autoSpaceDN w:val="0"/>
        <w:adjustRightInd w:val="0"/>
        <w:spacing w:after="0" w:line="240" w:lineRule="auto"/>
        <w:jc w:val="both"/>
        <w:rPr>
          <w:rFonts w:cstheme="minorHAnsi"/>
          <w:sz w:val="24"/>
          <w:szCs w:val="24"/>
        </w:rPr>
      </w:pPr>
    </w:p>
    <w:p w14:paraId="4821849F" w14:textId="77777777" w:rsidR="00646628" w:rsidRDefault="00646628">
      <w:pPr>
        <w:shd w:val="clear" w:color="auto" w:fill="FFFFFF"/>
        <w:spacing w:after="0" w:line="240" w:lineRule="auto"/>
        <w:jc w:val="both"/>
        <w:rPr>
          <w:rFonts w:eastAsia="Times New Roman" w:cstheme="minorHAnsi"/>
          <w:b/>
          <w:sz w:val="24"/>
          <w:szCs w:val="24"/>
        </w:rPr>
      </w:pPr>
    </w:p>
    <w:p w14:paraId="48E9A546" w14:textId="77777777" w:rsidR="00646628" w:rsidRDefault="00646628">
      <w:pPr>
        <w:shd w:val="clear" w:color="auto" w:fill="FFFFFF"/>
        <w:spacing w:after="0" w:line="240" w:lineRule="auto"/>
        <w:jc w:val="both"/>
        <w:rPr>
          <w:rFonts w:eastAsia="Times New Roman" w:cstheme="minorHAnsi"/>
          <w:b/>
          <w:sz w:val="24"/>
          <w:szCs w:val="24"/>
        </w:rPr>
      </w:pPr>
    </w:p>
    <w:p w14:paraId="46763C48" w14:textId="77777777" w:rsidR="00646628" w:rsidRDefault="00646628">
      <w:pPr>
        <w:shd w:val="clear" w:color="auto" w:fill="FFFFFF"/>
        <w:spacing w:after="0" w:line="240" w:lineRule="auto"/>
        <w:jc w:val="both"/>
        <w:rPr>
          <w:rFonts w:eastAsia="Times New Roman" w:cstheme="minorHAnsi"/>
          <w:b/>
          <w:sz w:val="24"/>
          <w:szCs w:val="24"/>
        </w:rPr>
      </w:pPr>
    </w:p>
    <w:p w14:paraId="40F3656E" w14:textId="77777777" w:rsidR="00646628" w:rsidRDefault="00646628">
      <w:pPr>
        <w:shd w:val="clear" w:color="auto" w:fill="FFFFFF"/>
        <w:spacing w:after="0" w:line="240" w:lineRule="auto"/>
        <w:jc w:val="both"/>
        <w:rPr>
          <w:rFonts w:eastAsia="Times New Roman" w:cstheme="minorHAnsi"/>
          <w:b/>
          <w:sz w:val="24"/>
          <w:szCs w:val="24"/>
        </w:rPr>
      </w:pPr>
    </w:p>
    <w:p w14:paraId="54870D8B" w14:textId="77777777" w:rsidR="00646628" w:rsidRDefault="00646628">
      <w:pPr>
        <w:shd w:val="clear" w:color="auto" w:fill="FFFFFF"/>
        <w:spacing w:after="0" w:line="240" w:lineRule="auto"/>
        <w:jc w:val="both"/>
        <w:rPr>
          <w:rFonts w:eastAsia="Times New Roman" w:cstheme="minorHAnsi"/>
          <w:b/>
          <w:sz w:val="24"/>
          <w:szCs w:val="24"/>
        </w:rPr>
      </w:pPr>
    </w:p>
    <w:p w14:paraId="5C1F6C81" w14:textId="77777777" w:rsidR="00646628" w:rsidRDefault="00646628">
      <w:pPr>
        <w:shd w:val="clear" w:color="auto" w:fill="FFFFFF"/>
        <w:spacing w:after="0" w:line="240" w:lineRule="auto"/>
        <w:jc w:val="both"/>
        <w:rPr>
          <w:rFonts w:eastAsia="Times New Roman" w:cstheme="minorHAnsi"/>
          <w:b/>
          <w:sz w:val="24"/>
          <w:szCs w:val="24"/>
        </w:rPr>
      </w:pPr>
    </w:p>
    <w:p w14:paraId="3C9276FE" w14:textId="77777777" w:rsidR="00646628" w:rsidRDefault="00646628">
      <w:pPr>
        <w:shd w:val="clear" w:color="auto" w:fill="FFFFFF"/>
        <w:spacing w:after="0" w:line="240" w:lineRule="auto"/>
        <w:jc w:val="both"/>
        <w:rPr>
          <w:rFonts w:eastAsia="Times New Roman" w:cstheme="minorHAnsi"/>
          <w:b/>
          <w:sz w:val="24"/>
          <w:szCs w:val="24"/>
        </w:rPr>
      </w:pPr>
    </w:p>
    <w:p w14:paraId="59EBB7DA" w14:textId="77777777" w:rsidR="00646628" w:rsidRDefault="00646628">
      <w:pPr>
        <w:shd w:val="clear" w:color="auto" w:fill="FFFFFF"/>
        <w:spacing w:after="0" w:line="240" w:lineRule="auto"/>
        <w:jc w:val="both"/>
        <w:rPr>
          <w:rFonts w:eastAsia="Times New Roman" w:cstheme="minorHAnsi"/>
          <w:b/>
          <w:sz w:val="24"/>
          <w:szCs w:val="24"/>
        </w:rPr>
      </w:pPr>
    </w:p>
    <w:p w14:paraId="42F90E45" w14:textId="77777777" w:rsidR="00646628" w:rsidRDefault="00646628">
      <w:pPr>
        <w:shd w:val="clear" w:color="auto" w:fill="FFFFFF"/>
        <w:spacing w:after="0" w:line="240" w:lineRule="auto"/>
        <w:jc w:val="both"/>
        <w:rPr>
          <w:rFonts w:eastAsia="Times New Roman" w:cstheme="minorHAnsi"/>
          <w:b/>
          <w:sz w:val="24"/>
          <w:szCs w:val="24"/>
        </w:rPr>
      </w:pPr>
    </w:p>
    <w:p w14:paraId="67A5525E" w14:textId="77777777" w:rsidR="00646628" w:rsidRDefault="00646628">
      <w:pPr>
        <w:shd w:val="clear" w:color="auto" w:fill="FFFFFF"/>
        <w:spacing w:after="0" w:line="240" w:lineRule="auto"/>
        <w:jc w:val="both"/>
        <w:rPr>
          <w:rFonts w:eastAsia="Times New Roman" w:cstheme="minorHAnsi"/>
          <w:b/>
          <w:sz w:val="24"/>
          <w:szCs w:val="24"/>
        </w:rPr>
      </w:pPr>
    </w:p>
    <w:p w14:paraId="4C55D02A" w14:textId="77777777" w:rsidR="00646628" w:rsidRDefault="00646628">
      <w:pPr>
        <w:shd w:val="clear" w:color="auto" w:fill="FFFFFF"/>
        <w:spacing w:after="0" w:line="240" w:lineRule="auto"/>
        <w:jc w:val="both"/>
        <w:rPr>
          <w:rFonts w:eastAsia="Times New Roman" w:cstheme="minorHAnsi"/>
          <w:b/>
          <w:sz w:val="24"/>
          <w:szCs w:val="24"/>
        </w:rPr>
      </w:pPr>
    </w:p>
    <w:p w14:paraId="131FCA4E" w14:textId="77777777" w:rsidR="00646628" w:rsidRDefault="00646628">
      <w:pPr>
        <w:shd w:val="clear" w:color="auto" w:fill="FFFFFF"/>
        <w:spacing w:after="0" w:line="240" w:lineRule="auto"/>
        <w:jc w:val="both"/>
        <w:rPr>
          <w:rFonts w:eastAsia="Times New Roman" w:cstheme="minorHAnsi"/>
          <w:b/>
          <w:sz w:val="24"/>
          <w:szCs w:val="24"/>
        </w:rPr>
      </w:pPr>
    </w:p>
    <w:p w14:paraId="45A0CD28" w14:textId="77777777" w:rsidR="00646628" w:rsidRDefault="00646628">
      <w:pPr>
        <w:shd w:val="clear" w:color="auto" w:fill="FFFFFF"/>
        <w:spacing w:after="0" w:line="240" w:lineRule="auto"/>
        <w:jc w:val="both"/>
        <w:rPr>
          <w:rFonts w:eastAsia="Times New Roman" w:cstheme="minorHAnsi"/>
          <w:b/>
          <w:sz w:val="24"/>
          <w:szCs w:val="24"/>
        </w:rPr>
      </w:pPr>
    </w:p>
    <w:p w14:paraId="44EB418F" w14:textId="77777777" w:rsidR="00646628" w:rsidRDefault="00646628">
      <w:pPr>
        <w:shd w:val="clear" w:color="auto" w:fill="FFFFFF"/>
        <w:spacing w:after="0" w:line="240" w:lineRule="auto"/>
        <w:jc w:val="both"/>
        <w:rPr>
          <w:rFonts w:eastAsia="Times New Roman" w:cstheme="minorHAnsi"/>
          <w:b/>
          <w:sz w:val="24"/>
          <w:szCs w:val="24"/>
        </w:rPr>
      </w:pPr>
    </w:p>
    <w:p w14:paraId="103EF679" w14:textId="77777777" w:rsidR="00646628" w:rsidRDefault="00402ABF">
      <w:pPr>
        <w:pStyle w:val="ListParagraph"/>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 xml:space="preserve">Upravna tijelima Gradske uprave grada Virovitice </w:t>
      </w:r>
      <w:r>
        <w:rPr>
          <w:rFonts w:eastAsia="Times New Roman" w:cstheme="minorHAnsi"/>
          <w:bCs/>
          <w:sz w:val="24"/>
          <w:szCs w:val="24"/>
        </w:rPr>
        <w:t xml:space="preserve">upravljaju pročelnici koje na temelju javnog natječaja izabire gradonačelnik. </w:t>
      </w:r>
      <w:r>
        <w:rPr>
          <w:rFonts w:eastAsia="Times New Roman" w:cstheme="minorHAnsi"/>
          <w:b/>
          <w:sz w:val="24"/>
          <w:szCs w:val="24"/>
        </w:rPr>
        <w:t xml:space="preserve"> </w:t>
      </w:r>
    </w:p>
    <w:p w14:paraId="5A824C88" w14:textId="77777777" w:rsidR="00646628" w:rsidRDefault="00402ABF">
      <w:pPr>
        <w:pStyle w:val="ListParagraph"/>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 xml:space="preserve">Za obavljanje poslova iz samoupravnog djelokruga Grada Virovitice, utvrđenih zakonom i Statutom Grada Virovitice te obavljanje poslova državne uprave koji su zakonom prenijeti na Grad, ustrojavaju se </w:t>
      </w:r>
      <w:r>
        <w:rPr>
          <w:rFonts w:eastAsia="Times New Roman" w:cstheme="minorHAnsi"/>
          <w:b/>
          <w:sz w:val="24"/>
          <w:szCs w:val="24"/>
        </w:rPr>
        <w:t>upravna tijela Grada</w:t>
      </w:r>
      <w:r>
        <w:rPr>
          <w:rFonts w:eastAsia="Times New Roman" w:cstheme="minorHAnsi"/>
          <w:bCs/>
          <w:sz w:val="24"/>
          <w:szCs w:val="24"/>
        </w:rPr>
        <w:t>.</w:t>
      </w:r>
    </w:p>
    <w:p w14:paraId="53BEEFAC" w14:textId="77777777" w:rsidR="00646628" w:rsidRDefault="00402ABF">
      <w:pPr>
        <w:pStyle w:val="ListParagraph"/>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Upravna tijela neposredno izvršavaju i nadziru provođenje općih i pojedinačnih akata tijela Grada te u slučaju neprovođenja općeg akta poduzimaju propisne mjere.</w:t>
      </w:r>
    </w:p>
    <w:p w14:paraId="5EFD7366" w14:textId="77777777" w:rsidR="00646628" w:rsidRDefault="00402ABF">
      <w:pPr>
        <w:pStyle w:val="ListParagraph"/>
        <w:numPr>
          <w:ilvl w:val="0"/>
          <w:numId w:val="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 xml:space="preserve">Upravna tijela </w:t>
      </w:r>
      <w:r>
        <w:rPr>
          <w:rFonts w:eastAsia="Times New Roman" w:cstheme="minorHAnsi"/>
          <w:b/>
          <w:sz w:val="24"/>
          <w:szCs w:val="24"/>
        </w:rPr>
        <w:t>samostalna</w:t>
      </w:r>
      <w:r>
        <w:rPr>
          <w:rFonts w:eastAsia="Times New Roman" w:cstheme="minorHAnsi"/>
          <w:bCs/>
          <w:sz w:val="24"/>
          <w:szCs w:val="24"/>
        </w:rPr>
        <w:t xml:space="preserve"> su u okviru svog djelokruga, a za zakonito i pravovremeno obavljanje poslova iz svoje nadležnosti odgovorni su </w:t>
      </w:r>
      <w:r>
        <w:rPr>
          <w:rFonts w:eastAsia="Times New Roman" w:cstheme="minorHAnsi"/>
          <w:b/>
          <w:sz w:val="24"/>
          <w:szCs w:val="24"/>
        </w:rPr>
        <w:t>Gradonačelniku</w:t>
      </w:r>
      <w:r>
        <w:rPr>
          <w:rFonts w:eastAsia="Times New Roman" w:cstheme="minorHAnsi"/>
          <w:bCs/>
          <w:sz w:val="24"/>
          <w:szCs w:val="24"/>
        </w:rPr>
        <w:t>.</w:t>
      </w:r>
    </w:p>
    <w:p w14:paraId="3C40E8B2" w14:textId="77777777" w:rsidR="00646628" w:rsidRDefault="00646628">
      <w:pPr>
        <w:shd w:val="clear" w:color="auto" w:fill="FFFFFF"/>
        <w:spacing w:after="0" w:line="240" w:lineRule="auto"/>
        <w:jc w:val="both"/>
        <w:rPr>
          <w:rFonts w:eastAsia="Times New Roman" w:cstheme="minorHAnsi"/>
          <w:b/>
          <w:sz w:val="24"/>
          <w:szCs w:val="24"/>
        </w:rPr>
      </w:pPr>
    </w:p>
    <w:p w14:paraId="212BC9EF" w14:textId="77777777" w:rsidR="00646628" w:rsidRDefault="00646628">
      <w:pPr>
        <w:shd w:val="clear" w:color="auto" w:fill="FFFFFF"/>
        <w:spacing w:after="0" w:line="240" w:lineRule="auto"/>
        <w:jc w:val="both"/>
        <w:rPr>
          <w:rFonts w:eastAsia="Times New Roman" w:cstheme="minorHAnsi"/>
          <w:b/>
          <w:sz w:val="24"/>
          <w:szCs w:val="24"/>
        </w:rPr>
      </w:pPr>
    </w:p>
    <w:p w14:paraId="27EEA46D" w14:textId="77777777" w:rsidR="00646628" w:rsidRDefault="00646628">
      <w:pPr>
        <w:shd w:val="clear" w:color="auto" w:fill="FFFFFF"/>
        <w:spacing w:after="0" w:line="240" w:lineRule="auto"/>
        <w:jc w:val="both"/>
        <w:rPr>
          <w:rFonts w:eastAsia="Times New Roman" w:cstheme="minorHAnsi"/>
          <w:b/>
          <w:sz w:val="24"/>
          <w:szCs w:val="24"/>
        </w:rPr>
      </w:pPr>
    </w:p>
    <w:p w14:paraId="2C80EFC1" w14:textId="77777777" w:rsidR="00646628" w:rsidRDefault="00646628">
      <w:pPr>
        <w:shd w:val="clear" w:color="auto" w:fill="FFFFFF"/>
        <w:spacing w:after="0" w:line="240" w:lineRule="auto"/>
        <w:jc w:val="both"/>
        <w:rPr>
          <w:rFonts w:eastAsia="Times New Roman" w:cstheme="minorHAnsi"/>
          <w:b/>
          <w:sz w:val="24"/>
          <w:szCs w:val="24"/>
        </w:rPr>
      </w:pPr>
    </w:p>
    <w:p w14:paraId="697A7B81" w14:textId="77777777" w:rsidR="00646628" w:rsidRDefault="00646628">
      <w:pPr>
        <w:shd w:val="clear" w:color="auto" w:fill="FFFFFF"/>
        <w:spacing w:after="0" w:line="240" w:lineRule="auto"/>
        <w:jc w:val="both"/>
        <w:rPr>
          <w:rFonts w:eastAsia="Times New Roman" w:cstheme="minorHAnsi"/>
          <w:b/>
          <w:sz w:val="24"/>
          <w:szCs w:val="24"/>
        </w:rPr>
      </w:pPr>
    </w:p>
    <w:p w14:paraId="1AE0ED24" w14:textId="77777777" w:rsidR="00646628" w:rsidRDefault="00646628">
      <w:pPr>
        <w:shd w:val="clear" w:color="auto" w:fill="FFFFFF"/>
        <w:spacing w:after="0" w:line="240" w:lineRule="auto"/>
        <w:jc w:val="both"/>
        <w:rPr>
          <w:rFonts w:eastAsia="Times New Roman" w:cstheme="minorHAnsi"/>
          <w:b/>
          <w:sz w:val="24"/>
          <w:szCs w:val="24"/>
        </w:rPr>
      </w:pPr>
    </w:p>
    <w:p w14:paraId="41F6396C" w14:textId="77777777" w:rsidR="00646628" w:rsidRDefault="00402ABF">
      <w:pPr>
        <w:shd w:val="clear" w:color="auto" w:fill="FFFFFF"/>
        <w:spacing w:after="0" w:line="360" w:lineRule="auto"/>
        <w:jc w:val="both"/>
        <w:rPr>
          <w:rFonts w:eastAsia="Times New Roman" w:cstheme="minorHAnsi"/>
          <w:b/>
          <w:sz w:val="24"/>
          <w:szCs w:val="24"/>
        </w:rPr>
      </w:pPr>
      <w:r>
        <w:rPr>
          <w:rFonts w:eastAsia="Times New Roman" w:cstheme="minorHAnsi"/>
          <w:b/>
          <w:sz w:val="24"/>
          <w:szCs w:val="24"/>
        </w:rPr>
        <w:t>Nacionalne manjine</w:t>
      </w:r>
    </w:p>
    <w:p w14:paraId="1E05B8AE" w14:textId="77777777" w:rsidR="00646628" w:rsidRDefault="00402ABF">
      <w:pPr>
        <w:pStyle w:val="ListParagraph"/>
        <w:numPr>
          <w:ilvl w:val="0"/>
          <w:numId w:val="12"/>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Pripadnici nacionalnih manjina u gradu Virovitici sudjeluju u javnom životu i upravljanju lokalnim poslovima putem vijeća nacionalnih manjina i predstavnika nacionalnih manjina, odnosno koordinacija nacionalnih manjina ukoliko ispunjavaju uvjete utvrđene zakonom kojim se propisuju prava nacionalnih manjina.</w:t>
      </w:r>
    </w:p>
    <w:p w14:paraId="5C8AB9E2" w14:textId="77777777" w:rsidR="00646628" w:rsidRDefault="00402ABF">
      <w:pPr>
        <w:pStyle w:val="ListParagraph"/>
        <w:numPr>
          <w:ilvl w:val="0"/>
          <w:numId w:val="12"/>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Nacionalne manjine mogu, uz službenu uporabu znamenja i simbola Republike Hrvatske, isticati odgovarajuće znamenje i simbole nacionalnih manjina te obilježavati praznike nacionalnih manjina.</w:t>
      </w:r>
    </w:p>
    <w:p w14:paraId="510A08AA" w14:textId="77777777" w:rsidR="00646628" w:rsidRDefault="00402ABF">
      <w:p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 xml:space="preserve">Javne službe </w:t>
      </w:r>
    </w:p>
    <w:p w14:paraId="08FB3B60" w14:textId="77777777" w:rsidR="00646628" w:rsidRDefault="00402ABF">
      <w:pPr>
        <w:pStyle w:val="ListParagraph"/>
        <w:numPr>
          <w:ilvl w:val="0"/>
          <w:numId w:val="15"/>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Grad Virovitica u okviru samoupravnog djelokruga osigurava obavljanje djelatnosti kojima se zadovoljavaju svakodnevne potrebe građana na području komunalnih, društvenih i drugih djelatnosti, za koje je zakonom utvrđeno da se obavljaju kao javna služba.</w:t>
      </w:r>
    </w:p>
    <w:p w14:paraId="29218EA5" w14:textId="77777777" w:rsidR="00646628" w:rsidRDefault="00402ABF">
      <w:pPr>
        <w:shd w:val="clear" w:color="auto" w:fill="FFFFFF"/>
        <w:spacing w:after="0" w:line="360" w:lineRule="auto"/>
        <w:jc w:val="both"/>
        <w:rPr>
          <w:rFonts w:eastAsia="Times New Roman" w:cstheme="minorHAnsi"/>
          <w:b/>
          <w:sz w:val="24"/>
          <w:szCs w:val="24"/>
        </w:rPr>
      </w:pPr>
      <w:r>
        <w:rPr>
          <w:rFonts w:eastAsia="Times New Roman" w:cstheme="minorHAnsi"/>
          <w:b/>
          <w:sz w:val="24"/>
          <w:szCs w:val="24"/>
        </w:rPr>
        <w:t>Mjesna samouprava</w:t>
      </w:r>
    </w:p>
    <w:p w14:paraId="076A0F56" w14:textId="77777777" w:rsidR="00646628" w:rsidRDefault="00402ABF">
      <w:pPr>
        <w:pStyle w:val="ListParagraph"/>
        <w:numPr>
          <w:ilvl w:val="0"/>
          <w:numId w:val="15"/>
        </w:numPr>
        <w:shd w:val="clear" w:color="auto" w:fill="FFFFFF"/>
        <w:spacing w:after="0" w:line="360" w:lineRule="auto"/>
        <w:jc w:val="both"/>
        <w:rPr>
          <w:rFonts w:eastAsia="Times New Roman" w:cstheme="minorHAnsi"/>
          <w:b/>
          <w:sz w:val="24"/>
          <w:szCs w:val="24"/>
        </w:rPr>
      </w:pPr>
      <w:r>
        <w:rPr>
          <w:rFonts w:eastAsia="Times New Roman" w:cstheme="minorHAnsi"/>
          <w:bCs/>
          <w:sz w:val="24"/>
          <w:szCs w:val="24"/>
        </w:rPr>
        <w:t>Na području grada Virovitice osnivaju se mjesni odbori kao oblici mjesne samouprave, a radi ostvarivanja neposrednog sudjelovanja građana u odlučivanju o lokalnim poslovima.</w:t>
      </w:r>
    </w:p>
    <w:p w14:paraId="0ADAFCFC" w14:textId="77777777" w:rsidR="00646628" w:rsidRDefault="00402ABF">
      <w:pPr>
        <w:pStyle w:val="ListParagraph"/>
        <w:numPr>
          <w:ilvl w:val="0"/>
          <w:numId w:val="15"/>
        </w:numPr>
        <w:shd w:val="clear" w:color="auto" w:fill="FFFFFF"/>
        <w:spacing w:after="0" w:line="360" w:lineRule="auto"/>
        <w:jc w:val="both"/>
        <w:rPr>
          <w:rFonts w:eastAsia="Times New Roman" w:cstheme="minorHAnsi"/>
          <w:b/>
          <w:sz w:val="24"/>
          <w:szCs w:val="24"/>
        </w:rPr>
      </w:pPr>
      <w:r>
        <w:rPr>
          <w:rFonts w:eastAsia="Times New Roman" w:cstheme="minorHAnsi"/>
          <w:bCs/>
          <w:sz w:val="24"/>
          <w:szCs w:val="24"/>
        </w:rPr>
        <w:t xml:space="preserve">Na </w:t>
      </w:r>
      <w:proofErr w:type="spellStart"/>
      <w:r>
        <w:rPr>
          <w:rFonts w:eastAsia="Times New Roman" w:cstheme="minorHAnsi"/>
          <w:bCs/>
          <w:sz w:val="24"/>
          <w:szCs w:val="24"/>
        </w:rPr>
        <w:t>području</w:t>
      </w:r>
      <w:proofErr w:type="spellEnd"/>
      <w:r>
        <w:rPr>
          <w:rFonts w:eastAsia="Times New Roman" w:cstheme="minorHAnsi"/>
          <w:bCs/>
          <w:sz w:val="24"/>
          <w:szCs w:val="24"/>
        </w:rPr>
        <w:t xml:space="preserve"> </w:t>
      </w:r>
      <w:proofErr w:type="spellStart"/>
      <w:r>
        <w:rPr>
          <w:rFonts w:eastAsia="Times New Roman" w:cstheme="minorHAnsi"/>
          <w:bCs/>
          <w:sz w:val="24"/>
          <w:szCs w:val="24"/>
        </w:rPr>
        <w:t>grada</w:t>
      </w:r>
      <w:proofErr w:type="spellEnd"/>
      <w:r>
        <w:rPr>
          <w:rFonts w:eastAsia="Times New Roman" w:cstheme="minorHAnsi"/>
          <w:bCs/>
          <w:sz w:val="24"/>
          <w:szCs w:val="24"/>
        </w:rPr>
        <w:t xml:space="preserve"> Virovitice </w:t>
      </w:r>
      <w:proofErr w:type="spellStart"/>
      <w:r>
        <w:rPr>
          <w:rFonts w:eastAsia="Times New Roman" w:cstheme="minorHAnsi"/>
          <w:bCs/>
          <w:sz w:val="24"/>
          <w:szCs w:val="24"/>
        </w:rPr>
        <w:t>mjesni</w:t>
      </w:r>
      <w:proofErr w:type="spellEnd"/>
      <w:r>
        <w:rPr>
          <w:rFonts w:eastAsia="Times New Roman" w:cstheme="minorHAnsi"/>
          <w:bCs/>
          <w:sz w:val="24"/>
          <w:szCs w:val="24"/>
        </w:rPr>
        <w:t xml:space="preserve"> </w:t>
      </w:r>
      <w:proofErr w:type="spellStart"/>
      <w:r>
        <w:rPr>
          <w:rFonts w:eastAsia="Times New Roman" w:cstheme="minorHAnsi"/>
          <w:bCs/>
          <w:sz w:val="24"/>
          <w:szCs w:val="24"/>
        </w:rPr>
        <w:t>odbori</w:t>
      </w:r>
      <w:proofErr w:type="spellEnd"/>
      <w:r>
        <w:rPr>
          <w:rFonts w:eastAsia="Times New Roman" w:cstheme="minorHAnsi"/>
          <w:bCs/>
          <w:sz w:val="24"/>
          <w:szCs w:val="24"/>
        </w:rPr>
        <w:t xml:space="preserve"> </w:t>
      </w:r>
      <w:proofErr w:type="spellStart"/>
      <w:r>
        <w:rPr>
          <w:rFonts w:eastAsia="Times New Roman" w:cstheme="minorHAnsi"/>
          <w:bCs/>
          <w:sz w:val="24"/>
          <w:szCs w:val="24"/>
        </w:rPr>
        <w:t>su</w:t>
      </w:r>
      <w:proofErr w:type="spellEnd"/>
      <w:r>
        <w:rPr>
          <w:rFonts w:eastAsia="Times New Roman" w:cstheme="minorHAnsi"/>
          <w:bCs/>
          <w:sz w:val="24"/>
          <w:szCs w:val="24"/>
        </w:rPr>
        <w:t xml:space="preserve">: MO </w:t>
      </w:r>
      <w:proofErr w:type="spellStart"/>
      <w:r>
        <w:rPr>
          <w:rFonts w:eastAsia="Times New Roman" w:cstheme="minorHAnsi"/>
          <w:bCs/>
          <w:sz w:val="24"/>
          <w:szCs w:val="24"/>
        </w:rPr>
        <w:t>Čemernica</w:t>
      </w:r>
      <w:proofErr w:type="spellEnd"/>
      <w:r>
        <w:rPr>
          <w:rFonts w:eastAsia="Times New Roman" w:cstheme="minorHAnsi"/>
          <w:bCs/>
          <w:sz w:val="24"/>
          <w:szCs w:val="24"/>
        </w:rPr>
        <w:t xml:space="preserve">, MO Golo </w:t>
      </w:r>
      <w:proofErr w:type="spellStart"/>
      <w:r>
        <w:rPr>
          <w:rFonts w:eastAsia="Times New Roman" w:cstheme="minorHAnsi"/>
          <w:bCs/>
          <w:sz w:val="24"/>
          <w:szCs w:val="24"/>
        </w:rPr>
        <w:t>Brdo</w:t>
      </w:r>
      <w:proofErr w:type="spellEnd"/>
      <w:r>
        <w:rPr>
          <w:rFonts w:eastAsia="Times New Roman" w:cstheme="minorHAnsi"/>
          <w:bCs/>
          <w:sz w:val="24"/>
          <w:szCs w:val="24"/>
        </w:rPr>
        <w:t xml:space="preserve">, MO </w:t>
      </w:r>
      <w:proofErr w:type="spellStart"/>
      <w:r>
        <w:rPr>
          <w:rFonts w:eastAsia="Times New Roman" w:cstheme="minorHAnsi"/>
          <w:bCs/>
          <w:sz w:val="24"/>
          <w:szCs w:val="24"/>
        </w:rPr>
        <w:t>Jasenaš</w:t>
      </w:r>
      <w:proofErr w:type="spellEnd"/>
      <w:r>
        <w:rPr>
          <w:rFonts w:eastAsia="Times New Roman" w:cstheme="minorHAnsi"/>
          <w:bCs/>
          <w:sz w:val="24"/>
          <w:szCs w:val="24"/>
        </w:rPr>
        <w:t xml:space="preserve">, MO </w:t>
      </w:r>
      <w:proofErr w:type="spellStart"/>
      <w:r>
        <w:rPr>
          <w:rFonts w:eastAsia="Times New Roman" w:cstheme="minorHAnsi"/>
          <w:bCs/>
          <w:sz w:val="24"/>
          <w:szCs w:val="24"/>
        </w:rPr>
        <w:t>Korija</w:t>
      </w:r>
      <w:proofErr w:type="spellEnd"/>
      <w:r>
        <w:rPr>
          <w:rFonts w:eastAsia="Times New Roman" w:cstheme="minorHAnsi"/>
          <w:bCs/>
          <w:sz w:val="24"/>
          <w:szCs w:val="24"/>
        </w:rPr>
        <w:t xml:space="preserve">, MO </w:t>
      </w:r>
      <w:proofErr w:type="spellStart"/>
      <w:r>
        <w:rPr>
          <w:rFonts w:eastAsia="Times New Roman" w:cstheme="minorHAnsi"/>
          <w:bCs/>
          <w:sz w:val="24"/>
          <w:szCs w:val="24"/>
        </w:rPr>
        <w:t>Milanovac</w:t>
      </w:r>
      <w:proofErr w:type="spellEnd"/>
      <w:r>
        <w:rPr>
          <w:rFonts w:eastAsia="Times New Roman" w:cstheme="minorHAnsi"/>
          <w:bCs/>
          <w:sz w:val="24"/>
          <w:szCs w:val="24"/>
        </w:rPr>
        <w:t xml:space="preserve">, MO </w:t>
      </w:r>
      <w:proofErr w:type="spellStart"/>
      <w:r>
        <w:rPr>
          <w:rFonts w:eastAsia="Times New Roman" w:cstheme="minorHAnsi"/>
          <w:bCs/>
          <w:sz w:val="24"/>
          <w:szCs w:val="24"/>
        </w:rPr>
        <w:t>Podgorje</w:t>
      </w:r>
      <w:proofErr w:type="spellEnd"/>
      <w:r>
        <w:rPr>
          <w:rFonts w:eastAsia="Times New Roman" w:cstheme="minorHAnsi"/>
          <w:bCs/>
          <w:sz w:val="24"/>
          <w:szCs w:val="24"/>
        </w:rPr>
        <w:t xml:space="preserve">, MO </w:t>
      </w:r>
      <w:proofErr w:type="spellStart"/>
      <w:r>
        <w:rPr>
          <w:rFonts w:eastAsia="Times New Roman" w:cstheme="minorHAnsi"/>
          <w:bCs/>
          <w:sz w:val="24"/>
          <w:szCs w:val="24"/>
        </w:rPr>
        <w:t>Rezovac</w:t>
      </w:r>
      <w:proofErr w:type="spellEnd"/>
      <w:r>
        <w:rPr>
          <w:rFonts w:eastAsia="Times New Roman" w:cstheme="minorHAnsi"/>
          <w:bCs/>
          <w:sz w:val="24"/>
          <w:szCs w:val="24"/>
        </w:rPr>
        <w:t xml:space="preserve">, MO </w:t>
      </w:r>
      <w:proofErr w:type="spellStart"/>
      <w:r>
        <w:rPr>
          <w:rFonts w:eastAsia="Times New Roman" w:cstheme="minorHAnsi"/>
          <w:bCs/>
          <w:sz w:val="24"/>
          <w:szCs w:val="24"/>
        </w:rPr>
        <w:t>Rezovačke</w:t>
      </w:r>
      <w:proofErr w:type="spellEnd"/>
      <w:r>
        <w:rPr>
          <w:rFonts w:eastAsia="Times New Roman" w:cstheme="minorHAnsi"/>
          <w:bCs/>
          <w:sz w:val="24"/>
          <w:szCs w:val="24"/>
        </w:rPr>
        <w:t xml:space="preserve"> </w:t>
      </w:r>
      <w:proofErr w:type="spellStart"/>
      <w:r>
        <w:rPr>
          <w:rFonts w:eastAsia="Times New Roman" w:cstheme="minorHAnsi"/>
          <w:bCs/>
          <w:sz w:val="24"/>
          <w:szCs w:val="24"/>
        </w:rPr>
        <w:t>Krčevine</w:t>
      </w:r>
      <w:proofErr w:type="spellEnd"/>
      <w:r>
        <w:rPr>
          <w:rFonts w:eastAsia="Times New Roman" w:cstheme="minorHAnsi"/>
          <w:bCs/>
          <w:sz w:val="24"/>
          <w:szCs w:val="24"/>
        </w:rPr>
        <w:t>, MO Sveti Đurađ, MO Taborište, MO Stjepan Radić, MO Zbor narodne garde, MO Josip Juraj Strossmayer, MO Matija Gubec za naselje Virovitica.</w:t>
      </w:r>
    </w:p>
    <w:p w14:paraId="0E27FF81" w14:textId="77777777" w:rsidR="00646628" w:rsidRDefault="00646628">
      <w:pPr>
        <w:shd w:val="clear" w:color="auto" w:fill="FFFFFF"/>
        <w:spacing w:after="0" w:line="240" w:lineRule="auto"/>
        <w:jc w:val="both"/>
        <w:rPr>
          <w:rFonts w:eastAsia="Times New Roman" w:cstheme="minorHAnsi"/>
          <w:b/>
          <w:sz w:val="24"/>
          <w:szCs w:val="24"/>
        </w:rPr>
      </w:pPr>
    </w:p>
    <w:p w14:paraId="2F81B4EE" w14:textId="77777777" w:rsidR="00646628" w:rsidRDefault="00646628">
      <w:pPr>
        <w:shd w:val="clear" w:color="auto" w:fill="FFFFFF"/>
        <w:spacing w:after="0" w:line="240" w:lineRule="auto"/>
        <w:jc w:val="both"/>
        <w:rPr>
          <w:rFonts w:eastAsia="Times New Roman" w:cstheme="minorHAnsi"/>
          <w:b/>
          <w:sz w:val="24"/>
          <w:szCs w:val="24"/>
        </w:rPr>
      </w:pPr>
    </w:p>
    <w:p w14:paraId="1E06E9BA" w14:textId="77777777" w:rsidR="00646628" w:rsidRDefault="00646628">
      <w:pPr>
        <w:shd w:val="clear" w:color="auto" w:fill="FFFFFF"/>
        <w:spacing w:after="0" w:line="240" w:lineRule="auto"/>
        <w:jc w:val="both"/>
        <w:rPr>
          <w:rFonts w:eastAsia="Times New Roman" w:cstheme="minorHAnsi"/>
          <w:b/>
          <w:sz w:val="24"/>
          <w:szCs w:val="24"/>
        </w:rPr>
      </w:pPr>
    </w:p>
    <w:p w14:paraId="0A414131" w14:textId="77777777" w:rsidR="00646628" w:rsidRDefault="00402ABF">
      <w:pPr>
        <w:shd w:val="clear" w:color="auto" w:fill="FFFFFF"/>
        <w:spacing w:after="0" w:line="240" w:lineRule="auto"/>
        <w:jc w:val="both"/>
        <w:rPr>
          <w:rFonts w:eastAsia="Times New Roman" w:cstheme="minorHAnsi"/>
          <w:b/>
          <w:sz w:val="24"/>
          <w:szCs w:val="24"/>
        </w:rPr>
      </w:pPr>
      <w:r>
        <w:rPr>
          <w:rFonts w:eastAsia="Times New Roman" w:cstheme="minorHAnsi"/>
          <w:b/>
          <w:sz w:val="24"/>
          <w:szCs w:val="24"/>
        </w:rPr>
        <w:t>Slijedi prikaz upravnih tijela i službi u djelokrugu Grada Virovitice</w:t>
      </w:r>
    </w:p>
    <w:p w14:paraId="046EA642" w14:textId="77777777" w:rsidR="00646628" w:rsidRDefault="00646628">
      <w:pPr>
        <w:shd w:val="clear" w:color="auto" w:fill="FFFFFF"/>
        <w:spacing w:after="0" w:line="240" w:lineRule="auto"/>
        <w:jc w:val="both"/>
        <w:rPr>
          <w:rFonts w:eastAsia="Times New Roman" w:cstheme="minorHAnsi"/>
          <w:b/>
          <w:sz w:val="24"/>
          <w:szCs w:val="24"/>
        </w:rPr>
      </w:pPr>
    </w:p>
    <w:p w14:paraId="23ECE0F5" w14:textId="77777777" w:rsidR="00646628" w:rsidRDefault="00402ABF">
      <w:pPr>
        <w:pStyle w:val="ListParagraph"/>
        <w:spacing w:line="360" w:lineRule="auto"/>
        <w:jc w:val="both"/>
        <w:rPr>
          <w:sz w:val="24"/>
          <w:szCs w:val="24"/>
        </w:rPr>
      </w:pPr>
      <w:r>
        <w:rPr>
          <w:sz w:val="24"/>
          <w:szCs w:val="24"/>
        </w:rPr>
        <w:t xml:space="preserve">Sredstva za rad upravnih tijela, osiguravaju se u </w:t>
      </w:r>
      <w:r>
        <w:rPr>
          <w:b/>
          <w:sz w:val="24"/>
          <w:szCs w:val="24"/>
        </w:rPr>
        <w:t xml:space="preserve">Proračunu Grada Virovitice, Državnom proračunu i iz drugih prihoda </w:t>
      </w:r>
      <w:r>
        <w:rPr>
          <w:sz w:val="24"/>
          <w:szCs w:val="24"/>
        </w:rPr>
        <w:t>u skladu sa zakonom.</w:t>
      </w:r>
    </w:p>
    <w:p w14:paraId="517EEC92" w14:textId="77777777" w:rsidR="00646628" w:rsidRDefault="00646628">
      <w:pPr>
        <w:pStyle w:val="ListParagraph"/>
        <w:spacing w:line="360" w:lineRule="auto"/>
        <w:jc w:val="both"/>
        <w:rPr>
          <w:sz w:val="24"/>
          <w:szCs w:val="24"/>
        </w:rPr>
      </w:pPr>
    </w:p>
    <w:p w14:paraId="0D468784" w14:textId="77777777" w:rsidR="00646628" w:rsidRDefault="00646628">
      <w:pPr>
        <w:pStyle w:val="ListParagraph"/>
        <w:spacing w:line="360" w:lineRule="auto"/>
        <w:jc w:val="both"/>
        <w:rPr>
          <w:b/>
          <w:sz w:val="24"/>
          <w:szCs w:val="24"/>
        </w:rPr>
      </w:pPr>
    </w:p>
    <w:p w14:paraId="7FDAD442" w14:textId="77777777" w:rsidR="00646628" w:rsidRDefault="00646628">
      <w:pPr>
        <w:spacing w:line="360" w:lineRule="auto"/>
        <w:jc w:val="both"/>
        <w:rPr>
          <w:b/>
          <w:sz w:val="24"/>
          <w:szCs w:val="24"/>
        </w:rPr>
      </w:pPr>
    </w:p>
    <w:p w14:paraId="33B8E7A9" w14:textId="77777777" w:rsidR="00067713" w:rsidRDefault="00067713">
      <w:pPr>
        <w:spacing w:line="360" w:lineRule="auto"/>
        <w:jc w:val="both"/>
        <w:rPr>
          <w:b/>
          <w:sz w:val="24"/>
          <w:szCs w:val="24"/>
        </w:rPr>
      </w:pPr>
    </w:p>
    <w:p w14:paraId="090DE303" w14:textId="77777777" w:rsidR="00646628" w:rsidRDefault="00402ABF">
      <w:pPr>
        <w:pStyle w:val="ListParagraph"/>
        <w:numPr>
          <w:ilvl w:val="0"/>
          <w:numId w:val="33"/>
        </w:numPr>
        <w:spacing w:line="360" w:lineRule="auto"/>
        <w:jc w:val="both"/>
        <w:rPr>
          <w:b/>
          <w:sz w:val="24"/>
          <w:szCs w:val="24"/>
        </w:rPr>
      </w:pPr>
      <w:r>
        <w:rPr>
          <w:b/>
          <w:sz w:val="24"/>
          <w:szCs w:val="24"/>
        </w:rPr>
        <w:t xml:space="preserve">Prihodi Grada Virovitice su: </w:t>
      </w:r>
    </w:p>
    <w:p w14:paraId="74CAA774" w14:textId="77777777" w:rsidR="00646628" w:rsidRDefault="00402ABF">
      <w:pPr>
        <w:pStyle w:val="ListParagraph"/>
        <w:numPr>
          <w:ilvl w:val="1"/>
          <w:numId w:val="33"/>
        </w:numPr>
        <w:spacing w:line="360" w:lineRule="auto"/>
        <w:jc w:val="both"/>
        <w:rPr>
          <w:b/>
          <w:sz w:val="24"/>
          <w:szCs w:val="24"/>
        </w:rPr>
      </w:pPr>
      <w:r>
        <w:rPr>
          <w:sz w:val="24"/>
          <w:szCs w:val="24"/>
        </w:rPr>
        <w:t xml:space="preserve">gradski </w:t>
      </w:r>
      <w:proofErr w:type="gramStart"/>
      <w:r>
        <w:rPr>
          <w:sz w:val="24"/>
          <w:szCs w:val="24"/>
        </w:rPr>
        <w:t>porezi,  naknade</w:t>
      </w:r>
      <w:proofErr w:type="gramEnd"/>
      <w:r>
        <w:rPr>
          <w:sz w:val="24"/>
          <w:szCs w:val="24"/>
        </w:rPr>
        <w:t>, doprinosi i pristojbe</w:t>
      </w:r>
    </w:p>
    <w:p w14:paraId="1D870447" w14:textId="77777777" w:rsidR="00646628" w:rsidRDefault="00402ABF">
      <w:pPr>
        <w:pStyle w:val="ListParagraph"/>
        <w:numPr>
          <w:ilvl w:val="1"/>
          <w:numId w:val="33"/>
        </w:numPr>
        <w:spacing w:line="360" w:lineRule="auto"/>
        <w:jc w:val="both"/>
        <w:rPr>
          <w:b/>
          <w:sz w:val="24"/>
          <w:szCs w:val="24"/>
        </w:rPr>
      </w:pPr>
      <w:r>
        <w:rPr>
          <w:sz w:val="24"/>
          <w:szCs w:val="24"/>
        </w:rPr>
        <w:t xml:space="preserve">prihodi od imovine u vlasništvu Grada i imovinskih </w:t>
      </w:r>
      <w:proofErr w:type="gramStart"/>
      <w:r>
        <w:rPr>
          <w:sz w:val="24"/>
          <w:szCs w:val="24"/>
        </w:rPr>
        <w:t>prava</w:t>
      </w:r>
      <w:proofErr w:type="gramEnd"/>
    </w:p>
    <w:p w14:paraId="5FBBEA70" w14:textId="77777777" w:rsidR="00646628" w:rsidRDefault="00402ABF">
      <w:pPr>
        <w:pStyle w:val="ListParagraph"/>
        <w:numPr>
          <w:ilvl w:val="1"/>
          <w:numId w:val="33"/>
        </w:numPr>
        <w:spacing w:line="360" w:lineRule="auto"/>
        <w:jc w:val="both"/>
        <w:rPr>
          <w:b/>
          <w:sz w:val="24"/>
          <w:szCs w:val="24"/>
        </w:rPr>
      </w:pPr>
      <w:r>
        <w:rPr>
          <w:sz w:val="24"/>
          <w:szCs w:val="24"/>
        </w:rPr>
        <w:t xml:space="preserve">prihodi od </w:t>
      </w:r>
      <w:proofErr w:type="gramStart"/>
      <w:r>
        <w:rPr>
          <w:sz w:val="24"/>
          <w:szCs w:val="24"/>
        </w:rPr>
        <w:t>koncesija</w:t>
      </w:r>
      <w:proofErr w:type="gramEnd"/>
    </w:p>
    <w:p w14:paraId="471DB1F0" w14:textId="77777777" w:rsidR="00646628" w:rsidRDefault="00402ABF">
      <w:pPr>
        <w:pStyle w:val="ListParagraph"/>
        <w:numPr>
          <w:ilvl w:val="1"/>
          <w:numId w:val="33"/>
        </w:numPr>
        <w:spacing w:line="360" w:lineRule="auto"/>
        <w:jc w:val="both"/>
        <w:rPr>
          <w:b/>
          <w:sz w:val="24"/>
          <w:szCs w:val="24"/>
        </w:rPr>
      </w:pPr>
      <w:r>
        <w:rPr>
          <w:sz w:val="24"/>
          <w:szCs w:val="24"/>
        </w:rPr>
        <w:t>novčane kazne i oduzeta imovinska korist za prekršaje koje propiše Grad Virovitica u skladu sa zakonom</w:t>
      </w:r>
    </w:p>
    <w:p w14:paraId="59402990" w14:textId="77777777" w:rsidR="00646628" w:rsidRDefault="00402ABF">
      <w:pPr>
        <w:pStyle w:val="ListParagraph"/>
        <w:numPr>
          <w:ilvl w:val="1"/>
          <w:numId w:val="33"/>
        </w:numPr>
        <w:spacing w:line="360" w:lineRule="auto"/>
        <w:jc w:val="both"/>
        <w:rPr>
          <w:b/>
          <w:sz w:val="24"/>
          <w:szCs w:val="24"/>
        </w:rPr>
      </w:pPr>
      <w:r>
        <w:rPr>
          <w:sz w:val="24"/>
          <w:szCs w:val="24"/>
        </w:rPr>
        <w:t>udio u zajedničkim porezima sa Virovitičko-podravskom županijom i Republikom Hrvatskom, te ustupljeni dio u porezu na dohodak i pomoći izravnanja za decentralizirane funkcije prema posebnom zakonu</w:t>
      </w:r>
    </w:p>
    <w:p w14:paraId="0D87704D" w14:textId="77777777" w:rsidR="00646628" w:rsidRDefault="00402ABF">
      <w:pPr>
        <w:pStyle w:val="ListParagraph"/>
        <w:numPr>
          <w:ilvl w:val="1"/>
          <w:numId w:val="33"/>
        </w:numPr>
        <w:spacing w:line="360" w:lineRule="auto"/>
        <w:jc w:val="both"/>
        <w:rPr>
          <w:b/>
          <w:sz w:val="24"/>
          <w:szCs w:val="24"/>
        </w:rPr>
      </w:pPr>
      <w:r>
        <w:rPr>
          <w:sz w:val="24"/>
          <w:szCs w:val="24"/>
        </w:rPr>
        <w:t>sredstva pomoći i donacije</w:t>
      </w:r>
    </w:p>
    <w:p w14:paraId="1FEBFE89" w14:textId="77777777" w:rsidR="00646628" w:rsidRDefault="00402ABF">
      <w:pPr>
        <w:pStyle w:val="ListParagraph"/>
        <w:numPr>
          <w:ilvl w:val="1"/>
          <w:numId w:val="33"/>
        </w:numPr>
        <w:spacing w:line="360" w:lineRule="auto"/>
        <w:jc w:val="both"/>
        <w:rPr>
          <w:b/>
          <w:sz w:val="24"/>
          <w:szCs w:val="24"/>
        </w:rPr>
      </w:pPr>
      <w:r>
        <w:rPr>
          <w:sz w:val="24"/>
          <w:szCs w:val="24"/>
        </w:rPr>
        <w:t xml:space="preserve">prihodi od prodaje nefinancijske </w:t>
      </w:r>
      <w:proofErr w:type="gramStart"/>
      <w:r>
        <w:rPr>
          <w:sz w:val="24"/>
          <w:szCs w:val="24"/>
        </w:rPr>
        <w:t>imovine</w:t>
      </w:r>
      <w:proofErr w:type="gramEnd"/>
    </w:p>
    <w:p w14:paraId="3B9088F7" w14:textId="77777777" w:rsidR="00646628" w:rsidRDefault="00402ABF">
      <w:pPr>
        <w:pStyle w:val="ListParagraph"/>
        <w:numPr>
          <w:ilvl w:val="1"/>
          <w:numId w:val="33"/>
        </w:numPr>
        <w:spacing w:line="360" w:lineRule="auto"/>
        <w:jc w:val="both"/>
        <w:rPr>
          <w:b/>
          <w:sz w:val="24"/>
          <w:szCs w:val="24"/>
        </w:rPr>
      </w:pPr>
      <w:r>
        <w:rPr>
          <w:sz w:val="24"/>
          <w:szCs w:val="24"/>
        </w:rPr>
        <w:t xml:space="preserve">primici od financijske imovine i </w:t>
      </w:r>
      <w:proofErr w:type="gramStart"/>
      <w:r>
        <w:rPr>
          <w:sz w:val="24"/>
          <w:szCs w:val="24"/>
        </w:rPr>
        <w:t>zaduživanja</w:t>
      </w:r>
      <w:proofErr w:type="gramEnd"/>
    </w:p>
    <w:p w14:paraId="510B2514" w14:textId="4B4178F9" w:rsidR="00646628" w:rsidRPr="009B45C3" w:rsidRDefault="00402ABF" w:rsidP="009B45C3">
      <w:pPr>
        <w:pStyle w:val="ListParagraph"/>
        <w:numPr>
          <w:ilvl w:val="1"/>
          <w:numId w:val="33"/>
        </w:numPr>
        <w:spacing w:line="360" w:lineRule="auto"/>
        <w:jc w:val="both"/>
        <w:rPr>
          <w:b/>
          <w:sz w:val="24"/>
          <w:szCs w:val="24"/>
        </w:rPr>
      </w:pPr>
      <w:proofErr w:type="spellStart"/>
      <w:r>
        <w:rPr>
          <w:sz w:val="24"/>
          <w:szCs w:val="24"/>
        </w:rPr>
        <w:t>drugi</w:t>
      </w:r>
      <w:proofErr w:type="spellEnd"/>
      <w:r>
        <w:rPr>
          <w:sz w:val="24"/>
          <w:szCs w:val="24"/>
        </w:rPr>
        <w:t xml:space="preserve"> </w:t>
      </w:r>
      <w:proofErr w:type="spellStart"/>
      <w:r>
        <w:rPr>
          <w:sz w:val="24"/>
          <w:szCs w:val="24"/>
        </w:rPr>
        <w:t>prihodi</w:t>
      </w:r>
      <w:proofErr w:type="spellEnd"/>
      <w:r>
        <w:rPr>
          <w:sz w:val="24"/>
          <w:szCs w:val="24"/>
        </w:rPr>
        <w:t xml:space="preserve"> </w:t>
      </w:r>
      <w:proofErr w:type="spellStart"/>
      <w:r>
        <w:rPr>
          <w:sz w:val="24"/>
          <w:szCs w:val="24"/>
        </w:rPr>
        <w:t>određeni</w:t>
      </w:r>
      <w:proofErr w:type="spellEnd"/>
      <w:r>
        <w:rPr>
          <w:sz w:val="24"/>
          <w:szCs w:val="24"/>
        </w:rPr>
        <w:t xml:space="preserve"> </w:t>
      </w:r>
      <w:proofErr w:type="spellStart"/>
      <w:r>
        <w:rPr>
          <w:sz w:val="24"/>
          <w:szCs w:val="24"/>
        </w:rPr>
        <w:t>zakonom</w:t>
      </w:r>
      <w:proofErr w:type="spellEnd"/>
      <w:r>
        <w:rPr>
          <w:sz w:val="24"/>
          <w:szCs w:val="24"/>
        </w:rPr>
        <w:t>.</w:t>
      </w:r>
    </w:p>
    <w:p w14:paraId="339A3EB7" w14:textId="77777777" w:rsidR="00646628" w:rsidRDefault="00646628">
      <w:pPr>
        <w:pStyle w:val="ListParagraph"/>
        <w:spacing w:line="360" w:lineRule="auto"/>
        <w:jc w:val="both"/>
        <w:rPr>
          <w:sz w:val="24"/>
          <w:szCs w:val="24"/>
        </w:rPr>
      </w:pPr>
    </w:p>
    <w:p w14:paraId="3F64D323" w14:textId="77777777" w:rsidR="00646628" w:rsidRDefault="00402ABF">
      <w:pPr>
        <w:pStyle w:val="ListParagraph"/>
        <w:spacing w:line="360" w:lineRule="auto"/>
        <w:ind w:left="0"/>
        <w:jc w:val="both"/>
        <w:rPr>
          <w:sz w:val="24"/>
          <w:szCs w:val="24"/>
        </w:rPr>
      </w:pPr>
      <w:r>
        <w:rPr>
          <w:sz w:val="24"/>
          <w:szCs w:val="24"/>
        </w:rPr>
        <w:t xml:space="preserve">Unutar organizacijske klasifikacije, utvrđuju se aktivnosti i projekti po programima, kako slijedi. </w:t>
      </w:r>
    </w:p>
    <w:p w14:paraId="1A04CBB2" w14:textId="77777777" w:rsidR="00646628" w:rsidRDefault="00646628">
      <w:pPr>
        <w:shd w:val="clear" w:color="auto" w:fill="FFFFFF"/>
        <w:spacing w:after="0" w:line="240" w:lineRule="auto"/>
        <w:jc w:val="both"/>
        <w:rPr>
          <w:rFonts w:eastAsia="Times New Roman" w:cstheme="minorHAnsi"/>
          <w:sz w:val="24"/>
          <w:szCs w:val="24"/>
        </w:rPr>
      </w:pPr>
    </w:p>
    <w:p w14:paraId="4507274F" w14:textId="77777777" w:rsidR="00646628" w:rsidRDefault="00646628">
      <w:pPr>
        <w:shd w:val="clear" w:color="auto" w:fill="FFFFFF"/>
        <w:spacing w:after="0" w:line="240" w:lineRule="auto"/>
        <w:jc w:val="both"/>
        <w:rPr>
          <w:rFonts w:eastAsia="Times New Roman" w:cstheme="minorHAnsi"/>
          <w:sz w:val="24"/>
          <w:szCs w:val="24"/>
        </w:rPr>
      </w:pPr>
    </w:p>
    <w:p w14:paraId="3E7BCBA7" w14:textId="77777777" w:rsidR="00646628" w:rsidRDefault="00646628">
      <w:pPr>
        <w:shd w:val="clear" w:color="auto" w:fill="FFFFFF"/>
        <w:spacing w:after="0" w:line="240" w:lineRule="auto"/>
        <w:jc w:val="both"/>
        <w:rPr>
          <w:rFonts w:eastAsia="Times New Roman" w:cstheme="minorHAnsi"/>
          <w:sz w:val="24"/>
          <w:szCs w:val="24"/>
        </w:rPr>
      </w:pPr>
    </w:p>
    <w:p w14:paraId="2E40AA39" w14:textId="77777777" w:rsidR="00646628" w:rsidRDefault="00646628">
      <w:pPr>
        <w:shd w:val="clear" w:color="auto" w:fill="FFFFFF"/>
        <w:spacing w:after="0" w:line="240" w:lineRule="auto"/>
        <w:jc w:val="both"/>
        <w:rPr>
          <w:rFonts w:eastAsia="Times New Roman" w:cstheme="minorHAnsi"/>
          <w:sz w:val="24"/>
          <w:szCs w:val="24"/>
        </w:rPr>
      </w:pPr>
    </w:p>
    <w:p w14:paraId="01CF1D69" w14:textId="77777777" w:rsidR="00646628" w:rsidRDefault="00646628">
      <w:pPr>
        <w:shd w:val="clear" w:color="auto" w:fill="FFFFFF"/>
        <w:spacing w:after="0" w:line="240" w:lineRule="auto"/>
        <w:jc w:val="both"/>
        <w:rPr>
          <w:rFonts w:eastAsia="Times New Roman" w:cstheme="minorHAnsi"/>
          <w:sz w:val="24"/>
          <w:szCs w:val="24"/>
        </w:rPr>
      </w:pPr>
    </w:p>
    <w:p w14:paraId="01A7EA50" w14:textId="77777777" w:rsidR="00646628" w:rsidRDefault="00646628">
      <w:pPr>
        <w:shd w:val="clear" w:color="auto" w:fill="FFFFFF"/>
        <w:spacing w:after="0" w:line="240" w:lineRule="auto"/>
        <w:jc w:val="both"/>
        <w:rPr>
          <w:rFonts w:eastAsia="Times New Roman" w:cstheme="minorHAnsi"/>
          <w:sz w:val="24"/>
          <w:szCs w:val="24"/>
        </w:rPr>
      </w:pPr>
    </w:p>
    <w:p w14:paraId="21D4B624" w14:textId="77777777" w:rsidR="00646628" w:rsidRDefault="00646628">
      <w:pPr>
        <w:shd w:val="clear" w:color="auto" w:fill="FFFFFF"/>
        <w:spacing w:after="0" w:line="240" w:lineRule="auto"/>
        <w:jc w:val="both"/>
        <w:rPr>
          <w:rFonts w:eastAsia="Times New Roman" w:cstheme="minorHAnsi"/>
          <w:sz w:val="24"/>
          <w:szCs w:val="24"/>
        </w:rPr>
      </w:pPr>
    </w:p>
    <w:p w14:paraId="785C3A97" w14:textId="77777777" w:rsidR="00646628" w:rsidRDefault="00646628">
      <w:pPr>
        <w:shd w:val="clear" w:color="auto" w:fill="FFFFFF"/>
        <w:spacing w:after="0" w:line="240" w:lineRule="auto"/>
        <w:jc w:val="both"/>
        <w:rPr>
          <w:rFonts w:eastAsia="Times New Roman" w:cstheme="minorHAnsi"/>
          <w:sz w:val="24"/>
          <w:szCs w:val="24"/>
        </w:rPr>
      </w:pPr>
    </w:p>
    <w:p w14:paraId="0540B6C5" w14:textId="77777777" w:rsidR="00646628" w:rsidRDefault="00646628">
      <w:pPr>
        <w:shd w:val="clear" w:color="auto" w:fill="FFFFFF"/>
        <w:spacing w:after="0" w:line="240" w:lineRule="auto"/>
        <w:jc w:val="both"/>
        <w:rPr>
          <w:rFonts w:eastAsia="Times New Roman" w:cstheme="minorHAnsi"/>
          <w:sz w:val="24"/>
          <w:szCs w:val="24"/>
        </w:rPr>
      </w:pPr>
    </w:p>
    <w:p w14:paraId="1EB061D6" w14:textId="77777777" w:rsidR="00646628" w:rsidRDefault="00646628">
      <w:pPr>
        <w:shd w:val="clear" w:color="auto" w:fill="FFFFFF"/>
        <w:spacing w:after="0" w:line="240" w:lineRule="auto"/>
        <w:jc w:val="both"/>
        <w:rPr>
          <w:rFonts w:eastAsia="Times New Roman" w:cstheme="minorHAnsi"/>
          <w:sz w:val="24"/>
          <w:szCs w:val="24"/>
        </w:rPr>
      </w:pPr>
    </w:p>
    <w:p w14:paraId="6FA6000B" w14:textId="77777777" w:rsidR="00646628" w:rsidRDefault="00646628">
      <w:pPr>
        <w:shd w:val="clear" w:color="auto" w:fill="FFFFFF"/>
        <w:spacing w:after="0" w:line="240" w:lineRule="auto"/>
        <w:jc w:val="both"/>
        <w:rPr>
          <w:rFonts w:eastAsia="Times New Roman" w:cstheme="minorHAnsi"/>
          <w:sz w:val="24"/>
          <w:szCs w:val="24"/>
        </w:rPr>
      </w:pPr>
    </w:p>
    <w:p w14:paraId="4E5C93C4" w14:textId="77777777" w:rsidR="00646628" w:rsidRDefault="00646628">
      <w:pPr>
        <w:shd w:val="clear" w:color="auto" w:fill="FFFFFF"/>
        <w:spacing w:after="0" w:line="240" w:lineRule="auto"/>
        <w:jc w:val="both"/>
        <w:rPr>
          <w:rFonts w:eastAsia="Times New Roman" w:cstheme="minorHAnsi"/>
          <w:sz w:val="24"/>
          <w:szCs w:val="24"/>
        </w:rPr>
      </w:pPr>
    </w:p>
    <w:p w14:paraId="509DA416" w14:textId="77777777" w:rsidR="00646628" w:rsidRDefault="00646628">
      <w:pPr>
        <w:shd w:val="clear" w:color="auto" w:fill="FFFFFF"/>
        <w:spacing w:after="0" w:line="240" w:lineRule="auto"/>
        <w:jc w:val="both"/>
        <w:rPr>
          <w:rFonts w:eastAsia="Times New Roman" w:cstheme="minorHAnsi"/>
          <w:sz w:val="24"/>
          <w:szCs w:val="24"/>
        </w:rPr>
      </w:pPr>
    </w:p>
    <w:p w14:paraId="4AACD0AF" w14:textId="77777777" w:rsidR="00646628" w:rsidRDefault="00646628">
      <w:pPr>
        <w:shd w:val="clear" w:color="auto" w:fill="FFFFFF"/>
        <w:spacing w:after="0" w:line="240" w:lineRule="auto"/>
        <w:jc w:val="both"/>
        <w:rPr>
          <w:rFonts w:eastAsia="Times New Roman" w:cstheme="minorHAnsi"/>
          <w:sz w:val="24"/>
          <w:szCs w:val="24"/>
        </w:rPr>
      </w:pPr>
    </w:p>
    <w:p w14:paraId="634D469D" w14:textId="77777777" w:rsidR="009B45C3" w:rsidRDefault="009B45C3">
      <w:pPr>
        <w:shd w:val="clear" w:color="auto" w:fill="FFFFFF"/>
        <w:spacing w:after="0" w:line="240" w:lineRule="auto"/>
        <w:jc w:val="both"/>
        <w:rPr>
          <w:rFonts w:eastAsia="Times New Roman" w:cstheme="minorHAnsi"/>
          <w:sz w:val="24"/>
          <w:szCs w:val="24"/>
        </w:rPr>
      </w:pPr>
    </w:p>
    <w:p w14:paraId="208B64AC" w14:textId="77777777" w:rsidR="009B45C3" w:rsidRDefault="009B45C3">
      <w:pPr>
        <w:shd w:val="clear" w:color="auto" w:fill="FFFFFF"/>
        <w:spacing w:after="0" w:line="240" w:lineRule="auto"/>
        <w:jc w:val="both"/>
        <w:rPr>
          <w:rFonts w:eastAsia="Times New Roman" w:cstheme="minorHAnsi"/>
          <w:sz w:val="24"/>
          <w:szCs w:val="24"/>
        </w:rPr>
      </w:pPr>
    </w:p>
    <w:p w14:paraId="62CEAA9B" w14:textId="77777777" w:rsidR="00646628" w:rsidRDefault="00646628">
      <w:pPr>
        <w:shd w:val="clear" w:color="auto" w:fill="FFFFFF"/>
        <w:spacing w:after="0" w:line="240" w:lineRule="auto"/>
        <w:jc w:val="both"/>
        <w:rPr>
          <w:rFonts w:eastAsia="Times New Roman" w:cstheme="minorHAnsi"/>
          <w:sz w:val="24"/>
          <w:szCs w:val="24"/>
        </w:rPr>
      </w:pPr>
    </w:p>
    <w:p w14:paraId="2D73DEC4" w14:textId="77777777" w:rsidR="00646628" w:rsidRDefault="00646628">
      <w:pPr>
        <w:shd w:val="clear" w:color="auto" w:fill="FFFFFF"/>
        <w:spacing w:after="0" w:line="240" w:lineRule="auto"/>
        <w:jc w:val="both"/>
        <w:rPr>
          <w:rFonts w:eastAsia="Times New Roman" w:cstheme="minorHAnsi"/>
          <w:sz w:val="24"/>
          <w:szCs w:val="24"/>
        </w:rPr>
      </w:pPr>
    </w:p>
    <w:p w14:paraId="5135D29A" w14:textId="77777777" w:rsidR="00646628" w:rsidRDefault="00646628">
      <w:pPr>
        <w:shd w:val="clear" w:color="auto" w:fill="FFFFFF"/>
        <w:spacing w:after="0" w:line="240" w:lineRule="auto"/>
        <w:jc w:val="both"/>
        <w:rPr>
          <w:rFonts w:eastAsia="Times New Roman" w:cstheme="minorHAnsi"/>
          <w:sz w:val="24"/>
          <w:szCs w:val="24"/>
        </w:rPr>
      </w:pPr>
    </w:p>
    <w:p w14:paraId="18DD5024" w14:textId="77777777" w:rsidR="00646628" w:rsidRDefault="00646628">
      <w:pPr>
        <w:shd w:val="clear" w:color="auto" w:fill="FFFFFF"/>
        <w:spacing w:after="0" w:line="240" w:lineRule="auto"/>
        <w:jc w:val="both"/>
        <w:rPr>
          <w:rFonts w:eastAsia="Times New Roman" w:cstheme="minorHAnsi"/>
          <w:sz w:val="24"/>
          <w:szCs w:val="24"/>
        </w:rPr>
      </w:pPr>
    </w:p>
    <w:p w14:paraId="7D5821A8" w14:textId="77777777" w:rsidR="00646628" w:rsidRDefault="00646628">
      <w:pPr>
        <w:shd w:val="clear" w:color="auto" w:fill="FFFFFF"/>
        <w:spacing w:after="0" w:line="240" w:lineRule="auto"/>
        <w:jc w:val="both"/>
        <w:rPr>
          <w:rFonts w:eastAsia="Times New Roman" w:cstheme="minorHAnsi"/>
          <w:b/>
          <w:bCs/>
          <w:sz w:val="24"/>
          <w:szCs w:val="24"/>
        </w:rPr>
      </w:pPr>
    </w:p>
    <w:p w14:paraId="39102D28" w14:textId="77777777" w:rsidR="00646628" w:rsidRDefault="00402ABF">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t xml:space="preserve">TAJNIŠTVO GRADA </w:t>
      </w:r>
    </w:p>
    <w:p w14:paraId="3CA12C93" w14:textId="77777777" w:rsidR="00646628" w:rsidRDefault="00646628">
      <w:pPr>
        <w:shd w:val="clear" w:color="auto" w:fill="FFFFFF"/>
        <w:spacing w:after="0" w:line="240" w:lineRule="auto"/>
        <w:jc w:val="both"/>
        <w:rPr>
          <w:rFonts w:eastAsia="Times New Roman" w:cstheme="minorHAnsi"/>
          <w:sz w:val="24"/>
          <w:szCs w:val="24"/>
        </w:rPr>
      </w:pPr>
    </w:p>
    <w:p w14:paraId="0E37E377" w14:textId="77777777" w:rsidR="00646628" w:rsidRDefault="00402ABF">
      <w:pPr>
        <w:pStyle w:val="ListParagraph"/>
        <w:numPr>
          <w:ilvl w:val="0"/>
          <w:numId w:val="30"/>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Tajništvo je služba Grada Virovitice u kojoj se obavljaju upravno-pravni, analitičko-informativni, informacijsko-dokumentacijski, organizacijsko-tehnički, planski i drugi opći i stručni i </w:t>
      </w:r>
      <w:proofErr w:type="spellStart"/>
      <w:r>
        <w:rPr>
          <w:rFonts w:eastAsia="Times New Roman" w:cstheme="minorHAnsi"/>
          <w:sz w:val="24"/>
          <w:szCs w:val="24"/>
        </w:rPr>
        <w:t>administrativni</w:t>
      </w:r>
      <w:proofErr w:type="spellEnd"/>
      <w:r>
        <w:rPr>
          <w:rFonts w:eastAsia="Times New Roman" w:cstheme="minorHAnsi"/>
          <w:sz w:val="24"/>
          <w:szCs w:val="24"/>
        </w:rPr>
        <w:t xml:space="preserve"> </w:t>
      </w:r>
      <w:proofErr w:type="spellStart"/>
      <w:r>
        <w:rPr>
          <w:rFonts w:eastAsia="Times New Roman" w:cstheme="minorHAnsi"/>
          <w:sz w:val="24"/>
          <w:szCs w:val="24"/>
        </w:rPr>
        <w:t>poslovi</w:t>
      </w:r>
      <w:proofErr w:type="spellEnd"/>
      <w:r>
        <w:rPr>
          <w:rFonts w:eastAsia="Times New Roman" w:cstheme="minorHAnsi"/>
          <w:sz w:val="24"/>
          <w:szCs w:val="24"/>
        </w:rPr>
        <w:t xml:space="preserve"> </w:t>
      </w:r>
      <w:proofErr w:type="spellStart"/>
      <w:r>
        <w:rPr>
          <w:rFonts w:eastAsia="Times New Roman" w:cstheme="minorHAnsi"/>
          <w:sz w:val="24"/>
          <w:szCs w:val="24"/>
        </w:rPr>
        <w:t>neposredno</w:t>
      </w:r>
      <w:proofErr w:type="spellEnd"/>
      <w:r>
        <w:rPr>
          <w:rFonts w:eastAsia="Times New Roman" w:cstheme="minorHAnsi"/>
          <w:sz w:val="24"/>
          <w:szCs w:val="24"/>
        </w:rPr>
        <w:t xml:space="preserve"> </w:t>
      </w:r>
      <w:proofErr w:type="spellStart"/>
      <w:r>
        <w:rPr>
          <w:rFonts w:eastAsia="Times New Roman" w:cstheme="minorHAnsi"/>
          <w:sz w:val="24"/>
          <w:szCs w:val="24"/>
        </w:rPr>
        <w:t>vezani</w:t>
      </w:r>
      <w:proofErr w:type="spellEnd"/>
      <w:r>
        <w:rPr>
          <w:rFonts w:eastAsia="Times New Roman" w:cstheme="minorHAnsi"/>
          <w:sz w:val="24"/>
          <w:szCs w:val="24"/>
        </w:rPr>
        <w:t xml:space="preserve"> za rad </w:t>
      </w:r>
      <w:proofErr w:type="spellStart"/>
      <w:r>
        <w:rPr>
          <w:rFonts w:eastAsia="Times New Roman" w:cstheme="minorHAnsi"/>
          <w:sz w:val="24"/>
          <w:szCs w:val="24"/>
        </w:rPr>
        <w:t>Gradskog</w:t>
      </w:r>
      <w:proofErr w:type="spellEnd"/>
      <w:r>
        <w:rPr>
          <w:rFonts w:eastAsia="Times New Roman" w:cstheme="minorHAnsi"/>
          <w:sz w:val="24"/>
          <w:szCs w:val="24"/>
        </w:rPr>
        <w:t xml:space="preserve"> </w:t>
      </w:r>
      <w:proofErr w:type="spellStart"/>
      <w:r>
        <w:rPr>
          <w:rFonts w:eastAsia="Times New Roman" w:cstheme="minorHAnsi"/>
          <w:sz w:val="24"/>
          <w:szCs w:val="24"/>
        </w:rPr>
        <w:t>vijeća</w:t>
      </w:r>
      <w:proofErr w:type="spellEnd"/>
      <w:r>
        <w:rPr>
          <w:rFonts w:eastAsia="Times New Roman" w:cstheme="minorHAnsi"/>
          <w:sz w:val="24"/>
          <w:szCs w:val="24"/>
        </w:rPr>
        <w:t xml:space="preserve"> i </w:t>
      </w:r>
      <w:proofErr w:type="spellStart"/>
      <w:r>
        <w:rPr>
          <w:rFonts w:eastAsia="Times New Roman" w:cstheme="minorHAnsi"/>
          <w:sz w:val="24"/>
          <w:szCs w:val="24"/>
        </w:rPr>
        <w:t>njegovih</w:t>
      </w:r>
      <w:proofErr w:type="spellEnd"/>
      <w:r>
        <w:rPr>
          <w:rFonts w:eastAsia="Times New Roman" w:cstheme="minorHAnsi"/>
          <w:sz w:val="24"/>
          <w:szCs w:val="24"/>
        </w:rPr>
        <w:t xml:space="preserve"> </w:t>
      </w:r>
      <w:proofErr w:type="spellStart"/>
      <w:r>
        <w:rPr>
          <w:rFonts w:eastAsia="Times New Roman" w:cstheme="minorHAnsi"/>
          <w:sz w:val="24"/>
          <w:szCs w:val="24"/>
        </w:rPr>
        <w:t>radnih</w:t>
      </w:r>
      <w:proofErr w:type="spellEnd"/>
      <w:r>
        <w:rPr>
          <w:rFonts w:eastAsia="Times New Roman" w:cstheme="minorHAnsi"/>
          <w:sz w:val="24"/>
          <w:szCs w:val="24"/>
        </w:rPr>
        <w:t xml:space="preserve"> </w:t>
      </w:r>
      <w:proofErr w:type="spellStart"/>
      <w:r>
        <w:rPr>
          <w:rFonts w:eastAsia="Times New Roman" w:cstheme="minorHAnsi"/>
          <w:sz w:val="24"/>
          <w:szCs w:val="24"/>
        </w:rPr>
        <w:t>tijela</w:t>
      </w:r>
      <w:proofErr w:type="spellEnd"/>
      <w:r>
        <w:rPr>
          <w:rFonts w:eastAsia="Times New Roman" w:cstheme="minorHAnsi"/>
          <w:sz w:val="24"/>
          <w:szCs w:val="24"/>
        </w:rPr>
        <w:t xml:space="preserve">, </w:t>
      </w:r>
      <w:proofErr w:type="spellStart"/>
      <w:r>
        <w:rPr>
          <w:rFonts w:eastAsia="Times New Roman" w:cstheme="minorHAnsi"/>
          <w:sz w:val="24"/>
          <w:szCs w:val="24"/>
        </w:rPr>
        <w:t>Gradonačelnika</w:t>
      </w:r>
      <w:proofErr w:type="spellEnd"/>
      <w:r>
        <w:rPr>
          <w:rFonts w:eastAsia="Times New Roman" w:cstheme="minorHAnsi"/>
          <w:sz w:val="24"/>
          <w:szCs w:val="24"/>
        </w:rPr>
        <w:t xml:space="preserve"> i </w:t>
      </w:r>
      <w:proofErr w:type="spellStart"/>
      <w:r>
        <w:rPr>
          <w:rFonts w:eastAsia="Times New Roman" w:cstheme="minorHAnsi"/>
          <w:sz w:val="24"/>
          <w:szCs w:val="24"/>
        </w:rPr>
        <w:t>njegovih</w:t>
      </w:r>
      <w:proofErr w:type="spellEnd"/>
      <w:r>
        <w:rPr>
          <w:rFonts w:eastAsia="Times New Roman" w:cstheme="minorHAnsi"/>
          <w:sz w:val="24"/>
          <w:szCs w:val="24"/>
        </w:rPr>
        <w:t xml:space="preserve"> </w:t>
      </w:r>
      <w:proofErr w:type="spellStart"/>
      <w:r>
        <w:rPr>
          <w:rFonts w:eastAsia="Times New Roman" w:cstheme="minorHAnsi"/>
          <w:sz w:val="24"/>
          <w:szCs w:val="24"/>
        </w:rPr>
        <w:t>radnih</w:t>
      </w:r>
      <w:proofErr w:type="spellEnd"/>
      <w:r>
        <w:rPr>
          <w:rFonts w:eastAsia="Times New Roman" w:cstheme="minorHAnsi"/>
          <w:sz w:val="24"/>
          <w:szCs w:val="24"/>
        </w:rPr>
        <w:t xml:space="preserve"> </w:t>
      </w:r>
      <w:proofErr w:type="spellStart"/>
      <w:r>
        <w:rPr>
          <w:rFonts w:eastAsia="Times New Roman" w:cstheme="minorHAnsi"/>
          <w:sz w:val="24"/>
          <w:szCs w:val="24"/>
        </w:rPr>
        <w:t>tijela</w:t>
      </w:r>
      <w:proofErr w:type="spellEnd"/>
      <w:r>
        <w:rPr>
          <w:rFonts w:eastAsia="Times New Roman" w:cstheme="minorHAnsi"/>
          <w:sz w:val="24"/>
          <w:szCs w:val="24"/>
        </w:rPr>
        <w:t xml:space="preserve"> </w:t>
      </w:r>
      <w:proofErr w:type="spellStart"/>
      <w:r>
        <w:rPr>
          <w:rFonts w:eastAsia="Times New Roman" w:cstheme="minorHAnsi"/>
          <w:sz w:val="24"/>
          <w:szCs w:val="24"/>
        </w:rPr>
        <w:t>kao</w:t>
      </w:r>
      <w:proofErr w:type="spellEnd"/>
      <w:r>
        <w:rPr>
          <w:rFonts w:eastAsia="Times New Roman" w:cstheme="minorHAnsi"/>
          <w:sz w:val="24"/>
          <w:szCs w:val="24"/>
        </w:rPr>
        <w:t xml:space="preserve"> i </w:t>
      </w:r>
      <w:proofErr w:type="spellStart"/>
      <w:r>
        <w:rPr>
          <w:rFonts w:eastAsia="Times New Roman" w:cstheme="minorHAnsi"/>
          <w:sz w:val="24"/>
          <w:szCs w:val="24"/>
        </w:rPr>
        <w:t>upravnih</w:t>
      </w:r>
      <w:proofErr w:type="spellEnd"/>
      <w:r>
        <w:rPr>
          <w:rFonts w:eastAsia="Times New Roman" w:cstheme="minorHAnsi"/>
          <w:sz w:val="24"/>
          <w:szCs w:val="24"/>
        </w:rPr>
        <w:t xml:space="preserve"> </w:t>
      </w:r>
      <w:proofErr w:type="spellStart"/>
      <w:r>
        <w:rPr>
          <w:rFonts w:eastAsia="Times New Roman" w:cstheme="minorHAnsi"/>
          <w:sz w:val="24"/>
          <w:szCs w:val="24"/>
        </w:rPr>
        <w:t>tijela</w:t>
      </w:r>
      <w:proofErr w:type="spellEnd"/>
      <w:r>
        <w:rPr>
          <w:rFonts w:eastAsia="Times New Roman" w:cstheme="minorHAnsi"/>
          <w:sz w:val="24"/>
          <w:szCs w:val="24"/>
        </w:rPr>
        <w:t xml:space="preserve"> </w:t>
      </w:r>
      <w:proofErr w:type="spellStart"/>
      <w:r>
        <w:rPr>
          <w:rFonts w:eastAsia="Times New Roman" w:cstheme="minorHAnsi"/>
          <w:sz w:val="24"/>
          <w:szCs w:val="24"/>
        </w:rPr>
        <w:t>grada</w:t>
      </w:r>
      <w:proofErr w:type="spellEnd"/>
      <w:r>
        <w:rPr>
          <w:rFonts w:eastAsia="Times New Roman" w:cstheme="minorHAnsi"/>
          <w:sz w:val="24"/>
          <w:szCs w:val="24"/>
        </w:rPr>
        <w:t>.</w:t>
      </w:r>
    </w:p>
    <w:p w14:paraId="461E5D7A" w14:textId="285FB848" w:rsidR="00646628" w:rsidRPr="00D865EE" w:rsidRDefault="00AA30A4" w:rsidP="00195D78">
      <w:pPr>
        <w:pStyle w:val="ListParagraph"/>
        <w:numPr>
          <w:ilvl w:val="0"/>
          <w:numId w:val="30"/>
        </w:numPr>
        <w:shd w:val="clear" w:color="auto" w:fill="FFFFFF"/>
        <w:spacing w:after="0" w:line="360" w:lineRule="auto"/>
        <w:jc w:val="both"/>
        <w:rPr>
          <w:rFonts w:eastAsia="Times New Roman" w:cstheme="minorHAnsi"/>
          <w:sz w:val="24"/>
          <w:szCs w:val="24"/>
        </w:rPr>
      </w:pPr>
      <w:r w:rsidRPr="00D865EE">
        <w:rPr>
          <w:rFonts w:eastAsia="Times New Roman" w:cstheme="minorHAnsi"/>
          <w:sz w:val="24"/>
          <w:szCs w:val="24"/>
        </w:rPr>
        <w:t xml:space="preserve">U 2024. </w:t>
      </w:r>
      <w:proofErr w:type="spellStart"/>
      <w:r w:rsidRPr="00D865EE">
        <w:rPr>
          <w:rFonts w:eastAsia="Times New Roman" w:cstheme="minorHAnsi"/>
          <w:sz w:val="24"/>
          <w:szCs w:val="24"/>
        </w:rPr>
        <w:t>godini</w:t>
      </w:r>
      <w:proofErr w:type="spellEnd"/>
      <w:r w:rsidRPr="00D865EE">
        <w:rPr>
          <w:rFonts w:eastAsia="Times New Roman" w:cstheme="minorHAnsi"/>
          <w:sz w:val="24"/>
          <w:szCs w:val="24"/>
        </w:rPr>
        <w:t xml:space="preserve"> program </w:t>
      </w:r>
      <w:proofErr w:type="spellStart"/>
      <w:r w:rsidRPr="00D865EE">
        <w:rPr>
          <w:rFonts w:eastAsia="Times New Roman" w:cstheme="minorHAnsi"/>
          <w:sz w:val="24"/>
          <w:szCs w:val="24"/>
        </w:rPr>
        <w:t>obuhvaća</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aktivnost</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Redovna</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djelatnost</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Tajništva</w:t>
      </w:r>
      <w:proofErr w:type="spellEnd"/>
      <w:r w:rsidRPr="00D865EE">
        <w:rPr>
          <w:rFonts w:eastAsia="Times New Roman" w:cstheme="minorHAnsi"/>
          <w:sz w:val="24"/>
          <w:szCs w:val="24"/>
        </w:rPr>
        <w:t xml:space="preserve"> Grada i </w:t>
      </w:r>
      <w:proofErr w:type="spellStart"/>
      <w:r w:rsidRPr="00D865EE">
        <w:rPr>
          <w:rFonts w:eastAsia="Times New Roman" w:cstheme="minorHAnsi"/>
          <w:sz w:val="24"/>
          <w:szCs w:val="24"/>
        </w:rPr>
        <w:t>Tekući</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projekt</w:t>
      </w:r>
      <w:proofErr w:type="spellEnd"/>
      <w:r w:rsidRPr="00D865EE">
        <w:rPr>
          <w:rFonts w:eastAsia="Times New Roman" w:cstheme="minorHAnsi"/>
          <w:sz w:val="24"/>
          <w:szCs w:val="24"/>
        </w:rPr>
        <w:t xml:space="preserve"> za </w:t>
      </w:r>
      <w:proofErr w:type="spellStart"/>
      <w:r w:rsidRPr="00D865EE">
        <w:rPr>
          <w:rFonts w:eastAsia="Times New Roman" w:cstheme="minorHAnsi"/>
          <w:sz w:val="24"/>
          <w:szCs w:val="24"/>
        </w:rPr>
        <w:t>Izbore</w:t>
      </w:r>
      <w:proofErr w:type="spellEnd"/>
      <w:r w:rsidRPr="00D865EE">
        <w:rPr>
          <w:rFonts w:eastAsia="Times New Roman" w:cstheme="minorHAnsi"/>
          <w:sz w:val="24"/>
          <w:szCs w:val="24"/>
        </w:rPr>
        <w:t xml:space="preserve"> za </w:t>
      </w:r>
      <w:proofErr w:type="spellStart"/>
      <w:r w:rsidRPr="00D865EE">
        <w:rPr>
          <w:rFonts w:eastAsia="Times New Roman" w:cstheme="minorHAnsi"/>
          <w:sz w:val="24"/>
          <w:szCs w:val="24"/>
        </w:rPr>
        <w:t>članove</w:t>
      </w:r>
      <w:proofErr w:type="spellEnd"/>
      <w:r w:rsidRPr="00D865EE">
        <w:rPr>
          <w:rFonts w:eastAsia="Times New Roman" w:cstheme="minorHAnsi"/>
          <w:sz w:val="24"/>
          <w:szCs w:val="24"/>
        </w:rPr>
        <w:t xml:space="preserve"> u </w:t>
      </w:r>
      <w:proofErr w:type="spellStart"/>
      <w:r w:rsidRPr="00D865EE">
        <w:rPr>
          <w:rFonts w:eastAsia="Times New Roman" w:cstheme="minorHAnsi"/>
          <w:sz w:val="24"/>
          <w:szCs w:val="24"/>
        </w:rPr>
        <w:t>Europski</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parlament</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Tekući</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projekt</w:t>
      </w:r>
      <w:proofErr w:type="spellEnd"/>
      <w:r w:rsidRPr="00D865EE">
        <w:rPr>
          <w:rFonts w:eastAsia="Times New Roman" w:cstheme="minorHAnsi"/>
          <w:sz w:val="24"/>
          <w:szCs w:val="24"/>
        </w:rPr>
        <w:t xml:space="preserve"> za </w:t>
      </w:r>
      <w:proofErr w:type="spellStart"/>
      <w:r w:rsidRPr="00D865EE">
        <w:rPr>
          <w:rFonts w:eastAsia="Times New Roman" w:cstheme="minorHAnsi"/>
          <w:sz w:val="24"/>
          <w:szCs w:val="24"/>
        </w:rPr>
        <w:t>Izbore</w:t>
      </w:r>
      <w:proofErr w:type="spellEnd"/>
      <w:r w:rsidRPr="00D865EE">
        <w:rPr>
          <w:rFonts w:eastAsia="Times New Roman" w:cstheme="minorHAnsi"/>
          <w:sz w:val="24"/>
          <w:szCs w:val="24"/>
        </w:rPr>
        <w:t xml:space="preserve"> za </w:t>
      </w:r>
      <w:proofErr w:type="spellStart"/>
      <w:r w:rsidRPr="00D865EE">
        <w:rPr>
          <w:rFonts w:eastAsia="Times New Roman" w:cstheme="minorHAnsi"/>
          <w:sz w:val="24"/>
          <w:szCs w:val="24"/>
        </w:rPr>
        <w:t>Predsjednika</w:t>
      </w:r>
      <w:proofErr w:type="spellEnd"/>
      <w:r w:rsidRPr="00D865EE">
        <w:rPr>
          <w:rFonts w:eastAsia="Times New Roman" w:cstheme="minorHAnsi"/>
          <w:sz w:val="24"/>
          <w:szCs w:val="24"/>
        </w:rPr>
        <w:t xml:space="preserve"> RH i </w:t>
      </w:r>
      <w:proofErr w:type="spellStart"/>
      <w:r w:rsidRPr="00D865EE">
        <w:rPr>
          <w:rFonts w:eastAsia="Times New Roman" w:cstheme="minorHAnsi"/>
          <w:sz w:val="24"/>
          <w:szCs w:val="24"/>
        </w:rPr>
        <w:t>Tekući</w:t>
      </w:r>
      <w:proofErr w:type="spellEnd"/>
      <w:r w:rsidRPr="00D865EE">
        <w:rPr>
          <w:rFonts w:eastAsia="Times New Roman" w:cstheme="minorHAnsi"/>
          <w:sz w:val="24"/>
          <w:szCs w:val="24"/>
        </w:rPr>
        <w:t xml:space="preserve"> </w:t>
      </w:r>
      <w:proofErr w:type="spellStart"/>
      <w:r w:rsidRPr="00D865EE">
        <w:rPr>
          <w:rFonts w:eastAsia="Times New Roman" w:cstheme="minorHAnsi"/>
          <w:sz w:val="24"/>
          <w:szCs w:val="24"/>
        </w:rPr>
        <w:t>projekt</w:t>
      </w:r>
      <w:proofErr w:type="spellEnd"/>
      <w:r w:rsidRPr="00D865EE">
        <w:rPr>
          <w:rFonts w:eastAsia="Times New Roman" w:cstheme="minorHAnsi"/>
          <w:sz w:val="24"/>
          <w:szCs w:val="24"/>
        </w:rPr>
        <w:t xml:space="preserve"> za </w:t>
      </w:r>
      <w:proofErr w:type="spellStart"/>
      <w:r w:rsidRPr="00D865EE">
        <w:rPr>
          <w:rFonts w:eastAsia="Times New Roman" w:cstheme="minorHAnsi"/>
          <w:sz w:val="24"/>
          <w:szCs w:val="24"/>
        </w:rPr>
        <w:t>Izbore</w:t>
      </w:r>
      <w:proofErr w:type="spellEnd"/>
      <w:r w:rsidRPr="00D865EE">
        <w:rPr>
          <w:rFonts w:eastAsia="Times New Roman" w:cstheme="minorHAnsi"/>
          <w:sz w:val="24"/>
          <w:szCs w:val="24"/>
        </w:rPr>
        <w:t xml:space="preserve"> za </w:t>
      </w:r>
      <w:proofErr w:type="spellStart"/>
      <w:r w:rsidRPr="00D865EE">
        <w:rPr>
          <w:rFonts w:eastAsia="Times New Roman" w:cstheme="minorHAnsi"/>
          <w:sz w:val="24"/>
          <w:szCs w:val="24"/>
        </w:rPr>
        <w:t>zastupnike</w:t>
      </w:r>
      <w:proofErr w:type="spellEnd"/>
      <w:r w:rsidRPr="00D865EE">
        <w:rPr>
          <w:rFonts w:eastAsia="Times New Roman" w:cstheme="minorHAnsi"/>
          <w:sz w:val="24"/>
          <w:szCs w:val="24"/>
        </w:rPr>
        <w:t xml:space="preserve"> u Hrvatski </w:t>
      </w:r>
      <w:proofErr w:type="spellStart"/>
      <w:r w:rsidRPr="00D865EE">
        <w:rPr>
          <w:rFonts w:eastAsia="Times New Roman" w:cstheme="minorHAnsi"/>
          <w:sz w:val="24"/>
          <w:szCs w:val="24"/>
        </w:rPr>
        <w:t>sabor</w:t>
      </w:r>
      <w:proofErr w:type="spellEnd"/>
      <w:r w:rsidRPr="00D865EE">
        <w:rPr>
          <w:rFonts w:eastAsia="Times New Roman" w:cstheme="minorHAnsi"/>
          <w:sz w:val="24"/>
          <w:szCs w:val="24"/>
        </w:rPr>
        <w:t xml:space="preserve">. </w:t>
      </w:r>
    </w:p>
    <w:p w14:paraId="2C7BC79D" w14:textId="5ED27A81" w:rsidR="00646628" w:rsidRDefault="00646628">
      <w:pPr>
        <w:shd w:val="clear" w:color="auto" w:fill="FFFFFF"/>
        <w:spacing w:after="0" w:line="240" w:lineRule="auto"/>
        <w:jc w:val="both"/>
        <w:rPr>
          <w:rFonts w:eastAsia="Times New Roman" w:cstheme="minorHAnsi"/>
          <w:b/>
          <w:bCs/>
          <w:sz w:val="24"/>
          <w:szCs w:val="24"/>
        </w:rPr>
      </w:pPr>
    </w:p>
    <w:p w14:paraId="5D542A93" w14:textId="64EBC629" w:rsidR="00AA30A4" w:rsidRDefault="00AA30A4">
      <w:pPr>
        <w:shd w:val="clear" w:color="auto" w:fill="FFFFFF"/>
        <w:spacing w:after="0" w:line="240" w:lineRule="auto"/>
        <w:jc w:val="both"/>
        <w:rPr>
          <w:rFonts w:eastAsia="Times New Roman" w:cstheme="minorHAnsi"/>
          <w:b/>
          <w:bCs/>
          <w:sz w:val="24"/>
          <w:szCs w:val="24"/>
        </w:rPr>
      </w:pPr>
    </w:p>
    <w:p w14:paraId="3E8F8BA8" w14:textId="4BB2942F" w:rsidR="00AA30A4" w:rsidRDefault="00D865EE">
      <w:pPr>
        <w:shd w:val="clear" w:color="auto" w:fill="FFFFFF"/>
        <w:spacing w:after="0" w:line="240" w:lineRule="auto"/>
        <w:jc w:val="both"/>
        <w:rPr>
          <w:rFonts w:eastAsia="Times New Roman" w:cstheme="minorHAnsi"/>
          <w:b/>
          <w:bCs/>
          <w:sz w:val="24"/>
          <w:szCs w:val="24"/>
        </w:rPr>
      </w:pPr>
      <w:r>
        <w:rPr>
          <w:rFonts w:eastAsia="Times New Roman" w:cstheme="minorHAnsi"/>
          <w:b/>
          <w:noProof/>
          <w:sz w:val="24"/>
          <w:szCs w:val="24"/>
        </w:rPr>
        <w:drawing>
          <wp:anchor distT="0" distB="0" distL="114300" distR="114300" simplePos="0" relativeHeight="251745280" behindDoc="0" locked="0" layoutInCell="1" allowOverlap="1" wp14:anchorId="2DDD3904" wp14:editId="61E46409">
            <wp:simplePos x="0" y="0"/>
            <wp:positionH relativeFrom="margin">
              <wp:posOffset>-635</wp:posOffset>
            </wp:positionH>
            <wp:positionV relativeFrom="paragraph">
              <wp:posOffset>359410</wp:posOffset>
            </wp:positionV>
            <wp:extent cx="5838825" cy="3819525"/>
            <wp:effectExtent l="0" t="0" r="9525" b="9525"/>
            <wp:wrapSquare wrapText="bothSides"/>
            <wp:docPr id="28" name="Grafikon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14:sizeRelH relativeFrom="margin">
              <wp14:pctWidth>0</wp14:pctWidth>
            </wp14:sizeRelH>
            <wp14:sizeRelV relativeFrom="margin">
              <wp14:pctHeight>0</wp14:pctHeight>
            </wp14:sizeRelV>
          </wp:anchor>
        </w:drawing>
      </w:r>
    </w:p>
    <w:p w14:paraId="6AA88882" w14:textId="77777777" w:rsidR="00AA30A4" w:rsidRDefault="00AA30A4">
      <w:pPr>
        <w:shd w:val="clear" w:color="auto" w:fill="FFFFFF"/>
        <w:spacing w:after="0" w:line="240" w:lineRule="auto"/>
        <w:jc w:val="both"/>
        <w:rPr>
          <w:rFonts w:eastAsia="Times New Roman" w:cstheme="minorHAnsi"/>
          <w:b/>
          <w:bCs/>
          <w:sz w:val="24"/>
          <w:szCs w:val="24"/>
        </w:rPr>
      </w:pPr>
    </w:p>
    <w:p w14:paraId="16464D80" w14:textId="77777777" w:rsidR="00D865EE" w:rsidRDefault="00D865EE">
      <w:pPr>
        <w:shd w:val="clear" w:color="auto" w:fill="FFFFFF"/>
        <w:spacing w:after="0" w:line="240" w:lineRule="auto"/>
        <w:jc w:val="both"/>
        <w:rPr>
          <w:rFonts w:eastAsia="Times New Roman" w:cstheme="minorHAnsi"/>
          <w:b/>
          <w:bCs/>
          <w:sz w:val="24"/>
          <w:szCs w:val="24"/>
        </w:rPr>
      </w:pPr>
    </w:p>
    <w:p w14:paraId="08387A7F" w14:textId="77777777" w:rsidR="00D865EE" w:rsidRDefault="00D865EE">
      <w:pPr>
        <w:shd w:val="clear" w:color="auto" w:fill="FFFFFF"/>
        <w:spacing w:after="0" w:line="240" w:lineRule="auto"/>
        <w:jc w:val="both"/>
        <w:rPr>
          <w:rFonts w:eastAsia="Times New Roman" w:cstheme="minorHAnsi"/>
          <w:b/>
          <w:bCs/>
          <w:sz w:val="24"/>
          <w:szCs w:val="24"/>
        </w:rPr>
      </w:pPr>
    </w:p>
    <w:p w14:paraId="57C5D27B" w14:textId="77777777" w:rsidR="00D865EE" w:rsidRDefault="00D865EE">
      <w:pPr>
        <w:shd w:val="clear" w:color="auto" w:fill="FFFFFF"/>
        <w:spacing w:after="0" w:line="240" w:lineRule="auto"/>
        <w:jc w:val="both"/>
        <w:rPr>
          <w:rFonts w:eastAsia="Times New Roman" w:cstheme="minorHAnsi"/>
          <w:b/>
          <w:bCs/>
          <w:sz w:val="24"/>
          <w:szCs w:val="24"/>
        </w:rPr>
      </w:pPr>
    </w:p>
    <w:p w14:paraId="422D4673" w14:textId="77777777" w:rsidR="00D865EE" w:rsidRDefault="00D865EE">
      <w:pPr>
        <w:shd w:val="clear" w:color="auto" w:fill="FFFFFF"/>
        <w:spacing w:after="0" w:line="240" w:lineRule="auto"/>
        <w:jc w:val="both"/>
        <w:rPr>
          <w:rFonts w:eastAsia="Times New Roman" w:cstheme="minorHAnsi"/>
          <w:b/>
          <w:bCs/>
          <w:sz w:val="24"/>
          <w:szCs w:val="24"/>
        </w:rPr>
      </w:pPr>
    </w:p>
    <w:p w14:paraId="305E3A24" w14:textId="77777777" w:rsidR="00D865EE" w:rsidRDefault="00D865EE">
      <w:pPr>
        <w:shd w:val="clear" w:color="auto" w:fill="FFFFFF"/>
        <w:spacing w:after="0" w:line="240" w:lineRule="auto"/>
        <w:jc w:val="both"/>
        <w:rPr>
          <w:rFonts w:eastAsia="Times New Roman" w:cstheme="minorHAnsi"/>
          <w:b/>
          <w:bCs/>
          <w:sz w:val="24"/>
          <w:szCs w:val="24"/>
        </w:rPr>
      </w:pPr>
    </w:p>
    <w:p w14:paraId="645B91E6" w14:textId="77777777" w:rsidR="00AA30A4" w:rsidRDefault="00AA30A4">
      <w:pPr>
        <w:shd w:val="clear" w:color="auto" w:fill="FFFFFF"/>
        <w:spacing w:after="0" w:line="240" w:lineRule="auto"/>
        <w:jc w:val="both"/>
        <w:rPr>
          <w:rFonts w:eastAsia="Times New Roman" w:cstheme="minorHAnsi"/>
          <w:b/>
          <w:bCs/>
          <w:sz w:val="24"/>
          <w:szCs w:val="24"/>
        </w:rPr>
      </w:pPr>
    </w:p>
    <w:p w14:paraId="4C88C790" w14:textId="00F223FF" w:rsidR="00646628" w:rsidRDefault="00402ABF">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t>URED GRADONAČELNIKA</w:t>
      </w:r>
    </w:p>
    <w:p w14:paraId="365CC883" w14:textId="77777777" w:rsidR="00646628" w:rsidRDefault="00646628">
      <w:pPr>
        <w:shd w:val="clear" w:color="auto" w:fill="FFFFFF"/>
        <w:spacing w:after="0" w:line="240" w:lineRule="auto"/>
        <w:jc w:val="both"/>
        <w:rPr>
          <w:rFonts w:eastAsia="Times New Roman" w:cstheme="minorHAnsi"/>
          <w:sz w:val="24"/>
          <w:szCs w:val="24"/>
        </w:rPr>
      </w:pPr>
    </w:p>
    <w:p w14:paraId="20852455" w14:textId="77777777" w:rsidR="00646628" w:rsidRDefault="00402ABF">
      <w:pPr>
        <w:pStyle w:val="ListParagraph"/>
        <w:numPr>
          <w:ilvl w:val="0"/>
          <w:numId w:val="31"/>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Ured gradonačelnika stručna je služba Grada Virovitice u kojem se obavljaju poslovi koji se odnose na poslove protokola i odnosa s javnošću, informiranja i informatike, poslove pripreme i provedbe EU projekata, suradnje s vladinim i nevladinim udrugama i ustanovama, radnih i službeničkih odnosa, poslove promicanja ljudskih prava i prava nacionalnih zajednica i manjina, poslove provođenja sustava upravljanja kvalitetom u Gradu Virovitici, tajničke, opće i zajedničke poslove za potrebe Gradonačelnika.</w:t>
      </w:r>
    </w:p>
    <w:p w14:paraId="2ECF8315" w14:textId="77777777" w:rsidR="00646628" w:rsidRDefault="00646628">
      <w:pPr>
        <w:shd w:val="clear" w:color="auto" w:fill="FFFFFF"/>
        <w:spacing w:after="0" w:line="360" w:lineRule="auto"/>
        <w:jc w:val="both"/>
        <w:rPr>
          <w:rFonts w:eastAsia="Times New Roman" w:cstheme="minorHAnsi"/>
          <w:sz w:val="24"/>
          <w:szCs w:val="24"/>
        </w:rPr>
      </w:pPr>
    </w:p>
    <w:p w14:paraId="69E48AED" w14:textId="77777777" w:rsidR="00646628" w:rsidRDefault="00402ABF">
      <w:pPr>
        <w:shd w:val="clear" w:color="auto" w:fill="FFFFFF"/>
        <w:spacing w:after="0" w:line="240" w:lineRule="auto"/>
        <w:jc w:val="both"/>
        <w:rPr>
          <w:rFonts w:eastAsia="Times New Roman" w:cstheme="minorHAnsi"/>
          <w:sz w:val="24"/>
          <w:szCs w:val="24"/>
        </w:rPr>
      </w:pPr>
      <w:r>
        <w:rPr>
          <w:rFonts w:eastAsia="Times New Roman" w:cstheme="minorHAnsi"/>
          <w:b/>
          <w:noProof/>
          <w:sz w:val="24"/>
          <w:szCs w:val="24"/>
        </w:rPr>
        <w:drawing>
          <wp:anchor distT="0" distB="0" distL="114300" distR="114300" simplePos="0" relativeHeight="251722752" behindDoc="0" locked="0" layoutInCell="1" allowOverlap="1" wp14:anchorId="48EDCCC6" wp14:editId="40B16B7F">
            <wp:simplePos x="0" y="0"/>
            <wp:positionH relativeFrom="margin">
              <wp:align>right</wp:align>
            </wp:positionH>
            <wp:positionV relativeFrom="paragraph">
              <wp:posOffset>203835</wp:posOffset>
            </wp:positionV>
            <wp:extent cx="5925185" cy="3870960"/>
            <wp:effectExtent l="0" t="0" r="18415" b="15240"/>
            <wp:wrapSquare wrapText="bothSides"/>
            <wp:docPr id="3" name="Grafikon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14:sizeRelH relativeFrom="margin">
              <wp14:pctWidth>0</wp14:pctWidth>
            </wp14:sizeRelH>
            <wp14:sizeRelV relativeFrom="margin">
              <wp14:pctHeight>0</wp14:pctHeight>
            </wp14:sizeRelV>
          </wp:anchor>
        </w:drawing>
      </w:r>
    </w:p>
    <w:p w14:paraId="7FB29F2E" w14:textId="77777777" w:rsidR="00646628" w:rsidRDefault="00646628">
      <w:pPr>
        <w:shd w:val="clear" w:color="auto" w:fill="FFFFFF"/>
        <w:spacing w:after="0" w:line="240" w:lineRule="auto"/>
        <w:jc w:val="both"/>
        <w:rPr>
          <w:rFonts w:eastAsia="Times New Roman" w:cstheme="minorHAnsi"/>
          <w:b/>
          <w:bCs/>
          <w:sz w:val="24"/>
          <w:szCs w:val="24"/>
        </w:rPr>
      </w:pPr>
    </w:p>
    <w:p w14:paraId="029195EF" w14:textId="77777777" w:rsidR="00646628" w:rsidRDefault="00646628">
      <w:pPr>
        <w:shd w:val="clear" w:color="auto" w:fill="FFFFFF"/>
        <w:spacing w:after="0" w:line="240" w:lineRule="auto"/>
        <w:jc w:val="both"/>
        <w:rPr>
          <w:rFonts w:eastAsia="Times New Roman" w:cstheme="minorHAnsi"/>
          <w:b/>
          <w:bCs/>
          <w:sz w:val="24"/>
          <w:szCs w:val="24"/>
        </w:rPr>
      </w:pPr>
    </w:p>
    <w:p w14:paraId="2631ACCB" w14:textId="77777777" w:rsidR="00646628" w:rsidRDefault="00646628">
      <w:pPr>
        <w:shd w:val="clear" w:color="auto" w:fill="FFFFFF"/>
        <w:spacing w:after="0" w:line="240" w:lineRule="auto"/>
        <w:jc w:val="both"/>
        <w:rPr>
          <w:rFonts w:eastAsia="Times New Roman" w:cstheme="minorHAnsi"/>
          <w:b/>
          <w:bCs/>
          <w:sz w:val="24"/>
          <w:szCs w:val="24"/>
        </w:rPr>
      </w:pPr>
    </w:p>
    <w:p w14:paraId="5ABEBFB7" w14:textId="77777777" w:rsidR="00646628" w:rsidRDefault="00646628">
      <w:pPr>
        <w:shd w:val="clear" w:color="auto" w:fill="FFFFFF"/>
        <w:spacing w:after="0" w:line="240" w:lineRule="auto"/>
        <w:jc w:val="both"/>
        <w:rPr>
          <w:rFonts w:eastAsia="Times New Roman" w:cstheme="minorHAnsi"/>
          <w:b/>
          <w:bCs/>
          <w:sz w:val="24"/>
          <w:szCs w:val="24"/>
        </w:rPr>
      </w:pPr>
    </w:p>
    <w:p w14:paraId="62CDA366" w14:textId="77777777" w:rsidR="00646628" w:rsidRDefault="00646628">
      <w:pPr>
        <w:shd w:val="clear" w:color="auto" w:fill="FFFFFF"/>
        <w:spacing w:after="0" w:line="240" w:lineRule="auto"/>
        <w:jc w:val="both"/>
        <w:rPr>
          <w:rFonts w:eastAsia="Times New Roman" w:cstheme="minorHAnsi"/>
          <w:b/>
          <w:bCs/>
          <w:sz w:val="24"/>
          <w:szCs w:val="24"/>
        </w:rPr>
      </w:pPr>
    </w:p>
    <w:p w14:paraId="5282DA2F" w14:textId="77777777" w:rsidR="00646628" w:rsidRDefault="00646628">
      <w:pPr>
        <w:shd w:val="clear" w:color="auto" w:fill="FFFFFF"/>
        <w:spacing w:after="0" w:line="240" w:lineRule="auto"/>
        <w:jc w:val="both"/>
        <w:rPr>
          <w:rFonts w:eastAsia="Times New Roman" w:cstheme="minorHAnsi"/>
          <w:b/>
          <w:bCs/>
          <w:sz w:val="24"/>
          <w:szCs w:val="24"/>
        </w:rPr>
      </w:pPr>
    </w:p>
    <w:p w14:paraId="00F9127F" w14:textId="77777777" w:rsidR="00646628" w:rsidRDefault="00646628">
      <w:pPr>
        <w:shd w:val="clear" w:color="auto" w:fill="FFFFFF"/>
        <w:spacing w:after="0" w:line="240" w:lineRule="auto"/>
        <w:jc w:val="both"/>
        <w:rPr>
          <w:rFonts w:eastAsia="Times New Roman" w:cstheme="minorHAnsi"/>
          <w:b/>
          <w:bCs/>
          <w:sz w:val="24"/>
          <w:szCs w:val="24"/>
        </w:rPr>
      </w:pPr>
    </w:p>
    <w:p w14:paraId="1B35D511" w14:textId="77777777" w:rsidR="0052313A" w:rsidRDefault="0052313A">
      <w:pPr>
        <w:shd w:val="clear" w:color="auto" w:fill="FFFFFF"/>
        <w:spacing w:after="0" w:line="240" w:lineRule="auto"/>
        <w:jc w:val="both"/>
        <w:rPr>
          <w:rFonts w:eastAsia="Times New Roman" w:cstheme="minorHAnsi"/>
          <w:b/>
          <w:bCs/>
          <w:sz w:val="24"/>
          <w:szCs w:val="24"/>
        </w:rPr>
      </w:pPr>
    </w:p>
    <w:p w14:paraId="6E47484F" w14:textId="77777777" w:rsidR="00646628" w:rsidRDefault="00646628">
      <w:pPr>
        <w:shd w:val="clear" w:color="auto" w:fill="FFFFFF"/>
        <w:spacing w:after="0" w:line="240" w:lineRule="auto"/>
        <w:jc w:val="both"/>
        <w:rPr>
          <w:rFonts w:eastAsia="Times New Roman" w:cstheme="minorHAnsi"/>
          <w:b/>
          <w:bCs/>
          <w:sz w:val="24"/>
          <w:szCs w:val="24"/>
        </w:rPr>
      </w:pPr>
    </w:p>
    <w:p w14:paraId="0D390DC0" w14:textId="2D83946D" w:rsidR="00646628" w:rsidRDefault="00402ABF">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t xml:space="preserve">UPRAVNI ODJEL ZA IMOVINSKE I PRAVNE POSLOVE </w:t>
      </w:r>
    </w:p>
    <w:p w14:paraId="14F4907E" w14:textId="77777777" w:rsidR="0052313A" w:rsidRDefault="0052313A">
      <w:pPr>
        <w:shd w:val="clear" w:color="auto" w:fill="FFFFFF"/>
        <w:spacing w:after="0" w:line="240" w:lineRule="auto"/>
        <w:jc w:val="both"/>
        <w:rPr>
          <w:rFonts w:eastAsia="Times New Roman" w:cstheme="minorHAnsi"/>
          <w:b/>
          <w:bCs/>
          <w:sz w:val="24"/>
          <w:szCs w:val="24"/>
        </w:rPr>
      </w:pPr>
    </w:p>
    <w:p w14:paraId="60D1330C" w14:textId="77777777" w:rsidR="00646628" w:rsidRDefault="00402ABF">
      <w:pPr>
        <w:shd w:val="clear" w:color="auto" w:fill="FFFFFF"/>
        <w:spacing w:after="0" w:line="240" w:lineRule="auto"/>
        <w:jc w:val="both"/>
        <w:rPr>
          <w:rFonts w:eastAsia="Times New Roman" w:cstheme="minorHAnsi"/>
          <w:b/>
          <w:bCs/>
          <w:sz w:val="24"/>
          <w:szCs w:val="24"/>
        </w:rPr>
      </w:pPr>
      <w:r>
        <w:rPr>
          <w:rFonts w:eastAsia="Times New Roman" w:cstheme="minorHAnsi"/>
          <w:b/>
          <w:bCs/>
          <w:sz w:val="24"/>
          <w:szCs w:val="24"/>
        </w:rPr>
        <w:t>SLUŽBA ZA UNUTARNJU REVIZIJU</w:t>
      </w:r>
    </w:p>
    <w:p w14:paraId="54A04B52" w14:textId="77777777" w:rsidR="00646628" w:rsidRDefault="00646628">
      <w:pPr>
        <w:shd w:val="clear" w:color="auto" w:fill="FFFFFF"/>
        <w:spacing w:after="0" w:line="240" w:lineRule="auto"/>
        <w:jc w:val="both"/>
        <w:rPr>
          <w:rFonts w:eastAsia="Times New Roman" w:cstheme="minorHAnsi"/>
          <w:b/>
          <w:bCs/>
          <w:sz w:val="24"/>
          <w:szCs w:val="24"/>
        </w:rPr>
      </w:pPr>
    </w:p>
    <w:p w14:paraId="24765B36" w14:textId="77777777" w:rsidR="00646628" w:rsidRDefault="00646628">
      <w:pPr>
        <w:shd w:val="clear" w:color="auto" w:fill="FFFFFF"/>
        <w:spacing w:after="0" w:line="240" w:lineRule="auto"/>
        <w:jc w:val="both"/>
        <w:rPr>
          <w:rFonts w:eastAsia="Times New Roman" w:cstheme="minorHAnsi"/>
          <w:b/>
          <w:bCs/>
          <w:sz w:val="24"/>
          <w:szCs w:val="24"/>
        </w:rPr>
      </w:pPr>
    </w:p>
    <w:p w14:paraId="6B95F8F6" w14:textId="77777777" w:rsidR="00646628" w:rsidRDefault="00402ABF">
      <w:pPr>
        <w:pStyle w:val="ListParagraph"/>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Dva odvojena odjela, od kojih je Upravni odjel za imovinske i pravne poslove u kojem se obavljaju imovinsko-pravni, upravno-pravni, analitičko-informativni i drugi opći i stručni poslovi u svezi stvari, činidaba i imovine Grada Virovitice.</w:t>
      </w:r>
    </w:p>
    <w:p w14:paraId="737CE71B" w14:textId="03491451" w:rsidR="00646628" w:rsidRDefault="0052313A">
      <w:pPr>
        <w:pStyle w:val="ListParagraph"/>
        <w:numPr>
          <w:ilvl w:val="0"/>
          <w:numId w:val="13"/>
        </w:numPr>
        <w:shd w:val="clear" w:color="auto" w:fill="FFFFFF"/>
        <w:spacing w:after="0" w:line="360" w:lineRule="auto"/>
        <w:jc w:val="both"/>
        <w:rPr>
          <w:rFonts w:eastAsia="Times New Roman" w:cstheme="minorHAnsi"/>
          <w:sz w:val="24"/>
          <w:szCs w:val="24"/>
        </w:rPr>
      </w:pPr>
      <w:r>
        <w:rPr>
          <w:noProof/>
        </w:rPr>
        <w:drawing>
          <wp:anchor distT="0" distB="0" distL="114300" distR="114300" simplePos="0" relativeHeight="251720704" behindDoc="0" locked="0" layoutInCell="1" allowOverlap="1" wp14:anchorId="507DAACC" wp14:editId="4AE29C7C">
            <wp:simplePos x="0" y="0"/>
            <wp:positionH relativeFrom="margin">
              <wp:posOffset>47625</wp:posOffset>
            </wp:positionH>
            <wp:positionV relativeFrom="paragraph">
              <wp:posOffset>2128520</wp:posOffset>
            </wp:positionV>
            <wp:extent cx="5886450" cy="3562350"/>
            <wp:effectExtent l="0" t="0" r="0" b="0"/>
            <wp:wrapSquare wrapText="bothSides"/>
            <wp:docPr id="45" name="Grafikon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14:sizeRelH relativeFrom="margin">
              <wp14:pctWidth>0</wp14:pctWidth>
            </wp14:sizeRelH>
            <wp14:sizeRelV relativeFrom="margin">
              <wp14:pctHeight>0</wp14:pctHeight>
            </wp14:sizeRelV>
          </wp:anchor>
        </w:drawing>
      </w:r>
      <w:r>
        <w:rPr>
          <w:rFonts w:eastAsia="Times New Roman" w:cstheme="minorHAnsi"/>
          <w:sz w:val="24"/>
          <w:szCs w:val="24"/>
        </w:rPr>
        <w:t xml:space="preserve">Služba za </w:t>
      </w:r>
      <w:proofErr w:type="spellStart"/>
      <w:r>
        <w:rPr>
          <w:rFonts w:eastAsia="Times New Roman" w:cstheme="minorHAnsi"/>
          <w:sz w:val="24"/>
          <w:szCs w:val="24"/>
        </w:rPr>
        <w:t>unutarnju</w:t>
      </w:r>
      <w:proofErr w:type="spellEnd"/>
      <w:r>
        <w:rPr>
          <w:rFonts w:eastAsia="Times New Roman" w:cstheme="minorHAnsi"/>
          <w:sz w:val="24"/>
          <w:szCs w:val="24"/>
        </w:rPr>
        <w:t xml:space="preserve"> </w:t>
      </w:r>
      <w:proofErr w:type="spellStart"/>
      <w:r>
        <w:rPr>
          <w:rFonts w:eastAsia="Times New Roman" w:cstheme="minorHAnsi"/>
          <w:sz w:val="24"/>
          <w:szCs w:val="24"/>
        </w:rPr>
        <w:t>reviziju</w:t>
      </w:r>
      <w:proofErr w:type="spellEnd"/>
      <w:r>
        <w:rPr>
          <w:rFonts w:eastAsia="Times New Roman" w:cstheme="minorHAnsi"/>
          <w:sz w:val="24"/>
          <w:szCs w:val="24"/>
        </w:rPr>
        <w:t xml:space="preserve"> je neovisna služba Grada Virovitice koja u Gradu i institucijama iz nadležnosti Grada obavlja poslove procjene sustava unutarnjih kontrola, davanja neovisnog i objektivnog stručnog mišljenja i savjeta za unaprjeđenje poslovanja, pomažući Gradu i institucijama iz nadležnosti u ostvarenju poslovnih ciljeva primjenom sustavnog i na struci utemeljenog pristupa procjenjivanju i poboljšanju djelotvornosti procesa upravljanja rizicima, kontrola upravljanja poslovanjem, odnosno korporativnog upravljanja. </w:t>
      </w:r>
    </w:p>
    <w:p w14:paraId="19BAECD3" w14:textId="7E4A4BC1" w:rsidR="00646628" w:rsidRDefault="00646628">
      <w:pPr>
        <w:shd w:val="clear" w:color="auto" w:fill="FFFFFF"/>
        <w:spacing w:after="0" w:line="240" w:lineRule="auto"/>
        <w:jc w:val="both"/>
        <w:rPr>
          <w:rFonts w:eastAsia="Times New Roman" w:cstheme="minorHAnsi"/>
          <w:b/>
          <w:bCs/>
          <w:sz w:val="24"/>
          <w:szCs w:val="24"/>
        </w:rPr>
      </w:pPr>
    </w:p>
    <w:p w14:paraId="56D553F8" w14:textId="77777777" w:rsidR="00646628" w:rsidRDefault="00646628">
      <w:pPr>
        <w:shd w:val="clear" w:color="auto" w:fill="FFFFFF"/>
        <w:spacing w:after="0" w:line="360" w:lineRule="auto"/>
        <w:jc w:val="both"/>
        <w:rPr>
          <w:rFonts w:eastAsia="Times New Roman" w:cstheme="minorHAnsi"/>
          <w:b/>
          <w:bCs/>
          <w:sz w:val="24"/>
          <w:szCs w:val="24"/>
        </w:rPr>
      </w:pPr>
    </w:p>
    <w:p w14:paraId="43EA60AE" w14:textId="77777777" w:rsidR="0052313A" w:rsidRDefault="0052313A">
      <w:pPr>
        <w:shd w:val="clear" w:color="auto" w:fill="FFFFFF"/>
        <w:spacing w:after="0" w:line="360" w:lineRule="auto"/>
        <w:jc w:val="both"/>
        <w:rPr>
          <w:rFonts w:eastAsia="Times New Roman" w:cstheme="minorHAnsi"/>
          <w:b/>
          <w:bCs/>
          <w:sz w:val="24"/>
          <w:szCs w:val="24"/>
        </w:rPr>
      </w:pPr>
    </w:p>
    <w:p w14:paraId="510334F9" w14:textId="6593CF2E" w:rsidR="00646628" w:rsidRDefault="00402ABF">
      <w:pPr>
        <w:shd w:val="clear" w:color="auto" w:fill="FFFFFF"/>
        <w:spacing w:after="0" w:line="360" w:lineRule="auto"/>
        <w:jc w:val="both"/>
        <w:rPr>
          <w:rFonts w:eastAsia="Times New Roman" w:cstheme="minorHAnsi"/>
          <w:sz w:val="24"/>
          <w:szCs w:val="24"/>
        </w:rPr>
      </w:pPr>
      <w:r>
        <w:rPr>
          <w:rFonts w:eastAsia="Times New Roman" w:cstheme="minorHAnsi"/>
          <w:b/>
          <w:bCs/>
          <w:sz w:val="24"/>
          <w:szCs w:val="24"/>
        </w:rPr>
        <w:t>UPRAVNI ODJEL ZA KOMUNALNE POSLOVE I GRADITELJSTVO</w:t>
      </w:r>
      <w:r>
        <w:rPr>
          <w:rFonts w:eastAsia="Times New Roman" w:cstheme="minorHAnsi"/>
          <w:sz w:val="24"/>
          <w:szCs w:val="24"/>
        </w:rPr>
        <w:t xml:space="preserve"> </w:t>
      </w:r>
    </w:p>
    <w:p w14:paraId="0314132C" w14:textId="77777777" w:rsidR="00646628" w:rsidRDefault="00646628">
      <w:pPr>
        <w:shd w:val="clear" w:color="auto" w:fill="FFFFFF"/>
        <w:spacing w:after="0" w:line="360" w:lineRule="auto"/>
        <w:jc w:val="both"/>
        <w:rPr>
          <w:rFonts w:eastAsia="Times New Roman" w:cstheme="minorHAnsi"/>
          <w:sz w:val="24"/>
          <w:szCs w:val="24"/>
        </w:rPr>
      </w:pPr>
    </w:p>
    <w:p w14:paraId="343022E0" w14:textId="32625463" w:rsidR="00646628" w:rsidRDefault="00402ABF">
      <w:pPr>
        <w:pStyle w:val="ListParagraph"/>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Upravni odjel za komunalne poslove i graditeljstvo je upravno tijelo Grada Virovitice u koje se obavljaju opći, stručni i administrativni poslovi iz samoupravnog djelokruga Grada.</w:t>
      </w:r>
    </w:p>
    <w:p w14:paraId="0EA72ABE" w14:textId="0983328F" w:rsidR="009B45C3" w:rsidRPr="009B45C3" w:rsidRDefault="00402ABF" w:rsidP="009B45C3">
      <w:pPr>
        <w:pStyle w:val="ListParagraph"/>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Osobito se odnose na upravna područja graditeljstva, održavanja objekata u vlasništvu Grada, komunalno i vodno gospodarstvo, zaštitu i unaprjeđenje prirodnog okoliša, promet i veze, komunalno, prometno i poljoprivredno redarstvo, imovinsko pravne poslove vezane uz djelatnosti upravnog odjela, geodetske poslove, gradnju te ostale stručne poslove iz ovog upravnog područja utvrđeni posebnim </w:t>
      </w:r>
      <w:proofErr w:type="spellStart"/>
      <w:r>
        <w:rPr>
          <w:rFonts w:eastAsia="Times New Roman" w:cstheme="minorHAnsi"/>
          <w:sz w:val="24"/>
          <w:szCs w:val="24"/>
        </w:rPr>
        <w:t>zakonima</w:t>
      </w:r>
      <w:proofErr w:type="spellEnd"/>
      <w:r>
        <w:rPr>
          <w:rFonts w:eastAsia="Times New Roman" w:cstheme="minorHAnsi"/>
          <w:sz w:val="24"/>
          <w:szCs w:val="24"/>
        </w:rPr>
        <w:t xml:space="preserve">, </w:t>
      </w:r>
      <w:proofErr w:type="spellStart"/>
      <w:r>
        <w:rPr>
          <w:rFonts w:eastAsia="Times New Roman" w:cstheme="minorHAnsi"/>
          <w:sz w:val="24"/>
          <w:szCs w:val="24"/>
        </w:rPr>
        <w:t>Statutom</w:t>
      </w:r>
      <w:proofErr w:type="spellEnd"/>
      <w:r>
        <w:rPr>
          <w:rFonts w:eastAsia="Times New Roman" w:cstheme="minorHAnsi"/>
          <w:sz w:val="24"/>
          <w:szCs w:val="24"/>
        </w:rPr>
        <w:t xml:space="preserve"> Grada, </w:t>
      </w:r>
      <w:proofErr w:type="spellStart"/>
      <w:r>
        <w:rPr>
          <w:rFonts w:eastAsia="Times New Roman" w:cstheme="minorHAnsi"/>
          <w:sz w:val="24"/>
          <w:szCs w:val="24"/>
        </w:rPr>
        <w:t>Odlukom</w:t>
      </w:r>
      <w:proofErr w:type="spellEnd"/>
      <w:r>
        <w:rPr>
          <w:rFonts w:eastAsia="Times New Roman" w:cstheme="minorHAnsi"/>
          <w:sz w:val="24"/>
          <w:szCs w:val="24"/>
        </w:rPr>
        <w:t xml:space="preserve"> o </w:t>
      </w:r>
      <w:proofErr w:type="spellStart"/>
      <w:r>
        <w:rPr>
          <w:rFonts w:eastAsia="Times New Roman" w:cstheme="minorHAnsi"/>
          <w:sz w:val="24"/>
          <w:szCs w:val="24"/>
        </w:rPr>
        <w:t>ustrojstvu</w:t>
      </w:r>
      <w:proofErr w:type="spellEnd"/>
      <w:r>
        <w:rPr>
          <w:rFonts w:eastAsia="Times New Roman" w:cstheme="minorHAnsi"/>
          <w:sz w:val="24"/>
          <w:szCs w:val="24"/>
        </w:rPr>
        <w:t xml:space="preserve"> i </w:t>
      </w:r>
      <w:proofErr w:type="spellStart"/>
      <w:r>
        <w:rPr>
          <w:rFonts w:eastAsia="Times New Roman" w:cstheme="minorHAnsi"/>
          <w:sz w:val="24"/>
          <w:szCs w:val="24"/>
        </w:rPr>
        <w:t>djelokrugu</w:t>
      </w:r>
      <w:proofErr w:type="spellEnd"/>
      <w:r>
        <w:rPr>
          <w:rFonts w:eastAsia="Times New Roman" w:cstheme="minorHAnsi"/>
          <w:sz w:val="24"/>
          <w:szCs w:val="24"/>
        </w:rPr>
        <w:t xml:space="preserve"> </w:t>
      </w:r>
      <w:proofErr w:type="spellStart"/>
      <w:r>
        <w:rPr>
          <w:rFonts w:eastAsia="Times New Roman" w:cstheme="minorHAnsi"/>
          <w:sz w:val="24"/>
          <w:szCs w:val="24"/>
        </w:rPr>
        <w:t>upravnih</w:t>
      </w:r>
      <w:proofErr w:type="spellEnd"/>
      <w:r>
        <w:rPr>
          <w:rFonts w:eastAsia="Times New Roman" w:cstheme="minorHAnsi"/>
          <w:sz w:val="24"/>
          <w:szCs w:val="24"/>
        </w:rPr>
        <w:t xml:space="preserve"> </w:t>
      </w:r>
      <w:proofErr w:type="spellStart"/>
      <w:r>
        <w:rPr>
          <w:rFonts w:eastAsia="Times New Roman" w:cstheme="minorHAnsi"/>
          <w:sz w:val="24"/>
          <w:szCs w:val="24"/>
        </w:rPr>
        <w:t>tijela</w:t>
      </w:r>
      <w:proofErr w:type="spellEnd"/>
      <w:r>
        <w:rPr>
          <w:rFonts w:eastAsia="Times New Roman" w:cstheme="minorHAnsi"/>
          <w:sz w:val="24"/>
          <w:szCs w:val="24"/>
        </w:rPr>
        <w:t xml:space="preserve"> Grada, </w:t>
      </w:r>
      <w:proofErr w:type="spellStart"/>
      <w:r>
        <w:rPr>
          <w:rFonts w:eastAsia="Times New Roman" w:cstheme="minorHAnsi"/>
          <w:sz w:val="24"/>
          <w:szCs w:val="24"/>
        </w:rPr>
        <w:t>odlukama</w:t>
      </w:r>
      <w:proofErr w:type="spellEnd"/>
      <w:r>
        <w:rPr>
          <w:rFonts w:eastAsia="Times New Roman" w:cstheme="minorHAnsi"/>
          <w:sz w:val="24"/>
          <w:szCs w:val="24"/>
        </w:rPr>
        <w:t xml:space="preserve"> </w:t>
      </w:r>
      <w:proofErr w:type="spellStart"/>
      <w:r>
        <w:rPr>
          <w:rFonts w:eastAsia="Times New Roman" w:cstheme="minorHAnsi"/>
          <w:sz w:val="24"/>
          <w:szCs w:val="24"/>
        </w:rPr>
        <w:t>Gradskog</w:t>
      </w:r>
      <w:proofErr w:type="spellEnd"/>
      <w:r>
        <w:rPr>
          <w:rFonts w:eastAsia="Times New Roman" w:cstheme="minorHAnsi"/>
          <w:sz w:val="24"/>
          <w:szCs w:val="24"/>
        </w:rPr>
        <w:t xml:space="preserve"> </w:t>
      </w:r>
      <w:proofErr w:type="spellStart"/>
      <w:r>
        <w:rPr>
          <w:rFonts w:eastAsia="Times New Roman" w:cstheme="minorHAnsi"/>
          <w:sz w:val="24"/>
          <w:szCs w:val="24"/>
        </w:rPr>
        <w:t>vijeća</w:t>
      </w:r>
      <w:proofErr w:type="spellEnd"/>
      <w:r>
        <w:rPr>
          <w:rFonts w:eastAsia="Times New Roman" w:cstheme="minorHAnsi"/>
          <w:sz w:val="24"/>
          <w:szCs w:val="24"/>
        </w:rPr>
        <w:t xml:space="preserve"> i </w:t>
      </w:r>
      <w:proofErr w:type="spellStart"/>
      <w:r>
        <w:rPr>
          <w:rFonts w:eastAsia="Times New Roman" w:cstheme="minorHAnsi"/>
          <w:sz w:val="24"/>
          <w:szCs w:val="24"/>
        </w:rPr>
        <w:t>Gradonačelnika</w:t>
      </w:r>
      <w:proofErr w:type="spellEnd"/>
      <w:r>
        <w:rPr>
          <w:rFonts w:eastAsia="Times New Roman" w:cstheme="minorHAnsi"/>
          <w:sz w:val="24"/>
          <w:szCs w:val="24"/>
        </w:rPr>
        <w:t xml:space="preserve"> </w:t>
      </w:r>
      <w:proofErr w:type="spellStart"/>
      <w:r>
        <w:rPr>
          <w:rFonts w:eastAsia="Times New Roman" w:cstheme="minorHAnsi"/>
          <w:sz w:val="24"/>
          <w:szCs w:val="24"/>
        </w:rPr>
        <w:t>te</w:t>
      </w:r>
      <w:proofErr w:type="spellEnd"/>
      <w:r>
        <w:rPr>
          <w:rFonts w:eastAsia="Times New Roman" w:cstheme="minorHAnsi"/>
          <w:sz w:val="24"/>
          <w:szCs w:val="24"/>
        </w:rPr>
        <w:t xml:space="preserve"> </w:t>
      </w:r>
      <w:proofErr w:type="spellStart"/>
      <w:r>
        <w:rPr>
          <w:rFonts w:eastAsia="Times New Roman" w:cstheme="minorHAnsi"/>
          <w:sz w:val="24"/>
          <w:szCs w:val="24"/>
        </w:rPr>
        <w:t>drugim</w:t>
      </w:r>
      <w:proofErr w:type="spellEnd"/>
      <w:r>
        <w:rPr>
          <w:rFonts w:eastAsia="Times New Roman" w:cstheme="minorHAnsi"/>
          <w:sz w:val="24"/>
          <w:szCs w:val="24"/>
        </w:rPr>
        <w:t xml:space="preserve"> </w:t>
      </w:r>
      <w:proofErr w:type="spellStart"/>
      <w:r>
        <w:rPr>
          <w:rFonts w:eastAsia="Times New Roman" w:cstheme="minorHAnsi"/>
          <w:sz w:val="24"/>
          <w:szCs w:val="24"/>
        </w:rPr>
        <w:t>propisima</w:t>
      </w:r>
      <w:proofErr w:type="spellEnd"/>
      <w:r>
        <w:rPr>
          <w:rFonts w:eastAsia="Times New Roman" w:cstheme="minorHAnsi"/>
          <w:sz w:val="24"/>
          <w:szCs w:val="24"/>
        </w:rPr>
        <w:t>.</w:t>
      </w:r>
    </w:p>
    <w:p w14:paraId="756E50A0" w14:textId="20E7B7DA" w:rsidR="009B45C3" w:rsidRPr="009B45C3" w:rsidRDefault="009B45C3" w:rsidP="009B45C3">
      <w:pPr>
        <w:pStyle w:val="ListParagraph"/>
        <w:numPr>
          <w:ilvl w:val="0"/>
          <w:numId w:val="13"/>
        </w:numPr>
        <w:rPr>
          <w:rFonts w:eastAsia="Times New Roman" w:cstheme="minorHAnsi"/>
          <w:sz w:val="24"/>
          <w:szCs w:val="24"/>
        </w:rPr>
      </w:pPr>
      <w:r w:rsidRPr="00AA30A4">
        <w:rPr>
          <w:rFonts w:eastAsia="Times New Roman" w:cstheme="minorHAnsi"/>
          <w:sz w:val="24"/>
          <w:szCs w:val="24"/>
        </w:rPr>
        <w:t xml:space="preserve">U </w:t>
      </w:r>
      <w:proofErr w:type="spellStart"/>
      <w:r w:rsidRPr="00AA30A4">
        <w:rPr>
          <w:rFonts w:eastAsia="Times New Roman" w:cstheme="minorHAnsi"/>
          <w:sz w:val="24"/>
          <w:szCs w:val="24"/>
        </w:rPr>
        <w:t>okviru</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Upravnog</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odjela</w:t>
      </w:r>
      <w:proofErr w:type="spellEnd"/>
      <w:r w:rsidRPr="00AA30A4">
        <w:rPr>
          <w:rFonts w:eastAsia="Times New Roman" w:cstheme="minorHAnsi"/>
          <w:sz w:val="24"/>
          <w:szCs w:val="24"/>
        </w:rPr>
        <w:t xml:space="preserve"> za </w:t>
      </w:r>
      <w:proofErr w:type="spellStart"/>
      <w:r w:rsidRPr="00AA30A4">
        <w:rPr>
          <w:rFonts w:eastAsia="Times New Roman" w:cstheme="minorHAnsi"/>
          <w:sz w:val="24"/>
          <w:szCs w:val="24"/>
        </w:rPr>
        <w:t>komunalne</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poslove</w:t>
      </w:r>
      <w:proofErr w:type="spellEnd"/>
      <w:r w:rsidRPr="00AA30A4">
        <w:rPr>
          <w:rFonts w:eastAsia="Times New Roman" w:cstheme="minorHAnsi"/>
          <w:sz w:val="24"/>
          <w:szCs w:val="24"/>
        </w:rPr>
        <w:t xml:space="preserve"> i </w:t>
      </w:r>
      <w:proofErr w:type="spellStart"/>
      <w:r w:rsidRPr="00AA30A4">
        <w:rPr>
          <w:rFonts w:eastAsia="Times New Roman" w:cstheme="minorHAnsi"/>
          <w:sz w:val="24"/>
          <w:szCs w:val="24"/>
        </w:rPr>
        <w:t>graditeljstvo</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formirana</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su</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dva</w:t>
      </w:r>
      <w:proofErr w:type="spellEnd"/>
      <w:r w:rsidRPr="00AA30A4">
        <w:rPr>
          <w:rFonts w:eastAsia="Times New Roman" w:cstheme="minorHAnsi"/>
          <w:sz w:val="24"/>
          <w:szCs w:val="24"/>
        </w:rPr>
        <w:t xml:space="preserve"> nova </w:t>
      </w:r>
      <w:proofErr w:type="spellStart"/>
      <w:r w:rsidRPr="00AA30A4">
        <w:rPr>
          <w:rFonts w:eastAsia="Times New Roman" w:cstheme="minorHAnsi"/>
          <w:sz w:val="24"/>
          <w:szCs w:val="24"/>
        </w:rPr>
        <w:t>odsjeka</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Odsjek</w:t>
      </w:r>
      <w:proofErr w:type="spellEnd"/>
      <w:r w:rsidRPr="00AA30A4">
        <w:rPr>
          <w:rFonts w:eastAsia="Times New Roman" w:cstheme="minorHAnsi"/>
          <w:sz w:val="24"/>
          <w:szCs w:val="24"/>
        </w:rPr>
        <w:t xml:space="preserve"> za </w:t>
      </w:r>
      <w:proofErr w:type="spellStart"/>
      <w:r w:rsidRPr="00AA30A4">
        <w:rPr>
          <w:rFonts w:eastAsia="Times New Roman" w:cstheme="minorHAnsi"/>
          <w:sz w:val="24"/>
          <w:szCs w:val="24"/>
        </w:rPr>
        <w:t>komunalne</w:t>
      </w:r>
      <w:proofErr w:type="spellEnd"/>
      <w:r w:rsidRPr="00AA30A4">
        <w:rPr>
          <w:rFonts w:eastAsia="Times New Roman" w:cstheme="minorHAnsi"/>
          <w:sz w:val="24"/>
          <w:szCs w:val="24"/>
        </w:rPr>
        <w:t xml:space="preserve"> </w:t>
      </w:r>
      <w:proofErr w:type="spellStart"/>
      <w:r w:rsidRPr="00AA30A4">
        <w:rPr>
          <w:rFonts w:eastAsia="Times New Roman" w:cstheme="minorHAnsi"/>
          <w:sz w:val="24"/>
          <w:szCs w:val="24"/>
        </w:rPr>
        <w:t>poslove</w:t>
      </w:r>
      <w:proofErr w:type="spellEnd"/>
      <w:r w:rsidRPr="00AA30A4">
        <w:rPr>
          <w:rFonts w:eastAsia="Times New Roman" w:cstheme="minorHAnsi"/>
          <w:sz w:val="24"/>
          <w:szCs w:val="24"/>
        </w:rPr>
        <w:t xml:space="preserve"> i </w:t>
      </w:r>
      <w:proofErr w:type="spellStart"/>
      <w:r w:rsidRPr="00AA30A4">
        <w:rPr>
          <w:rFonts w:eastAsia="Times New Roman" w:cstheme="minorHAnsi"/>
          <w:sz w:val="24"/>
          <w:szCs w:val="24"/>
        </w:rPr>
        <w:t>Odsjek</w:t>
      </w:r>
      <w:proofErr w:type="spellEnd"/>
      <w:r w:rsidRPr="00AA30A4">
        <w:rPr>
          <w:rFonts w:eastAsia="Times New Roman" w:cstheme="minorHAnsi"/>
          <w:sz w:val="24"/>
          <w:szCs w:val="24"/>
        </w:rPr>
        <w:t xml:space="preserve"> za </w:t>
      </w:r>
      <w:proofErr w:type="spellStart"/>
      <w:r w:rsidRPr="00AA30A4">
        <w:rPr>
          <w:rFonts w:eastAsia="Times New Roman" w:cstheme="minorHAnsi"/>
          <w:sz w:val="24"/>
          <w:szCs w:val="24"/>
        </w:rPr>
        <w:t>graditeljstvo</w:t>
      </w:r>
      <w:proofErr w:type="spellEnd"/>
      <w:r w:rsidRPr="00AA30A4">
        <w:rPr>
          <w:rFonts w:eastAsia="Times New Roman" w:cstheme="minorHAnsi"/>
          <w:sz w:val="24"/>
          <w:szCs w:val="24"/>
        </w:rPr>
        <w:t xml:space="preserve"> i </w:t>
      </w:r>
      <w:proofErr w:type="spellStart"/>
      <w:r w:rsidRPr="00AA30A4">
        <w:rPr>
          <w:rFonts w:eastAsia="Times New Roman" w:cstheme="minorHAnsi"/>
          <w:sz w:val="24"/>
          <w:szCs w:val="24"/>
        </w:rPr>
        <w:t>investicije</w:t>
      </w:r>
      <w:proofErr w:type="spellEnd"/>
      <w:r>
        <w:rPr>
          <w:rFonts w:eastAsia="Times New Roman" w:cstheme="minorHAnsi"/>
          <w:sz w:val="24"/>
          <w:szCs w:val="24"/>
        </w:rPr>
        <w:t>.</w:t>
      </w:r>
    </w:p>
    <w:p w14:paraId="3FC15745" w14:textId="77777777" w:rsidR="00646628" w:rsidRDefault="00646628">
      <w:pPr>
        <w:shd w:val="clear" w:color="auto" w:fill="FFFFFF"/>
        <w:spacing w:after="0" w:line="360" w:lineRule="auto"/>
        <w:jc w:val="both"/>
        <w:rPr>
          <w:rFonts w:eastAsia="Times New Roman" w:cstheme="minorHAnsi"/>
          <w:sz w:val="24"/>
          <w:szCs w:val="24"/>
        </w:rPr>
      </w:pPr>
    </w:p>
    <w:p w14:paraId="773DB606" w14:textId="7AD97F53" w:rsidR="00646628" w:rsidRDefault="00402ABF">
      <w:pPr>
        <w:pStyle w:val="ListParagraph"/>
        <w:numPr>
          <w:ilvl w:val="0"/>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Razdijeljen je u </w:t>
      </w:r>
      <w:proofErr w:type="gramStart"/>
      <w:r w:rsidR="00B032C8">
        <w:rPr>
          <w:rFonts w:eastAsia="Times New Roman" w:cstheme="minorHAnsi"/>
          <w:sz w:val="24"/>
          <w:szCs w:val="24"/>
        </w:rPr>
        <w:t>tri</w:t>
      </w:r>
      <w:r w:rsidR="00C9495E">
        <w:rPr>
          <w:rFonts w:eastAsia="Times New Roman" w:cstheme="minorHAnsi"/>
          <w:sz w:val="24"/>
          <w:szCs w:val="24"/>
        </w:rPr>
        <w:t xml:space="preserve"> </w:t>
      </w:r>
      <w:r>
        <w:rPr>
          <w:rFonts w:eastAsia="Times New Roman" w:cstheme="minorHAnsi"/>
          <w:sz w:val="24"/>
          <w:szCs w:val="24"/>
        </w:rPr>
        <w:t xml:space="preserve"> glave</w:t>
      </w:r>
      <w:proofErr w:type="gramEnd"/>
      <w:r>
        <w:rPr>
          <w:rFonts w:eastAsia="Times New Roman" w:cstheme="minorHAnsi"/>
          <w:sz w:val="24"/>
          <w:szCs w:val="24"/>
        </w:rPr>
        <w:t xml:space="preserve"> koje čine UO za komunalne djelatnosti i graditeljstvo, a to su: </w:t>
      </w:r>
    </w:p>
    <w:p w14:paraId="269B63DC" w14:textId="77777777" w:rsidR="00C9495E" w:rsidRDefault="00402ABF">
      <w:pPr>
        <w:pStyle w:val="ListParagraph"/>
        <w:numPr>
          <w:ilvl w:val="1"/>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Odsjek za komunalne djelatnosti</w:t>
      </w:r>
    </w:p>
    <w:p w14:paraId="157CFAB8" w14:textId="1F8FB4DA" w:rsidR="00646628" w:rsidRDefault="00C9495E">
      <w:pPr>
        <w:pStyle w:val="ListParagraph"/>
        <w:numPr>
          <w:ilvl w:val="1"/>
          <w:numId w:val="13"/>
        </w:numPr>
        <w:shd w:val="clear" w:color="auto" w:fill="FFFFFF"/>
        <w:spacing w:after="0" w:line="360" w:lineRule="auto"/>
        <w:jc w:val="both"/>
        <w:rPr>
          <w:rFonts w:eastAsia="Times New Roman" w:cstheme="minorHAnsi"/>
          <w:sz w:val="24"/>
          <w:szCs w:val="24"/>
        </w:rPr>
      </w:pPr>
      <w:r>
        <w:rPr>
          <w:rFonts w:eastAsia="Times New Roman" w:cstheme="minorHAnsi"/>
          <w:sz w:val="24"/>
          <w:szCs w:val="24"/>
        </w:rPr>
        <w:t xml:space="preserve">Odsjek </w:t>
      </w:r>
      <w:proofErr w:type="gramStart"/>
      <w:r>
        <w:rPr>
          <w:rFonts w:eastAsia="Times New Roman" w:cstheme="minorHAnsi"/>
          <w:sz w:val="24"/>
          <w:szCs w:val="24"/>
        </w:rPr>
        <w:t>za  graditeljstvo</w:t>
      </w:r>
      <w:proofErr w:type="gramEnd"/>
      <w:r>
        <w:rPr>
          <w:rFonts w:eastAsia="Times New Roman" w:cstheme="minorHAnsi"/>
          <w:sz w:val="24"/>
          <w:szCs w:val="24"/>
        </w:rPr>
        <w:t xml:space="preserve"> i  investicije </w:t>
      </w:r>
    </w:p>
    <w:p w14:paraId="1EE1BBAB" w14:textId="77777777" w:rsidR="00646628" w:rsidRDefault="00402ABF">
      <w:pPr>
        <w:pStyle w:val="ListParagraph"/>
        <w:numPr>
          <w:ilvl w:val="1"/>
          <w:numId w:val="4"/>
        </w:numPr>
        <w:shd w:val="clear" w:color="auto" w:fill="FFFFFF"/>
        <w:spacing w:after="0" w:line="360" w:lineRule="auto"/>
        <w:jc w:val="both"/>
        <w:rPr>
          <w:rFonts w:eastAsia="Times New Roman" w:cstheme="minorHAnsi"/>
          <w:sz w:val="24"/>
          <w:szCs w:val="24"/>
        </w:rPr>
      </w:pPr>
      <w:proofErr w:type="spellStart"/>
      <w:r>
        <w:rPr>
          <w:rFonts w:eastAsia="Times New Roman" w:cstheme="minorHAnsi"/>
          <w:sz w:val="24"/>
          <w:szCs w:val="24"/>
        </w:rPr>
        <w:t>Mjesna</w:t>
      </w:r>
      <w:proofErr w:type="spellEnd"/>
      <w:r>
        <w:rPr>
          <w:rFonts w:eastAsia="Times New Roman" w:cstheme="minorHAnsi"/>
          <w:sz w:val="24"/>
          <w:szCs w:val="24"/>
        </w:rPr>
        <w:t xml:space="preserve"> </w:t>
      </w:r>
      <w:proofErr w:type="spellStart"/>
      <w:r>
        <w:rPr>
          <w:rFonts w:eastAsia="Times New Roman" w:cstheme="minorHAnsi"/>
          <w:sz w:val="24"/>
          <w:szCs w:val="24"/>
        </w:rPr>
        <w:t>samouprava</w:t>
      </w:r>
      <w:proofErr w:type="spellEnd"/>
    </w:p>
    <w:p w14:paraId="05879CBD" w14:textId="77777777" w:rsidR="00AA30A4" w:rsidRDefault="00AA30A4" w:rsidP="00AA30A4">
      <w:pPr>
        <w:shd w:val="clear" w:color="auto" w:fill="FFFFFF"/>
        <w:spacing w:after="0" w:line="360" w:lineRule="auto"/>
        <w:jc w:val="both"/>
        <w:rPr>
          <w:rFonts w:eastAsia="Times New Roman" w:cstheme="minorHAnsi"/>
          <w:sz w:val="24"/>
          <w:szCs w:val="24"/>
        </w:rPr>
      </w:pPr>
    </w:p>
    <w:p w14:paraId="14FA2A41" w14:textId="2B71639F" w:rsidR="00646628" w:rsidRPr="0052313A" w:rsidRDefault="00574376" w:rsidP="0052313A">
      <w:pPr>
        <w:ind w:left="360"/>
        <w:rPr>
          <w:rFonts w:eastAsia="Times New Roman" w:cstheme="minorHAnsi"/>
          <w:sz w:val="24"/>
          <w:szCs w:val="24"/>
        </w:rPr>
      </w:pPr>
      <w:r>
        <w:rPr>
          <w:noProof/>
        </w:rPr>
        <mc:AlternateContent>
          <mc:Choice Requires="wps">
            <w:drawing>
              <wp:anchor distT="0" distB="0" distL="114300" distR="114300" simplePos="0" relativeHeight="251734016" behindDoc="0" locked="0" layoutInCell="1" allowOverlap="1" wp14:anchorId="24FE8631" wp14:editId="650DBA86">
                <wp:simplePos x="0" y="0"/>
                <wp:positionH relativeFrom="margin">
                  <wp:posOffset>3723005</wp:posOffset>
                </wp:positionH>
                <wp:positionV relativeFrom="paragraph">
                  <wp:posOffset>4657090</wp:posOffset>
                </wp:positionV>
                <wp:extent cx="2124083" cy="268204"/>
                <wp:effectExtent l="0" t="0" r="0" b="0"/>
                <wp:wrapNone/>
                <wp:docPr id="19" name="Tekstni okvir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83" cy="268204"/>
                        </a:xfrm>
                        <a:prstGeom prst="rect">
                          <a:avLst/>
                        </a:prstGeom>
                        <a:noFill/>
                        <a:ln w="9525">
                          <a:noFill/>
                          <a:miter lim="800000"/>
                          <a:headEnd/>
                          <a:tailEnd/>
                        </a:ln>
                      </wps:spPr>
                      <wps:txbx>
                        <w:txbxContent>
                          <w:p w14:paraId="71DA9790" w14:textId="165C6E89" w:rsidR="00646628" w:rsidRPr="00233A9A" w:rsidRDefault="00EC0016">
                            <w:pPr>
                              <w:spacing w:line="256" w:lineRule="auto"/>
                              <w:rPr>
                                <w:sz w:val="16"/>
                                <w:szCs w:val="16"/>
                              </w:rPr>
                            </w:pPr>
                            <w:r w:rsidRPr="00233A9A">
                              <w:rPr>
                                <w:rFonts w:eastAsia="Calibri" w:hAnsi="Calibri"/>
                                <w:color w:val="404040" w:themeColor="text1" w:themeTint="BF"/>
                                <w:sz w:val="16"/>
                                <w:szCs w:val="16"/>
                              </w:rPr>
                              <w:t>Odsjek za graditeljstvo i investicije</w:t>
                            </w:r>
                          </w:p>
                        </w:txbxContent>
                      </wps:txbx>
                      <wps:bodyPr rot="0" vert="horz" wrap="square" lIns="91440" tIns="45720" rIns="91440" bIns="45720" anchor="t" anchorCtr="0">
                        <a:noAutofit/>
                      </wps:bodyPr>
                    </wps:wsp>
                  </a:graphicData>
                </a:graphic>
              </wp:anchor>
            </w:drawing>
          </mc:Choice>
          <mc:Fallback>
            <w:pict>
              <v:shape w14:anchorId="24FE8631" id="Tekstni okvir 19" o:spid="_x0000_s1034" type="#_x0000_t202" style="position:absolute;left:0;text-align:left;margin-left:293.15pt;margin-top:366.7pt;width:167.25pt;height:21.1pt;z-index:25173401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" filled="f" stroked="f">
                <v:textbox>
                  <w:txbxContent>
                    <w:p w14:paraId="71DA9790" w14:textId="165C6E89" w:rsidR="00646628" w:rsidRPr="00233A9A" w:rsidRDefault="00EC0016">
                      <w:pPr>
                        <w:spacing w:line="256" w:lineRule="auto"/>
                        <w:rPr>
                          <w:sz w:val="16"/>
                          <w:szCs w:val="16"/>
                        </w:rPr>
                      </w:pPr>
                      <w:r w:rsidRPr="00233A9A">
                        <w:rPr>
                          <w:rFonts w:eastAsia="Calibri" w:hAnsi="Calibri"/>
                          <w:color w:val="404040" w:themeColor="text1" w:themeTint="BF"/>
                          <w:sz w:val="16"/>
                          <w:szCs w:val="16"/>
                        </w:rPr>
                        <w:t>Odsjek za graditeljstvo i investicije</w:t>
                      </w:r>
                    </w:p>
                  </w:txbxContent>
                </v:textbox>
                <w10:wrap anchorx="margin"/>
              </v:shape>
            </w:pict>
          </mc:Fallback>
        </mc:AlternateContent>
      </w:r>
      <w:r>
        <w:rPr>
          <w:rFonts w:eastAsia="Times New Roman"/>
          <w:b/>
          <w:bCs/>
          <w:noProof/>
        </w:rPr>
        <w:drawing>
          <wp:anchor distT="0" distB="0" distL="114300" distR="114300" simplePos="0" relativeHeight="251705344" behindDoc="0" locked="0" layoutInCell="1" allowOverlap="1" wp14:anchorId="3BDD2B40" wp14:editId="7D3F3A6D">
            <wp:simplePos x="0" y="0"/>
            <wp:positionH relativeFrom="margin">
              <wp:align>left</wp:align>
            </wp:positionH>
            <wp:positionV relativeFrom="paragraph">
              <wp:posOffset>438150</wp:posOffset>
            </wp:positionV>
            <wp:extent cx="5772150" cy="6450330"/>
            <wp:effectExtent l="0" t="0" r="0" b="7620"/>
            <wp:wrapSquare wrapText="bothSides"/>
            <wp:docPr id="4" name="Grafikon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14:sizeRelH relativeFrom="margin">
              <wp14:pctWidth>0</wp14:pctWidth>
            </wp14:sizeRelH>
            <wp14:sizeRelV relativeFrom="margin">
              <wp14:pctHeight>0</wp14:pctHeight>
            </wp14:sizeRelV>
          </wp:anchor>
        </w:drawing>
      </w:r>
    </w:p>
    <w:p w14:paraId="5C33C751" w14:textId="77777777" w:rsidR="00646628" w:rsidRDefault="00646628">
      <w:pPr>
        <w:jc w:val="both"/>
      </w:pPr>
    </w:p>
    <w:p w14:paraId="4972681C" w14:textId="77777777" w:rsidR="00646628" w:rsidRDefault="00646628">
      <w:pPr>
        <w:jc w:val="both"/>
      </w:pPr>
    </w:p>
    <w:p w14:paraId="4510D369" w14:textId="77777777" w:rsidR="00646628" w:rsidRDefault="00646628">
      <w:pPr>
        <w:jc w:val="both"/>
        <w:rPr>
          <w:b/>
          <w:bCs/>
          <w:sz w:val="24"/>
          <w:szCs w:val="24"/>
        </w:rPr>
      </w:pPr>
    </w:p>
    <w:p w14:paraId="23207245" w14:textId="77777777" w:rsidR="00B94AF6" w:rsidRDefault="00B94AF6">
      <w:pPr>
        <w:jc w:val="both"/>
        <w:rPr>
          <w:b/>
          <w:bCs/>
          <w:sz w:val="24"/>
          <w:szCs w:val="24"/>
        </w:rPr>
      </w:pPr>
    </w:p>
    <w:p w14:paraId="318B49CC" w14:textId="77777777" w:rsidR="00646628" w:rsidRDefault="00646628">
      <w:pPr>
        <w:jc w:val="both"/>
        <w:rPr>
          <w:b/>
          <w:bCs/>
          <w:sz w:val="24"/>
          <w:szCs w:val="24"/>
        </w:rPr>
      </w:pPr>
    </w:p>
    <w:p w14:paraId="479AEB1B" w14:textId="77777777" w:rsidR="00646628" w:rsidRDefault="00646628">
      <w:pPr>
        <w:jc w:val="both"/>
        <w:rPr>
          <w:b/>
          <w:bCs/>
          <w:sz w:val="24"/>
          <w:szCs w:val="24"/>
        </w:rPr>
      </w:pPr>
    </w:p>
    <w:p w14:paraId="47335457" w14:textId="37630D58" w:rsidR="00C9495E" w:rsidRDefault="00C9495E">
      <w:pPr>
        <w:jc w:val="both"/>
        <w:rPr>
          <w:b/>
          <w:bCs/>
          <w:sz w:val="24"/>
          <w:szCs w:val="24"/>
        </w:rPr>
      </w:pPr>
      <w:r>
        <w:rPr>
          <w:b/>
          <w:bCs/>
          <w:sz w:val="24"/>
          <w:szCs w:val="24"/>
        </w:rPr>
        <w:t xml:space="preserve">UPRAVNI ODJEL ZA PROSTORNO UREĐENJE I GRADNJU </w:t>
      </w:r>
    </w:p>
    <w:p w14:paraId="79E7022F" w14:textId="6F2EDCD8" w:rsidR="000D0E37" w:rsidRPr="005503AE" w:rsidRDefault="00190098" w:rsidP="005503AE">
      <w:pPr>
        <w:pStyle w:val="ListParagraph"/>
        <w:numPr>
          <w:ilvl w:val="0"/>
          <w:numId w:val="38"/>
        </w:numPr>
        <w:spacing w:line="360" w:lineRule="auto"/>
        <w:jc w:val="both"/>
        <w:rPr>
          <w:sz w:val="24"/>
          <w:szCs w:val="24"/>
        </w:rPr>
      </w:pPr>
      <w:r w:rsidRPr="005503AE">
        <w:rPr>
          <w:sz w:val="24"/>
          <w:szCs w:val="24"/>
        </w:rPr>
        <w:t>Upravni odjel za prostorno uređenje i gradnju je upravno tijelo grada Virovitice u kojem se obavlja</w:t>
      </w:r>
      <w:r w:rsidR="00EC0016" w:rsidRPr="005503AE">
        <w:rPr>
          <w:sz w:val="24"/>
          <w:szCs w:val="24"/>
        </w:rPr>
        <w:t xml:space="preserve"> </w:t>
      </w:r>
      <w:r w:rsidR="005503AE" w:rsidRPr="005503AE">
        <w:rPr>
          <w:sz w:val="24"/>
          <w:szCs w:val="24"/>
        </w:rPr>
        <w:t xml:space="preserve">poslovi </w:t>
      </w:r>
      <w:r w:rsidR="000D0E37" w:rsidRPr="005503AE">
        <w:rPr>
          <w:sz w:val="24"/>
          <w:szCs w:val="24"/>
        </w:rPr>
        <w:t>prostornog uređenja te promicanje dobrog projektiranja i građenja, pripremanje, izrada, donošenje i provođenje dokumenata, akata i postupaka kojima se osigurava praćenje stanja u prostoru, donošenje i provođenje razvojne strategije, planova i programa prostornog uređenja te uređenja građevinskog zemljišta, provođenje postupaka izdavanja dozvola, potvrda i rješenja sukladno zakonu i podzakonskim propisima</w:t>
      </w:r>
    </w:p>
    <w:p w14:paraId="201799CE" w14:textId="3558001C" w:rsidR="00C9495E" w:rsidRPr="00B032C8" w:rsidRDefault="00B032C8" w:rsidP="00B032C8">
      <w:pPr>
        <w:pStyle w:val="ListParagraph"/>
        <w:numPr>
          <w:ilvl w:val="0"/>
          <w:numId w:val="38"/>
        </w:numPr>
        <w:spacing w:line="360" w:lineRule="auto"/>
        <w:jc w:val="both"/>
        <w:rPr>
          <w:sz w:val="24"/>
          <w:szCs w:val="24"/>
        </w:rPr>
      </w:pPr>
      <w:r>
        <w:rPr>
          <w:noProof/>
        </w:rPr>
        <w:drawing>
          <wp:anchor distT="0" distB="0" distL="114300" distR="114300" simplePos="0" relativeHeight="251751424" behindDoc="1" locked="0" layoutInCell="1" allowOverlap="1" wp14:anchorId="4F8DE825" wp14:editId="57A764ED">
            <wp:simplePos x="0" y="0"/>
            <wp:positionH relativeFrom="margin">
              <wp:posOffset>523875</wp:posOffset>
            </wp:positionH>
            <wp:positionV relativeFrom="paragraph">
              <wp:posOffset>1033145</wp:posOffset>
            </wp:positionV>
            <wp:extent cx="4972050" cy="4210050"/>
            <wp:effectExtent l="0" t="0" r="0" b="0"/>
            <wp:wrapTopAndBottom/>
            <wp:docPr id="1544823890" name="Grafikon 1544823890"/>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margin">
              <wp14:pctWidth>0</wp14:pctWidth>
            </wp14:sizeRelH>
            <wp14:sizeRelV relativeFrom="margin">
              <wp14:pctHeight>0</wp14:pctHeight>
            </wp14:sizeRelV>
          </wp:anchor>
        </w:drawing>
      </w:r>
      <w:r w:rsidR="005503AE" w:rsidRPr="00B032C8">
        <w:rPr>
          <w:sz w:val="24"/>
          <w:szCs w:val="24"/>
        </w:rPr>
        <w:t>O</w:t>
      </w:r>
      <w:r w:rsidR="000D0E37" w:rsidRPr="00B032C8">
        <w:rPr>
          <w:sz w:val="24"/>
          <w:szCs w:val="24"/>
        </w:rPr>
        <w:t>mogućavanje prava sudjelovanja javnosti u postupcima izrade i donošenja dokumenata prostornog uređenja, vođenje, praćenje i ažuriranje evidencije podataka iz svoje nadležnosti</w:t>
      </w:r>
    </w:p>
    <w:p w14:paraId="7001C3C9" w14:textId="77777777" w:rsidR="00D64575" w:rsidRDefault="00D64575">
      <w:pPr>
        <w:jc w:val="both"/>
        <w:rPr>
          <w:b/>
          <w:bCs/>
          <w:sz w:val="24"/>
          <w:szCs w:val="24"/>
        </w:rPr>
      </w:pPr>
    </w:p>
    <w:p w14:paraId="11D597DE" w14:textId="77777777" w:rsidR="005421E6" w:rsidRDefault="005421E6">
      <w:pPr>
        <w:jc w:val="both"/>
        <w:rPr>
          <w:b/>
          <w:bCs/>
          <w:sz w:val="24"/>
          <w:szCs w:val="24"/>
        </w:rPr>
      </w:pPr>
    </w:p>
    <w:p w14:paraId="272DCB06" w14:textId="77777777" w:rsidR="005421E6" w:rsidRDefault="005421E6">
      <w:pPr>
        <w:jc w:val="both"/>
        <w:rPr>
          <w:b/>
          <w:bCs/>
          <w:sz w:val="24"/>
          <w:szCs w:val="24"/>
        </w:rPr>
      </w:pPr>
    </w:p>
    <w:p w14:paraId="1D3A360A" w14:textId="3D548F14" w:rsidR="00646628" w:rsidRDefault="00402ABF">
      <w:pPr>
        <w:jc w:val="both"/>
        <w:rPr>
          <w:b/>
          <w:bCs/>
          <w:sz w:val="24"/>
          <w:szCs w:val="24"/>
        </w:rPr>
      </w:pPr>
      <w:r>
        <w:rPr>
          <w:b/>
          <w:bCs/>
          <w:sz w:val="24"/>
          <w:szCs w:val="24"/>
        </w:rPr>
        <w:t xml:space="preserve">UPRAVNI ODJEL ZA DRUŠTVENE DJELATNOSTI </w:t>
      </w:r>
    </w:p>
    <w:p w14:paraId="5D37DF32" w14:textId="163D4EEF" w:rsidR="00646628" w:rsidRDefault="00402ABF">
      <w:pPr>
        <w:pStyle w:val="ListParagraph"/>
        <w:numPr>
          <w:ilvl w:val="0"/>
          <w:numId w:val="13"/>
        </w:numPr>
        <w:spacing w:line="360" w:lineRule="auto"/>
      </w:pPr>
      <w:r>
        <w:rPr>
          <w:sz w:val="24"/>
          <w:szCs w:val="24"/>
        </w:rPr>
        <w:t>Upravni odjel za društvene djelatnosti je upravno tijelo grada Virovitice u kojem se obavljaju stručni i administrativni poslovi iz upravnih područja brige o djeci predškolskog i osnovnoškolskog uzrasta, prosvjete, kulture i športa, primarne zdravstvene zaštite i socijalne skrbi, stambenog zbrinjavanja dodjelom stanova u vlasništvu i raspolaganju Grada, protupožarne zaštite i odnosa sa sindikatima, rada s udrugama koje su u samoupravnom djelokrugu grada i ostali poslovi utvrđeni posebnim zakonima, Statutom Grada, Odlukom o ustrojstvu upravnih tijela Grada, odlukama Gradskog vijeća i Gradonačelnika te drugim propisima.</w:t>
      </w:r>
    </w:p>
    <w:p w14:paraId="437A5888" w14:textId="0CD68CC9" w:rsidR="00646628" w:rsidRDefault="00402ABF">
      <w:pPr>
        <w:pStyle w:val="ListParagraph"/>
        <w:numPr>
          <w:ilvl w:val="0"/>
          <w:numId w:val="13"/>
        </w:numPr>
        <w:spacing w:line="360" w:lineRule="auto"/>
        <w:jc w:val="both"/>
        <w:rPr>
          <w:sz w:val="24"/>
          <w:szCs w:val="24"/>
        </w:rPr>
      </w:pPr>
      <w:r>
        <w:rPr>
          <w:sz w:val="24"/>
          <w:szCs w:val="24"/>
        </w:rPr>
        <w:t>Sastoji se od:</w:t>
      </w:r>
    </w:p>
    <w:p w14:paraId="47A32B4D" w14:textId="02F42C3A" w:rsidR="00646628" w:rsidRDefault="00402ABF">
      <w:pPr>
        <w:pStyle w:val="ListParagraph"/>
        <w:numPr>
          <w:ilvl w:val="1"/>
          <w:numId w:val="13"/>
        </w:numPr>
        <w:spacing w:line="360" w:lineRule="auto"/>
        <w:jc w:val="both"/>
        <w:rPr>
          <w:sz w:val="24"/>
          <w:szCs w:val="24"/>
        </w:rPr>
      </w:pPr>
      <w:r>
        <w:rPr>
          <w:sz w:val="24"/>
          <w:szCs w:val="24"/>
        </w:rPr>
        <w:t>Upravni odjel za društvene djelatnosti</w:t>
      </w:r>
    </w:p>
    <w:p w14:paraId="59C11744" w14:textId="5B4B1775" w:rsidR="00646628" w:rsidRDefault="00402ABF">
      <w:pPr>
        <w:pStyle w:val="ListParagraph"/>
        <w:numPr>
          <w:ilvl w:val="1"/>
          <w:numId w:val="13"/>
        </w:numPr>
        <w:spacing w:line="360" w:lineRule="auto"/>
        <w:jc w:val="both"/>
        <w:rPr>
          <w:sz w:val="24"/>
          <w:szCs w:val="24"/>
        </w:rPr>
      </w:pPr>
      <w:r>
        <w:rPr>
          <w:sz w:val="24"/>
          <w:szCs w:val="24"/>
        </w:rPr>
        <w:t>Vrtići</w:t>
      </w:r>
    </w:p>
    <w:p w14:paraId="5FA673ED" w14:textId="060B634C" w:rsidR="00646628" w:rsidRDefault="00402ABF">
      <w:pPr>
        <w:pStyle w:val="ListParagraph"/>
        <w:numPr>
          <w:ilvl w:val="1"/>
          <w:numId w:val="13"/>
        </w:numPr>
        <w:spacing w:line="360" w:lineRule="auto"/>
        <w:jc w:val="both"/>
        <w:rPr>
          <w:sz w:val="24"/>
          <w:szCs w:val="24"/>
        </w:rPr>
      </w:pPr>
      <w:r>
        <w:rPr>
          <w:sz w:val="24"/>
          <w:szCs w:val="24"/>
        </w:rPr>
        <w:t>Osnovne škole</w:t>
      </w:r>
    </w:p>
    <w:p w14:paraId="18346093" w14:textId="77777777" w:rsidR="009065DD" w:rsidRDefault="00402ABF" w:rsidP="009065DD">
      <w:pPr>
        <w:pStyle w:val="ListParagraph"/>
        <w:numPr>
          <w:ilvl w:val="1"/>
          <w:numId w:val="13"/>
        </w:numPr>
        <w:spacing w:line="360" w:lineRule="auto"/>
        <w:jc w:val="both"/>
        <w:rPr>
          <w:sz w:val="24"/>
          <w:szCs w:val="24"/>
        </w:rPr>
      </w:pPr>
      <w:proofErr w:type="spellStart"/>
      <w:r>
        <w:rPr>
          <w:sz w:val="24"/>
          <w:szCs w:val="24"/>
        </w:rPr>
        <w:t>Ustanove</w:t>
      </w:r>
      <w:proofErr w:type="spellEnd"/>
      <w:r>
        <w:rPr>
          <w:sz w:val="24"/>
          <w:szCs w:val="24"/>
        </w:rPr>
        <w:t xml:space="preserve"> u </w:t>
      </w:r>
      <w:proofErr w:type="spellStart"/>
      <w:r>
        <w:rPr>
          <w:sz w:val="24"/>
          <w:szCs w:val="24"/>
        </w:rPr>
        <w:t>kulturi</w:t>
      </w:r>
      <w:proofErr w:type="spellEnd"/>
    </w:p>
    <w:p w14:paraId="37CA9B65" w14:textId="6616003B" w:rsidR="003127EC" w:rsidRPr="009065DD" w:rsidRDefault="003127EC" w:rsidP="009065DD">
      <w:pPr>
        <w:pStyle w:val="ListParagraph"/>
        <w:numPr>
          <w:ilvl w:val="1"/>
          <w:numId w:val="13"/>
        </w:numPr>
        <w:spacing w:line="360" w:lineRule="auto"/>
        <w:jc w:val="both"/>
        <w:rPr>
          <w:sz w:val="24"/>
          <w:szCs w:val="24"/>
        </w:rPr>
      </w:pPr>
      <w:proofErr w:type="spellStart"/>
      <w:r w:rsidRPr="009065DD">
        <w:rPr>
          <w:sz w:val="24"/>
          <w:szCs w:val="24"/>
        </w:rPr>
        <w:t>Protupožarna</w:t>
      </w:r>
      <w:proofErr w:type="spellEnd"/>
      <w:r w:rsidRPr="009065DD">
        <w:rPr>
          <w:sz w:val="24"/>
          <w:szCs w:val="24"/>
        </w:rPr>
        <w:t xml:space="preserve"> </w:t>
      </w:r>
      <w:proofErr w:type="spellStart"/>
      <w:r w:rsidRPr="009065DD">
        <w:rPr>
          <w:sz w:val="24"/>
          <w:szCs w:val="24"/>
        </w:rPr>
        <w:t>zaštita</w:t>
      </w:r>
      <w:proofErr w:type="spellEnd"/>
    </w:p>
    <w:p w14:paraId="628EF63F" w14:textId="7513D383" w:rsidR="00646628" w:rsidRDefault="00FD57FD">
      <w:pPr>
        <w:spacing w:line="360" w:lineRule="auto"/>
        <w:jc w:val="both"/>
        <w:rPr>
          <w:sz w:val="24"/>
          <w:szCs w:val="24"/>
        </w:rPr>
      </w:pPr>
      <w:r>
        <w:rPr>
          <w:noProof/>
        </w:rPr>
        <w:drawing>
          <wp:anchor distT="0" distB="0" distL="114300" distR="114300" simplePos="0" relativeHeight="251756544" behindDoc="0" locked="0" layoutInCell="1" allowOverlap="1" wp14:anchorId="4BA0E8F6" wp14:editId="16DF5474">
            <wp:simplePos x="0" y="0"/>
            <wp:positionH relativeFrom="margin">
              <wp:posOffset>-111821</wp:posOffset>
            </wp:positionH>
            <wp:positionV relativeFrom="paragraph">
              <wp:posOffset>500633</wp:posOffset>
            </wp:positionV>
            <wp:extent cx="5943600" cy="4023995"/>
            <wp:effectExtent l="0" t="0" r="0" b="14605"/>
            <wp:wrapSquare wrapText="bothSides"/>
            <wp:docPr id="25" name="Grafikon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14:sizeRelH relativeFrom="margin">
              <wp14:pctWidth>0</wp14:pctWidth>
            </wp14:sizeRelH>
            <wp14:sizeRelV relativeFrom="margin">
              <wp14:pctHeight>0</wp14:pctHeight>
            </wp14:sizeRelV>
          </wp:anchor>
        </w:drawing>
      </w:r>
    </w:p>
    <w:p w14:paraId="7D7AD667" w14:textId="6FA162F4" w:rsidR="00AA30A4" w:rsidRDefault="00AA30A4">
      <w:pPr>
        <w:spacing w:line="360" w:lineRule="auto"/>
        <w:jc w:val="both"/>
        <w:rPr>
          <w:sz w:val="24"/>
          <w:szCs w:val="24"/>
        </w:rPr>
      </w:pPr>
    </w:p>
    <w:p w14:paraId="314C5DDD" w14:textId="615166AB" w:rsidR="00393827" w:rsidRPr="003F21CA" w:rsidRDefault="0076430B" w:rsidP="003F21CA">
      <w:r>
        <w:rPr>
          <w:noProof/>
          <w:sz w:val="24"/>
          <w:szCs w:val="24"/>
        </w:rPr>
        <mc:AlternateContent>
          <mc:Choice Requires="wps">
            <w:drawing>
              <wp:anchor distT="0" distB="0" distL="114300" distR="114300" simplePos="0" relativeHeight="251741184" behindDoc="0" locked="0" layoutInCell="1" allowOverlap="1" wp14:anchorId="2D299019" wp14:editId="62A3B8E0">
                <wp:simplePos x="0" y="0"/>
                <wp:positionH relativeFrom="column">
                  <wp:posOffset>3764454</wp:posOffset>
                </wp:positionH>
                <wp:positionV relativeFrom="paragraph">
                  <wp:posOffset>4612005</wp:posOffset>
                </wp:positionV>
                <wp:extent cx="1371600" cy="238125"/>
                <wp:effectExtent l="0" t="0" r="0" b="0"/>
                <wp:wrapNone/>
                <wp:docPr id="21" name="Tekstni okvir 21"/>
                <wp:cNvGraphicFramePr/>
                <a:graphic xmlns:a="http://schemas.openxmlformats.org/drawingml/2006/main">
                  <a:graphicData uri="http://schemas.microsoft.com/office/word/2010/wordprocessingShape">
                    <wps:wsp>
                      <wps:cNvSpPr txBox="1"/>
                      <wps:spPr>
                        <a:xfrm>
                          <a:off x="0" y="0"/>
                          <a:ext cx="1371600" cy="238125"/>
                        </a:xfrm>
                        <a:prstGeom prst="rect">
                          <a:avLst/>
                        </a:prstGeom>
                        <a:noFill/>
                        <a:ln w="6350">
                          <a:noFill/>
                        </a:ln>
                      </wps:spPr>
                      <wps:txbx>
                        <w:txbxContent>
                          <w:p w14:paraId="73F31D5C" w14:textId="77777777" w:rsidR="00646628" w:rsidRDefault="00402ABF">
                            <w:pPr>
                              <w:rPr>
                                <w:sz w:val="18"/>
                                <w:szCs w:val="18"/>
                                <w:u w:val="single"/>
                              </w:rPr>
                            </w:pPr>
                            <w:r>
                              <w:rPr>
                                <w:sz w:val="18"/>
                                <w:szCs w:val="18"/>
                                <w:u w:val="single"/>
                              </w:rPr>
                              <w:t>Ustanove u kulturi</w:t>
                            </w:r>
                          </w:p>
                          <w:p w14:paraId="50BA47AF" w14:textId="77777777" w:rsidR="00646628" w:rsidRDefault="00402ABF">
                            <w:pPr>
                              <w:rPr>
                                <w:sz w:val="18"/>
                                <w:szCs w:val="18"/>
                                <w:u w:val="single"/>
                                <w14:textOutline w14:w="9525" w14:cap="rnd" w14:cmpd="sng" w14:algn="ctr">
                                  <w14:solidFill>
                                    <w14:srgbClr w14:val="000000"/>
                                  </w14:solidFill>
                                  <w14:prstDash w14:val="solid"/>
                                  <w14:bevel/>
                                </w14:textOutline>
                              </w:rPr>
                            </w:pPr>
                            <w:r>
                              <w:rPr>
                                <w:color w:val="FFFFFF" w:themeColor="background1"/>
                                <w:sz w:val="18"/>
                                <w:szCs w:val="18"/>
                                <w:u w:val="single"/>
                                <w14:textFill>
                                  <w14:noFill/>
                                </w14:textFill>
                              </w:rPr>
                              <w:t>kulturi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299019" id="Tekstni okvir 21" o:spid="_x0000_s1035" type="#_x0000_t202" style="position:absolute;margin-left:296.4pt;margin-top:363.15pt;width:108pt;height:18.75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" filled="f" stroked="f" strokeweight=".5pt">
                <v:textbox>
                  <w:txbxContent>
                    <w:p w14:paraId="73F31D5C" w14:textId="77777777" w:rsidR="00646628" w:rsidRDefault="00402ABF">
                      <w:pPr>
                        <w:rPr>
                          <w:sz w:val="18"/>
                          <w:szCs w:val="18"/>
                          <w:u w:val="single"/>
                        </w:rPr>
                      </w:pPr>
                      <w:r>
                        <w:rPr>
                          <w:sz w:val="18"/>
                          <w:szCs w:val="18"/>
                          <w:u w:val="single"/>
                        </w:rPr>
                        <w:t>Ustanove u kulturi</w:t>
                      </w:r>
                    </w:p>
                    <w:p w14:paraId="50BA47AF" w14:textId="77777777" w:rsidR="00646628" w:rsidRDefault="00402ABF">
                      <w:pPr>
                        <w:rPr>
                          <w:sz w:val="18"/>
                          <w:szCs w:val="18"/>
                          <w:u w:val="single"/>
                          <w14:textOutline w14:w="9525" w14:cap="rnd" w14:cmpd="sng" w14:algn="ctr">
                            <w14:solidFill>
                              <w14:srgbClr w14:val="000000"/>
                            </w14:solidFill>
                            <w14:prstDash w14:val="solid"/>
                            <w14:bevel/>
                          </w14:textOutline>
                        </w:rPr>
                      </w:pPr>
                      <w:r>
                        <w:rPr>
                          <w:color w:val="FFFFFF" w:themeColor="background1"/>
                          <w:sz w:val="18"/>
                          <w:szCs w:val="18"/>
                          <w:u w:val="single"/>
                          <w14:textFill>
                            <w14:noFill/>
                          </w14:textFill>
                        </w:rPr>
                        <w:t>kulturi</w:t>
                      </w:r>
                    </w:p>
                  </w:txbxContent>
                </v:textbox>
              </v:shape>
            </w:pict>
          </mc:Fallback>
        </mc:AlternateContent>
      </w:r>
      <w:r>
        <w:rPr>
          <w:rFonts w:eastAsia="Times New Roman" w:cstheme="minorHAnsi"/>
          <w:b/>
          <w:noProof/>
          <w:sz w:val="24"/>
          <w:szCs w:val="24"/>
        </w:rPr>
        <w:drawing>
          <wp:anchor distT="0" distB="0" distL="114300" distR="114300" simplePos="0" relativeHeight="251703296" behindDoc="0" locked="0" layoutInCell="1" allowOverlap="1" wp14:anchorId="77FF2257" wp14:editId="644F1178">
            <wp:simplePos x="0" y="0"/>
            <wp:positionH relativeFrom="margin">
              <wp:align>right</wp:align>
            </wp:positionH>
            <wp:positionV relativeFrom="page">
              <wp:posOffset>5056978</wp:posOffset>
            </wp:positionV>
            <wp:extent cx="5930265" cy="3538220"/>
            <wp:effectExtent l="0" t="0" r="13335" b="5080"/>
            <wp:wrapSquare wrapText="bothSides"/>
            <wp:docPr id="26" name="Grafikon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margin">
              <wp14:pctWidth>0</wp14:pctWidth>
            </wp14:sizeRelH>
            <wp14:sizeRelV relativeFrom="margin">
              <wp14:pctHeight>0</wp14:pctHeight>
            </wp14:sizeRelV>
          </wp:anchor>
        </w:drawing>
      </w:r>
      <w:r>
        <w:rPr>
          <w:rFonts w:eastAsia="Times New Roman" w:cstheme="minorHAnsi"/>
          <w:b/>
          <w:noProof/>
          <w:sz w:val="24"/>
          <w:szCs w:val="24"/>
        </w:rPr>
        <w:drawing>
          <wp:anchor distT="0" distB="0" distL="114300" distR="114300" simplePos="0" relativeHeight="251693056" behindDoc="0" locked="0" layoutInCell="1" allowOverlap="1" wp14:anchorId="406324F7" wp14:editId="7F02239B">
            <wp:simplePos x="0" y="0"/>
            <wp:positionH relativeFrom="margin">
              <wp:align>right</wp:align>
            </wp:positionH>
            <wp:positionV relativeFrom="margin">
              <wp:posOffset>-635</wp:posOffset>
            </wp:positionV>
            <wp:extent cx="5939155" cy="3705225"/>
            <wp:effectExtent l="0" t="0" r="4445" b="9525"/>
            <wp:wrapSquare wrapText="bothSides"/>
            <wp:docPr id="18" name="Grafikon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14:sizeRelH relativeFrom="margin">
              <wp14:pctWidth>0</wp14:pctWidth>
            </wp14:sizeRelH>
            <wp14:sizeRelV relativeFrom="margin">
              <wp14:pctHeight>0</wp14:pctHeight>
            </wp14:sizeRelV>
          </wp:anchor>
        </w:drawing>
      </w:r>
    </w:p>
    <w:p w14:paraId="27C94C83" w14:textId="77777777" w:rsidR="00494C57" w:rsidRDefault="00494C57">
      <w:pPr>
        <w:shd w:val="clear" w:color="auto" w:fill="FFFFFF"/>
        <w:spacing w:after="0" w:line="360" w:lineRule="auto"/>
        <w:jc w:val="both"/>
        <w:rPr>
          <w:rFonts w:eastAsia="Times New Roman" w:cstheme="minorHAnsi"/>
          <w:b/>
          <w:sz w:val="24"/>
          <w:szCs w:val="24"/>
        </w:rPr>
      </w:pPr>
    </w:p>
    <w:p w14:paraId="5529B615" w14:textId="77777777" w:rsidR="00494C57" w:rsidRDefault="00494C57">
      <w:pPr>
        <w:shd w:val="clear" w:color="auto" w:fill="FFFFFF"/>
        <w:spacing w:after="0" w:line="360" w:lineRule="auto"/>
        <w:jc w:val="both"/>
        <w:rPr>
          <w:rFonts w:eastAsia="Times New Roman" w:cstheme="minorHAnsi"/>
          <w:b/>
          <w:sz w:val="24"/>
          <w:szCs w:val="24"/>
        </w:rPr>
      </w:pPr>
    </w:p>
    <w:p w14:paraId="0A5B007B" w14:textId="70890FA2" w:rsidR="00646628" w:rsidRDefault="00402ABF">
      <w:pPr>
        <w:shd w:val="clear" w:color="auto" w:fill="FFFFFF"/>
        <w:spacing w:after="0" w:line="360" w:lineRule="auto"/>
        <w:jc w:val="both"/>
        <w:rPr>
          <w:rFonts w:eastAsia="Times New Roman" w:cstheme="minorHAnsi"/>
          <w:b/>
          <w:sz w:val="24"/>
          <w:szCs w:val="24"/>
        </w:rPr>
      </w:pPr>
      <w:r>
        <w:rPr>
          <w:rFonts w:eastAsia="Times New Roman" w:cstheme="minorHAnsi"/>
          <w:b/>
          <w:sz w:val="24"/>
          <w:szCs w:val="24"/>
        </w:rPr>
        <w:t>UPRAVNI ODJEL ZA FINANCIJE I GOSPODARSTVO</w:t>
      </w:r>
    </w:p>
    <w:p w14:paraId="602E180B" w14:textId="77777777" w:rsidR="00646628" w:rsidRDefault="00646628">
      <w:pPr>
        <w:shd w:val="clear" w:color="auto" w:fill="FFFFFF"/>
        <w:spacing w:after="0" w:line="360" w:lineRule="auto"/>
        <w:jc w:val="both"/>
        <w:rPr>
          <w:rFonts w:eastAsia="Times New Roman" w:cstheme="minorHAnsi"/>
          <w:b/>
          <w:sz w:val="24"/>
          <w:szCs w:val="24"/>
        </w:rPr>
      </w:pPr>
    </w:p>
    <w:p w14:paraId="635D4206" w14:textId="3BACAC9B" w:rsidR="00646628" w:rsidRDefault="00402ABF">
      <w:pPr>
        <w:pStyle w:val="ListParagraph"/>
        <w:numPr>
          <w:ilvl w:val="0"/>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 xml:space="preserve">Upravni odjel za financije i </w:t>
      </w:r>
      <w:proofErr w:type="spellStart"/>
      <w:r>
        <w:rPr>
          <w:rFonts w:eastAsia="Times New Roman" w:cstheme="minorHAnsi"/>
          <w:bCs/>
          <w:sz w:val="24"/>
          <w:szCs w:val="24"/>
        </w:rPr>
        <w:t>gospodarstvo</w:t>
      </w:r>
      <w:proofErr w:type="spellEnd"/>
      <w:r>
        <w:rPr>
          <w:rFonts w:eastAsia="Times New Roman" w:cstheme="minorHAnsi"/>
          <w:bCs/>
          <w:sz w:val="24"/>
          <w:szCs w:val="24"/>
        </w:rPr>
        <w:t xml:space="preserve"> </w:t>
      </w:r>
      <w:proofErr w:type="spellStart"/>
      <w:r>
        <w:rPr>
          <w:rFonts w:eastAsia="Times New Roman" w:cstheme="minorHAnsi"/>
          <w:bCs/>
          <w:sz w:val="24"/>
          <w:szCs w:val="24"/>
        </w:rPr>
        <w:t>sastoji</w:t>
      </w:r>
      <w:proofErr w:type="spellEnd"/>
      <w:r>
        <w:rPr>
          <w:rFonts w:eastAsia="Times New Roman" w:cstheme="minorHAnsi"/>
          <w:bCs/>
          <w:sz w:val="24"/>
          <w:szCs w:val="24"/>
        </w:rPr>
        <w:t xml:space="preserve"> se od </w:t>
      </w:r>
      <w:proofErr w:type="spellStart"/>
      <w:r>
        <w:rPr>
          <w:rFonts w:eastAsia="Times New Roman" w:cstheme="minorHAnsi"/>
          <w:bCs/>
          <w:sz w:val="24"/>
          <w:szCs w:val="24"/>
        </w:rPr>
        <w:t>četiri</w:t>
      </w:r>
      <w:proofErr w:type="spellEnd"/>
      <w:r>
        <w:rPr>
          <w:rFonts w:eastAsia="Times New Roman" w:cstheme="minorHAnsi"/>
          <w:bCs/>
          <w:sz w:val="24"/>
          <w:szCs w:val="24"/>
        </w:rPr>
        <w:t xml:space="preserve"> </w:t>
      </w:r>
      <w:proofErr w:type="spellStart"/>
      <w:r w:rsidR="0013486D">
        <w:rPr>
          <w:rFonts w:eastAsia="Times New Roman" w:cstheme="minorHAnsi"/>
          <w:bCs/>
          <w:sz w:val="24"/>
          <w:szCs w:val="24"/>
        </w:rPr>
        <w:t>glave</w:t>
      </w:r>
      <w:proofErr w:type="spellEnd"/>
      <w:r>
        <w:rPr>
          <w:rFonts w:eastAsia="Times New Roman" w:cstheme="minorHAnsi"/>
          <w:bCs/>
          <w:sz w:val="24"/>
          <w:szCs w:val="24"/>
        </w:rPr>
        <w:t>:</w:t>
      </w:r>
    </w:p>
    <w:p w14:paraId="0BBACCD4" w14:textId="77777777" w:rsidR="00646628" w:rsidRDefault="00402ABF">
      <w:pPr>
        <w:pStyle w:val="ListParagraph"/>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Odsjek za financije</w:t>
      </w:r>
    </w:p>
    <w:p w14:paraId="1850A308" w14:textId="77777777" w:rsidR="00646628" w:rsidRDefault="00402ABF">
      <w:pPr>
        <w:pStyle w:val="ListParagraph"/>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Odsjek za gospodarstvo</w:t>
      </w:r>
    </w:p>
    <w:p w14:paraId="688B1E5B" w14:textId="77777777" w:rsidR="00646628" w:rsidRDefault="00402ABF">
      <w:pPr>
        <w:pStyle w:val="ListParagraph"/>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Razvojna agencija</w:t>
      </w:r>
    </w:p>
    <w:p w14:paraId="3C186898" w14:textId="77777777" w:rsidR="00646628" w:rsidRDefault="00402ABF">
      <w:pPr>
        <w:pStyle w:val="ListParagraph"/>
        <w:numPr>
          <w:ilvl w:val="1"/>
          <w:numId w:val="29"/>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Odsjek za provedbu ITU mehanizma</w:t>
      </w:r>
    </w:p>
    <w:p w14:paraId="0F715967" w14:textId="77777777" w:rsidR="00646628" w:rsidRDefault="00646628">
      <w:pPr>
        <w:shd w:val="clear" w:color="auto" w:fill="FFFFFF"/>
        <w:spacing w:after="0" w:line="240" w:lineRule="auto"/>
        <w:jc w:val="both"/>
        <w:rPr>
          <w:rFonts w:eastAsia="Times New Roman" w:cstheme="minorHAnsi"/>
          <w:bCs/>
          <w:sz w:val="24"/>
          <w:szCs w:val="24"/>
        </w:rPr>
      </w:pPr>
    </w:p>
    <w:p w14:paraId="0A7F7127" w14:textId="77777777" w:rsidR="00646628" w:rsidRDefault="00646628">
      <w:pPr>
        <w:shd w:val="clear" w:color="auto" w:fill="FFFFFF"/>
        <w:spacing w:after="0" w:line="240" w:lineRule="auto"/>
        <w:jc w:val="both"/>
        <w:rPr>
          <w:rFonts w:eastAsia="Times New Roman" w:cstheme="minorHAnsi"/>
          <w:bCs/>
          <w:sz w:val="24"/>
          <w:szCs w:val="24"/>
        </w:rPr>
      </w:pPr>
    </w:p>
    <w:p w14:paraId="5624A980" w14:textId="77777777" w:rsidR="00646628" w:rsidRDefault="00402ABF">
      <w:pPr>
        <w:shd w:val="clear" w:color="auto" w:fill="FFFFFF"/>
        <w:spacing w:after="0" w:line="240" w:lineRule="auto"/>
        <w:jc w:val="both"/>
        <w:rPr>
          <w:rFonts w:eastAsia="Times New Roman" w:cstheme="minorHAnsi"/>
          <w:bCs/>
          <w:sz w:val="24"/>
          <w:szCs w:val="24"/>
        </w:rPr>
      </w:pPr>
      <w:r>
        <w:rPr>
          <w:rFonts w:eastAsia="Times New Roman" w:cstheme="minorHAnsi"/>
          <w:b/>
          <w:noProof/>
          <w:sz w:val="24"/>
          <w:szCs w:val="24"/>
        </w:rPr>
        <w:drawing>
          <wp:anchor distT="0" distB="0" distL="114300" distR="114300" simplePos="0" relativeHeight="251688960" behindDoc="0" locked="0" layoutInCell="1" allowOverlap="1" wp14:anchorId="00258C72" wp14:editId="4FC3A31D">
            <wp:simplePos x="0" y="0"/>
            <wp:positionH relativeFrom="margin">
              <wp:posOffset>0</wp:posOffset>
            </wp:positionH>
            <wp:positionV relativeFrom="paragraph">
              <wp:posOffset>246380</wp:posOffset>
            </wp:positionV>
            <wp:extent cx="5925185" cy="4514850"/>
            <wp:effectExtent l="0" t="0" r="18415" b="0"/>
            <wp:wrapSquare wrapText="bothSides"/>
            <wp:docPr id="12" name="Grafikon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14:sizeRelH relativeFrom="margin">
              <wp14:pctWidth>0</wp14:pctWidth>
            </wp14:sizeRelH>
            <wp14:sizeRelV relativeFrom="margin">
              <wp14:pctHeight>0</wp14:pctHeight>
            </wp14:sizeRelV>
          </wp:anchor>
        </w:drawing>
      </w:r>
    </w:p>
    <w:p w14:paraId="57878684" w14:textId="77777777" w:rsidR="00646628" w:rsidRDefault="00646628">
      <w:pPr>
        <w:shd w:val="clear" w:color="auto" w:fill="FFFFFF"/>
        <w:spacing w:after="0" w:line="240" w:lineRule="auto"/>
        <w:jc w:val="both"/>
        <w:rPr>
          <w:rFonts w:eastAsia="Times New Roman" w:cstheme="minorHAnsi"/>
          <w:bCs/>
          <w:sz w:val="24"/>
          <w:szCs w:val="24"/>
        </w:rPr>
      </w:pPr>
    </w:p>
    <w:p w14:paraId="054048D4" w14:textId="77777777" w:rsidR="00646628" w:rsidRDefault="00646628">
      <w:pPr>
        <w:shd w:val="clear" w:color="auto" w:fill="FFFFFF"/>
        <w:spacing w:after="0" w:line="240" w:lineRule="auto"/>
        <w:jc w:val="both"/>
        <w:rPr>
          <w:rFonts w:eastAsia="Times New Roman" w:cstheme="minorHAnsi"/>
          <w:bCs/>
          <w:sz w:val="24"/>
          <w:szCs w:val="24"/>
        </w:rPr>
      </w:pPr>
    </w:p>
    <w:p w14:paraId="0E369C73" w14:textId="77777777" w:rsidR="00646628" w:rsidRDefault="00646628">
      <w:pPr>
        <w:shd w:val="clear" w:color="auto" w:fill="FFFFFF"/>
        <w:spacing w:after="0" w:line="240" w:lineRule="auto"/>
        <w:jc w:val="both"/>
        <w:rPr>
          <w:rFonts w:eastAsia="Times New Roman" w:cstheme="minorHAnsi"/>
          <w:bCs/>
          <w:sz w:val="24"/>
          <w:szCs w:val="24"/>
        </w:rPr>
      </w:pPr>
    </w:p>
    <w:p w14:paraId="445D3FB5" w14:textId="77777777" w:rsidR="00646628" w:rsidRDefault="00646628">
      <w:pPr>
        <w:shd w:val="clear" w:color="auto" w:fill="FFFFFF"/>
        <w:spacing w:after="0" w:line="240" w:lineRule="auto"/>
        <w:jc w:val="both"/>
        <w:rPr>
          <w:rFonts w:eastAsia="Times New Roman" w:cstheme="minorHAnsi"/>
          <w:bCs/>
          <w:sz w:val="24"/>
          <w:szCs w:val="24"/>
        </w:rPr>
      </w:pPr>
    </w:p>
    <w:p w14:paraId="6E5299A3" w14:textId="77777777" w:rsidR="00646628" w:rsidRDefault="00646628">
      <w:pPr>
        <w:shd w:val="clear" w:color="auto" w:fill="FFFFFF"/>
        <w:spacing w:after="0" w:line="240" w:lineRule="auto"/>
        <w:jc w:val="both"/>
        <w:rPr>
          <w:rFonts w:eastAsia="Times New Roman" w:cstheme="minorHAnsi"/>
          <w:bCs/>
          <w:sz w:val="24"/>
          <w:szCs w:val="24"/>
        </w:rPr>
      </w:pPr>
    </w:p>
    <w:p w14:paraId="71DCF4B4" w14:textId="77777777" w:rsidR="00646628" w:rsidRDefault="00646628">
      <w:pPr>
        <w:shd w:val="clear" w:color="auto" w:fill="FFFFFF"/>
        <w:spacing w:after="0" w:line="240" w:lineRule="auto"/>
        <w:jc w:val="both"/>
        <w:rPr>
          <w:rFonts w:eastAsia="Times New Roman" w:cstheme="minorHAnsi"/>
          <w:bCs/>
          <w:sz w:val="24"/>
          <w:szCs w:val="24"/>
        </w:rPr>
      </w:pPr>
    </w:p>
    <w:p w14:paraId="44A48C36" w14:textId="77777777" w:rsidR="00646628" w:rsidRDefault="00402ABF">
      <w:pPr>
        <w:pStyle w:val="ListParagraph"/>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Odsjek za financije</w:t>
      </w:r>
      <w:r>
        <w:rPr>
          <w:rFonts w:eastAsia="Times New Roman" w:cstheme="minorHAnsi"/>
          <w:bCs/>
          <w:sz w:val="24"/>
          <w:szCs w:val="24"/>
        </w:rPr>
        <w:t xml:space="preserve"> upravlja i obavlja stručne poslove praćenja i proučavanja problematike javnih financija i javnih potreba te računovodstveno-knjigovodstvene poslove.</w:t>
      </w:r>
    </w:p>
    <w:p w14:paraId="77A3BFF7" w14:textId="77777777" w:rsidR="00646628" w:rsidRDefault="00402ABF">
      <w:pPr>
        <w:pStyle w:val="ListParagraph"/>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Obavlja poslove izrade proračuna Grada i upute za financijske planove proračunskih korisnika te vođenje evidencije o proračunskim prihodima i rashodima tijekom proračunske godine.</w:t>
      </w:r>
    </w:p>
    <w:p w14:paraId="60086A74" w14:textId="77777777" w:rsidR="00646628" w:rsidRDefault="00402ABF">
      <w:pPr>
        <w:pStyle w:val="ListParagraph"/>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Cs/>
          <w:sz w:val="24"/>
          <w:szCs w:val="24"/>
        </w:rPr>
        <w:t>Obavlja poslove naplate gradskih poreza i ostalih prihoda, financijskog upravljanja i kontrolu te poslove upravljanja i osiguranje gradske Riznice.</w:t>
      </w:r>
    </w:p>
    <w:p w14:paraId="3DE8CA91" w14:textId="77777777" w:rsidR="00646628" w:rsidRDefault="00646628">
      <w:pPr>
        <w:pStyle w:val="ListParagraph"/>
        <w:shd w:val="clear" w:color="auto" w:fill="FFFFFF"/>
        <w:spacing w:after="0" w:line="360" w:lineRule="auto"/>
        <w:jc w:val="both"/>
        <w:rPr>
          <w:rFonts w:eastAsia="Times New Roman" w:cstheme="minorHAnsi"/>
          <w:bCs/>
          <w:sz w:val="24"/>
          <w:szCs w:val="24"/>
        </w:rPr>
      </w:pPr>
    </w:p>
    <w:p w14:paraId="4F4937A1" w14:textId="5E58B207" w:rsidR="0093356C" w:rsidRPr="0093356C" w:rsidRDefault="00402ABF" w:rsidP="0093356C">
      <w:pPr>
        <w:pStyle w:val="ListParagraph"/>
        <w:numPr>
          <w:ilvl w:val="0"/>
          <w:numId w:val="18"/>
        </w:numPr>
        <w:shd w:val="clear" w:color="auto" w:fill="FFFFFF"/>
        <w:spacing w:after="0" w:line="360" w:lineRule="auto"/>
        <w:jc w:val="both"/>
        <w:rPr>
          <w:rFonts w:eastAsia="Times New Roman" w:cstheme="minorHAnsi"/>
          <w:bCs/>
          <w:sz w:val="24"/>
          <w:szCs w:val="24"/>
        </w:rPr>
      </w:pPr>
      <w:r>
        <w:rPr>
          <w:rFonts w:eastAsia="Times New Roman" w:cstheme="minorHAnsi"/>
          <w:b/>
          <w:sz w:val="24"/>
          <w:szCs w:val="24"/>
        </w:rPr>
        <w:t>Odsjek za gospodarstvo</w:t>
      </w:r>
      <w:r>
        <w:rPr>
          <w:rFonts w:eastAsia="Times New Roman" w:cstheme="minorHAnsi"/>
          <w:bCs/>
          <w:sz w:val="24"/>
          <w:szCs w:val="24"/>
        </w:rPr>
        <w:t xml:space="preserve"> obavlja poslove iz upravnih područja industrije, poljoprivrede, energetike, rudarstva, trgovine, ugostiteljstva, obrta, malog i srednjeg poduzetništva, upravljanja i gospodarenja poslovnim objektima i poduzetničkim zonama Grada, zadrugarstva, prometa i veze, turizma, vatrogastva, zaštite od požara, civilne zaštite i zaštite na radu.</w:t>
      </w:r>
    </w:p>
    <w:p w14:paraId="1B6AF817" w14:textId="54D7B75D" w:rsidR="0093356C" w:rsidRPr="00BF6AAF" w:rsidRDefault="00402ABF" w:rsidP="00BF6AAF">
      <w:pPr>
        <w:pStyle w:val="ListParagraph"/>
        <w:numPr>
          <w:ilvl w:val="0"/>
          <w:numId w:val="18"/>
        </w:numPr>
        <w:shd w:val="clear" w:color="auto" w:fill="FFFFFF"/>
        <w:spacing w:after="0" w:line="360" w:lineRule="auto"/>
        <w:jc w:val="both"/>
        <w:rPr>
          <w:rFonts w:eastAsia="Times New Roman" w:cstheme="minorHAnsi"/>
          <w:bCs/>
          <w:sz w:val="24"/>
          <w:szCs w:val="24"/>
        </w:rPr>
      </w:pPr>
      <w:r>
        <w:rPr>
          <w:noProof/>
        </w:rPr>
        <w:drawing>
          <wp:anchor distT="0" distB="0" distL="114300" distR="114300" simplePos="0" relativeHeight="251707392" behindDoc="0" locked="0" layoutInCell="1" allowOverlap="1" wp14:anchorId="2A6DB1AB" wp14:editId="783A10C0">
            <wp:simplePos x="0" y="0"/>
            <wp:positionH relativeFrom="margin">
              <wp:posOffset>190500</wp:posOffset>
            </wp:positionH>
            <wp:positionV relativeFrom="paragraph">
              <wp:posOffset>819150</wp:posOffset>
            </wp:positionV>
            <wp:extent cx="5534025" cy="3333750"/>
            <wp:effectExtent l="0" t="0" r="9525" b="0"/>
            <wp:wrapSquare wrapText="bothSides"/>
            <wp:docPr id="31" name="Grafikon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14:sizeRelH relativeFrom="margin">
              <wp14:pctWidth>0</wp14:pctWidth>
            </wp14:sizeRelH>
            <wp14:sizeRelV relativeFrom="margin">
              <wp14:pctHeight>0</wp14:pctHeight>
            </wp14:sizeRelV>
          </wp:anchor>
        </w:drawing>
      </w:r>
      <w:r>
        <w:rPr>
          <w:rFonts w:eastAsia="Times New Roman" w:cstheme="minorHAnsi"/>
          <w:bCs/>
          <w:sz w:val="24"/>
          <w:szCs w:val="24"/>
        </w:rPr>
        <w:t xml:space="preserve">Priprema i vodi natječajne postupke, organizira nadzor, pruža </w:t>
      </w:r>
      <w:proofErr w:type="spellStart"/>
      <w:r>
        <w:rPr>
          <w:rFonts w:eastAsia="Times New Roman" w:cstheme="minorHAnsi"/>
          <w:bCs/>
          <w:sz w:val="24"/>
          <w:szCs w:val="24"/>
        </w:rPr>
        <w:t>stručnu</w:t>
      </w:r>
      <w:proofErr w:type="spellEnd"/>
      <w:r>
        <w:rPr>
          <w:rFonts w:eastAsia="Times New Roman" w:cstheme="minorHAnsi"/>
          <w:bCs/>
          <w:sz w:val="24"/>
          <w:szCs w:val="24"/>
        </w:rPr>
        <w:t xml:space="preserve"> </w:t>
      </w:r>
      <w:proofErr w:type="spellStart"/>
      <w:r>
        <w:rPr>
          <w:rFonts w:eastAsia="Times New Roman" w:cstheme="minorHAnsi"/>
          <w:bCs/>
          <w:sz w:val="24"/>
          <w:szCs w:val="24"/>
        </w:rPr>
        <w:t>pomoć</w:t>
      </w:r>
      <w:proofErr w:type="spellEnd"/>
      <w:r>
        <w:rPr>
          <w:rFonts w:eastAsia="Times New Roman" w:cstheme="minorHAnsi"/>
          <w:bCs/>
          <w:sz w:val="24"/>
          <w:szCs w:val="24"/>
        </w:rPr>
        <w:t xml:space="preserve"> </w:t>
      </w:r>
      <w:proofErr w:type="spellStart"/>
      <w:r>
        <w:rPr>
          <w:rFonts w:eastAsia="Times New Roman" w:cstheme="minorHAnsi"/>
          <w:bCs/>
          <w:sz w:val="24"/>
          <w:szCs w:val="24"/>
        </w:rPr>
        <w:t>te</w:t>
      </w:r>
      <w:proofErr w:type="spellEnd"/>
      <w:r>
        <w:rPr>
          <w:rFonts w:eastAsia="Times New Roman" w:cstheme="minorHAnsi"/>
          <w:bCs/>
          <w:sz w:val="24"/>
          <w:szCs w:val="24"/>
        </w:rPr>
        <w:t xml:space="preserve"> </w:t>
      </w:r>
      <w:proofErr w:type="spellStart"/>
      <w:r>
        <w:rPr>
          <w:rFonts w:eastAsia="Times New Roman" w:cstheme="minorHAnsi"/>
          <w:bCs/>
          <w:sz w:val="24"/>
          <w:szCs w:val="24"/>
        </w:rPr>
        <w:t>stručno</w:t>
      </w:r>
      <w:proofErr w:type="spellEnd"/>
      <w:r>
        <w:rPr>
          <w:rFonts w:eastAsia="Times New Roman" w:cstheme="minorHAnsi"/>
          <w:bCs/>
          <w:sz w:val="24"/>
          <w:szCs w:val="24"/>
        </w:rPr>
        <w:t xml:space="preserve"> </w:t>
      </w:r>
      <w:proofErr w:type="spellStart"/>
      <w:r>
        <w:rPr>
          <w:rFonts w:eastAsia="Times New Roman" w:cstheme="minorHAnsi"/>
          <w:bCs/>
          <w:sz w:val="24"/>
          <w:szCs w:val="24"/>
        </w:rPr>
        <w:t>analizira</w:t>
      </w:r>
      <w:proofErr w:type="spellEnd"/>
      <w:r>
        <w:rPr>
          <w:rFonts w:eastAsia="Times New Roman" w:cstheme="minorHAnsi"/>
          <w:bCs/>
          <w:sz w:val="24"/>
          <w:szCs w:val="24"/>
        </w:rPr>
        <w:t xml:space="preserve"> i </w:t>
      </w:r>
      <w:proofErr w:type="spellStart"/>
      <w:r>
        <w:rPr>
          <w:rFonts w:eastAsia="Times New Roman" w:cstheme="minorHAnsi"/>
          <w:bCs/>
          <w:sz w:val="24"/>
          <w:szCs w:val="24"/>
        </w:rPr>
        <w:t>izrađuje</w:t>
      </w:r>
      <w:proofErr w:type="spellEnd"/>
      <w:r>
        <w:rPr>
          <w:rFonts w:eastAsia="Times New Roman" w:cstheme="minorHAnsi"/>
          <w:bCs/>
          <w:sz w:val="24"/>
          <w:szCs w:val="24"/>
        </w:rPr>
        <w:t xml:space="preserve"> </w:t>
      </w:r>
      <w:proofErr w:type="spellStart"/>
      <w:r>
        <w:rPr>
          <w:rFonts w:eastAsia="Times New Roman" w:cstheme="minorHAnsi"/>
          <w:bCs/>
          <w:sz w:val="24"/>
          <w:szCs w:val="24"/>
        </w:rPr>
        <w:t>nacrte</w:t>
      </w:r>
      <w:proofErr w:type="spellEnd"/>
      <w:r>
        <w:rPr>
          <w:rFonts w:eastAsia="Times New Roman" w:cstheme="minorHAnsi"/>
          <w:bCs/>
          <w:sz w:val="24"/>
          <w:szCs w:val="24"/>
        </w:rPr>
        <w:t xml:space="preserve"> </w:t>
      </w:r>
      <w:proofErr w:type="spellStart"/>
      <w:r>
        <w:rPr>
          <w:rFonts w:eastAsia="Times New Roman" w:cstheme="minorHAnsi"/>
          <w:bCs/>
          <w:sz w:val="24"/>
          <w:szCs w:val="24"/>
        </w:rPr>
        <w:t>planova</w:t>
      </w:r>
      <w:proofErr w:type="spellEnd"/>
      <w:r>
        <w:rPr>
          <w:rFonts w:eastAsia="Times New Roman" w:cstheme="minorHAnsi"/>
          <w:bCs/>
          <w:sz w:val="24"/>
          <w:szCs w:val="24"/>
        </w:rPr>
        <w:t xml:space="preserve"> i </w:t>
      </w:r>
      <w:proofErr w:type="spellStart"/>
      <w:r>
        <w:rPr>
          <w:rFonts w:eastAsia="Times New Roman" w:cstheme="minorHAnsi"/>
          <w:bCs/>
          <w:sz w:val="24"/>
          <w:szCs w:val="24"/>
        </w:rPr>
        <w:t>programa</w:t>
      </w:r>
      <w:proofErr w:type="spellEnd"/>
      <w:r>
        <w:rPr>
          <w:rFonts w:eastAsia="Times New Roman" w:cstheme="minorHAnsi"/>
          <w:bCs/>
          <w:sz w:val="24"/>
          <w:szCs w:val="24"/>
        </w:rPr>
        <w:t xml:space="preserve">, </w:t>
      </w:r>
      <w:proofErr w:type="spellStart"/>
      <w:r>
        <w:rPr>
          <w:rFonts w:eastAsia="Times New Roman" w:cstheme="minorHAnsi"/>
          <w:bCs/>
          <w:sz w:val="24"/>
          <w:szCs w:val="24"/>
        </w:rPr>
        <w:t>analiza</w:t>
      </w:r>
      <w:proofErr w:type="spellEnd"/>
      <w:r>
        <w:rPr>
          <w:rFonts w:eastAsia="Times New Roman" w:cstheme="minorHAnsi"/>
          <w:bCs/>
          <w:sz w:val="24"/>
          <w:szCs w:val="24"/>
        </w:rPr>
        <w:t xml:space="preserve"> i </w:t>
      </w:r>
      <w:proofErr w:type="spellStart"/>
      <w:r>
        <w:rPr>
          <w:rFonts w:eastAsia="Times New Roman" w:cstheme="minorHAnsi"/>
          <w:bCs/>
          <w:sz w:val="24"/>
          <w:szCs w:val="24"/>
        </w:rPr>
        <w:t>izvješća</w:t>
      </w:r>
      <w:proofErr w:type="spellEnd"/>
      <w:r>
        <w:rPr>
          <w:rFonts w:eastAsia="Times New Roman" w:cstheme="minorHAnsi"/>
          <w:bCs/>
          <w:sz w:val="24"/>
          <w:szCs w:val="24"/>
        </w:rPr>
        <w:t xml:space="preserve"> </w:t>
      </w:r>
      <w:proofErr w:type="spellStart"/>
      <w:r>
        <w:rPr>
          <w:rFonts w:eastAsia="Times New Roman" w:cstheme="minorHAnsi"/>
          <w:bCs/>
          <w:sz w:val="24"/>
          <w:szCs w:val="24"/>
        </w:rPr>
        <w:t>iz</w:t>
      </w:r>
      <w:proofErr w:type="spellEnd"/>
      <w:r>
        <w:rPr>
          <w:rFonts w:eastAsia="Times New Roman" w:cstheme="minorHAnsi"/>
          <w:bCs/>
          <w:sz w:val="24"/>
          <w:szCs w:val="24"/>
        </w:rPr>
        <w:t xml:space="preserve"> </w:t>
      </w:r>
      <w:proofErr w:type="spellStart"/>
      <w:r>
        <w:rPr>
          <w:rFonts w:eastAsia="Times New Roman" w:cstheme="minorHAnsi"/>
          <w:bCs/>
          <w:sz w:val="24"/>
          <w:szCs w:val="24"/>
        </w:rPr>
        <w:t>područja</w:t>
      </w:r>
      <w:proofErr w:type="spellEnd"/>
      <w:r>
        <w:rPr>
          <w:rFonts w:eastAsia="Times New Roman" w:cstheme="minorHAnsi"/>
          <w:bCs/>
          <w:sz w:val="24"/>
          <w:szCs w:val="24"/>
        </w:rPr>
        <w:t xml:space="preserve"> </w:t>
      </w:r>
      <w:proofErr w:type="spellStart"/>
      <w:r>
        <w:rPr>
          <w:rFonts w:eastAsia="Times New Roman" w:cstheme="minorHAnsi"/>
          <w:bCs/>
          <w:sz w:val="24"/>
          <w:szCs w:val="24"/>
        </w:rPr>
        <w:t>gospodarskoj</w:t>
      </w:r>
      <w:proofErr w:type="spellEnd"/>
      <w:r>
        <w:rPr>
          <w:rFonts w:eastAsia="Times New Roman" w:cstheme="minorHAnsi"/>
          <w:bCs/>
          <w:sz w:val="24"/>
          <w:szCs w:val="24"/>
        </w:rPr>
        <w:t xml:space="preserve"> </w:t>
      </w:r>
      <w:proofErr w:type="spellStart"/>
      <w:r>
        <w:rPr>
          <w:rFonts w:eastAsia="Times New Roman" w:cstheme="minorHAnsi"/>
          <w:bCs/>
          <w:sz w:val="24"/>
          <w:szCs w:val="24"/>
        </w:rPr>
        <w:t>razvoja</w:t>
      </w:r>
      <w:proofErr w:type="spellEnd"/>
      <w:r>
        <w:rPr>
          <w:rFonts w:eastAsia="Times New Roman" w:cstheme="minorHAnsi"/>
          <w:bCs/>
          <w:sz w:val="24"/>
          <w:szCs w:val="24"/>
        </w:rPr>
        <w:t>.</w:t>
      </w:r>
    </w:p>
    <w:p w14:paraId="641AAB91" w14:textId="77777777" w:rsidR="00646628" w:rsidRDefault="00646628">
      <w:pPr>
        <w:shd w:val="clear" w:color="auto" w:fill="FFFFFF"/>
        <w:spacing w:after="0" w:line="240" w:lineRule="auto"/>
        <w:jc w:val="both"/>
        <w:rPr>
          <w:rFonts w:eastAsia="Times New Roman" w:cstheme="minorHAnsi"/>
          <w:b/>
          <w:noProof/>
          <w:sz w:val="24"/>
          <w:szCs w:val="24"/>
        </w:rPr>
      </w:pPr>
    </w:p>
    <w:p w14:paraId="6E34BB9B" w14:textId="77777777" w:rsidR="00646628" w:rsidRDefault="00402ABF">
      <w:pPr>
        <w:shd w:val="clear" w:color="auto" w:fill="FFFFFF"/>
        <w:spacing w:after="0" w:line="240" w:lineRule="auto"/>
        <w:jc w:val="center"/>
        <w:rPr>
          <w:rFonts w:eastAsia="Times New Roman" w:cstheme="minorHAnsi"/>
          <w:b/>
          <w:sz w:val="24"/>
          <w:szCs w:val="24"/>
          <w14:shadow w14:blurRad="50800" w14:dist="38100" w14:dir="5400000" w14:sx="100000" w14:sy="100000" w14:kx="0" w14:ky="0" w14:algn="t">
            <w14:srgbClr w14:val="000000">
              <w14:alpha w14:val="60000"/>
            </w14:srgbClr>
          </w14:shadow>
        </w:rPr>
      </w:pPr>
      <w:r>
        <w:rPr>
          <w:rFonts w:eastAsia="Times New Roman" w:cstheme="minorHAnsi"/>
          <w:b/>
          <w:noProof/>
          <w:sz w:val="24"/>
          <w:szCs w:val="24"/>
        </w:rPr>
        <w:drawing>
          <wp:inline distT="0" distB="0" distL="0" distR="0" wp14:anchorId="0514A967" wp14:editId="04B38187">
            <wp:extent cx="1666875" cy="937618"/>
            <wp:effectExtent l="0" t="0" r="0" b="0"/>
            <wp:docPr id="27" name="Slika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lika 27"/>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02690" cy="957764"/>
                    </a:xfrm>
                    <a:prstGeom prst="rect">
                      <a:avLst/>
                    </a:prstGeom>
                  </pic:spPr>
                </pic:pic>
              </a:graphicData>
            </a:graphic>
          </wp:inline>
        </w:drawing>
      </w:r>
    </w:p>
    <w:p w14:paraId="780E12A8" w14:textId="77777777" w:rsidR="00646628" w:rsidRDefault="00646628">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4EEE9FDB" w14:textId="77777777" w:rsidR="00646628" w:rsidRDefault="00646628">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p>
    <w:p w14:paraId="337772E5" w14:textId="77777777" w:rsidR="00646628" w:rsidRDefault="00402ABF">
      <w:pPr>
        <w:pStyle w:val="ListParagraph"/>
        <w:numPr>
          <w:ilvl w:val="0"/>
          <w:numId w:val="7"/>
        </w:numPr>
        <w:shd w:val="clear" w:color="auto" w:fill="FFFFFF"/>
        <w:spacing w:after="0" w:line="360" w:lineRule="auto"/>
        <w:jc w:val="both"/>
        <w:rPr>
          <w:rStyle w:val="Strong"/>
          <w:b w:val="0"/>
          <w:bCs w:val="0"/>
          <w:sz w:val="24"/>
          <w:szCs w:val="24"/>
        </w:rPr>
      </w:pPr>
      <w:r>
        <w:rPr>
          <w:rStyle w:val="Strong"/>
          <w:sz w:val="24"/>
          <w:szCs w:val="24"/>
        </w:rPr>
        <w:t>Razvojna agencija VTA</w:t>
      </w:r>
      <w:r>
        <w:rPr>
          <w:rStyle w:val="Strong"/>
          <w:b w:val="0"/>
          <w:bCs w:val="0"/>
          <w:sz w:val="24"/>
          <w:szCs w:val="24"/>
        </w:rPr>
        <w:t xml:space="preserve"> osnovana je Odlukom gradskog vijeća Grada Virovitice te je prva lokalna razvojna agencija u Republici Hrvatskoj koja je registrirana kao ustanova. </w:t>
      </w:r>
    </w:p>
    <w:p w14:paraId="087F88F8" w14:textId="77777777" w:rsidR="00646628" w:rsidRDefault="00402ABF">
      <w:pPr>
        <w:pStyle w:val="ListParagraph"/>
        <w:numPr>
          <w:ilvl w:val="0"/>
          <w:numId w:val="7"/>
        </w:numPr>
        <w:shd w:val="clear" w:color="auto" w:fill="FFFFFF"/>
        <w:spacing w:after="0" w:line="360" w:lineRule="auto"/>
        <w:jc w:val="both"/>
        <w:rPr>
          <w:rStyle w:val="Strong"/>
          <w:b w:val="0"/>
          <w:bCs w:val="0"/>
          <w:sz w:val="24"/>
          <w:szCs w:val="24"/>
        </w:rPr>
      </w:pPr>
      <w:r>
        <w:rPr>
          <w:rStyle w:val="Strong"/>
          <w:b w:val="0"/>
          <w:bCs w:val="0"/>
          <w:sz w:val="24"/>
          <w:szCs w:val="24"/>
        </w:rPr>
        <w:t xml:space="preserve">Osnivač i vlasnik Razvojne agencije VTA je Grad Virovitica te je sukladno tome glavna zadaća Razvojne agencije raditi u interesu osnivača kroz izradu i implementaciju razvojnih projekata i ostalih strateških dokumenata. </w:t>
      </w:r>
    </w:p>
    <w:p w14:paraId="1FB65A67" w14:textId="0BB29B7A" w:rsidR="00646628" w:rsidRDefault="00402ABF">
      <w:pPr>
        <w:pStyle w:val="ListParagraph"/>
        <w:numPr>
          <w:ilvl w:val="0"/>
          <w:numId w:val="7"/>
        </w:numPr>
        <w:shd w:val="clear" w:color="auto" w:fill="FFFFFF"/>
        <w:spacing w:after="0" w:line="360" w:lineRule="auto"/>
        <w:jc w:val="both"/>
        <w:rPr>
          <w:rStyle w:val="Strong"/>
          <w:b w:val="0"/>
          <w:bCs w:val="0"/>
          <w:sz w:val="24"/>
          <w:szCs w:val="24"/>
        </w:rPr>
      </w:pPr>
      <w:r>
        <w:rPr>
          <w:rStyle w:val="Strong"/>
          <w:b w:val="0"/>
          <w:bCs w:val="0"/>
          <w:sz w:val="24"/>
          <w:szCs w:val="24"/>
        </w:rPr>
        <w:t>Djelatnosti Razvojne agencije VTA uključuju i pisanje projekata za ustanove i poduzeća kojima je osnivač Grad Virovitica kao i za organizacije civilnog društva koje djeluju na području grada Virovitice.</w:t>
      </w:r>
    </w:p>
    <w:p w14:paraId="5E033E22" w14:textId="32343C11" w:rsidR="0093356C" w:rsidRDefault="0093356C" w:rsidP="0093356C">
      <w:pPr>
        <w:shd w:val="clear" w:color="auto" w:fill="FFFFFF"/>
        <w:spacing w:after="0" w:line="360" w:lineRule="auto"/>
        <w:jc w:val="both"/>
        <w:rPr>
          <w:rStyle w:val="Strong"/>
          <w:b w:val="0"/>
          <w:bCs w:val="0"/>
          <w:sz w:val="24"/>
          <w:szCs w:val="24"/>
        </w:rPr>
      </w:pPr>
    </w:p>
    <w:p w14:paraId="18F11C23" w14:textId="74D13AE3" w:rsidR="0093356C" w:rsidRDefault="0093356C" w:rsidP="0093356C">
      <w:pPr>
        <w:shd w:val="clear" w:color="auto" w:fill="FFFFFF"/>
        <w:spacing w:after="0" w:line="360" w:lineRule="auto"/>
        <w:jc w:val="both"/>
        <w:rPr>
          <w:rStyle w:val="Strong"/>
          <w:b w:val="0"/>
          <w:bCs w:val="0"/>
          <w:sz w:val="24"/>
          <w:szCs w:val="24"/>
        </w:rPr>
      </w:pPr>
    </w:p>
    <w:p w14:paraId="19CCFDF2" w14:textId="77777777" w:rsidR="0093356C" w:rsidRPr="0093356C" w:rsidRDefault="0093356C" w:rsidP="0093356C">
      <w:pPr>
        <w:shd w:val="clear" w:color="auto" w:fill="FFFFFF"/>
        <w:spacing w:after="0" w:line="360" w:lineRule="auto"/>
        <w:jc w:val="both"/>
        <w:rPr>
          <w:rStyle w:val="Strong"/>
          <w:b w:val="0"/>
          <w:bCs w:val="0"/>
          <w:sz w:val="24"/>
          <w:szCs w:val="24"/>
        </w:rPr>
      </w:pPr>
    </w:p>
    <w:p w14:paraId="31B6DFC2" w14:textId="77777777" w:rsidR="00646628" w:rsidRDefault="00402ABF">
      <w:pPr>
        <w:pStyle w:val="ListParagraph"/>
        <w:numPr>
          <w:ilvl w:val="0"/>
          <w:numId w:val="7"/>
        </w:numPr>
        <w:shd w:val="clear" w:color="auto" w:fill="FFFFFF"/>
        <w:spacing w:after="0" w:line="360" w:lineRule="auto"/>
        <w:jc w:val="both"/>
        <w:rPr>
          <w:rStyle w:val="Strong"/>
          <w:b w:val="0"/>
          <w:bCs w:val="0"/>
          <w:sz w:val="24"/>
          <w:szCs w:val="24"/>
        </w:rPr>
      </w:pPr>
      <w:r>
        <w:rPr>
          <w:rStyle w:val="Strong"/>
          <w:sz w:val="24"/>
          <w:szCs w:val="24"/>
        </w:rPr>
        <w:t>Odsjek za provedbu ITU mehanizma</w:t>
      </w:r>
      <w:r>
        <w:rPr>
          <w:rStyle w:val="Strong"/>
          <w:b w:val="0"/>
          <w:bCs w:val="0"/>
          <w:sz w:val="24"/>
          <w:szCs w:val="24"/>
        </w:rPr>
        <w:t xml:space="preserve"> osnovan je temeljem Smjernice za uspostavu urbanih područja u Republici Hrvatskoj donesene 12. srpnja 2021. godine od strane Ministarstva regionalnog razvoja i fondova Europske unije kojima se određuju nova urbana područja u Republici Hrvatskoj, među kojima je i Urbano područje Virovitica. </w:t>
      </w:r>
    </w:p>
    <w:p w14:paraId="4FB2F41C" w14:textId="77777777" w:rsidR="00646628" w:rsidRDefault="00402ABF">
      <w:pPr>
        <w:pStyle w:val="ListParagraph"/>
        <w:numPr>
          <w:ilvl w:val="0"/>
          <w:numId w:val="7"/>
        </w:numPr>
        <w:shd w:val="clear" w:color="auto" w:fill="FFFFFF"/>
        <w:spacing w:after="0" w:line="360" w:lineRule="auto"/>
        <w:jc w:val="both"/>
        <w:rPr>
          <w:rStyle w:val="Strong"/>
          <w:b w:val="0"/>
          <w:bCs w:val="0"/>
          <w:sz w:val="24"/>
          <w:szCs w:val="24"/>
        </w:rPr>
      </w:pPr>
      <w:r>
        <w:rPr>
          <w:rStyle w:val="Strong"/>
          <w:b w:val="0"/>
          <w:bCs w:val="0"/>
          <w:sz w:val="24"/>
          <w:szCs w:val="24"/>
        </w:rPr>
        <w:t>Održivi urbani razvoj u Republici Hrvatskoj provodi se pute integriranih teritorijalnih ulaganja – ITU mehanizam koji omogućuje integriranje sredstava različitih europskih fondova i operativnih programa i ulaganje tih sredstava u aktivnosti koja će se ojačati uloga gradova kao pokretača gospodarskog razvoja.</w:t>
      </w:r>
    </w:p>
    <w:p w14:paraId="1F4BBFD3" w14:textId="77777777" w:rsidR="00646628" w:rsidRDefault="00402ABF">
      <w:pPr>
        <w:pStyle w:val="ListParagraph"/>
        <w:numPr>
          <w:ilvl w:val="0"/>
          <w:numId w:val="7"/>
        </w:numPr>
        <w:shd w:val="clear" w:color="auto" w:fill="FFFFFF"/>
        <w:spacing w:after="0" w:line="360" w:lineRule="auto"/>
        <w:jc w:val="both"/>
        <w:rPr>
          <w:rStyle w:val="Strong"/>
          <w:b w:val="0"/>
          <w:bCs w:val="0"/>
          <w:sz w:val="24"/>
          <w:szCs w:val="24"/>
        </w:rPr>
      </w:pPr>
      <w:r>
        <w:rPr>
          <w:rStyle w:val="Strong"/>
          <w:b w:val="0"/>
          <w:bCs w:val="0"/>
          <w:sz w:val="24"/>
          <w:szCs w:val="24"/>
        </w:rPr>
        <w:t>Dugoročni cilj projekata financiranih kroz ITU mehanizam je doprinijeti gospodarskom i ekonomskom razvoju Republike Hrvatske, te je sukladno tome glavni cilj unaprjeđenje kvalitete života hrvatskih građana, a u financijskoj perspektivi, velika važnost bit će dana razvoju regija i gradova.</w:t>
      </w:r>
    </w:p>
    <w:p w14:paraId="380AB97A" w14:textId="77777777" w:rsidR="00646628" w:rsidRDefault="00402ABF">
      <w:pPr>
        <w:shd w:val="clear" w:color="auto" w:fill="FFFFFF"/>
        <w:spacing w:after="0" w:line="240" w:lineRule="auto"/>
        <w:jc w:val="both"/>
        <w:rPr>
          <w:rFonts w:eastAsia="Times New Roman" w:cstheme="minorHAnsi"/>
          <w:b/>
          <w:sz w:val="28"/>
          <w:szCs w:val="28"/>
          <w14:shadow w14:blurRad="50800" w14:dist="38100" w14:dir="5400000" w14:sx="100000" w14:sy="100000" w14:kx="0" w14:ky="0" w14:algn="t">
            <w14:srgbClr w14:val="000000">
              <w14:alpha w14:val="60000"/>
            </w14:srgbClr>
          </w14:shadow>
        </w:rPr>
      </w:pPr>
      <w:r>
        <w:rPr>
          <w:rFonts w:eastAsia="Times New Roman" w:cstheme="minorHAnsi"/>
          <w:b/>
          <w:noProof/>
          <w:sz w:val="24"/>
          <w:szCs w:val="24"/>
        </w:rPr>
        <w:drawing>
          <wp:inline distT="0" distB="0" distL="0" distR="0" wp14:anchorId="757CD8DA" wp14:editId="3C14A6A7">
            <wp:extent cx="5939155" cy="3800475"/>
            <wp:effectExtent l="0" t="0" r="4445" b="9525"/>
            <wp:docPr id="17" name="Grafikon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0E7A3D2A" w14:textId="6F986804" w:rsidR="00646628" w:rsidRPr="00A4283D" w:rsidRDefault="00402ABF" w:rsidP="00A4283D">
      <w:pPr>
        <w:shd w:val="clear" w:color="auto" w:fill="FFFFFF"/>
        <w:spacing w:after="0" w:line="240" w:lineRule="auto"/>
        <w:rPr>
          <w:rFonts w:eastAsia="Times New Roman" w:cstheme="minorHAnsi"/>
          <w:b/>
          <w:sz w:val="28"/>
          <w:szCs w:val="28"/>
          <w14:shadow w14:blurRad="50800" w14:dist="38100" w14:dir="5400000" w14:sx="100000" w14:sy="100000" w14:kx="0" w14:ky="0" w14:algn="t">
            <w14:srgbClr w14:val="000000">
              <w14:alpha w14:val="60000"/>
            </w14:srgbClr>
          </w14:shadow>
        </w:rPr>
      </w:pPr>
      <w:r>
        <w:rPr>
          <w:noProof/>
        </w:rPr>
        <mc:AlternateContent>
          <mc:Choice Requires="wpg">
            <w:drawing>
              <wp:anchor distT="0" distB="0" distL="457200" distR="457200" simplePos="0" relativeHeight="251743232" behindDoc="0" locked="0" layoutInCell="1" allowOverlap="1" wp14:anchorId="554229D6" wp14:editId="6F5C5701">
                <wp:simplePos x="0" y="0"/>
                <wp:positionH relativeFrom="page">
                  <wp:posOffset>6842018</wp:posOffset>
                </wp:positionH>
                <wp:positionV relativeFrom="page">
                  <wp:posOffset>413359</wp:posOffset>
                </wp:positionV>
                <wp:extent cx="729548" cy="9279890"/>
                <wp:effectExtent l="0" t="0" r="0" b="16510"/>
                <wp:wrapSquare wrapText="bothSides"/>
                <wp:docPr id="186" name="Grupa 186"/>
                <wp:cNvGraphicFramePr/>
                <a:graphic xmlns:a="http://schemas.openxmlformats.org/drawingml/2006/main">
                  <a:graphicData uri="http://schemas.microsoft.com/office/word/2010/wordprocessingGroup">
                    <wpg:wgp>
                      <wpg:cNvGrpSpPr/>
                      <wpg:grpSpPr>
                        <a:xfrm>
                          <a:off x="0" y="0"/>
                          <a:ext cx="729548" cy="9279890"/>
                          <a:chOff x="-735655" y="0"/>
                          <a:chExt cx="3669622" cy="9372600"/>
                        </a:xfrm>
                      </wpg:grpSpPr>
                      <wps:wsp>
                        <wps:cNvPr id="187" name="Tekstni okvir 187"/>
                        <wps:cNvSpPr txBox="1"/>
                        <wps:spPr>
                          <a:xfrm>
                            <a:off x="-735655" y="555739"/>
                            <a:ext cx="2099681" cy="33113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42BF8" w14:textId="6CE0EF33" w:rsidR="00646628" w:rsidRPr="00A4283D" w:rsidRDefault="00646628" w:rsidP="00A4283D">
                              <w:pPr>
                                <w:spacing w:line="276" w:lineRule="auto"/>
                                <w:rPr>
                                  <w:rFonts w:cstheme="minorHAnsi"/>
                                  <w:i/>
                                  <w:iCs/>
                                  <w:color w:val="7F7F7F" w:themeColor="text1" w:themeTint="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88" name="Grupa 188"/>
                        <wpg:cNvGrpSpPr/>
                        <wpg:grpSpPr>
                          <a:xfrm>
                            <a:off x="2019300" y="0"/>
                            <a:ext cx="914667" cy="9372600"/>
                            <a:chOff x="0" y="0"/>
                            <a:chExt cx="914667" cy="9372600"/>
                          </a:xfrm>
                        </wpg:grpSpPr>
                        <wps:wsp>
                          <wps:cNvPr id="189" name="Pravokutnik 189"/>
                          <wps:cNvSpPr/>
                          <wps:spPr>
                            <a:xfrm>
                              <a:off x="0" y="0"/>
                              <a:ext cx="914667" cy="937260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0" name="Grupa 190"/>
                          <wpg:cNvGrpSpPr/>
                          <wpg:grpSpPr>
                            <a:xfrm>
                              <a:off x="0" y="0"/>
                              <a:ext cx="685800" cy="9372600"/>
                              <a:chOff x="0" y="0"/>
                              <a:chExt cx="685922" cy="9372600"/>
                            </a:xfrm>
                          </wpg:grpSpPr>
                          <wps:wsp>
                            <wps:cNvPr id="191" name="Pravokutnik 8"/>
                            <wps:cNvSpPr/>
                            <wps:spPr>
                              <a:xfrm>
                                <a:off x="18410" y="0"/>
                                <a:ext cx="667512" cy="9363456"/>
                              </a:xfrm>
                              <a:custGeom>
                                <a:avLst/>
                                <a:gdLst>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0 w 667679"/>
                                  <a:gd name="connsiteY4" fmla="*/ 0 h 9363456"/>
                                  <a:gd name="connsiteX0" fmla="*/ 19104 w 686783"/>
                                  <a:gd name="connsiteY0" fmla="*/ 0 h 9363456"/>
                                  <a:gd name="connsiteX1" fmla="*/ 686783 w 686783"/>
                                  <a:gd name="connsiteY1" fmla="*/ 0 h 9363456"/>
                                  <a:gd name="connsiteX2" fmla="*/ 686783 w 686783"/>
                                  <a:gd name="connsiteY2" fmla="*/ 9363456 h 9363456"/>
                                  <a:gd name="connsiteX3" fmla="*/ 19104 w 686783"/>
                                  <a:gd name="connsiteY3" fmla="*/ 9363456 h 9363456"/>
                                  <a:gd name="connsiteX4" fmla="*/ 0 w 686783"/>
                                  <a:gd name="connsiteY4" fmla="*/ 5353050 h 9363456"/>
                                  <a:gd name="connsiteX5" fmla="*/ 19104 w 686783"/>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28546 w 667679"/>
                                  <a:gd name="connsiteY4" fmla="*/ 5419712 h 9363456"/>
                                  <a:gd name="connsiteX5" fmla="*/ 0 w 667679"/>
                                  <a:gd name="connsiteY5" fmla="*/ 0 h 9363456"/>
                                  <a:gd name="connsiteX0" fmla="*/ 0 w 667679"/>
                                  <a:gd name="connsiteY0" fmla="*/ 0 h 9363456"/>
                                  <a:gd name="connsiteX1" fmla="*/ 667679 w 667679"/>
                                  <a:gd name="connsiteY1" fmla="*/ 0 h 9363456"/>
                                  <a:gd name="connsiteX2" fmla="*/ 667679 w 667679"/>
                                  <a:gd name="connsiteY2" fmla="*/ 9363456 h 9363456"/>
                                  <a:gd name="connsiteX3" fmla="*/ 0 w 667679"/>
                                  <a:gd name="connsiteY3" fmla="*/ 9363456 h 9363456"/>
                                  <a:gd name="connsiteX4" fmla="*/ 219021 w 667679"/>
                                  <a:gd name="connsiteY4" fmla="*/ 5372097 h 9363456"/>
                                  <a:gd name="connsiteX5" fmla="*/ 0 w 667679"/>
                                  <a:gd name="connsiteY5" fmla="*/ 0 h 9363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67679" h="9363456">
                                    <a:moveTo>
                                      <a:pt x="0" y="0"/>
                                    </a:moveTo>
                                    <a:lnTo>
                                      <a:pt x="667679" y="0"/>
                                    </a:lnTo>
                                    <a:lnTo>
                                      <a:pt x="667679" y="9363456"/>
                                    </a:lnTo>
                                    <a:lnTo>
                                      <a:pt x="0" y="9363456"/>
                                    </a:lnTo>
                                    <a:lnTo>
                                      <a:pt x="219021" y="5372097"/>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Pravokutnik 192"/>
                            <wps:cNvSpPr/>
                            <wps:spPr>
                              <a:xfrm>
                                <a:off x="0" y="0"/>
                                <a:ext cx="685800" cy="9372600"/>
                              </a:xfrm>
                              <a:prstGeom prst="rect">
                                <a:avLst/>
                              </a:prstGeom>
                              <a:ln/>
                            </wps:spPr>
                            <wps:style>
                              <a:lnRef idx="3">
                                <a:schemeClr val="lt1"/>
                              </a:lnRef>
                              <a:fillRef idx="1">
                                <a:schemeClr val="accent1"/>
                              </a:fillRef>
                              <a:effectRef idx="1">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page">
                  <wp14:pctHeight>0</wp14:pctHeight>
                </wp14:sizeRelV>
              </wp:anchor>
            </w:drawing>
          </mc:Choice>
          <mc:Fallback>
            <w:pict>
              <v:group w14:anchorId="554229D6" id="Grupa 186" o:spid="_x0000_s1036" style="position:absolute;margin-left:538.75pt;margin-top:32.55pt;width:57.45pt;height:730.7pt;z-index:251743232;mso-wrap-distance-left:36pt;mso-wrap-distance-right:36pt;mso-position-horizontal-relative:page;mso-position-vertical-relative:page;mso-width-relative:margin" coordorigin="-7356" coordsize="36696,93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">
                <v:shape id="Tekstni okvir 187" o:spid="_x0000_s1037" type="#_x0000_t202" style="position:absolute;left:-7356;top:5557;width:20996;height:33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" filled="f" stroked="f" strokeweight=".5pt">
                  <v:textbox inset="0,0,0,0">
                    <w:txbxContent>
                      <w:p w14:paraId="4F442BF8" w14:textId="6CE0EF33" w:rsidR="00646628" w:rsidRPr="00A4283D" w:rsidRDefault="00646628" w:rsidP="00A4283D">
                        <w:pPr>
                          <w:spacing w:line="276" w:lineRule="auto"/>
                          <w:rPr>
                            <w:rFonts w:cstheme="minorHAnsi"/>
                            <w:i/>
                            <w:iCs/>
                            <w:color w:val="7F7F7F" w:themeColor="text1" w:themeTint="80"/>
                          </w:rPr>
                        </w:pPr>
                      </w:p>
                    </w:txbxContent>
                  </v:textbox>
                </v:shape>
                <v:group id="Grupa 188" o:spid="_x0000_s1038" style="position:absolute;left:20193;width:9146;height:93726" coordsize="9146,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rect id="Pravokutnik 189" o:spid="_x0000_s1039" style="position:absolute;width:9146;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" fillcolor="white [3212]" stroked="f" strokeweight="1pt">
                    <v:fill opacity="0"/>
                  </v:rect>
                  <v:group id="Grupa 190" o:spid="_x0000_s1040" style="position:absolute;width:6858;height:93726" coordsize="6859,9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Pravokutnik 8" o:spid="_x0000_s1041" style="position:absolute;left:184;width:6675;height:93634;visibility:visible;mso-wrap-style:square;v-text-anchor:middle" coordsize="667679,9363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" path="m,l667679,r,9363456l,9363456,219021,5372097,,xe" fillcolor="#4472c4 [3204]" stroked="f" strokeweight="1pt">
                      <v:stroke joinstyle="miter"/>
                      <v:path arrowok="t" o:connecttype="custom" o:connectlocs="0,0;667512,0;667512,9363456;0,9363456;218966,5372097;0,0" o:connectangles="0,0,0,0,0,0"/>
                    </v:shape>
                    <v:rect id="Pravokutnik 192" o:spid="_x0000_s1042" style="position:absolute;width:6858;height:937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" fillcolor="#4472c4 [3204]" strokecolor="white [3201]" strokeweight="1.5pt"/>
                  </v:group>
                </v:group>
                <w10:wrap type="square" anchorx="page" anchory="page"/>
              </v:group>
            </w:pict>
          </mc:Fallback>
        </mc:AlternateContent>
      </w:r>
    </w:p>
    <w:p w14:paraId="02891E72" w14:textId="3873A9F5" w:rsidR="00646628" w:rsidRDefault="00402ABF">
      <w:pPr>
        <w:shd w:val="clear" w:color="auto" w:fill="FFFFFF"/>
        <w:spacing w:after="0" w:line="240" w:lineRule="auto"/>
        <w:jc w:val="right"/>
        <w:rPr>
          <w:rStyle w:val="Strong"/>
          <w:rFonts w:eastAsia="Times New Roman" w:cstheme="minorHAnsi"/>
          <w:bCs w:val="0"/>
          <w:sz w:val="28"/>
          <w:szCs w:val="28"/>
          <w14:shadow w14:blurRad="50800" w14:dist="38100" w14:dir="5400000" w14:sx="100000" w14:sy="100000" w14:kx="0" w14:ky="0" w14:algn="t">
            <w14:srgbClr w14:val="000000">
              <w14:alpha w14:val="60000"/>
            </w14:srgbClr>
          </w14:shadow>
        </w:rPr>
      </w:pPr>
      <w:r>
        <w:rPr>
          <w:rFonts w:eastAsia="Times New Roman" w:cstheme="minorHAnsi"/>
          <w:b/>
          <w:sz w:val="28"/>
          <w:szCs w:val="28"/>
          <w14:shadow w14:blurRad="50800" w14:dist="38100" w14:dir="5400000" w14:sx="100000" w14:sy="100000" w14:kx="0" w14:ky="0" w14:algn="t">
            <w14:srgbClr w14:val="000000">
              <w14:alpha w14:val="60000"/>
            </w14:srgbClr>
          </w14:shadow>
        </w:rPr>
        <w:t>ZNAČAJNI PROJEKTI U 202</w:t>
      </w:r>
      <w:r w:rsidR="00C9495E">
        <w:rPr>
          <w:rFonts w:eastAsia="Times New Roman" w:cstheme="minorHAnsi"/>
          <w:b/>
          <w:sz w:val="28"/>
          <w:szCs w:val="28"/>
          <w14:shadow w14:blurRad="50800" w14:dist="38100" w14:dir="5400000" w14:sx="100000" w14:sy="100000" w14:kx="0" w14:ky="0" w14:algn="t">
            <w14:srgbClr w14:val="000000">
              <w14:alpha w14:val="60000"/>
            </w14:srgbClr>
          </w14:shadow>
        </w:rPr>
        <w:t>4</w:t>
      </w:r>
      <w:r>
        <w:rPr>
          <w:rFonts w:eastAsia="Times New Roman" w:cstheme="minorHAnsi"/>
          <w:b/>
          <w:sz w:val="28"/>
          <w:szCs w:val="28"/>
          <w14:shadow w14:blurRad="50800" w14:dist="38100" w14:dir="5400000" w14:sx="100000" w14:sy="100000" w14:kx="0" w14:ky="0" w14:algn="t">
            <w14:srgbClr w14:val="000000">
              <w14:alpha w14:val="60000"/>
            </w14:srgbClr>
          </w14:shadow>
        </w:rPr>
        <w:t>. GODINI</w:t>
      </w:r>
    </w:p>
    <w:p w14:paraId="6161B901" w14:textId="77777777" w:rsidR="00646628" w:rsidRDefault="00646628">
      <w:pPr>
        <w:shd w:val="clear" w:color="auto" w:fill="FFFFFF"/>
        <w:spacing w:after="0" w:line="240" w:lineRule="auto"/>
        <w:jc w:val="both"/>
        <w:rPr>
          <w:rStyle w:val="Strong"/>
          <w:rFonts w:cstheme="minorHAnsi"/>
          <w:bCs w:val="0"/>
          <w:sz w:val="24"/>
          <w:szCs w:val="24"/>
          <w:shd w:val="clear" w:color="auto" w:fill="FFFFFF"/>
        </w:rPr>
      </w:pPr>
    </w:p>
    <w:p w14:paraId="7D03410A" w14:textId="77777777" w:rsidR="00646628" w:rsidRDefault="00646628">
      <w:pPr>
        <w:shd w:val="clear" w:color="auto" w:fill="FFFFFF"/>
        <w:spacing w:after="0" w:line="240" w:lineRule="auto"/>
        <w:jc w:val="both"/>
        <w:rPr>
          <w:rStyle w:val="Strong"/>
          <w:rFonts w:cstheme="minorHAnsi"/>
          <w:bCs w:val="0"/>
          <w:sz w:val="24"/>
          <w:szCs w:val="24"/>
          <w:shd w:val="clear" w:color="auto" w:fill="FFFFFF"/>
        </w:rPr>
      </w:pPr>
    </w:p>
    <w:p w14:paraId="3CC8B2EE" w14:textId="7A852994" w:rsidR="00A4283D" w:rsidRDefault="00402ABF" w:rsidP="00A4283D">
      <w:pPr>
        <w:shd w:val="clear" w:color="auto" w:fill="FFFFFF"/>
        <w:spacing w:after="0" w:line="360" w:lineRule="auto"/>
        <w:jc w:val="both"/>
        <w:rPr>
          <w:rStyle w:val="Strong"/>
          <w:rFonts w:cstheme="minorHAnsi"/>
          <w:bCs w:val="0"/>
          <w:sz w:val="24"/>
          <w:szCs w:val="24"/>
          <w:shd w:val="clear" w:color="auto" w:fill="FFFFFF"/>
        </w:rPr>
      </w:pPr>
      <w:proofErr w:type="spellStart"/>
      <w:r>
        <w:rPr>
          <w:rStyle w:val="Strong"/>
          <w:rFonts w:cstheme="minorHAnsi"/>
          <w:bCs w:val="0"/>
          <w:sz w:val="24"/>
          <w:szCs w:val="24"/>
          <w:shd w:val="clear" w:color="auto" w:fill="FFFFFF"/>
        </w:rPr>
        <w:t>Uređenje</w:t>
      </w:r>
      <w:proofErr w:type="spellEnd"/>
      <w:r>
        <w:rPr>
          <w:rStyle w:val="Strong"/>
          <w:rFonts w:cstheme="minorHAnsi"/>
          <w:bCs w:val="0"/>
          <w:sz w:val="24"/>
          <w:szCs w:val="24"/>
          <w:shd w:val="clear" w:color="auto" w:fill="FFFFFF"/>
        </w:rPr>
        <w:t xml:space="preserve"> i </w:t>
      </w:r>
      <w:proofErr w:type="spellStart"/>
      <w:r>
        <w:rPr>
          <w:rStyle w:val="Strong"/>
          <w:rFonts w:cstheme="minorHAnsi"/>
          <w:bCs w:val="0"/>
          <w:sz w:val="24"/>
          <w:szCs w:val="24"/>
          <w:shd w:val="clear" w:color="auto" w:fill="FFFFFF"/>
        </w:rPr>
        <w:t>sanacija</w:t>
      </w:r>
      <w:proofErr w:type="spellEnd"/>
      <w:r>
        <w:rPr>
          <w:rStyle w:val="Strong"/>
          <w:rFonts w:cstheme="minorHAnsi"/>
          <w:bCs w:val="0"/>
          <w:sz w:val="24"/>
          <w:szCs w:val="24"/>
          <w:shd w:val="clear" w:color="auto" w:fill="FFFFFF"/>
        </w:rPr>
        <w:t xml:space="preserve"> </w:t>
      </w:r>
      <w:proofErr w:type="spellStart"/>
      <w:r>
        <w:rPr>
          <w:rStyle w:val="Strong"/>
          <w:rFonts w:cstheme="minorHAnsi"/>
          <w:bCs w:val="0"/>
          <w:sz w:val="24"/>
          <w:szCs w:val="24"/>
          <w:shd w:val="clear" w:color="auto" w:fill="FFFFFF"/>
        </w:rPr>
        <w:t>odlagališta</w:t>
      </w:r>
      <w:proofErr w:type="spellEnd"/>
      <w:r>
        <w:rPr>
          <w:rStyle w:val="Strong"/>
          <w:rFonts w:cstheme="minorHAnsi"/>
          <w:bCs w:val="0"/>
          <w:sz w:val="24"/>
          <w:szCs w:val="24"/>
          <w:shd w:val="clear" w:color="auto" w:fill="FFFFFF"/>
        </w:rPr>
        <w:t xml:space="preserve"> otpada </w:t>
      </w:r>
    </w:p>
    <w:p w14:paraId="4B81F7A2" w14:textId="5048DF67" w:rsidR="00646628" w:rsidRPr="00B032C8" w:rsidRDefault="00402ABF">
      <w:pPr>
        <w:pStyle w:val="ListParagraph"/>
        <w:numPr>
          <w:ilvl w:val="0"/>
          <w:numId w:val="22"/>
        </w:numPr>
        <w:shd w:val="clear" w:color="auto" w:fill="FFFFFF"/>
        <w:spacing w:after="0" w:line="360" w:lineRule="auto"/>
        <w:jc w:val="both"/>
        <w:rPr>
          <w:rStyle w:val="Strong"/>
          <w:rFonts w:cstheme="minorHAnsi"/>
          <w:bCs w:val="0"/>
          <w:sz w:val="24"/>
          <w:szCs w:val="24"/>
          <w:shd w:val="clear" w:color="auto" w:fill="FFFFFF"/>
        </w:rPr>
      </w:pPr>
      <w:r>
        <w:rPr>
          <w:rStyle w:val="Strong"/>
          <w:rFonts w:cstheme="minorHAnsi"/>
          <w:b w:val="0"/>
          <w:sz w:val="24"/>
          <w:szCs w:val="24"/>
          <w:shd w:val="clear" w:color="auto" w:fill="FFFFFF"/>
        </w:rPr>
        <w:t xml:space="preserve">Očekuje se nastavak projekta Sanacije odlagališta otpada uz sufinanciranje od strane Fonda za zaštitu okoliša i energetsku učinkovitost. </w:t>
      </w:r>
    </w:p>
    <w:p w14:paraId="5FB3EA1A" w14:textId="2ECF1325" w:rsidR="00B032C8" w:rsidRPr="00B032C8" w:rsidRDefault="00B032C8">
      <w:pPr>
        <w:pStyle w:val="ListParagraph"/>
        <w:numPr>
          <w:ilvl w:val="0"/>
          <w:numId w:val="22"/>
        </w:numPr>
        <w:shd w:val="clear" w:color="auto" w:fill="FFFFFF"/>
        <w:spacing w:after="0" w:line="360" w:lineRule="auto"/>
        <w:jc w:val="both"/>
        <w:rPr>
          <w:rStyle w:val="Strong"/>
          <w:rFonts w:cstheme="minorHAnsi"/>
          <w:bCs w:val="0"/>
          <w:sz w:val="24"/>
          <w:szCs w:val="24"/>
          <w:shd w:val="clear" w:color="auto" w:fill="FFFFFF"/>
        </w:rPr>
      </w:pPr>
      <w:proofErr w:type="spellStart"/>
      <w:r w:rsidRPr="00B032C8">
        <w:rPr>
          <w:rFonts w:cstheme="minorHAnsi"/>
          <w:bCs/>
          <w:sz w:val="24"/>
          <w:szCs w:val="24"/>
          <w:shd w:val="clear" w:color="auto" w:fill="FFFFFF"/>
        </w:rPr>
        <w:t>Planirana</w:t>
      </w:r>
      <w:proofErr w:type="spellEnd"/>
      <w:r w:rsidRPr="00B032C8">
        <w:rPr>
          <w:rFonts w:cstheme="minorHAnsi"/>
          <w:bCs/>
          <w:sz w:val="24"/>
          <w:szCs w:val="24"/>
          <w:shd w:val="clear" w:color="auto" w:fill="FFFFFF"/>
        </w:rPr>
        <w:t xml:space="preserve"> je </w:t>
      </w:r>
      <w:proofErr w:type="spellStart"/>
      <w:r w:rsidRPr="00B032C8">
        <w:rPr>
          <w:rFonts w:cstheme="minorHAnsi"/>
          <w:bCs/>
          <w:sz w:val="24"/>
          <w:szCs w:val="24"/>
          <w:shd w:val="clear" w:color="auto" w:fill="FFFFFF"/>
        </w:rPr>
        <w:t>provedba</w:t>
      </w:r>
      <w:proofErr w:type="spellEnd"/>
      <w:r w:rsidRPr="00B032C8">
        <w:rPr>
          <w:rFonts w:cstheme="minorHAnsi"/>
          <w:bCs/>
          <w:sz w:val="24"/>
          <w:szCs w:val="24"/>
          <w:shd w:val="clear" w:color="auto" w:fill="FFFFFF"/>
        </w:rPr>
        <w:t xml:space="preserve"> pilot </w:t>
      </w:r>
      <w:proofErr w:type="spellStart"/>
      <w:r w:rsidRPr="00B032C8">
        <w:rPr>
          <w:rFonts w:cstheme="minorHAnsi"/>
          <w:bCs/>
          <w:sz w:val="24"/>
          <w:szCs w:val="24"/>
          <w:shd w:val="clear" w:color="auto" w:fill="FFFFFF"/>
        </w:rPr>
        <w:t>projekta</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smanjenja</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nastanka</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biootpada</w:t>
      </w:r>
      <w:proofErr w:type="spellEnd"/>
      <w:r w:rsidRPr="00B032C8">
        <w:rPr>
          <w:rFonts w:cstheme="minorHAnsi"/>
          <w:bCs/>
          <w:sz w:val="24"/>
          <w:szCs w:val="24"/>
          <w:shd w:val="clear" w:color="auto" w:fill="FFFFFF"/>
        </w:rPr>
        <w:t xml:space="preserve"> u </w:t>
      </w:r>
      <w:proofErr w:type="spellStart"/>
      <w:r w:rsidRPr="00B032C8">
        <w:rPr>
          <w:rFonts w:cstheme="minorHAnsi"/>
          <w:bCs/>
          <w:sz w:val="24"/>
          <w:szCs w:val="24"/>
          <w:shd w:val="clear" w:color="auto" w:fill="FFFFFF"/>
        </w:rPr>
        <w:t>kućanstvima</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uz</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suradnju</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Geotehničkog</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fakulteta</w:t>
      </w:r>
      <w:proofErr w:type="spellEnd"/>
      <w:r w:rsidRPr="00B032C8">
        <w:rPr>
          <w:rFonts w:cstheme="minorHAnsi"/>
          <w:bCs/>
          <w:sz w:val="24"/>
          <w:szCs w:val="24"/>
          <w:shd w:val="clear" w:color="auto" w:fill="FFFFFF"/>
        </w:rPr>
        <w:t xml:space="preserve"> Zagreb i </w:t>
      </w:r>
      <w:proofErr w:type="spellStart"/>
      <w:r w:rsidRPr="00B032C8">
        <w:rPr>
          <w:rFonts w:cstheme="minorHAnsi"/>
          <w:bCs/>
          <w:sz w:val="24"/>
          <w:szCs w:val="24"/>
          <w:shd w:val="clear" w:color="auto" w:fill="FFFFFF"/>
        </w:rPr>
        <w:t>sufinanciranjem</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od</w:t>
      </w:r>
      <w:proofErr w:type="spellEnd"/>
      <w:r w:rsidRPr="00B032C8">
        <w:rPr>
          <w:rFonts w:cstheme="minorHAnsi"/>
          <w:bCs/>
          <w:sz w:val="24"/>
          <w:szCs w:val="24"/>
          <w:shd w:val="clear" w:color="auto" w:fill="FFFFFF"/>
        </w:rPr>
        <w:t xml:space="preserve"> </w:t>
      </w:r>
      <w:proofErr w:type="spellStart"/>
      <w:r w:rsidRPr="00B032C8">
        <w:rPr>
          <w:rFonts w:cstheme="minorHAnsi"/>
          <w:bCs/>
          <w:sz w:val="24"/>
          <w:szCs w:val="24"/>
          <w:shd w:val="clear" w:color="auto" w:fill="FFFFFF"/>
        </w:rPr>
        <w:t>strane</w:t>
      </w:r>
      <w:proofErr w:type="spellEnd"/>
      <w:r w:rsidRPr="00B032C8">
        <w:rPr>
          <w:rFonts w:cstheme="minorHAnsi"/>
          <w:bCs/>
          <w:sz w:val="24"/>
          <w:szCs w:val="24"/>
          <w:shd w:val="clear" w:color="auto" w:fill="FFFFFF"/>
        </w:rPr>
        <w:t xml:space="preserve"> FZOEU.</w:t>
      </w:r>
    </w:p>
    <w:p w14:paraId="7E9374F0" w14:textId="77777777" w:rsidR="00646628" w:rsidRDefault="00646628">
      <w:pPr>
        <w:pStyle w:val="ListParagraph"/>
        <w:shd w:val="clear" w:color="auto" w:fill="FFFFFF"/>
        <w:spacing w:after="0" w:line="360" w:lineRule="auto"/>
        <w:jc w:val="both"/>
        <w:rPr>
          <w:rStyle w:val="Strong"/>
          <w:rFonts w:cstheme="minorHAnsi"/>
          <w:bCs w:val="0"/>
          <w:sz w:val="24"/>
          <w:szCs w:val="24"/>
          <w:shd w:val="clear" w:color="auto" w:fill="FFFFFF"/>
        </w:rPr>
      </w:pPr>
    </w:p>
    <w:p w14:paraId="391A838F" w14:textId="77777777" w:rsidR="00B032C8" w:rsidRDefault="00B032C8" w:rsidP="00B032C8">
      <w:pPr>
        <w:shd w:val="clear" w:color="auto" w:fill="FFFFFF"/>
        <w:spacing w:after="0" w:line="360" w:lineRule="auto"/>
        <w:jc w:val="both"/>
        <w:rPr>
          <w:rStyle w:val="Strong"/>
          <w:rFonts w:cstheme="minorHAnsi"/>
          <w:bCs w:val="0"/>
          <w:sz w:val="24"/>
          <w:szCs w:val="24"/>
          <w:shd w:val="clear" w:color="auto" w:fill="FFFFFF"/>
        </w:rPr>
      </w:pPr>
      <w:r w:rsidRPr="00B032C8">
        <w:rPr>
          <w:rStyle w:val="Strong"/>
          <w:rFonts w:cstheme="minorHAnsi"/>
          <w:bCs w:val="0"/>
          <w:sz w:val="24"/>
          <w:szCs w:val="24"/>
          <w:shd w:val="clear" w:color="auto" w:fill="FFFFFF"/>
        </w:rPr>
        <w:t xml:space="preserve">Bazensko sportsko-turistički centar Virovitica </w:t>
      </w:r>
    </w:p>
    <w:p w14:paraId="56ABF5F1" w14:textId="03FF270A" w:rsidR="00646628" w:rsidRDefault="00B032C8" w:rsidP="00B032C8">
      <w:pPr>
        <w:pStyle w:val="ListParagraph"/>
        <w:numPr>
          <w:ilvl w:val="0"/>
          <w:numId w:val="39"/>
        </w:numPr>
        <w:shd w:val="clear" w:color="auto" w:fill="FFFFFF"/>
        <w:spacing w:after="0" w:line="360" w:lineRule="auto"/>
        <w:jc w:val="both"/>
        <w:rPr>
          <w:rStyle w:val="Strong"/>
          <w:rFonts w:cstheme="minorHAnsi"/>
          <w:b w:val="0"/>
          <w:sz w:val="24"/>
          <w:szCs w:val="24"/>
          <w:shd w:val="clear" w:color="auto" w:fill="FFFFFF"/>
        </w:rPr>
      </w:pPr>
      <w:proofErr w:type="spellStart"/>
      <w:r w:rsidRPr="00B032C8">
        <w:rPr>
          <w:rStyle w:val="Strong"/>
          <w:rFonts w:cstheme="minorHAnsi"/>
          <w:b w:val="0"/>
          <w:sz w:val="24"/>
          <w:szCs w:val="24"/>
          <w:shd w:val="clear" w:color="auto" w:fill="FFFFFF"/>
        </w:rPr>
        <w:t>Projekt</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Bazensko</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sportsko-turistički</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centar</w:t>
      </w:r>
      <w:proofErr w:type="spellEnd"/>
      <w:r w:rsidRPr="00B032C8">
        <w:rPr>
          <w:rStyle w:val="Strong"/>
          <w:rFonts w:cstheme="minorHAnsi"/>
          <w:b w:val="0"/>
          <w:sz w:val="24"/>
          <w:szCs w:val="24"/>
          <w:shd w:val="clear" w:color="auto" w:fill="FFFFFF"/>
        </w:rPr>
        <w:t xml:space="preserve"> Virovitica" podrazumijeva izgradnju bazenskog kompleksa na prostoru bivšeg vojnog kompleksa. </w:t>
      </w:r>
      <w:proofErr w:type="spellStart"/>
      <w:r w:rsidRPr="00B032C8">
        <w:rPr>
          <w:rStyle w:val="Strong"/>
          <w:rFonts w:cstheme="minorHAnsi"/>
          <w:b w:val="0"/>
          <w:sz w:val="24"/>
          <w:szCs w:val="24"/>
          <w:shd w:val="clear" w:color="auto" w:fill="FFFFFF"/>
        </w:rPr>
        <w:t>Implementacijom</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projekta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predviđena</w:t>
      </w:r>
      <w:proofErr w:type="spellEnd"/>
      <w:r w:rsidRPr="00B032C8">
        <w:rPr>
          <w:rStyle w:val="Strong"/>
          <w:rFonts w:cstheme="minorHAnsi"/>
          <w:b w:val="0"/>
          <w:sz w:val="24"/>
          <w:szCs w:val="24"/>
          <w:shd w:val="clear" w:color="auto" w:fill="FFFFFF"/>
        </w:rPr>
        <w:t xml:space="preserve"> je </w:t>
      </w:r>
      <w:proofErr w:type="spellStart"/>
      <w:r w:rsidRPr="00B032C8">
        <w:rPr>
          <w:rStyle w:val="Strong"/>
          <w:rFonts w:cstheme="minorHAnsi"/>
          <w:b w:val="0"/>
          <w:sz w:val="24"/>
          <w:szCs w:val="24"/>
          <w:shd w:val="clear" w:color="auto" w:fill="FFFFFF"/>
        </w:rPr>
        <w:t>izgradnja</w:t>
      </w:r>
      <w:proofErr w:type="spellEnd"/>
      <w:r w:rsidRPr="00B032C8">
        <w:rPr>
          <w:rStyle w:val="Strong"/>
          <w:rFonts w:cstheme="minorHAnsi"/>
          <w:b w:val="0"/>
          <w:sz w:val="24"/>
          <w:szCs w:val="24"/>
          <w:shd w:val="clear" w:color="auto" w:fill="FFFFFF"/>
        </w:rPr>
        <w:t xml:space="preserve"> tri </w:t>
      </w:r>
      <w:proofErr w:type="spellStart"/>
      <w:r w:rsidRPr="00B032C8">
        <w:rPr>
          <w:rStyle w:val="Strong"/>
          <w:rFonts w:cstheme="minorHAnsi"/>
          <w:b w:val="0"/>
          <w:sz w:val="24"/>
          <w:szCs w:val="24"/>
          <w:shd w:val="clear" w:color="auto" w:fill="FFFFFF"/>
        </w:rPr>
        <w:t>bazena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kombinirani</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dječji</w:t>
      </w:r>
      <w:proofErr w:type="spellEnd"/>
      <w:r w:rsidRPr="00B032C8">
        <w:rPr>
          <w:rStyle w:val="Strong"/>
          <w:rFonts w:cstheme="minorHAnsi"/>
          <w:b w:val="0"/>
          <w:sz w:val="24"/>
          <w:szCs w:val="24"/>
          <w:shd w:val="clear" w:color="auto" w:fill="FFFFFF"/>
        </w:rPr>
        <w:t xml:space="preserve"> i </w:t>
      </w:r>
      <w:proofErr w:type="spellStart"/>
      <w:r w:rsidRPr="00B032C8">
        <w:rPr>
          <w:rStyle w:val="Strong"/>
          <w:rFonts w:cstheme="minorHAnsi"/>
          <w:b w:val="0"/>
          <w:sz w:val="24"/>
          <w:szCs w:val="24"/>
          <w:shd w:val="clear" w:color="auto" w:fill="FFFFFF"/>
        </w:rPr>
        <w:t>poluolimpijski</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strojarnica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kotlovnica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ugostiteljskih</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objekata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prostora</w:t>
      </w:r>
      <w:proofErr w:type="spellEnd"/>
      <w:r w:rsidRPr="00B032C8">
        <w:rPr>
          <w:rStyle w:val="Strong"/>
          <w:rFonts w:cstheme="minorHAnsi"/>
          <w:b w:val="0"/>
          <w:sz w:val="24"/>
          <w:szCs w:val="24"/>
          <w:shd w:val="clear" w:color="auto" w:fill="FFFFFF"/>
        </w:rPr>
        <w:t xml:space="preserve"> za </w:t>
      </w:r>
      <w:proofErr w:type="spellStart"/>
      <w:r w:rsidRPr="00B032C8">
        <w:rPr>
          <w:rStyle w:val="Strong"/>
          <w:rFonts w:cstheme="minorHAnsi"/>
          <w:b w:val="0"/>
          <w:sz w:val="24"/>
          <w:szCs w:val="24"/>
          <w:shd w:val="clear" w:color="auto" w:fill="FFFFFF"/>
        </w:rPr>
        <w:t>prodaju</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domaćih</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voćnih</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sokova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voća</w:t>
      </w:r>
      <w:proofErr w:type="spellEnd"/>
      <w:r w:rsidRPr="00B032C8">
        <w:rPr>
          <w:rStyle w:val="Strong"/>
          <w:rFonts w:cstheme="minorHAnsi"/>
          <w:b w:val="0"/>
          <w:sz w:val="24"/>
          <w:szCs w:val="24"/>
          <w:shd w:val="clear" w:color="auto" w:fill="FFFFFF"/>
        </w:rPr>
        <w:t xml:space="preserve"> i sličnih proizvoda lokalnih proizvođača, objekata sa svlačionicama, nadstrešnice iznad glavnog ulaza, nadstrešnice iznad dječjeg bazena, pješačke staze i servisnog pristupa. Za </w:t>
      </w:r>
      <w:proofErr w:type="spellStart"/>
      <w:r w:rsidRPr="00B032C8">
        <w:rPr>
          <w:rStyle w:val="Strong"/>
          <w:rFonts w:cstheme="minorHAnsi"/>
          <w:b w:val="0"/>
          <w:sz w:val="24"/>
          <w:szCs w:val="24"/>
          <w:shd w:val="clear" w:color="auto" w:fill="FFFFFF"/>
        </w:rPr>
        <w:t>najmlađe</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posjetitelje</w:t>
      </w:r>
      <w:proofErr w:type="spellEnd"/>
      <w:r w:rsidRPr="00B032C8">
        <w:rPr>
          <w:rStyle w:val="Strong"/>
          <w:rFonts w:cstheme="minorHAnsi"/>
          <w:bCs w:val="0"/>
          <w:sz w:val="24"/>
          <w:szCs w:val="24"/>
          <w:shd w:val="clear" w:color="auto" w:fill="FFFFFF"/>
        </w:rPr>
        <w:t xml:space="preserve"> </w:t>
      </w:r>
      <w:proofErr w:type="spellStart"/>
      <w:r w:rsidRPr="00B032C8">
        <w:rPr>
          <w:rStyle w:val="Strong"/>
          <w:rFonts w:cstheme="minorHAnsi"/>
          <w:b w:val="0"/>
          <w:sz w:val="24"/>
          <w:szCs w:val="24"/>
          <w:shd w:val="clear" w:color="auto" w:fill="FFFFFF"/>
        </w:rPr>
        <w:t>planirana</w:t>
      </w:r>
      <w:proofErr w:type="spellEnd"/>
      <w:r w:rsidRPr="00B032C8">
        <w:rPr>
          <w:rStyle w:val="Strong"/>
          <w:rFonts w:cstheme="minorHAnsi"/>
          <w:b w:val="0"/>
          <w:sz w:val="24"/>
          <w:szCs w:val="24"/>
          <w:shd w:val="clear" w:color="auto" w:fill="FFFFFF"/>
        </w:rPr>
        <w:t xml:space="preserve"> je ugradnja </w:t>
      </w:r>
      <w:proofErr w:type="spellStart"/>
      <w:r w:rsidRPr="00B032C8">
        <w:rPr>
          <w:rStyle w:val="Strong"/>
          <w:rFonts w:cstheme="minorHAnsi"/>
          <w:b w:val="0"/>
          <w:sz w:val="24"/>
          <w:szCs w:val="24"/>
          <w:shd w:val="clear" w:color="auto" w:fill="FFFFFF"/>
        </w:rPr>
        <w:t>dječjih</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igrala</w:t>
      </w:r>
      <w:proofErr w:type="spellEnd"/>
      <w:r w:rsidRPr="00B032C8">
        <w:rPr>
          <w:rStyle w:val="Strong"/>
          <w:rFonts w:cstheme="minorHAnsi"/>
          <w:b w:val="0"/>
          <w:sz w:val="24"/>
          <w:szCs w:val="24"/>
          <w:shd w:val="clear" w:color="auto" w:fill="FFFFFF"/>
        </w:rPr>
        <w:t xml:space="preserve"> u </w:t>
      </w:r>
      <w:proofErr w:type="spellStart"/>
      <w:r w:rsidRPr="00B032C8">
        <w:rPr>
          <w:rStyle w:val="Strong"/>
          <w:rFonts w:cstheme="minorHAnsi"/>
          <w:b w:val="0"/>
          <w:sz w:val="24"/>
          <w:szCs w:val="24"/>
          <w:shd w:val="clear" w:color="auto" w:fill="FFFFFF"/>
        </w:rPr>
        <w:t>bazenu</w:t>
      </w:r>
      <w:proofErr w:type="spellEnd"/>
      <w:r w:rsidRPr="00B032C8">
        <w:rPr>
          <w:rStyle w:val="Strong"/>
          <w:rFonts w:cstheme="minorHAnsi"/>
          <w:b w:val="0"/>
          <w:sz w:val="24"/>
          <w:szCs w:val="24"/>
          <w:shd w:val="clear" w:color="auto" w:fill="FFFFFF"/>
        </w:rPr>
        <w:t xml:space="preserve"> i </w:t>
      </w:r>
      <w:proofErr w:type="spellStart"/>
      <w:r w:rsidRPr="00B032C8">
        <w:rPr>
          <w:rStyle w:val="Strong"/>
          <w:rFonts w:cstheme="minorHAnsi"/>
          <w:b w:val="0"/>
          <w:sz w:val="24"/>
          <w:szCs w:val="24"/>
          <w:shd w:val="clear" w:color="auto" w:fill="FFFFFF"/>
        </w:rPr>
        <w:t>izvan</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bazena</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kao</w:t>
      </w:r>
      <w:proofErr w:type="spellEnd"/>
      <w:r w:rsidRPr="00B032C8">
        <w:rPr>
          <w:rStyle w:val="Strong"/>
          <w:rFonts w:cstheme="minorHAnsi"/>
          <w:b w:val="0"/>
          <w:sz w:val="24"/>
          <w:szCs w:val="24"/>
          <w:shd w:val="clear" w:color="auto" w:fill="FFFFFF"/>
        </w:rPr>
        <w:t xml:space="preserve"> dio </w:t>
      </w:r>
      <w:proofErr w:type="spellStart"/>
      <w:r w:rsidRPr="00B032C8">
        <w:rPr>
          <w:rStyle w:val="Strong"/>
          <w:rFonts w:cstheme="minorHAnsi"/>
          <w:b w:val="0"/>
          <w:sz w:val="24"/>
          <w:szCs w:val="24"/>
          <w:shd w:val="clear" w:color="auto" w:fill="FFFFFF"/>
        </w:rPr>
        <w:t>dječjeg</w:t>
      </w:r>
      <w:proofErr w:type="spellEnd"/>
      <w:r w:rsidRPr="00B032C8">
        <w:rPr>
          <w:rStyle w:val="Strong"/>
          <w:rFonts w:cstheme="minorHAnsi"/>
          <w:b w:val="0"/>
          <w:sz w:val="24"/>
          <w:szCs w:val="24"/>
          <w:shd w:val="clear" w:color="auto" w:fill="FFFFFF"/>
        </w:rPr>
        <w:t xml:space="preserve"> </w:t>
      </w:r>
      <w:proofErr w:type="spellStart"/>
      <w:r w:rsidRPr="00B032C8">
        <w:rPr>
          <w:rStyle w:val="Strong"/>
          <w:rFonts w:cstheme="minorHAnsi"/>
          <w:b w:val="0"/>
          <w:sz w:val="24"/>
          <w:szCs w:val="24"/>
          <w:shd w:val="clear" w:color="auto" w:fill="FFFFFF"/>
        </w:rPr>
        <w:t>igrališta</w:t>
      </w:r>
      <w:proofErr w:type="spellEnd"/>
      <w:r w:rsidRPr="00B032C8">
        <w:rPr>
          <w:rStyle w:val="Strong"/>
          <w:rFonts w:cstheme="minorHAnsi"/>
          <w:b w:val="0"/>
          <w:sz w:val="24"/>
          <w:szCs w:val="24"/>
          <w:shd w:val="clear" w:color="auto" w:fill="FFFFFF"/>
        </w:rPr>
        <w:t>.</w:t>
      </w:r>
    </w:p>
    <w:p w14:paraId="5C372CF6" w14:textId="6E895BDC" w:rsidR="00F011C2" w:rsidRDefault="00EC675D" w:rsidP="00F011C2">
      <w:pPr>
        <w:pStyle w:val="ListParagraph"/>
        <w:shd w:val="clear" w:color="auto" w:fill="FFFFFF"/>
        <w:spacing w:after="0" w:line="360" w:lineRule="auto"/>
        <w:jc w:val="both"/>
        <w:rPr>
          <w:rStyle w:val="Strong"/>
          <w:rFonts w:cstheme="minorHAnsi"/>
          <w:b w:val="0"/>
          <w:sz w:val="24"/>
          <w:szCs w:val="24"/>
          <w:shd w:val="clear" w:color="auto" w:fill="FFFFFF"/>
        </w:rPr>
      </w:pPr>
      <w:r>
        <w:rPr>
          <w:rStyle w:val="Strong"/>
          <w:rFonts w:cstheme="minorHAnsi"/>
          <w:b w:val="0"/>
          <w:noProof/>
          <w:sz w:val="24"/>
          <w:szCs w:val="24"/>
          <w:shd w:val="clear" w:color="auto" w:fill="FFFFFF"/>
        </w:rPr>
        <w:drawing>
          <wp:anchor distT="0" distB="0" distL="114300" distR="114300" simplePos="0" relativeHeight="251754496" behindDoc="1" locked="0" layoutInCell="1" allowOverlap="1" wp14:anchorId="50921421" wp14:editId="2E0088F3">
            <wp:simplePos x="0" y="0"/>
            <wp:positionH relativeFrom="column">
              <wp:posOffset>931649</wp:posOffset>
            </wp:positionH>
            <wp:positionV relativeFrom="paragraph">
              <wp:posOffset>208210</wp:posOffset>
            </wp:positionV>
            <wp:extent cx="3448050" cy="2291715"/>
            <wp:effectExtent l="19050" t="0" r="19050" b="661035"/>
            <wp:wrapSquare wrapText="bothSides"/>
            <wp:docPr id="1741199687"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2">
                      <a:extLst>
                        <a:ext uri="{28A0092B-C50C-407E-A947-70E740481C1C}">
                          <a14:useLocalDpi xmlns:a14="http://schemas.microsoft.com/office/drawing/2010/main" val="0"/>
                        </a:ext>
                      </a:extLst>
                    </a:blip>
                    <a:srcRect r="50553" b="50652"/>
                    <a:stretch/>
                  </pic:blipFill>
                  <pic:spPr bwMode="auto">
                    <a:xfrm>
                      <a:off x="0" y="0"/>
                      <a:ext cx="3448050" cy="22917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8FF12D"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78344BC2"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268134E1"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4AA99724"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251CA1B9"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60DEF198"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39E9C413"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0DD2C0D9"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61A77089" w14:textId="77777777" w:rsidR="00F011C2" w:rsidRDefault="00F011C2" w:rsidP="00F011C2">
      <w:pPr>
        <w:pStyle w:val="ListParagraph"/>
        <w:shd w:val="clear" w:color="auto" w:fill="FFFFFF"/>
        <w:spacing w:after="0" w:line="360" w:lineRule="auto"/>
        <w:jc w:val="both"/>
        <w:rPr>
          <w:rStyle w:val="Strong"/>
          <w:rFonts w:cstheme="minorHAnsi"/>
          <w:b w:val="0"/>
          <w:sz w:val="24"/>
          <w:szCs w:val="24"/>
          <w:shd w:val="clear" w:color="auto" w:fill="FFFFFF"/>
        </w:rPr>
      </w:pPr>
    </w:p>
    <w:p w14:paraId="7FC437E0" w14:textId="77777777" w:rsidR="00EC675D" w:rsidRDefault="00EC675D" w:rsidP="00EC675D">
      <w:pPr>
        <w:shd w:val="clear" w:color="auto" w:fill="FFFFFF"/>
        <w:spacing w:after="0" w:line="360" w:lineRule="auto"/>
        <w:jc w:val="both"/>
        <w:rPr>
          <w:b/>
          <w:bCs/>
        </w:rPr>
      </w:pPr>
    </w:p>
    <w:p w14:paraId="22D34BA3" w14:textId="458AFACC" w:rsidR="005042D1" w:rsidRPr="00EC675D" w:rsidRDefault="005042D1" w:rsidP="00EC675D">
      <w:pPr>
        <w:shd w:val="clear" w:color="auto" w:fill="FFFFFF"/>
        <w:spacing w:after="0" w:line="360" w:lineRule="auto"/>
        <w:jc w:val="both"/>
        <w:rPr>
          <w:rStyle w:val="FooterChar"/>
          <w:rFonts w:cstheme="minorHAnsi"/>
          <w:bCs/>
          <w:sz w:val="24"/>
          <w:szCs w:val="24"/>
          <w:shd w:val="clear" w:color="auto" w:fill="FFFFFF"/>
          <w:lang w:val="en-US"/>
        </w:rPr>
      </w:pPr>
      <w:proofErr w:type="spellStart"/>
      <w:r w:rsidRPr="00EC675D">
        <w:rPr>
          <w:b/>
          <w:bCs/>
          <w:sz w:val="24"/>
          <w:szCs w:val="24"/>
        </w:rPr>
        <w:t>Izgradnja</w:t>
      </w:r>
      <w:proofErr w:type="spellEnd"/>
      <w:r w:rsidRPr="00EC675D">
        <w:rPr>
          <w:b/>
          <w:bCs/>
          <w:sz w:val="24"/>
          <w:szCs w:val="24"/>
        </w:rPr>
        <w:t xml:space="preserve"> </w:t>
      </w:r>
      <w:proofErr w:type="spellStart"/>
      <w:r w:rsidRPr="00EC675D">
        <w:rPr>
          <w:b/>
          <w:bCs/>
          <w:sz w:val="24"/>
          <w:szCs w:val="24"/>
        </w:rPr>
        <w:t>biciklističke</w:t>
      </w:r>
      <w:proofErr w:type="spellEnd"/>
      <w:r w:rsidRPr="00EC675D">
        <w:rPr>
          <w:b/>
          <w:bCs/>
          <w:sz w:val="24"/>
          <w:szCs w:val="24"/>
        </w:rPr>
        <w:t xml:space="preserve"> </w:t>
      </w:r>
      <w:proofErr w:type="spellStart"/>
      <w:r w:rsidRPr="00EC675D">
        <w:rPr>
          <w:b/>
          <w:bCs/>
          <w:sz w:val="24"/>
          <w:szCs w:val="24"/>
        </w:rPr>
        <w:t>staze</w:t>
      </w:r>
      <w:proofErr w:type="spellEnd"/>
      <w:r w:rsidRPr="00EC675D">
        <w:rPr>
          <w:b/>
          <w:bCs/>
          <w:sz w:val="24"/>
          <w:szCs w:val="24"/>
        </w:rPr>
        <w:t xml:space="preserve"> </w:t>
      </w:r>
      <w:proofErr w:type="spellStart"/>
      <w:r w:rsidRPr="00EC675D">
        <w:rPr>
          <w:b/>
          <w:bCs/>
          <w:sz w:val="24"/>
          <w:szCs w:val="24"/>
        </w:rPr>
        <w:t>sa</w:t>
      </w:r>
      <w:proofErr w:type="spellEnd"/>
      <w:r w:rsidRPr="00EC675D">
        <w:rPr>
          <w:b/>
          <w:bCs/>
          <w:sz w:val="24"/>
          <w:szCs w:val="24"/>
        </w:rPr>
        <w:t xml:space="preserve"> </w:t>
      </w:r>
      <w:proofErr w:type="spellStart"/>
      <w:r w:rsidRPr="00EC675D">
        <w:rPr>
          <w:b/>
          <w:bCs/>
          <w:sz w:val="24"/>
          <w:szCs w:val="24"/>
        </w:rPr>
        <w:t>nogostupom</w:t>
      </w:r>
      <w:proofErr w:type="spellEnd"/>
      <w:r w:rsidRPr="00EC675D">
        <w:rPr>
          <w:b/>
          <w:bCs/>
          <w:sz w:val="24"/>
          <w:szCs w:val="24"/>
        </w:rPr>
        <w:t xml:space="preserve"> - </w:t>
      </w:r>
      <w:proofErr w:type="spellStart"/>
      <w:r w:rsidRPr="00EC675D">
        <w:rPr>
          <w:b/>
          <w:bCs/>
          <w:sz w:val="24"/>
          <w:szCs w:val="24"/>
        </w:rPr>
        <w:t>Suhopolje</w:t>
      </w:r>
      <w:proofErr w:type="spellEnd"/>
      <w:r w:rsidRPr="00EC675D">
        <w:rPr>
          <w:rStyle w:val="FooterChar"/>
          <w:rFonts w:cstheme="minorHAnsi"/>
          <w:b/>
          <w:sz w:val="24"/>
          <w:szCs w:val="24"/>
          <w:shd w:val="clear" w:color="auto" w:fill="FFFFFF"/>
        </w:rPr>
        <w:t xml:space="preserve"> </w:t>
      </w:r>
    </w:p>
    <w:p w14:paraId="5200EA95" w14:textId="1995BC11" w:rsidR="00881CA2" w:rsidRPr="00EC675D" w:rsidRDefault="007A1FA1" w:rsidP="00EC675D">
      <w:pPr>
        <w:pStyle w:val="ListParagraph"/>
        <w:numPr>
          <w:ilvl w:val="0"/>
          <w:numId w:val="39"/>
        </w:numPr>
        <w:shd w:val="clear" w:color="auto" w:fill="FFFFFF"/>
        <w:spacing w:after="0" w:line="360" w:lineRule="auto"/>
        <w:jc w:val="both"/>
        <w:rPr>
          <w:rStyle w:val="Strong"/>
          <w:rFonts w:cstheme="minorHAnsi"/>
          <w:b w:val="0"/>
          <w:sz w:val="24"/>
          <w:szCs w:val="24"/>
          <w:shd w:val="clear" w:color="auto" w:fill="FFFFFF"/>
        </w:rPr>
      </w:pPr>
      <w:proofErr w:type="spellStart"/>
      <w:r w:rsidRPr="00E56C87">
        <w:t>Projekt</w:t>
      </w:r>
      <w:proofErr w:type="spellEnd"/>
      <w:r w:rsidRPr="00E56C87">
        <w:t xml:space="preserve"> </w:t>
      </w:r>
      <w:proofErr w:type="spellStart"/>
      <w:r w:rsidRPr="00E56C87">
        <w:t>podrazumijeva</w:t>
      </w:r>
      <w:proofErr w:type="spellEnd"/>
      <w:r w:rsidRPr="00E56C87">
        <w:t xml:space="preserve"> </w:t>
      </w:r>
      <w:proofErr w:type="spellStart"/>
      <w:r w:rsidRPr="00E56C87">
        <w:t>izgradnju</w:t>
      </w:r>
      <w:proofErr w:type="spellEnd"/>
      <w:r w:rsidRPr="00E56C87">
        <w:t xml:space="preserve"> </w:t>
      </w:r>
      <w:proofErr w:type="spellStart"/>
      <w:r w:rsidRPr="00E56C87">
        <w:t>biciklističke</w:t>
      </w:r>
      <w:proofErr w:type="spellEnd"/>
      <w:r w:rsidRPr="00E56C87">
        <w:t xml:space="preserve"> </w:t>
      </w:r>
      <w:proofErr w:type="spellStart"/>
      <w:r w:rsidRPr="00E56C87">
        <w:t>staze</w:t>
      </w:r>
      <w:proofErr w:type="spellEnd"/>
      <w:r w:rsidRPr="00E56C87">
        <w:t xml:space="preserve"> </w:t>
      </w:r>
      <w:proofErr w:type="spellStart"/>
      <w:r w:rsidRPr="00E56C87">
        <w:t>sa</w:t>
      </w:r>
      <w:proofErr w:type="spellEnd"/>
      <w:r w:rsidRPr="00E56C87">
        <w:t xml:space="preserve"> </w:t>
      </w:r>
      <w:proofErr w:type="spellStart"/>
      <w:r w:rsidRPr="00E56C87">
        <w:t>nogostupom</w:t>
      </w:r>
      <w:proofErr w:type="spellEnd"/>
      <w:r w:rsidRPr="00E56C87">
        <w:t xml:space="preserve"> </w:t>
      </w:r>
      <w:proofErr w:type="spellStart"/>
      <w:r w:rsidRPr="00E56C87">
        <w:t>koja</w:t>
      </w:r>
      <w:proofErr w:type="spellEnd"/>
      <w:r w:rsidRPr="00E56C87">
        <w:t xml:space="preserve"> </w:t>
      </w:r>
      <w:proofErr w:type="spellStart"/>
      <w:r w:rsidRPr="00E56C87">
        <w:t>će</w:t>
      </w:r>
      <w:proofErr w:type="spellEnd"/>
      <w:r w:rsidRPr="00E56C87">
        <w:t xml:space="preserve"> </w:t>
      </w:r>
      <w:proofErr w:type="spellStart"/>
      <w:r w:rsidRPr="00E56C87">
        <w:t>spojiti</w:t>
      </w:r>
      <w:proofErr w:type="spellEnd"/>
      <w:r w:rsidRPr="00E56C87">
        <w:t xml:space="preserve"> grad </w:t>
      </w:r>
      <w:proofErr w:type="spellStart"/>
      <w:r w:rsidRPr="00E56C87">
        <w:t>Viroviticu</w:t>
      </w:r>
      <w:proofErr w:type="spellEnd"/>
      <w:r w:rsidRPr="00E56C87">
        <w:t xml:space="preserve"> </w:t>
      </w:r>
      <w:proofErr w:type="spellStart"/>
      <w:r w:rsidRPr="00E56C87">
        <w:t>sa</w:t>
      </w:r>
      <w:proofErr w:type="spellEnd"/>
      <w:r w:rsidRPr="00E56C87">
        <w:t xml:space="preserve"> </w:t>
      </w:r>
      <w:proofErr w:type="spellStart"/>
      <w:r w:rsidRPr="00E56C87">
        <w:t>općinom</w:t>
      </w:r>
      <w:proofErr w:type="spellEnd"/>
      <w:r w:rsidRPr="00E56C87">
        <w:t xml:space="preserve"> </w:t>
      </w:r>
      <w:proofErr w:type="spellStart"/>
      <w:r w:rsidRPr="00E56C87">
        <w:t>Suhopolje</w:t>
      </w:r>
      <w:proofErr w:type="spellEnd"/>
      <w:r w:rsidRPr="00E56C87">
        <w:t xml:space="preserve">. </w:t>
      </w:r>
      <w:proofErr w:type="spellStart"/>
      <w:r w:rsidRPr="00E56C87">
        <w:t>Implementacijom</w:t>
      </w:r>
      <w:proofErr w:type="spellEnd"/>
      <w:r w:rsidRPr="00E56C87">
        <w:t xml:space="preserve"> </w:t>
      </w:r>
      <w:proofErr w:type="spellStart"/>
      <w:r w:rsidRPr="00E56C87">
        <w:t>projekta</w:t>
      </w:r>
      <w:proofErr w:type="spellEnd"/>
      <w:r w:rsidRPr="00E56C87">
        <w:t xml:space="preserve">, u </w:t>
      </w:r>
      <w:proofErr w:type="spellStart"/>
      <w:r w:rsidRPr="00E56C87">
        <w:t>sinergijskom</w:t>
      </w:r>
      <w:proofErr w:type="spellEnd"/>
      <w:r w:rsidRPr="00E56C87">
        <w:t xml:space="preserve"> </w:t>
      </w:r>
      <w:proofErr w:type="spellStart"/>
      <w:r w:rsidRPr="00E56C87">
        <w:t>djelovanju</w:t>
      </w:r>
      <w:proofErr w:type="spellEnd"/>
      <w:r w:rsidRPr="00E56C87">
        <w:t xml:space="preserve"> </w:t>
      </w:r>
      <w:proofErr w:type="spellStart"/>
      <w:r w:rsidRPr="00E56C87">
        <w:t>sa</w:t>
      </w:r>
      <w:proofErr w:type="spellEnd"/>
      <w:r w:rsidRPr="00E56C87">
        <w:t xml:space="preserve"> </w:t>
      </w:r>
      <w:proofErr w:type="spellStart"/>
      <w:r w:rsidRPr="00E56C87">
        <w:t>komplementarnim</w:t>
      </w:r>
      <w:proofErr w:type="spellEnd"/>
      <w:r w:rsidRPr="00E56C87">
        <w:t xml:space="preserve"> </w:t>
      </w:r>
      <w:proofErr w:type="spellStart"/>
      <w:r w:rsidRPr="00E56C87">
        <w:t>projektom</w:t>
      </w:r>
      <w:proofErr w:type="spellEnd"/>
      <w:r w:rsidRPr="00E56C87">
        <w:t xml:space="preserve"> </w:t>
      </w:r>
      <w:proofErr w:type="spellStart"/>
      <w:r w:rsidRPr="00E56C87">
        <w:t>izgradnje</w:t>
      </w:r>
      <w:proofErr w:type="spellEnd"/>
      <w:r w:rsidRPr="00E56C87">
        <w:t xml:space="preserve"> </w:t>
      </w:r>
      <w:proofErr w:type="spellStart"/>
      <w:r w:rsidRPr="00E56C87">
        <w:t>biciklističke</w:t>
      </w:r>
      <w:proofErr w:type="spellEnd"/>
      <w:r w:rsidRPr="00E56C87">
        <w:t xml:space="preserve"> </w:t>
      </w:r>
      <w:proofErr w:type="spellStart"/>
      <w:r w:rsidRPr="00E56C87">
        <w:t>staze</w:t>
      </w:r>
      <w:proofErr w:type="spellEnd"/>
      <w:r w:rsidRPr="00E56C87">
        <w:t xml:space="preserve"> </w:t>
      </w:r>
      <w:proofErr w:type="spellStart"/>
      <w:r w:rsidRPr="00E56C87">
        <w:t>sa</w:t>
      </w:r>
      <w:proofErr w:type="spellEnd"/>
      <w:r w:rsidRPr="00E56C87">
        <w:t xml:space="preserve"> </w:t>
      </w:r>
      <w:proofErr w:type="spellStart"/>
      <w:r w:rsidRPr="00E56C87">
        <w:t>nogostupom</w:t>
      </w:r>
      <w:proofErr w:type="spellEnd"/>
      <w:r w:rsidRPr="00E56C87">
        <w:t xml:space="preserve"> </w:t>
      </w:r>
      <w:proofErr w:type="spellStart"/>
      <w:r w:rsidRPr="00E56C87">
        <w:t>na</w:t>
      </w:r>
      <w:proofErr w:type="spellEnd"/>
      <w:r w:rsidRPr="00E56C87">
        <w:t xml:space="preserve"> </w:t>
      </w:r>
      <w:proofErr w:type="spellStart"/>
      <w:r w:rsidRPr="00E56C87">
        <w:t>relaciji</w:t>
      </w:r>
      <w:proofErr w:type="spellEnd"/>
      <w:r w:rsidRPr="00E56C87">
        <w:t xml:space="preserve"> Virovitica-</w:t>
      </w:r>
      <w:proofErr w:type="spellStart"/>
      <w:r w:rsidRPr="00E56C87">
        <w:t>Terezino</w:t>
      </w:r>
      <w:proofErr w:type="spellEnd"/>
      <w:r w:rsidRPr="00E56C87">
        <w:t xml:space="preserve"> Polje, </w:t>
      </w:r>
      <w:proofErr w:type="spellStart"/>
      <w:r w:rsidRPr="00E56C87">
        <w:t>povezuje</w:t>
      </w:r>
      <w:proofErr w:type="spellEnd"/>
      <w:r w:rsidRPr="00E56C87">
        <w:t xml:space="preserve"> se </w:t>
      </w:r>
      <w:proofErr w:type="spellStart"/>
      <w:r w:rsidRPr="00E56C87">
        <w:t>cijelo</w:t>
      </w:r>
      <w:proofErr w:type="spellEnd"/>
      <w:r w:rsidRPr="00E56C87">
        <w:t xml:space="preserve"> </w:t>
      </w:r>
      <w:proofErr w:type="spellStart"/>
      <w:r w:rsidRPr="00E56C87">
        <w:t>područje</w:t>
      </w:r>
      <w:proofErr w:type="spellEnd"/>
      <w:r w:rsidRPr="00E56C87">
        <w:t xml:space="preserve"> UP Virovitica, </w:t>
      </w:r>
      <w:proofErr w:type="spellStart"/>
      <w:r w:rsidRPr="00E56C87">
        <w:t>odnosno</w:t>
      </w:r>
      <w:proofErr w:type="spellEnd"/>
      <w:r w:rsidRPr="00E56C87">
        <w:t xml:space="preserve"> općine </w:t>
      </w:r>
      <w:proofErr w:type="spellStart"/>
      <w:r w:rsidRPr="00E56C87">
        <w:t>Suhopolje</w:t>
      </w:r>
      <w:proofErr w:type="spellEnd"/>
      <w:r w:rsidRPr="00E56C87">
        <w:t xml:space="preserve"> i Lukač </w:t>
      </w:r>
      <w:proofErr w:type="spellStart"/>
      <w:r w:rsidRPr="00E56C87">
        <w:t>povezuju</w:t>
      </w:r>
      <w:proofErr w:type="spellEnd"/>
      <w:r w:rsidRPr="00E56C87">
        <w:t xml:space="preserve"> se </w:t>
      </w:r>
      <w:proofErr w:type="spellStart"/>
      <w:r w:rsidRPr="00E56C87">
        <w:t>preko</w:t>
      </w:r>
      <w:proofErr w:type="spellEnd"/>
      <w:r w:rsidRPr="00E56C87">
        <w:t xml:space="preserve"> </w:t>
      </w:r>
      <w:proofErr w:type="spellStart"/>
      <w:r w:rsidRPr="00E56C87">
        <w:t>postojeće</w:t>
      </w:r>
      <w:proofErr w:type="spellEnd"/>
      <w:r w:rsidRPr="00E56C87">
        <w:t xml:space="preserve"> </w:t>
      </w:r>
      <w:proofErr w:type="spellStart"/>
      <w:r w:rsidRPr="00E56C87">
        <w:t>biciklističke</w:t>
      </w:r>
      <w:proofErr w:type="spellEnd"/>
      <w:r w:rsidRPr="00E56C87">
        <w:t xml:space="preserve"> </w:t>
      </w:r>
      <w:proofErr w:type="spellStart"/>
      <w:r w:rsidRPr="00E56C87">
        <w:t>infrastrukture</w:t>
      </w:r>
      <w:proofErr w:type="spellEnd"/>
      <w:r w:rsidRPr="00E56C87">
        <w:t xml:space="preserve"> </w:t>
      </w:r>
      <w:proofErr w:type="spellStart"/>
      <w:r w:rsidRPr="00E56C87">
        <w:t>na</w:t>
      </w:r>
      <w:proofErr w:type="spellEnd"/>
      <w:r w:rsidRPr="00E56C87">
        <w:t xml:space="preserve"> </w:t>
      </w:r>
      <w:proofErr w:type="spellStart"/>
      <w:r w:rsidRPr="00E56C87">
        <w:t>području</w:t>
      </w:r>
      <w:proofErr w:type="spellEnd"/>
      <w:r w:rsidRPr="00E56C87">
        <w:t xml:space="preserve"> </w:t>
      </w:r>
      <w:proofErr w:type="spellStart"/>
      <w:r w:rsidRPr="00E56C87">
        <w:t>grada</w:t>
      </w:r>
      <w:proofErr w:type="spellEnd"/>
      <w:r w:rsidRPr="00E56C87">
        <w:t xml:space="preserve"> Virovitice.                                                                                                                                                  </w:t>
      </w:r>
    </w:p>
    <w:p w14:paraId="4AB7F24E" w14:textId="77777777" w:rsidR="00EC675D" w:rsidRDefault="00EC675D" w:rsidP="00EC675D">
      <w:pPr>
        <w:shd w:val="clear" w:color="auto" w:fill="FFFFFF"/>
        <w:spacing w:after="0" w:line="360" w:lineRule="auto"/>
        <w:jc w:val="both"/>
        <w:rPr>
          <w:b/>
          <w:bCs/>
        </w:rPr>
      </w:pPr>
    </w:p>
    <w:p w14:paraId="04A6EF3A" w14:textId="6701CA3A" w:rsidR="00B032C8" w:rsidRPr="00EC675D" w:rsidRDefault="00670A06" w:rsidP="00EC675D">
      <w:pPr>
        <w:shd w:val="clear" w:color="auto" w:fill="FFFFFF"/>
        <w:spacing w:after="0" w:line="360" w:lineRule="auto"/>
        <w:jc w:val="both"/>
        <w:rPr>
          <w:rFonts w:cstheme="minorHAnsi"/>
          <w:bCs/>
          <w:sz w:val="24"/>
          <w:szCs w:val="24"/>
          <w:shd w:val="clear" w:color="auto" w:fill="FFFFFF"/>
        </w:rPr>
      </w:pPr>
      <w:proofErr w:type="spellStart"/>
      <w:r w:rsidRPr="00EC675D">
        <w:rPr>
          <w:b/>
          <w:bCs/>
          <w:sz w:val="24"/>
          <w:szCs w:val="24"/>
        </w:rPr>
        <w:t>Izgradnja</w:t>
      </w:r>
      <w:proofErr w:type="spellEnd"/>
      <w:r w:rsidRPr="00EC675D">
        <w:rPr>
          <w:b/>
          <w:bCs/>
          <w:sz w:val="24"/>
          <w:szCs w:val="24"/>
        </w:rPr>
        <w:t xml:space="preserve"> </w:t>
      </w:r>
      <w:proofErr w:type="spellStart"/>
      <w:r w:rsidRPr="00EC675D">
        <w:rPr>
          <w:b/>
          <w:bCs/>
          <w:sz w:val="24"/>
          <w:szCs w:val="24"/>
        </w:rPr>
        <w:t>biciklističke</w:t>
      </w:r>
      <w:proofErr w:type="spellEnd"/>
      <w:r w:rsidRPr="00EC675D">
        <w:rPr>
          <w:b/>
          <w:bCs/>
          <w:sz w:val="24"/>
          <w:szCs w:val="24"/>
        </w:rPr>
        <w:t xml:space="preserve"> </w:t>
      </w:r>
      <w:proofErr w:type="spellStart"/>
      <w:r w:rsidRPr="00EC675D">
        <w:rPr>
          <w:b/>
          <w:bCs/>
          <w:sz w:val="24"/>
          <w:szCs w:val="24"/>
        </w:rPr>
        <w:t>staze</w:t>
      </w:r>
      <w:proofErr w:type="spellEnd"/>
      <w:r w:rsidRPr="00EC675D">
        <w:rPr>
          <w:b/>
          <w:bCs/>
          <w:sz w:val="24"/>
          <w:szCs w:val="24"/>
        </w:rPr>
        <w:t xml:space="preserve"> </w:t>
      </w:r>
      <w:proofErr w:type="spellStart"/>
      <w:r w:rsidRPr="00EC675D">
        <w:rPr>
          <w:b/>
          <w:bCs/>
          <w:sz w:val="24"/>
          <w:szCs w:val="24"/>
        </w:rPr>
        <w:t>sa</w:t>
      </w:r>
      <w:proofErr w:type="spellEnd"/>
      <w:r w:rsidRPr="00EC675D">
        <w:rPr>
          <w:b/>
          <w:bCs/>
          <w:sz w:val="24"/>
          <w:szCs w:val="24"/>
        </w:rPr>
        <w:t xml:space="preserve"> </w:t>
      </w:r>
      <w:proofErr w:type="spellStart"/>
      <w:r w:rsidRPr="00EC675D">
        <w:rPr>
          <w:b/>
          <w:bCs/>
          <w:sz w:val="24"/>
          <w:szCs w:val="24"/>
        </w:rPr>
        <w:t>nogostupom</w:t>
      </w:r>
      <w:proofErr w:type="spellEnd"/>
      <w:r w:rsidRPr="00EC675D">
        <w:rPr>
          <w:b/>
          <w:bCs/>
          <w:sz w:val="24"/>
          <w:szCs w:val="24"/>
        </w:rPr>
        <w:t xml:space="preserve"> – </w:t>
      </w:r>
      <w:proofErr w:type="spellStart"/>
      <w:r w:rsidRPr="00EC675D">
        <w:rPr>
          <w:b/>
          <w:bCs/>
          <w:sz w:val="24"/>
          <w:szCs w:val="24"/>
        </w:rPr>
        <w:t>Terezino</w:t>
      </w:r>
      <w:proofErr w:type="spellEnd"/>
      <w:r w:rsidRPr="00EC675D">
        <w:rPr>
          <w:b/>
          <w:bCs/>
          <w:sz w:val="24"/>
          <w:szCs w:val="24"/>
        </w:rPr>
        <w:t xml:space="preserve"> Polje</w:t>
      </w:r>
    </w:p>
    <w:p w14:paraId="1FFC8D60" w14:textId="1565DCA6" w:rsidR="00357DB3" w:rsidRPr="00EC675D" w:rsidRDefault="00D23217" w:rsidP="00EC675D">
      <w:pPr>
        <w:pStyle w:val="ListParagraph"/>
        <w:numPr>
          <w:ilvl w:val="0"/>
          <w:numId w:val="39"/>
        </w:numPr>
        <w:shd w:val="clear" w:color="auto" w:fill="FFFFFF"/>
        <w:spacing w:after="0" w:line="360" w:lineRule="auto"/>
        <w:jc w:val="both"/>
        <w:rPr>
          <w:rStyle w:val="Strong"/>
          <w:rFonts w:cstheme="minorHAnsi"/>
          <w:b w:val="0"/>
          <w:sz w:val="24"/>
          <w:szCs w:val="24"/>
          <w:shd w:val="clear" w:color="auto" w:fill="FFFFFF"/>
        </w:rPr>
      </w:pPr>
      <w:proofErr w:type="spellStart"/>
      <w:r w:rsidRPr="00E56C87">
        <w:t>Projekt</w:t>
      </w:r>
      <w:proofErr w:type="spellEnd"/>
      <w:r w:rsidRPr="00E56C87">
        <w:t xml:space="preserve"> </w:t>
      </w:r>
      <w:proofErr w:type="spellStart"/>
      <w:r w:rsidRPr="00E56C87">
        <w:t>podrazumijeva</w:t>
      </w:r>
      <w:proofErr w:type="spellEnd"/>
      <w:r w:rsidRPr="00E56C87">
        <w:t xml:space="preserve"> </w:t>
      </w:r>
      <w:proofErr w:type="spellStart"/>
      <w:r w:rsidRPr="00E56C87">
        <w:t>izgradnju</w:t>
      </w:r>
      <w:proofErr w:type="spellEnd"/>
      <w:r w:rsidRPr="00E56C87">
        <w:t xml:space="preserve"> </w:t>
      </w:r>
      <w:proofErr w:type="spellStart"/>
      <w:r w:rsidRPr="00E56C87">
        <w:t>biciklističke</w:t>
      </w:r>
      <w:proofErr w:type="spellEnd"/>
      <w:r w:rsidRPr="00E56C87">
        <w:t xml:space="preserve"> </w:t>
      </w:r>
      <w:proofErr w:type="spellStart"/>
      <w:r w:rsidRPr="00E56C87">
        <w:t>staze</w:t>
      </w:r>
      <w:proofErr w:type="spellEnd"/>
      <w:r w:rsidRPr="00E56C87">
        <w:t xml:space="preserve"> </w:t>
      </w:r>
      <w:proofErr w:type="spellStart"/>
      <w:r w:rsidRPr="00E56C87">
        <w:t>sa</w:t>
      </w:r>
      <w:proofErr w:type="spellEnd"/>
      <w:r w:rsidRPr="00E56C87">
        <w:t xml:space="preserve"> </w:t>
      </w:r>
      <w:proofErr w:type="spellStart"/>
      <w:r w:rsidRPr="00E56C87">
        <w:t>nogostupom</w:t>
      </w:r>
      <w:proofErr w:type="spellEnd"/>
      <w:r w:rsidRPr="00E56C87">
        <w:t xml:space="preserve"> </w:t>
      </w:r>
      <w:proofErr w:type="spellStart"/>
      <w:r w:rsidRPr="00E56C87">
        <w:t>koja</w:t>
      </w:r>
      <w:proofErr w:type="spellEnd"/>
      <w:r w:rsidRPr="00E56C87">
        <w:t xml:space="preserve"> </w:t>
      </w:r>
      <w:proofErr w:type="spellStart"/>
      <w:r w:rsidRPr="00E56C87">
        <w:t>će</w:t>
      </w:r>
      <w:proofErr w:type="spellEnd"/>
      <w:r w:rsidRPr="00E56C87">
        <w:t xml:space="preserve"> </w:t>
      </w:r>
      <w:proofErr w:type="spellStart"/>
      <w:r w:rsidRPr="00E56C87">
        <w:t>spojiti</w:t>
      </w:r>
      <w:proofErr w:type="spellEnd"/>
      <w:r w:rsidRPr="00E56C87">
        <w:t xml:space="preserve"> grad </w:t>
      </w:r>
      <w:proofErr w:type="spellStart"/>
      <w:r w:rsidRPr="00E56C87">
        <w:t>Viroviticu</w:t>
      </w:r>
      <w:proofErr w:type="spellEnd"/>
      <w:r w:rsidRPr="00E56C87">
        <w:t xml:space="preserve"> </w:t>
      </w:r>
      <w:proofErr w:type="spellStart"/>
      <w:r w:rsidRPr="00E56C87">
        <w:t>sa</w:t>
      </w:r>
      <w:proofErr w:type="spellEnd"/>
      <w:r w:rsidRPr="00E56C87">
        <w:t xml:space="preserve"> </w:t>
      </w:r>
      <w:proofErr w:type="spellStart"/>
      <w:r w:rsidRPr="00E56C87">
        <w:t>općinom</w:t>
      </w:r>
      <w:proofErr w:type="spellEnd"/>
      <w:r w:rsidRPr="00E56C87">
        <w:t xml:space="preserve"> Lukač, do </w:t>
      </w:r>
      <w:proofErr w:type="spellStart"/>
      <w:r w:rsidRPr="00E56C87">
        <w:t>graničnog</w:t>
      </w:r>
      <w:proofErr w:type="spellEnd"/>
      <w:r w:rsidRPr="00E56C87">
        <w:t xml:space="preserve"> </w:t>
      </w:r>
      <w:proofErr w:type="spellStart"/>
      <w:r w:rsidRPr="00E56C87">
        <w:t>prijelaza</w:t>
      </w:r>
      <w:proofErr w:type="spellEnd"/>
      <w:r w:rsidRPr="00E56C87">
        <w:t xml:space="preserve"> </w:t>
      </w:r>
      <w:proofErr w:type="spellStart"/>
      <w:r w:rsidRPr="00E56C87">
        <w:t>sa</w:t>
      </w:r>
      <w:proofErr w:type="spellEnd"/>
      <w:r w:rsidRPr="00E56C87">
        <w:t xml:space="preserve"> </w:t>
      </w:r>
      <w:proofErr w:type="spellStart"/>
      <w:r w:rsidRPr="00E56C87">
        <w:t>Republikom</w:t>
      </w:r>
      <w:proofErr w:type="spellEnd"/>
      <w:r w:rsidRPr="00E56C87">
        <w:t xml:space="preserve"> </w:t>
      </w:r>
      <w:proofErr w:type="spellStart"/>
      <w:r w:rsidRPr="00E56C87">
        <w:t>Mađarskom</w:t>
      </w:r>
      <w:proofErr w:type="spellEnd"/>
      <w:r w:rsidRPr="00E56C87">
        <w:t xml:space="preserve">. </w:t>
      </w:r>
      <w:proofErr w:type="spellStart"/>
      <w:r w:rsidRPr="00E56C87">
        <w:t>Implementacijom</w:t>
      </w:r>
      <w:proofErr w:type="spellEnd"/>
      <w:r w:rsidRPr="00E56C87">
        <w:t xml:space="preserve"> </w:t>
      </w:r>
      <w:proofErr w:type="spellStart"/>
      <w:r w:rsidRPr="00E56C87">
        <w:t>projekta</w:t>
      </w:r>
      <w:proofErr w:type="spellEnd"/>
      <w:r w:rsidRPr="00E56C87">
        <w:t xml:space="preserve">, u </w:t>
      </w:r>
      <w:proofErr w:type="spellStart"/>
      <w:r w:rsidRPr="00E56C87">
        <w:t>sinergijskom</w:t>
      </w:r>
      <w:proofErr w:type="spellEnd"/>
      <w:r w:rsidRPr="00E56C87">
        <w:t xml:space="preserve"> </w:t>
      </w:r>
      <w:proofErr w:type="spellStart"/>
      <w:r w:rsidRPr="00E56C87">
        <w:t>djelovanju</w:t>
      </w:r>
      <w:proofErr w:type="spellEnd"/>
      <w:r w:rsidRPr="00E56C87">
        <w:t xml:space="preserve"> </w:t>
      </w:r>
      <w:proofErr w:type="spellStart"/>
      <w:r w:rsidRPr="00E56C87">
        <w:t>sa</w:t>
      </w:r>
      <w:proofErr w:type="spellEnd"/>
      <w:r w:rsidRPr="00E56C87">
        <w:t xml:space="preserve"> </w:t>
      </w:r>
      <w:proofErr w:type="spellStart"/>
      <w:r w:rsidRPr="00E56C87">
        <w:t>komplementarnim</w:t>
      </w:r>
      <w:proofErr w:type="spellEnd"/>
      <w:r w:rsidRPr="00E56C87">
        <w:t xml:space="preserve"> </w:t>
      </w:r>
      <w:proofErr w:type="spellStart"/>
      <w:r w:rsidRPr="00E56C87">
        <w:t>projektom</w:t>
      </w:r>
      <w:proofErr w:type="spellEnd"/>
      <w:r w:rsidRPr="00E56C87">
        <w:t xml:space="preserve"> </w:t>
      </w:r>
      <w:proofErr w:type="spellStart"/>
      <w:r w:rsidRPr="00E56C87">
        <w:t>izgradnje</w:t>
      </w:r>
      <w:proofErr w:type="spellEnd"/>
      <w:r w:rsidRPr="00E56C87">
        <w:t xml:space="preserve"> </w:t>
      </w:r>
      <w:proofErr w:type="spellStart"/>
      <w:r w:rsidRPr="00E56C87">
        <w:t>biciklističke</w:t>
      </w:r>
      <w:proofErr w:type="spellEnd"/>
      <w:r w:rsidRPr="00E56C87">
        <w:t xml:space="preserve"> </w:t>
      </w:r>
      <w:proofErr w:type="spellStart"/>
      <w:r w:rsidRPr="00E56C87">
        <w:t>staze</w:t>
      </w:r>
      <w:proofErr w:type="spellEnd"/>
      <w:r w:rsidRPr="00E56C87">
        <w:t xml:space="preserve"> </w:t>
      </w:r>
      <w:proofErr w:type="spellStart"/>
      <w:r w:rsidRPr="00E56C87">
        <w:t>sa</w:t>
      </w:r>
      <w:proofErr w:type="spellEnd"/>
      <w:r w:rsidRPr="00E56C87">
        <w:t xml:space="preserve"> </w:t>
      </w:r>
      <w:proofErr w:type="spellStart"/>
      <w:r w:rsidRPr="00E56C87">
        <w:t>nogostupom</w:t>
      </w:r>
      <w:proofErr w:type="spellEnd"/>
      <w:r w:rsidRPr="00E56C87">
        <w:t xml:space="preserve"> </w:t>
      </w:r>
      <w:proofErr w:type="spellStart"/>
      <w:r w:rsidRPr="00E56C87">
        <w:t>na</w:t>
      </w:r>
      <w:proofErr w:type="spellEnd"/>
      <w:r w:rsidRPr="00E56C87">
        <w:t xml:space="preserve"> </w:t>
      </w:r>
      <w:proofErr w:type="spellStart"/>
      <w:r w:rsidRPr="00E56C87">
        <w:t>relaciji</w:t>
      </w:r>
      <w:proofErr w:type="spellEnd"/>
      <w:r w:rsidRPr="00E56C87">
        <w:t xml:space="preserve"> Virovitica-</w:t>
      </w:r>
      <w:proofErr w:type="spellStart"/>
      <w:r w:rsidRPr="00E56C87">
        <w:t>Suhopolje</w:t>
      </w:r>
      <w:proofErr w:type="spellEnd"/>
      <w:r w:rsidRPr="00E56C87">
        <w:t xml:space="preserve">, </w:t>
      </w:r>
      <w:proofErr w:type="spellStart"/>
      <w:r w:rsidRPr="00E56C87">
        <w:t>povezuje</w:t>
      </w:r>
      <w:proofErr w:type="spellEnd"/>
      <w:r w:rsidRPr="00E56C87">
        <w:t xml:space="preserve"> se </w:t>
      </w:r>
      <w:proofErr w:type="spellStart"/>
      <w:r w:rsidRPr="00E56C87">
        <w:t>cijelo</w:t>
      </w:r>
      <w:proofErr w:type="spellEnd"/>
      <w:r w:rsidRPr="00E56C87">
        <w:t xml:space="preserve"> </w:t>
      </w:r>
      <w:proofErr w:type="spellStart"/>
      <w:r w:rsidRPr="00E56C87">
        <w:t>područje</w:t>
      </w:r>
      <w:proofErr w:type="spellEnd"/>
      <w:r w:rsidRPr="00E56C87">
        <w:t xml:space="preserve"> UP Virovitica, </w:t>
      </w:r>
      <w:proofErr w:type="spellStart"/>
      <w:r w:rsidRPr="00E56C87">
        <w:t>odnosno</w:t>
      </w:r>
      <w:proofErr w:type="spellEnd"/>
      <w:r w:rsidRPr="00E56C87">
        <w:t xml:space="preserve"> općine Lukač i </w:t>
      </w:r>
      <w:proofErr w:type="spellStart"/>
      <w:r w:rsidRPr="00E56C87">
        <w:t>Suhopolje</w:t>
      </w:r>
      <w:proofErr w:type="spellEnd"/>
      <w:r w:rsidRPr="00E56C87">
        <w:t xml:space="preserve"> </w:t>
      </w:r>
      <w:proofErr w:type="spellStart"/>
      <w:r w:rsidRPr="00E56C87">
        <w:t>povezuju</w:t>
      </w:r>
      <w:proofErr w:type="spellEnd"/>
      <w:r w:rsidRPr="00E56C87">
        <w:t xml:space="preserve"> se </w:t>
      </w:r>
      <w:proofErr w:type="spellStart"/>
      <w:r w:rsidRPr="00E56C87">
        <w:t>preko</w:t>
      </w:r>
      <w:proofErr w:type="spellEnd"/>
      <w:r w:rsidRPr="00E56C87">
        <w:t xml:space="preserve"> </w:t>
      </w:r>
      <w:proofErr w:type="spellStart"/>
      <w:r w:rsidRPr="00E56C87">
        <w:t>postojeće</w:t>
      </w:r>
      <w:proofErr w:type="spellEnd"/>
      <w:r w:rsidRPr="00E56C87">
        <w:t xml:space="preserve"> </w:t>
      </w:r>
      <w:proofErr w:type="spellStart"/>
      <w:r w:rsidRPr="00E56C87">
        <w:t>biciklističke</w:t>
      </w:r>
      <w:proofErr w:type="spellEnd"/>
      <w:r w:rsidRPr="00E56C87">
        <w:t xml:space="preserve"> </w:t>
      </w:r>
      <w:proofErr w:type="spellStart"/>
      <w:r w:rsidRPr="00E56C87">
        <w:t>infrastrukture</w:t>
      </w:r>
      <w:proofErr w:type="spellEnd"/>
      <w:r w:rsidRPr="00E56C87">
        <w:t xml:space="preserve"> </w:t>
      </w:r>
      <w:proofErr w:type="spellStart"/>
      <w:r w:rsidRPr="00E56C87">
        <w:t>na</w:t>
      </w:r>
      <w:proofErr w:type="spellEnd"/>
      <w:r w:rsidRPr="00E56C87">
        <w:t xml:space="preserve"> </w:t>
      </w:r>
      <w:proofErr w:type="spellStart"/>
      <w:r w:rsidRPr="00E56C87">
        <w:t>području</w:t>
      </w:r>
      <w:proofErr w:type="spellEnd"/>
      <w:r w:rsidRPr="00E56C87">
        <w:t xml:space="preserve"> </w:t>
      </w:r>
      <w:proofErr w:type="spellStart"/>
      <w:r w:rsidRPr="00E56C87">
        <w:t>grada</w:t>
      </w:r>
      <w:proofErr w:type="spellEnd"/>
      <w:r w:rsidRPr="00E56C87">
        <w:t xml:space="preserve"> Virovitice.</w:t>
      </w:r>
    </w:p>
    <w:p w14:paraId="054F73F2" w14:textId="77777777" w:rsidR="007A1FA1" w:rsidRDefault="007A1FA1" w:rsidP="00CA718C">
      <w:pPr>
        <w:shd w:val="clear" w:color="auto" w:fill="FFFFFF"/>
        <w:spacing w:after="0" w:line="360" w:lineRule="auto"/>
        <w:jc w:val="both"/>
        <w:rPr>
          <w:rStyle w:val="Strong"/>
          <w:rFonts w:cstheme="minorHAnsi"/>
          <w:bCs w:val="0"/>
          <w:sz w:val="24"/>
          <w:szCs w:val="24"/>
          <w:shd w:val="clear" w:color="auto" w:fill="FFFFFF"/>
        </w:rPr>
      </w:pPr>
    </w:p>
    <w:p w14:paraId="59B9D0FF" w14:textId="7EB87438" w:rsidR="00CA718C" w:rsidRDefault="00CA718C" w:rsidP="00CA718C">
      <w:pPr>
        <w:shd w:val="clear" w:color="auto" w:fill="FFFFFF"/>
        <w:spacing w:after="0" w:line="360" w:lineRule="auto"/>
        <w:jc w:val="both"/>
        <w:rPr>
          <w:rStyle w:val="Strong"/>
          <w:rFonts w:cstheme="minorHAnsi"/>
          <w:bCs w:val="0"/>
          <w:sz w:val="24"/>
          <w:szCs w:val="24"/>
          <w:shd w:val="clear" w:color="auto" w:fill="FFFFFF"/>
        </w:rPr>
      </w:pPr>
      <w:proofErr w:type="spellStart"/>
      <w:r w:rsidRPr="00CA718C">
        <w:rPr>
          <w:rStyle w:val="Strong"/>
          <w:rFonts w:cstheme="minorHAnsi"/>
          <w:bCs w:val="0"/>
          <w:sz w:val="24"/>
          <w:szCs w:val="24"/>
          <w:shd w:val="clear" w:color="auto" w:fill="FFFFFF"/>
        </w:rPr>
        <w:t>Izgradnja</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Glazbene</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škole</w:t>
      </w:r>
      <w:proofErr w:type="spellEnd"/>
      <w:r w:rsidRPr="00CA718C">
        <w:rPr>
          <w:rStyle w:val="Strong"/>
          <w:rFonts w:cstheme="minorHAnsi"/>
          <w:bCs w:val="0"/>
          <w:sz w:val="24"/>
          <w:szCs w:val="24"/>
          <w:shd w:val="clear" w:color="auto" w:fill="FFFFFF"/>
        </w:rPr>
        <w:t xml:space="preserve"> Jan </w:t>
      </w:r>
      <w:proofErr w:type="spellStart"/>
      <w:proofErr w:type="gramStart"/>
      <w:r w:rsidRPr="00CA718C">
        <w:rPr>
          <w:rStyle w:val="Strong"/>
          <w:rFonts w:cstheme="minorHAnsi"/>
          <w:bCs w:val="0"/>
          <w:sz w:val="24"/>
          <w:szCs w:val="24"/>
          <w:shd w:val="clear" w:color="auto" w:fill="FFFFFF"/>
        </w:rPr>
        <w:t>Vlašimsky</w:t>
      </w:r>
      <w:proofErr w:type="spellEnd"/>
      <w:r w:rsidRPr="00CA718C">
        <w:rPr>
          <w:rStyle w:val="Strong"/>
          <w:rFonts w:cstheme="minorHAnsi"/>
          <w:bCs w:val="0"/>
          <w:sz w:val="24"/>
          <w:szCs w:val="24"/>
          <w:shd w:val="clear" w:color="auto" w:fill="FFFFFF"/>
        </w:rPr>
        <w:t xml:space="preserve">  (</w:t>
      </w:r>
      <w:proofErr w:type="gramEnd"/>
      <w:r w:rsidRPr="00CA718C">
        <w:rPr>
          <w:rStyle w:val="Strong"/>
          <w:rFonts w:cstheme="minorHAnsi"/>
          <w:bCs w:val="0"/>
          <w:sz w:val="24"/>
          <w:szCs w:val="24"/>
          <w:shd w:val="clear" w:color="auto" w:fill="FFFFFF"/>
        </w:rPr>
        <w:t xml:space="preserve">„Nova </w:t>
      </w:r>
      <w:proofErr w:type="spellStart"/>
      <w:r w:rsidRPr="00CA718C">
        <w:rPr>
          <w:rStyle w:val="Strong"/>
          <w:rFonts w:cstheme="minorHAnsi"/>
          <w:bCs w:val="0"/>
          <w:sz w:val="24"/>
          <w:szCs w:val="24"/>
          <w:shd w:val="clear" w:color="auto" w:fill="FFFFFF"/>
        </w:rPr>
        <w:t>glazba</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na</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starom</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mjestu</w:t>
      </w:r>
      <w:proofErr w:type="spellEnd"/>
      <w:r w:rsidRPr="00CA718C">
        <w:rPr>
          <w:rStyle w:val="Strong"/>
          <w:rFonts w:cstheme="minorHAnsi"/>
          <w:bCs w:val="0"/>
          <w:sz w:val="24"/>
          <w:szCs w:val="24"/>
          <w:shd w:val="clear" w:color="auto" w:fill="FFFFFF"/>
        </w:rPr>
        <w:t>“)</w:t>
      </w:r>
    </w:p>
    <w:p w14:paraId="3DA6C479" w14:textId="77777777" w:rsidR="00CA718C" w:rsidRDefault="00CA718C" w:rsidP="00CA718C">
      <w:pPr>
        <w:pStyle w:val="ListParagraph"/>
        <w:numPr>
          <w:ilvl w:val="0"/>
          <w:numId w:val="40"/>
        </w:numPr>
        <w:shd w:val="clear" w:color="auto" w:fill="FFFFFF"/>
        <w:spacing w:after="0" w:line="360" w:lineRule="auto"/>
        <w:jc w:val="both"/>
        <w:rPr>
          <w:rStyle w:val="Strong"/>
          <w:rFonts w:cstheme="minorHAnsi"/>
          <w:b w:val="0"/>
          <w:sz w:val="24"/>
          <w:szCs w:val="24"/>
          <w:shd w:val="clear" w:color="auto" w:fill="FFFFFF"/>
        </w:rPr>
      </w:pPr>
      <w:proofErr w:type="spellStart"/>
      <w:r w:rsidRPr="00CA718C">
        <w:rPr>
          <w:rStyle w:val="Strong"/>
          <w:rFonts w:cstheme="minorHAnsi"/>
          <w:b w:val="0"/>
          <w:sz w:val="24"/>
          <w:szCs w:val="24"/>
          <w:shd w:val="clear" w:color="auto" w:fill="FFFFFF"/>
        </w:rPr>
        <w:t>Implementacijom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projekta</w:t>
      </w:r>
      <w:proofErr w:type="spellEnd"/>
      <w:r w:rsidRPr="00CA718C">
        <w:rPr>
          <w:rStyle w:val="Strong"/>
          <w:rFonts w:cstheme="minorHAnsi"/>
          <w:b w:val="0"/>
          <w:sz w:val="24"/>
          <w:szCs w:val="24"/>
          <w:shd w:val="clear" w:color="auto" w:fill="FFFFFF"/>
        </w:rPr>
        <w:t xml:space="preserve">, Glazbena </w:t>
      </w:r>
      <w:proofErr w:type="spellStart"/>
      <w:r w:rsidRPr="00CA718C">
        <w:rPr>
          <w:rStyle w:val="Strong"/>
          <w:rFonts w:cstheme="minorHAnsi"/>
          <w:b w:val="0"/>
          <w:sz w:val="24"/>
          <w:szCs w:val="24"/>
          <w:shd w:val="clear" w:color="auto" w:fill="FFFFFF"/>
        </w:rPr>
        <w:t>škola</w:t>
      </w:r>
      <w:proofErr w:type="spellEnd"/>
      <w:r w:rsidRPr="00CA718C">
        <w:rPr>
          <w:rStyle w:val="Strong"/>
          <w:rFonts w:cstheme="minorHAnsi"/>
          <w:b w:val="0"/>
          <w:sz w:val="24"/>
          <w:szCs w:val="24"/>
          <w:shd w:val="clear" w:color="auto" w:fill="FFFFFF"/>
        </w:rPr>
        <w:t xml:space="preserve"> Jan </w:t>
      </w:r>
      <w:proofErr w:type="spellStart"/>
      <w:r w:rsidRPr="00CA718C">
        <w:rPr>
          <w:rStyle w:val="Strong"/>
          <w:rFonts w:cstheme="minorHAnsi"/>
          <w:b w:val="0"/>
          <w:sz w:val="24"/>
          <w:szCs w:val="24"/>
          <w:shd w:val="clear" w:color="auto" w:fill="FFFFFF"/>
        </w:rPr>
        <w:t>Vlašimsky</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svoju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djelatnost</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obavljat</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će</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na</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dvije</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lokacije</w:t>
      </w:r>
      <w:proofErr w:type="spellEnd"/>
      <w:r w:rsidRPr="00CA718C">
        <w:rPr>
          <w:rStyle w:val="Strong"/>
          <w:rFonts w:cstheme="minorHAnsi"/>
          <w:b w:val="0"/>
          <w:sz w:val="24"/>
          <w:szCs w:val="24"/>
          <w:shd w:val="clear" w:color="auto" w:fill="FFFFFF"/>
        </w:rPr>
        <w:t>, čime će se znatno poboljšati uvjeti rada osoblja i povećati kvaliteta izvođenja obrazovnih programa za polaznike škole. Nova zgrada Glazbene škole omogućit će pohađanje programa većem broju polaznika i stvoriti prostor za uvođenje i implementaciju novih programa.</w:t>
      </w:r>
    </w:p>
    <w:p w14:paraId="60EB531C" w14:textId="77777777" w:rsidR="00F85091" w:rsidRDefault="00CA718C" w:rsidP="00CA718C">
      <w:pPr>
        <w:pStyle w:val="ListParagraph"/>
        <w:numPr>
          <w:ilvl w:val="0"/>
          <w:numId w:val="40"/>
        </w:numPr>
        <w:shd w:val="clear" w:color="auto" w:fill="FFFFFF"/>
        <w:spacing w:after="0" w:line="360" w:lineRule="auto"/>
        <w:jc w:val="both"/>
        <w:rPr>
          <w:rStyle w:val="Strong"/>
          <w:rFonts w:cstheme="minorHAnsi"/>
          <w:b w:val="0"/>
          <w:sz w:val="24"/>
          <w:szCs w:val="24"/>
          <w:shd w:val="clear" w:color="auto" w:fill="FFFFFF"/>
        </w:rPr>
      </w:pPr>
      <w:r w:rsidRPr="00CA718C">
        <w:rPr>
          <w:rStyle w:val="Strong"/>
          <w:rFonts w:cstheme="minorHAnsi"/>
          <w:b w:val="0"/>
          <w:sz w:val="24"/>
          <w:szCs w:val="24"/>
          <w:shd w:val="clear" w:color="auto" w:fill="FFFFFF"/>
        </w:rPr>
        <w:t xml:space="preserve"> Novi prostor škole sa svojim </w:t>
      </w:r>
      <w:proofErr w:type="spellStart"/>
      <w:r w:rsidRPr="00CA718C">
        <w:rPr>
          <w:rStyle w:val="Strong"/>
          <w:rFonts w:cstheme="minorHAnsi"/>
          <w:b w:val="0"/>
          <w:sz w:val="24"/>
          <w:szCs w:val="24"/>
          <w:shd w:val="clear" w:color="auto" w:fill="FFFFFF"/>
        </w:rPr>
        <w:t>suvremenim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učionicama</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igraonicom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višenamjenskom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dvoranom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višenamjenskom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učionicom</w:t>
      </w:r>
      <w:proofErr w:type="spellEnd"/>
      <w:r w:rsidRPr="00CA718C">
        <w:rPr>
          <w:rStyle w:val="Strong"/>
          <w:rFonts w:cstheme="minorHAnsi"/>
          <w:b w:val="0"/>
          <w:sz w:val="24"/>
          <w:szCs w:val="24"/>
          <w:shd w:val="clear" w:color="auto" w:fill="FFFFFF"/>
        </w:rPr>
        <w:t xml:space="preserve"> i (</w:t>
      </w:r>
      <w:proofErr w:type="spellStart"/>
      <w:r w:rsidRPr="00CA718C">
        <w:rPr>
          <w:rStyle w:val="Strong"/>
          <w:rFonts w:cstheme="minorHAnsi"/>
          <w:b w:val="0"/>
          <w:sz w:val="24"/>
          <w:szCs w:val="24"/>
          <w:shd w:val="clear" w:color="auto" w:fill="FFFFFF"/>
        </w:rPr>
        <w:t>vanjskom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ljetnom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pozornicom</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predstavlja</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poboljšanje</w:t>
      </w:r>
      <w:proofErr w:type="spellEnd"/>
      <w:r w:rsidRPr="00CA718C">
        <w:rPr>
          <w:rStyle w:val="Strong"/>
          <w:rFonts w:cstheme="minorHAnsi"/>
          <w:b w:val="0"/>
          <w:sz w:val="24"/>
          <w:szCs w:val="24"/>
          <w:shd w:val="clear" w:color="auto" w:fill="FFFFFF"/>
        </w:rPr>
        <w:t xml:space="preserve"> u </w:t>
      </w:r>
      <w:proofErr w:type="spellStart"/>
      <w:r w:rsidRPr="00CA718C">
        <w:rPr>
          <w:rStyle w:val="Strong"/>
          <w:rFonts w:cstheme="minorHAnsi"/>
          <w:b w:val="0"/>
          <w:sz w:val="24"/>
          <w:szCs w:val="24"/>
          <w:shd w:val="clear" w:color="auto" w:fill="FFFFFF"/>
        </w:rPr>
        <w:t>odnosu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na</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postojeću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zgradu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Glazbene</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škole</w:t>
      </w:r>
      <w:proofErr w:type="spellEnd"/>
      <w:r w:rsidRPr="00CA718C">
        <w:rPr>
          <w:rStyle w:val="Strong"/>
          <w:rFonts w:cstheme="minorHAnsi"/>
          <w:b w:val="0"/>
          <w:sz w:val="24"/>
          <w:szCs w:val="24"/>
          <w:shd w:val="clear" w:color="auto" w:fill="FFFFFF"/>
        </w:rPr>
        <w:t xml:space="preserve">, no </w:t>
      </w:r>
      <w:proofErr w:type="spellStart"/>
      <w:r w:rsidRPr="00CA718C">
        <w:rPr>
          <w:rStyle w:val="Strong"/>
          <w:rFonts w:cstheme="minorHAnsi"/>
          <w:b w:val="0"/>
          <w:sz w:val="24"/>
          <w:szCs w:val="24"/>
          <w:shd w:val="clear" w:color="auto" w:fill="FFFFFF"/>
        </w:rPr>
        <w:t>najznačajnije</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poboljšanje</w:t>
      </w:r>
      <w:proofErr w:type="spellEnd"/>
      <w:r w:rsidRPr="00CA718C">
        <w:rPr>
          <w:rStyle w:val="Strong"/>
          <w:rFonts w:cstheme="minorHAnsi"/>
          <w:b w:val="0"/>
          <w:sz w:val="24"/>
          <w:szCs w:val="24"/>
          <w:shd w:val="clear" w:color="auto" w:fill="FFFFFF"/>
        </w:rPr>
        <w:t xml:space="preserve"> u </w:t>
      </w:r>
      <w:proofErr w:type="spellStart"/>
      <w:r w:rsidRPr="00CA718C">
        <w:rPr>
          <w:rStyle w:val="Strong"/>
          <w:rFonts w:cstheme="minorHAnsi"/>
          <w:b w:val="0"/>
          <w:sz w:val="24"/>
          <w:szCs w:val="24"/>
          <w:shd w:val="clear" w:color="auto" w:fill="FFFFFF"/>
        </w:rPr>
        <w:t>odnosu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na</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postojeću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infrastrukturu</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čini</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izgradnja</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suvremene</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koncertne</w:t>
      </w:r>
      <w:proofErr w:type="spellEnd"/>
      <w:r w:rsidRPr="00CA718C">
        <w:rPr>
          <w:rStyle w:val="Strong"/>
          <w:rFonts w:cstheme="minorHAnsi"/>
          <w:b w:val="0"/>
          <w:sz w:val="24"/>
          <w:szCs w:val="24"/>
          <w:shd w:val="clear" w:color="auto" w:fill="FFFFFF"/>
        </w:rPr>
        <w:t xml:space="preserve"> </w:t>
      </w:r>
      <w:proofErr w:type="spellStart"/>
      <w:r w:rsidRPr="00CA718C">
        <w:rPr>
          <w:rStyle w:val="Strong"/>
          <w:rFonts w:cstheme="minorHAnsi"/>
          <w:b w:val="0"/>
          <w:sz w:val="24"/>
          <w:szCs w:val="24"/>
          <w:shd w:val="clear" w:color="auto" w:fill="FFFFFF"/>
        </w:rPr>
        <w:t>dvorane</w:t>
      </w:r>
      <w:proofErr w:type="spellEnd"/>
    </w:p>
    <w:p w14:paraId="24B54174" w14:textId="3B0EC062" w:rsidR="007C17C3" w:rsidRDefault="00F85091" w:rsidP="00CA718C">
      <w:pPr>
        <w:pStyle w:val="ListParagraph"/>
        <w:numPr>
          <w:ilvl w:val="0"/>
          <w:numId w:val="40"/>
        </w:numPr>
        <w:shd w:val="clear" w:color="auto" w:fill="FFFFFF"/>
        <w:spacing w:after="0" w:line="360" w:lineRule="auto"/>
        <w:jc w:val="both"/>
        <w:rPr>
          <w:rStyle w:val="Strong"/>
          <w:rFonts w:cstheme="minorHAnsi"/>
          <w:b w:val="0"/>
          <w:sz w:val="24"/>
          <w:szCs w:val="24"/>
          <w:shd w:val="clear" w:color="auto" w:fill="FFFFFF"/>
        </w:rPr>
      </w:pPr>
      <w:proofErr w:type="spellStart"/>
      <w:r>
        <w:rPr>
          <w:rStyle w:val="Strong"/>
          <w:rFonts w:cstheme="minorHAnsi"/>
          <w:b w:val="0"/>
          <w:sz w:val="24"/>
          <w:szCs w:val="24"/>
          <w:shd w:val="clear" w:color="auto" w:fill="FFFFFF"/>
        </w:rPr>
        <w:t>I</w:t>
      </w:r>
      <w:r w:rsidR="00CA718C" w:rsidRPr="00CA718C">
        <w:rPr>
          <w:rStyle w:val="Strong"/>
          <w:rFonts w:cstheme="minorHAnsi"/>
          <w:b w:val="0"/>
          <w:sz w:val="24"/>
          <w:szCs w:val="24"/>
          <w:shd w:val="clear" w:color="auto" w:fill="FFFFFF"/>
        </w:rPr>
        <w:t>mplementacijom</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navedenog</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projekta</w:t>
      </w:r>
      <w:proofErr w:type="spellEnd"/>
      <w:r w:rsidR="00CA718C" w:rsidRPr="00CA718C">
        <w:rPr>
          <w:rStyle w:val="Strong"/>
          <w:rFonts w:cstheme="minorHAnsi"/>
          <w:b w:val="0"/>
          <w:sz w:val="24"/>
          <w:szCs w:val="24"/>
          <w:shd w:val="clear" w:color="auto" w:fill="FFFFFF"/>
        </w:rPr>
        <w:t xml:space="preserve"> Urbano </w:t>
      </w:r>
      <w:proofErr w:type="spellStart"/>
      <w:r w:rsidR="00CA718C" w:rsidRPr="00CA718C">
        <w:rPr>
          <w:rStyle w:val="Strong"/>
          <w:rFonts w:cstheme="minorHAnsi"/>
          <w:b w:val="0"/>
          <w:sz w:val="24"/>
          <w:szCs w:val="24"/>
          <w:shd w:val="clear" w:color="auto" w:fill="FFFFFF"/>
        </w:rPr>
        <w:t>područje</w:t>
      </w:r>
      <w:proofErr w:type="spellEnd"/>
      <w:r w:rsidR="00CA718C" w:rsidRPr="00CA718C">
        <w:rPr>
          <w:rStyle w:val="Strong"/>
          <w:rFonts w:cstheme="minorHAnsi"/>
          <w:b w:val="0"/>
          <w:sz w:val="24"/>
          <w:szCs w:val="24"/>
          <w:shd w:val="clear" w:color="auto" w:fill="FFFFFF"/>
        </w:rPr>
        <w:t xml:space="preserve"> (UP) Virovitica </w:t>
      </w:r>
      <w:proofErr w:type="spellStart"/>
      <w:r w:rsidR="00CA718C" w:rsidRPr="00CA718C">
        <w:rPr>
          <w:rStyle w:val="Strong"/>
          <w:rFonts w:cstheme="minorHAnsi"/>
          <w:b w:val="0"/>
          <w:sz w:val="24"/>
          <w:szCs w:val="24"/>
          <w:shd w:val="clear" w:color="auto" w:fill="FFFFFF"/>
        </w:rPr>
        <w:t>dobit</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će</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prvu</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namjenski</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izgrađenu</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koncertnu</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dvoranu</w:t>
      </w:r>
      <w:proofErr w:type="spellEnd"/>
      <w:r w:rsidR="00CA718C" w:rsidRPr="00CA718C">
        <w:rPr>
          <w:rStyle w:val="Strong"/>
          <w:rFonts w:cstheme="minorHAnsi"/>
          <w:b w:val="0"/>
          <w:sz w:val="24"/>
          <w:szCs w:val="24"/>
          <w:shd w:val="clear" w:color="auto" w:fill="FFFFFF"/>
        </w:rPr>
        <w:t xml:space="preserve"> u </w:t>
      </w:r>
      <w:proofErr w:type="spellStart"/>
      <w:r w:rsidR="00CA718C" w:rsidRPr="00CA718C">
        <w:rPr>
          <w:rStyle w:val="Strong"/>
          <w:rFonts w:cstheme="minorHAnsi"/>
          <w:b w:val="0"/>
          <w:sz w:val="24"/>
          <w:szCs w:val="24"/>
          <w:shd w:val="clear" w:color="auto" w:fill="FFFFFF"/>
        </w:rPr>
        <w:t>kojoj</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će</w:t>
      </w:r>
      <w:proofErr w:type="spellEnd"/>
      <w:r w:rsidR="00CA718C" w:rsidRPr="00CA718C">
        <w:rPr>
          <w:rStyle w:val="Strong"/>
          <w:rFonts w:cstheme="minorHAnsi"/>
          <w:b w:val="0"/>
          <w:sz w:val="24"/>
          <w:szCs w:val="24"/>
          <w:shd w:val="clear" w:color="auto" w:fill="FFFFFF"/>
        </w:rPr>
        <w:t xml:space="preserve"> se </w:t>
      </w:r>
      <w:proofErr w:type="spellStart"/>
      <w:r w:rsidR="00CA718C" w:rsidRPr="00CA718C">
        <w:rPr>
          <w:rStyle w:val="Strong"/>
          <w:rFonts w:cstheme="minorHAnsi"/>
          <w:b w:val="0"/>
          <w:sz w:val="24"/>
          <w:szCs w:val="24"/>
          <w:shd w:val="clear" w:color="auto" w:fill="FFFFFF"/>
        </w:rPr>
        <w:t>izvoditi</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cjelogodišnji</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kulturno-umjetnički</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programi</w:t>
      </w:r>
      <w:proofErr w:type="spellEnd"/>
      <w:r w:rsidR="00CA718C" w:rsidRPr="00CA718C">
        <w:rPr>
          <w:rStyle w:val="Strong"/>
          <w:rFonts w:cstheme="minorHAnsi"/>
          <w:b w:val="0"/>
          <w:sz w:val="24"/>
          <w:szCs w:val="24"/>
          <w:shd w:val="clear" w:color="auto" w:fill="FFFFFF"/>
        </w:rPr>
        <w:t xml:space="preserve"> u </w:t>
      </w:r>
      <w:proofErr w:type="spellStart"/>
      <w:r w:rsidR="00CA718C" w:rsidRPr="00CA718C">
        <w:rPr>
          <w:rStyle w:val="Strong"/>
          <w:rFonts w:cstheme="minorHAnsi"/>
          <w:b w:val="0"/>
          <w:sz w:val="24"/>
          <w:szCs w:val="24"/>
          <w:shd w:val="clear" w:color="auto" w:fill="FFFFFF"/>
        </w:rPr>
        <w:t>produkciji</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polaznika</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Glazbene</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škole</w:t>
      </w:r>
      <w:proofErr w:type="spellEnd"/>
      <w:r w:rsidR="00CA718C" w:rsidRPr="00CA718C">
        <w:rPr>
          <w:rStyle w:val="Strong"/>
          <w:rFonts w:cstheme="minorHAnsi"/>
          <w:b w:val="0"/>
          <w:sz w:val="24"/>
          <w:szCs w:val="24"/>
          <w:shd w:val="clear" w:color="auto" w:fill="FFFFFF"/>
        </w:rPr>
        <w:t xml:space="preserve"> Jan </w:t>
      </w:r>
      <w:proofErr w:type="spellStart"/>
      <w:r w:rsidR="00CA718C" w:rsidRPr="00CA718C">
        <w:rPr>
          <w:rStyle w:val="Strong"/>
          <w:rFonts w:cstheme="minorHAnsi"/>
          <w:b w:val="0"/>
          <w:sz w:val="24"/>
          <w:szCs w:val="24"/>
          <w:shd w:val="clear" w:color="auto" w:fill="FFFFFF"/>
        </w:rPr>
        <w:t>Vlašimsky</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organizacija</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civilnog</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društva</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te</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privatnih</w:t>
      </w:r>
      <w:proofErr w:type="spellEnd"/>
      <w:r w:rsidR="00CA718C" w:rsidRPr="00CA718C">
        <w:rPr>
          <w:rStyle w:val="Strong"/>
          <w:rFonts w:cstheme="minorHAnsi"/>
          <w:b w:val="0"/>
          <w:sz w:val="24"/>
          <w:szCs w:val="24"/>
          <w:shd w:val="clear" w:color="auto" w:fill="FFFFFF"/>
        </w:rPr>
        <w:t xml:space="preserve"> </w:t>
      </w:r>
      <w:proofErr w:type="spellStart"/>
      <w:r w:rsidR="00CA718C" w:rsidRPr="00CA718C">
        <w:rPr>
          <w:rStyle w:val="Strong"/>
          <w:rFonts w:cstheme="minorHAnsi"/>
          <w:b w:val="0"/>
          <w:sz w:val="24"/>
          <w:szCs w:val="24"/>
          <w:shd w:val="clear" w:color="auto" w:fill="FFFFFF"/>
        </w:rPr>
        <w:t>organizacija</w:t>
      </w:r>
      <w:proofErr w:type="spellEnd"/>
      <w:r w:rsidR="00CA718C" w:rsidRPr="00CA718C">
        <w:rPr>
          <w:rStyle w:val="Strong"/>
          <w:rFonts w:cstheme="minorHAnsi"/>
          <w:b w:val="0"/>
          <w:sz w:val="24"/>
          <w:szCs w:val="24"/>
          <w:shd w:val="clear" w:color="auto" w:fill="FFFFFF"/>
        </w:rPr>
        <w:t>.</w:t>
      </w:r>
    </w:p>
    <w:p w14:paraId="5EF08521" w14:textId="77777777" w:rsidR="00CA718C" w:rsidRDefault="00CA718C">
      <w:pPr>
        <w:shd w:val="clear" w:color="auto" w:fill="FFFFFF"/>
        <w:spacing w:after="0" w:line="360" w:lineRule="auto"/>
        <w:jc w:val="both"/>
        <w:rPr>
          <w:rStyle w:val="Strong"/>
          <w:rFonts w:cstheme="minorHAnsi"/>
          <w:bCs w:val="0"/>
          <w:sz w:val="24"/>
          <w:szCs w:val="24"/>
          <w:shd w:val="clear" w:color="auto" w:fill="FFFFFF"/>
        </w:rPr>
      </w:pPr>
    </w:p>
    <w:p w14:paraId="6657008B" w14:textId="77777777" w:rsidR="00EC675D" w:rsidRDefault="00EC675D">
      <w:pPr>
        <w:shd w:val="clear" w:color="auto" w:fill="FFFFFF"/>
        <w:spacing w:after="0" w:line="360" w:lineRule="auto"/>
        <w:jc w:val="both"/>
        <w:rPr>
          <w:rStyle w:val="Strong"/>
          <w:rFonts w:cstheme="minorHAnsi"/>
          <w:bCs w:val="0"/>
          <w:sz w:val="24"/>
          <w:szCs w:val="24"/>
          <w:shd w:val="clear" w:color="auto" w:fill="FFFFFF"/>
        </w:rPr>
      </w:pPr>
    </w:p>
    <w:p w14:paraId="0BF4855B" w14:textId="77777777" w:rsidR="00EC675D" w:rsidRDefault="00EC675D">
      <w:pPr>
        <w:shd w:val="clear" w:color="auto" w:fill="FFFFFF"/>
        <w:spacing w:after="0" w:line="360" w:lineRule="auto"/>
        <w:jc w:val="both"/>
        <w:rPr>
          <w:rStyle w:val="Strong"/>
          <w:rFonts w:cstheme="minorHAnsi"/>
          <w:bCs w:val="0"/>
          <w:sz w:val="24"/>
          <w:szCs w:val="24"/>
          <w:shd w:val="clear" w:color="auto" w:fill="FFFFFF"/>
        </w:rPr>
      </w:pPr>
    </w:p>
    <w:p w14:paraId="680DF10C" w14:textId="77777777" w:rsidR="00CA718C" w:rsidRPr="00CA718C" w:rsidRDefault="00CA718C" w:rsidP="00CA718C">
      <w:pPr>
        <w:shd w:val="clear" w:color="auto" w:fill="FFFFFF"/>
        <w:spacing w:after="0" w:line="360" w:lineRule="auto"/>
        <w:jc w:val="both"/>
        <w:rPr>
          <w:rStyle w:val="Strong"/>
          <w:rFonts w:cstheme="minorHAnsi"/>
          <w:bCs w:val="0"/>
          <w:sz w:val="24"/>
          <w:szCs w:val="24"/>
          <w:shd w:val="clear" w:color="auto" w:fill="FFFFFF"/>
        </w:rPr>
      </w:pPr>
      <w:proofErr w:type="spellStart"/>
      <w:r w:rsidRPr="00CA718C">
        <w:rPr>
          <w:rStyle w:val="Strong"/>
          <w:rFonts w:cstheme="minorHAnsi"/>
          <w:bCs w:val="0"/>
          <w:sz w:val="24"/>
          <w:szCs w:val="24"/>
          <w:shd w:val="clear" w:color="auto" w:fill="FFFFFF"/>
        </w:rPr>
        <w:t>Sportski</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centar</w:t>
      </w:r>
      <w:proofErr w:type="spellEnd"/>
      <w:r w:rsidRPr="00CA718C">
        <w:rPr>
          <w:rStyle w:val="Strong"/>
          <w:rFonts w:cstheme="minorHAnsi"/>
          <w:bCs w:val="0"/>
          <w:sz w:val="24"/>
          <w:szCs w:val="24"/>
          <w:shd w:val="clear" w:color="auto" w:fill="FFFFFF"/>
        </w:rPr>
        <w:t xml:space="preserve"> </w:t>
      </w:r>
      <w:proofErr w:type="spellStart"/>
      <w:r w:rsidRPr="00CA718C">
        <w:rPr>
          <w:rStyle w:val="Strong"/>
          <w:rFonts w:cstheme="minorHAnsi"/>
          <w:bCs w:val="0"/>
          <w:sz w:val="24"/>
          <w:szCs w:val="24"/>
          <w:shd w:val="clear" w:color="auto" w:fill="FFFFFF"/>
        </w:rPr>
        <w:t>Vegeška</w:t>
      </w:r>
      <w:proofErr w:type="spellEnd"/>
      <w:r w:rsidRPr="00CA718C">
        <w:rPr>
          <w:rStyle w:val="Strong"/>
          <w:rFonts w:cstheme="minorHAnsi"/>
          <w:bCs w:val="0"/>
          <w:sz w:val="24"/>
          <w:szCs w:val="24"/>
          <w:shd w:val="clear" w:color="auto" w:fill="FFFFFF"/>
        </w:rPr>
        <w:t xml:space="preserve"> </w:t>
      </w:r>
    </w:p>
    <w:p w14:paraId="22BA3515" w14:textId="77777777" w:rsidR="00CA718C" w:rsidRPr="00CA718C" w:rsidRDefault="00CA718C" w:rsidP="00CA718C">
      <w:pPr>
        <w:pStyle w:val="ListParagraph"/>
        <w:numPr>
          <w:ilvl w:val="0"/>
          <w:numId w:val="41"/>
        </w:numPr>
        <w:shd w:val="clear" w:color="auto" w:fill="FFFFFF"/>
        <w:spacing w:after="0" w:line="360" w:lineRule="auto"/>
        <w:jc w:val="both"/>
        <w:rPr>
          <w:color w:val="000000"/>
          <w:sz w:val="24"/>
          <w:szCs w:val="24"/>
        </w:rPr>
      </w:pPr>
      <w:proofErr w:type="spellStart"/>
      <w:r w:rsidRPr="00CA718C">
        <w:rPr>
          <w:color w:val="000000"/>
          <w:sz w:val="24"/>
          <w:szCs w:val="24"/>
        </w:rPr>
        <w:t>Projekt</w:t>
      </w:r>
      <w:proofErr w:type="spellEnd"/>
      <w:r w:rsidRPr="00CA718C">
        <w:rPr>
          <w:color w:val="000000"/>
          <w:sz w:val="24"/>
          <w:szCs w:val="24"/>
        </w:rPr>
        <w:t xml:space="preserve"> "</w:t>
      </w:r>
      <w:proofErr w:type="spellStart"/>
      <w:r w:rsidRPr="00CA718C">
        <w:rPr>
          <w:color w:val="000000"/>
          <w:sz w:val="24"/>
          <w:szCs w:val="24"/>
        </w:rPr>
        <w:t>Sportski</w:t>
      </w:r>
      <w:proofErr w:type="spellEnd"/>
      <w:r w:rsidRPr="00CA718C">
        <w:rPr>
          <w:color w:val="000000"/>
          <w:sz w:val="24"/>
          <w:szCs w:val="24"/>
        </w:rPr>
        <w:t xml:space="preserve"> </w:t>
      </w:r>
      <w:proofErr w:type="spellStart"/>
      <w:r w:rsidRPr="00CA718C">
        <w:rPr>
          <w:color w:val="000000"/>
          <w:sz w:val="24"/>
          <w:szCs w:val="24"/>
        </w:rPr>
        <w:t>centar</w:t>
      </w:r>
      <w:proofErr w:type="spellEnd"/>
      <w:r w:rsidRPr="00CA718C">
        <w:rPr>
          <w:color w:val="000000"/>
          <w:sz w:val="24"/>
          <w:szCs w:val="24"/>
        </w:rPr>
        <w:t xml:space="preserve"> </w:t>
      </w:r>
      <w:proofErr w:type="spellStart"/>
      <w:r w:rsidRPr="00CA718C">
        <w:rPr>
          <w:color w:val="000000"/>
          <w:sz w:val="24"/>
          <w:szCs w:val="24"/>
        </w:rPr>
        <w:t>Vegeška</w:t>
      </w:r>
      <w:proofErr w:type="spellEnd"/>
      <w:r w:rsidRPr="00CA718C">
        <w:rPr>
          <w:color w:val="000000"/>
          <w:sz w:val="24"/>
          <w:szCs w:val="24"/>
        </w:rPr>
        <w:t xml:space="preserve">" </w:t>
      </w:r>
      <w:proofErr w:type="spellStart"/>
      <w:r w:rsidRPr="00CA718C">
        <w:rPr>
          <w:color w:val="000000"/>
          <w:sz w:val="24"/>
          <w:szCs w:val="24"/>
        </w:rPr>
        <w:t>podrazumijeva</w:t>
      </w:r>
      <w:proofErr w:type="spellEnd"/>
      <w:r w:rsidRPr="00CA718C">
        <w:rPr>
          <w:color w:val="000000"/>
          <w:sz w:val="24"/>
          <w:szCs w:val="24"/>
        </w:rPr>
        <w:t xml:space="preserve"> </w:t>
      </w:r>
      <w:proofErr w:type="spellStart"/>
      <w:r w:rsidRPr="00CA718C">
        <w:rPr>
          <w:color w:val="000000"/>
          <w:sz w:val="24"/>
          <w:szCs w:val="24"/>
        </w:rPr>
        <w:t>proširenje</w:t>
      </w:r>
      <w:proofErr w:type="spellEnd"/>
      <w:r w:rsidRPr="00CA718C">
        <w:rPr>
          <w:color w:val="000000"/>
          <w:sz w:val="24"/>
          <w:szCs w:val="24"/>
        </w:rPr>
        <w:t xml:space="preserve"> </w:t>
      </w:r>
      <w:proofErr w:type="spellStart"/>
      <w:r w:rsidRPr="00CA718C">
        <w:rPr>
          <w:color w:val="000000"/>
          <w:sz w:val="24"/>
          <w:szCs w:val="24"/>
        </w:rPr>
        <w:t>postojećih</w:t>
      </w:r>
      <w:proofErr w:type="spellEnd"/>
      <w:r w:rsidRPr="00CA718C">
        <w:rPr>
          <w:color w:val="000000"/>
          <w:sz w:val="24"/>
          <w:szCs w:val="24"/>
        </w:rPr>
        <w:t xml:space="preserve"> </w:t>
      </w:r>
      <w:proofErr w:type="spellStart"/>
      <w:r w:rsidRPr="00CA718C">
        <w:rPr>
          <w:color w:val="000000"/>
          <w:sz w:val="24"/>
          <w:szCs w:val="24"/>
        </w:rPr>
        <w:t>sportsko-rekreacijskih</w:t>
      </w:r>
      <w:proofErr w:type="spellEnd"/>
      <w:r w:rsidRPr="00CA718C">
        <w:rPr>
          <w:color w:val="000000"/>
          <w:sz w:val="24"/>
          <w:szCs w:val="24"/>
        </w:rPr>
        <w:t xml:space="preserve"> sadržaja unutar UP Virovitica. Cilj projekta je osigurati uvjete za razvoj natjecateljskog sporta na području UP Virovitica uz simultanu realizaciju sinergijskog potencijala turizma i sporta na urbanom području.                                                                                                 </w:t>
      </w:r>
    </w:p>
    <w:p w14:paraId="57021447" w14:textId="77777777" w:rsidR="00CA718C" w:rsidRPr="00CA718C" w:rsidRDefault="00CA718C" w:rsidP="00CA718C">
      <w:pPr>
        <w:pStyle w:val="ListParagraph"/>
        <w:numPr>
          <w:ilvl w:val="0"/>
          <w:numId w:val="41"/>
        </w:numPr>
        <w:shd w:val="clear" w:color="auto" w:fill="FFFFFF"/>
        <w:spacing w:after="0" w:line="360" w:lineRule="auto"/>
        <w:jc w:val="both"/>
        <w:rPr>
          <w:color w:val="000000"/>
          <w:sz w:val="24"/>
          <w:szCs w:val="24"/>
        </w:rPr>
      </w:pPr>
      <w:proofErr w:type="spellStart"/>
      <w:r w:rsidRPr="00CA718C">
        <w:rPr>
          <w:color w:val="000000"/>
          <w:sz w:val="24"/>
          <w:szCs w:val="24"/>
        </w:rPr>
        <w:t>Projekt</w:t>
      </w:r>
      <w:proofErr w:type="spellEnd"/>
      <w:r w:rsidRPr="00CA718C">
        <w:rPr>
          <w:color w:val="000000"/>
          <w:sz w:val="24"/>
          <w:szCs w:val="24"/>
        </w:rPr>
        <w:t xml:space="preserve"> "</w:t>
      </w:r>
      <w:proofErr w:type="spellStart"/>
      <w:r w:rsidRPr="00CA718C">
        <w:rPr>
          <w:color w:val="000000"/>
          <w:sz w:val="24"/>
          <w:szCs w:val="24"/>
        </w:rPr>
        <w:t>Sportski</w:t>
      </w:r>
      <w:proofErr w:type="spellEnd"/>
      <w:r w:rsidRPr="00CA718C">
        <w:rPr>
          <w:color w:val="000000"/>
          <w:sz w:val="24"/>
          <w:szCs w:val="24"/>
        </w:rPr>
        <w:t xml:space="preserve"> </w:t>
      </w:r>
      <w:proofErr w:type="spellStart"/>
      <w:r w:rsidRPr="00CA718C">
        <w:rPr>
          <w:color w:val="000000"/>
          <w:sz w:val="24"/>
          <w:szCs w:val="24"/>
        </w:rPr>
        <w:t>centar</w:t>
      </w:r>
      <w:proofErr w:type="spellEnd"/>
      <w:r w:rsidRPr="00CA718C">
        <w:rPr>
          <w:color w:val="000000"/>
          <w:sz w:val="24"/>
          <w:szCs w:val="24"/>
        </w:rPr>
        <w:t xml:space="preserve"> </w:t>
      </w:r>
      <w:proofErr w:type="spellStart"/>
      <w:r w:rsidRPr="00CA718C">
        <w:rPr>
          <w:color w:val="000000"/>
          <w:sz w:val="24"/>
          <w:szCs w:val="24"/>
        </w:rPr>
        <w:t>Vegeška</w:t>
      </w:r>
      <w:proofErr w:type="spellEnd"/>
      <w:r w:rsidRPr="00CA718C">
        <w:rPr>
          <w:color w:val="000000"/>
          <w:sz w:val="24"/>
          <w:szCs w:val="24"/>
        </w:rPr>
        <w:t xml:space="preserve">" </w:t>
      </w:r>
      <w:proofErr w:type="spellStart"/>
      <w:r w:rsidRPr="00CA718C">
        <w:rPr>
          <w:color w:val="000000"/>
          <w:sz w:val="24"/>
          <w:szCs w:val="24"/>
        </w:rPr>
        <w:t>predstavljat</w:t>
      </w:r>
      <w:proofErr w:type="spellEnd"/>
      <w:r w:rsidRPr="00CA718C">
        <w:rPr>
          <w:color w:val="000000"/>
          <w:sz w:val="24"/>
          <w:szCs w:val="24"/>
        </w:rPr>
        <w:t xml:space="preserve"> </w:t>
      </w:r>
      <w:proofErr w:type="spellStart"/>
      <w:r w:rsidRPr="00CA718C">
        <w:rPr>
          <w:color w:val="000000"/>
          <w:sz w:val="24"/>
          <w:szCs w:val="24"/>
        </w:rPr>
        <w:t>će</w:t>
      </w:r>
      <w:proofErr w:type="spellEnd"/>
      <w:r w:rsidRPr="00CA718C">
        <w:rPr>
          <w:color w:val="000000"/>
          <w:sz w:val="24"/>
          <w:szCs w:val="24"/>
        </w:rPr>
        <w:t xml:space="preserve"> </w:t>
      </w:r>
      <w:proofErr w:type="spellStart"/>
      <w:r w:rsidRPr="00CA718C">
        <w:rPr>
          <w:color w:val="000000"/>
          <w:sz w:val="24"/>
          <w:szCs w:val="24"/>
        </w:rPr>
        <w:t>proširenje</w:t>
      </w:r>
      <w:proofErr w:type="spellEnd"/>
      <w:r w:rsidRPr="00CA718C">
        <w:rPr>
          <w:color w:val="000000"/>
          <w:sz w:val="24"/>
          <w:szCs w:val="24"/>
        </w:rPr>
        <w:t xml:space="preserve"> </w:t>
      </w:r>
      <w:proofErr w:type="spellStart"/>
      <w:r w:rsidRPr="00CA718C">
        <w:rPr>
          <w:color w:val="000000"/>
          <w:sz w:val="24"/>
          <w:szCs w:val="24"/>
        </w:rPr>
        <w:t>postojećih</w:t>
      </w:r>
      <w:proofErr w:type="spellEnd"/>
      <w:r w:rsidRPr="00CA718C">
        <w:rPr>
          <w:color w:val="000000"/>
          <w:sz w:val="24"/>
          <w:szCs w:val="24"/>
        </w:rPr>
        <w:t xml:space="preserve"> rekreacijskih sadržaja: projekt obuhvaća uređenje, proširenje i produženje karting staze, izgradnju nogometnog igrališta te atletskog borilišta s bacačkim borilištem, a unutar atletske staze nalazit će se multifunkcionalni tereni na tartan podlozi. </w:t>
      </w:r>
    </w:p>
    <w:p w14:paraId="1047E0B7" w14:textId="42682ACC" w:rsidR="007C17C3" w:rsidRPr="00CA718C" w:rsidRDefault="00CA718C" w:rsidP="00CA718C">
      <w:pPr>
        <w:pStyle w:val="ListParagraph"/>
        <w:numPr>
          <w:ilvl w:val="0"/>
          <w:numId w:val="41"/>
        </w:numPr>
        <w:shd w:val="clear" w:color="auto" w:fill="FFFFFF"/>
        <w:spacing w:after="0" w:line="360" w:lineRule="auto"/>
        <w:jc w:val="both"/>
        <w:rPr>
          <w:rFonts w:cstheme="minorHAnsi"/>
          <w:b/>
          <w:sz w:val="24"/>
          <w:szCs w:val="24"/>
          <w:shd w:val="clear" w:color="auto" w:fill="FFFFFF"/>
        </w:rPr>
      </w:pPr>
      <w:r w:rsidRPr="00CA718C">
        <w:rPr>
          <w:color w:val="000000"/>
          <w:sz w:val="24"/>
          <w:szCs w:val="24"/>
        </w:rPr>
        <w:t xml:space="preserve">Projekt ostvaruje utjecaj na cijelo urbano područje, obzirom da samo u gradu Virovitici trenutno djeluje 40-ak sportskih udruga koje okupljaju preko 2.000 aktivnih sportaša iz cijele županije, ne računajući rekreativne sportaše. </w:t>
      </w:r>
    </w:p>
    <w:p w14:paraId="3A956731" w14:textId="48A2DA18" w:rsidR="00CA718C" w:rsidRPr="00CA718C" w:rsidRDefault="00CA718C" w:rsidP="00CA718C">
      <w:pPr>
        <w:shd w:val="clear" w:color="auto" w:fill="FFFFFF"/>
        <w:spacing w:after="0" w:line="360" w:lineRule="auto"/>
        <w:jc w:val="both"/>
        <w:rPr>
          <w:rFonts w:cstheme="minorHAnsi"/>
          <w:b/>
          <w:sz w:val="24"/>
          <w:szCs w:val="24"/>
          <w:shd w:val="clear" w:color="auto" w:fill="FFFFFF"/>
        </w:rPr>
      </w:pPr>
      <w:r>
        <w:rPr>
          <w:rFonts w:cstheme="minorHAnsi"/>
          <w:b/>
          <w:noProof/>
          <w:sz w:val="24"/>
          <w:szCs w:val="24"/>
          <w:shd w:val="clear" w:color="auto" w:fill="FFFFFF"/>
        </w:rPr>
        <w:drawing>
          <wp:anchor distT="0" distB="0" distL="114300" distR="114300" simplePos="0" relativeHeight="251753472" behindDoc="0" locked="0" layoutInCell="1" allowOverlap="1" wp14:anchorId="7BB4F993" wp14:editId="426B8CCA">
            <wp:simplePos x="0" y="0"/>
            <wp:positionH relativeFrom="column">
              <wp:posOffset>1011547</wp:posOffset>
            </wp:positionH>
            <wp:positionV relativeFrom="paragraph">
              <wp:posOffset>235585</wp:posOffset>
            </wp:positionV>
            <wp:extent cx="3840453" cy="2162175"/>
            <wp:effectExtent l="19050" t="0" r="27305" b="619125"/>
            <wp:wrapSquare wrapText="bothSides"/>
            <wp:docPr id="243969050"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840453" cy="21621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14:paraId="0111E511" w14:textId="77777777" w:rsidR="00CA718C" w:rsidRDefault="00CA718C" w:rsidP="00A05B33">
      <w:pPr>
        <w:shd w:val="clear" w:color="auto" w:fill="FFFFFF"/>
        <w:spacing w:after="0" w:line="360" w:lineRule="auto"/>
        <w:jc w:val="both"/>
        <w:rPr>
          <w:rFonts w:cstheme="minorHAnsi"/>
          <w:b/>
          <w:sz w:val="24"/>
          <w:szCs w:val="24"/>
          <w:shd w:val="clear" w:color="auto" w:fill="FFFFFF"/>
        </w:rPr>
      </w:pPr>
    </w:p>
    <w:p w14:paraId="7486A5AC"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385AE195"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6419950B"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3E3F2DF2"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5E089170"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33FC6598"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3F8C8A32"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144543D5"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22B86F5B" w14:textId="77777777" w:rsidR="0050633D" w:rsidRDefault="0050633D" w:rsidP="00A05B33">
      <w:pPr>
        <w:shd w:val="clear" w:color="auto" w:fill="FFFFFF"/>
        <w:spacing w:after="0" w:line="360" w:lineRule="auto"/>
        <w:jc w:val="both"/>
        <w:rPr>
          <w:rFonts w:cstheme="minorHAnsi"/>
          <w:b/>
          <w:sz w:val="24"/>
          <w:szCs w:val="24"/>
          <w:shd w:val="clear" w:color="auto" w:fill="FFFFFF"/>
        </w:rPr>
      </w:pPr>
    </w:p>
    <w:p w14:paraId="49471B13" w14:textId="77777777" w:rsidR="00A05B33" w:rsidRPr="00A05B33" w:rsidRDefault="00A05B33" w:rsidP="00890C10">
      <w:pPr>
        <w:shd w:val="clear" w:color="auto" w:fill="FFFFFF"/>
        <w:spacing w:after="0" w:line="360" w:lineRule="auto"/>
        <w:jc w:val="both"/>
        <w:rPr>
          <w:rStyle w:val="Strong"/>
          <w:rFonts w:cstheme="minorHAnsi"/>
          <w:sz w:val="24"/>
          <w:szCs w:val="24"/>
          <w:shd w:val="clear" w:color="auto" w:fill="FFFFFF"/>
        </w:rPr>
      </w:pPr>
    </w:p>
    <w:p w14:paraId="681F7E7B" w14:textId="77777777" w:rsidR="0050633D" w:rsidRPr="0050633D" w:rsidRDefault="0050633D" w:rsidP="0050633D">
      <w:pPr>
        <w:shd w:val="clear" w:color="auto" w:fill="FFFFFF"/>
        <w:spacing w:after="0" w:line="360" w:lineRule="auto"/>
        <w:jc w:val="both"/>
        <w:rPr>
          <w:b/>
          <w:sz w:val="24"/>
          <w:szCs w:val="24"/>
        </w:rPr>
      </w:pPr>
      <w:r w:rsidRPr="0050633D">
        <w:rPr>
          <w:b/>
          <w:sz w:val="24"/>
          <w:szCs w:val="24"/>
        </w:rPr>
        <w:t xml:space="preserve">Interpretacijski centar Domovinskog rata </w:t>
      </w:r>
    </w:p>
    <w:p w14:paraId="0E8121D7" w14:textId="77777777" w:rsidR="0050633D" w:rsidRPr="0050633D" w:rsidRDefault="0050633D" w:rsidP="0050633D">
      <w:pPr>
        <w:pStyle w:val="ListParagraph"/>
        <w:numPr>
          <w:ilvl w:val="0"/>
          <w:numId w:val="42"/>
        </w:numPr>
        <w:shd w:val="clear" w:color="auto" w:fill="FFFFFF"/>
        <w:spacing w:after="0" w:line="360" w:lineRule="auto"/>
        <w:jc w:val="both"/>
        <w:rPr>
          <w:bCs/>
          <w:sz w:val="24"/>
          <w:szCs w:val="24"/>
        </w:rPr>
      </w:pPr>
      <w:r w:rsidRPr="0050633D">
        <w:rPr>
          <w:bCs/>
          <w:sz w:val="24"/>
          <w:szCs w:val="24"/>
        </w:rPr>
        <w:t xml:space="preserve">Projekt izgradnje Interpretacijskog centra Domovinskog rata podrazumijeva revitalizaciju napuštenog prostora u centru grada Virovitice u smislu izgradnje i opremanja zgrade koja će uključivati izložbene prostore, urede, višenamjenske prostorije kojima će se moći služiti braniteljske i druge udruge, dvorane za odvijanje radionica i seminara te uređenje partera i okoliša, javne i ambijentalne rasvjete.                                                                                                                                                                                                          </w:t>
      </w:r>
    </w:p>
    <w:p w14:paraId="56E48799" w14:textId="655CA8EC" w:rsidR="00646628" w:rsidRDefault="0050633D" w:rsidP="00766F92">
      <w:pPr>
        <w:pStyle w:val="ListParagraph"/>
        <w:numPr>
          <w:ilvl w:val="0"/>
          <w:numId w:val="42"/>
        </w:numPr>
        <w:shd w:val="clear" w:color="auto" w:fill="FFFFFF"/>
        <w:spacing w:after="0" w:line="360" w:lineRule="auto"/>
        <w:jc w:val="both"/>
        <w:rPr>
          <w:rStyle w:val="Strong"/>
          <w:rFonts w:cstheme="minorHAnsi"/>
          <w:bCs w:val="0"/>
          <w:sz w:val="24"/>
          <w:szCs w:val="24"/>
          <w:shd w:val="clear" w:color="auto" w:fill="FFFFFF"/>
        </w:rPr>
      </w:pPr>
      <w:r w:rsidRPr="0050633D">
        <w:rPr>
          <w:bCs/>
          <w:sz w:val="24"/>
          <w:szCs w:val="24"/>
        </w:rPr>
        <w:t xml:space="preserve">Aktivnosti koje će se ondje provoditi uključivat će centar za psihosocijalnu pomoć braniteljima s PTSP-om i ostalima u potrebi, projekcije, edukativna predavanja i radionice namijenjene svim generacijama u cilju edukacije o Domovinskom ratu kao važnom segmentu hrvatske povijesti. </w:t>
      </w:r>
    </w:p>
    <w:p w14:paraId="57E91A13" w14:textId="77777777" w:rsidR="00A4283D" w:rsidRDefault="00A4283D" w:rsidP="00A4283D">
      <w:pPr>
        <w:shd w:val="clear" w:color="auto" w:fill="FFFFFF"/>
        <w:spacing w:after="0" w:line="360" w:lineRule="auto"/>
        <w:jc w:val="both"/>
        <w:rPr>
          <w:rStyle w:val="Strong"/>
          <w:rFonts w:cstheme="minorHAnsi"/>
          <w:bCs w:val="0"/>
          <w:sz w:val="24"/>
          <w:szCs w:val="24"/>
          <w:shd w:val="clear" w:color="auto" w:fill="FFFFFF"/>
        </w:rPr>
      </w:pPr>
    </w:p>
    <w:p w14:paraId="4492E245" w14:textId="258ED6F1" w:rsidR="0082777F" w:rsidRDefault="0082777F" w:rsidP="00A4283D">
      <w:pPr>
        <w:shd w:val="clear" w:color="auto" w:fill="FFFFFF"/>
        <w:spacing w:after="0" w:line="360" w:lineRule="auto"/>
        <w:jc w:val="both"/>
        <w:rPr>
          <w:rStyle w:val="Strong"/>
          <w:rFonts w:cstheme="minorHAnsi"/>
          <w:bCs w:val="0"/>
          <w:sz w:val="24"/>
          <w:szCs w:val="24"/>
          <w:shd w:val="clear" w:color="auto" w:fill="FFFFFF"/>
        </w:rPr>
      </w:pPr>
      <w:r>
        <w:rPr>
          <w:rStyle w:val="Strong"/>
          <w:rFonts w:cstheme="minorHAnsi"/>
          <w:bCs w:val="0"/>
          <w:noProof/>
          <w:sz w:val="24"/>
          <w:szCs w:val="24"/>
          <w:shd w:val="clear" w:color="auto" w:fill="FFFFFF"/>
        </w:rPr>
        <w:drawing>
          <wp:inline distT="0" distB="0" distL="0" distR="0" wp14:anchorId="4C537C26" wp14:editId="7D4F343C">
            <wp:extent cx="3457575" cy="2057058"/>
            <wp:effectExtent l="19050" t="0" r="9525" b="610235"/>
            <wp:docPr id="1350595323"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2">
                      <a:extLst>
                        <a:ext uri="{28A0092B-C50C-407E-A947-70E740481C1C}">
                          <a14:useLocalDpi xmlns:a14="http://schemas.microsoft.com/office/drawing/2010/main" val="0"/>
                        </a:ext>
                      </a:extLst>
                    </a:blip>
                    <a:srcRect l="1" t="51042" r="50628" b="-1"/>
                    <a:stretch/>
                  </pic:blipFill>
                  <pic:spPr bwMode="auto">
                    <a:xfrm>
                      <a:off x="0" y="0"/>
                      <a:ext cx="3478818" cy="2069696"/>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200B8AFD" w14:textId="77777777" w:rsidR="0082777F" w:rsidRDefault="0082777F" w:rsidP="00A4283D">
      <w:pPr>
        <w:shd w:val="clear" w:color="auto" w:fill="FFFFFF"/>
        <w:spacing w:after="0" w:line="360" w:lineRule="auto"/>
        <w:jc w:val="both"/>
        <w:rPr>
          <w:rStyle w:val="Strong"/>
          <w:rFonts w:cstheme="minorHAnsi"/>
          <w:bCs w:val="0"/>
          <w:sz w:val="24"/>
          <w:szCs w:val="24"/>
          <w:shd w:val="clear" w:color="auto" w:fill="FFFFFF"/>
        </w:rPr>
      </w:pPr>
    </w:p>
    <w:p w14:paraId="702411E3" w14:textId="0E2BFDD5" w:rsidR="00646628" w:rsidRDefault="00402ABF" w:rsidP="00A4283D">
      <w:pPr>
        <w:shd w:val="clear" w:color="auto" w:fill="FFFFFF"/>
        <w:spacing w:after="0" w:line="360" w:lineRule="auto"/>
        <w:jc w:val="both"/>
        <w:rPr>
          <w:rStyle w:val="Strong"/>
          <w:rFonts w:cstheme="minorHAnsi"/>
          <w:bCs w:val="0"/>
          <w:sz w:val="24"/>
          <w:szCs w:val="24"/>
          <w:shd w:val="clear" w:color="auto" w:fill="FFFFFF"/>
        </w:rPr>
      </w:pPr>
      <w:r>
        <w:rPr>
          <w:rStyle w:val="Strong"/>
          <w:rFonts w:cstheme="minorHAnsi"/>
          <w:bCs w:val="0"/>
          <w:sz w:val="24"/>
          <w:szCs w:val="24"/>
          <w:shd w:val="clear" w:color="auto" w:fill="FFFFFF"/>
        </w:rPr>
        <w:t>Modernizacija nerazvrstanih cesta</w:t>
      </w:r>
      <w:r w:rsidR="00A05B33">
        <w:rPr>
          <w:rStyle w:val="Strong"/>
          <w:rFonts w:cstheme="minorHAnsi"/>
          <w:bCs w:val="0"/>
          <w:sz w:val="24"/>
          <w:szCs w:val="24"/>
          <w:shd w:val="clear" w:color="auto" w:fill="FFFFFF"/>
        </w:rPr>
        <w:t xml:space="preserve"> i rekonstrukcija i </w:t>
      </w:r>
      <w:proofErr w:type="spellStart"/>
      <w:r w:rsidR="00A05B33">
        <w:rPr>
          <w:rStyle w:val="Strong"/>
          <w:rFonts w:cstheme="minorHAnsi"/>
          <w:bCs w:val="0"/>
          <w:sz w:val="24"/>
          <w:szCs w:val="24"/>
          <w:shd w:val="clear" w:color="auto" w:fill="FFFFFF"/>
        </w:rPr>
        <w:t>izgradnja</w:t>
      </w:r>
      <w:proofErr w:type="spellEnd"/>
      <w:r w:rsidR="00A05B33">
        <w:rPr>
          <w:rStyle w:val="Strong"/>
          <w:rFonts w:cstheme="minorHAnsi"/>
          <w:bCs w:val="0"/>
          <w:sz w:val="24"/>
          <w:szCs w:val="24"/>
          <w:shd w:val="clear" w:color="auto" w:fill="FFFFFF"/>
        </w:rPr>
        <w:t xml:space="preserve"> </w:t>
      </w:r>
      <w:proofErr w:type="spellStart"/>
      <w:r w:rsidR="00A05B33">
        <w:rPr>
          <w:rStyle w:val="Strong"/>
          <w:rFonts w:cstheme="minorHAnsi"/>
          <w:bCs w:val="0"/>
          <w:sz w:val="24"/>
          <w:szCs w:val="24"/>
          <w:shd w:val="clear" w:color="auto" w:fill="FFFFFF"/>
        </w:rPr>
        <w:t>nogostupa</w:t>
      </w:r>
      <w:proofErr w:type="spellEnd"/>
      <w:r w:rsidR="00A05B33">
        <w:rPr>
          <w:rStyle w:val="Strong"/>
          <w:rFonts w:cstheme="minorHAnsi"/>
          <w:bCs w:val="0"/>
          <w:sz w:val="24"/>
          <w:szCs w:val="24"/>
          <w:shd w:val="clear" w:color="auto" w:fill="FFFFFF"/>
        </w:rPr>
        <w:t xml:space="preserve">, </w:t>
      </w:r>
      <w:proofErr w:type="spellStart"/>
      <w:r w:rsidR="00A05B33">
        <w:rPr>
          <w:rStyle w:val="Strong"/>
          <w:rFonts w:cstheme="minorHAnsi"/>
          <w:bCs w:val="0"/>
          <w:sz w:val="24"/>
          <w:szCs w:val="24"/>
          <w:shd w:val="clear" w:color="auto" w:fill="FFFFFF"/>
        </w:rPr>
        <w:t>biciklističkih</w:t>
      </w:r>
      <w:proofErr w:type="spellEnd"/>
      <w:r w:rsidR="00A05B33">
        <w:rPr>
          <w:rStyle w:val="Strong"/>
          <w:rFonts w:cstheme="minorHAnsi"/>
          <w:bCs w:val="0"/>
          <w:sz w:val="24"/>
          <w:szCs w:val="24"/>
          <w:shd w:val="clear" w:color="auto" w:fill="FFFFFF"/>
        </w:rPr>
        <w:t xml:space="preserve"> </w:t>
      </w:r>
      <w:proofErr w:type="spellStart"/>
      <w:r w:rsidR="00A05B33">
        <w:rPr>
          <w:rStyle w:val="Strong"/>
          <w:rFonts w:cstheme="minorHAnsi"/>
          <w:bCs w:val="0"/>
          <w:sz w:val="24"/>
          <w:szCs w:val="24"/>
          <w:shd w:val="clear" w:color="auto" w:fill="FFFFFF"/>
        </w:rPr>
        <w:t>staza</w:t>
      </w:r>
      <w:proofErr w:type="spellEnd"/>
      <w:r w:rsidR="00A05B33">
        <w:rPr>
          <w:rStyle w:val="Strong"/>
          <w:rFonts w:cstheme="minorHAnsi"/>
          <w:bCs w:val="0"/>
          <w:sz w:val="24"/>
          <w:szCs w:val="24"/>
          <w:shd w:val="clear" w:color="auto" w:fill="FFFFFF"/>
        </w:rPr>
        <w:t xml:space="preserve"> i </w:t>
      </w:r>
      <w:proofErr w:type="spellStart"/>
      <w:r w:rsidR="00A05B33">
        <w:rPr>
          <w:rStyle w:val="Strong"/>
          <w:rFonts w:cstheme="minorHAnsi"/>
          <w:bCs w:val="0"/>
          <w:sz w:val="24"/>
          <w:szCs w:val="24"/>
          <w:shd w:val="clear" w:color="auto" w:fill="FFFFFF"/>
        </w:rPr>
        <w:t>trgova</w:t>
      </w:r>
      <w:proofErr w:type="spellEnd"/>
      <w:r w:rsidR="00106D21">
        <w:rPr>
          <w:rStyle w:val="Strong"/>
          <w:rFonts w:cstheme="minorHAnsi"/>
          <w:bCs w:val="0"/>
          <w:sz w:val="24"/>
          <w:szCs w:val="24"/>
          <w:shd w:val="clear" w:color="auto" w:fill="FFFFFF"/>
        </w:rPr>
        <w:t xml:space="preserve">, </w:t>
      </w:r>
      <w:proofErr w:type="spellStart"/>
      <w:r w:rsidR="00106D21">
        <w:rPr>
          <w:rStyle w:val="Strong"/>
          <w:rFonts w:cstheme="minorHAnsi"/>
          <w:bCs w:val="0"/>
          <w:sz w:val="24"/>
          <w:szCs w:val="24"/>
          <w:shd w:val="clear" w:color="auto" w:fill="FFFFFF"/>
        </w:rPr>
        <w:t>parkirališta</w:t>
      </w:r>
      <w:proofErr w:type="spellEnd"/>
      <w:r w:rsidR="00106D21">
        <w:rPr>
          <w:rStyle w:val="Strong"/>
          <w:rFonts w:cstheme="minorHAnsi"/>
          <w:bCs w:val="0"/>
          <w:sz w:val="24"/>
          <w:szCs w:val="24"/>
          <w:shd w:val="clear" w:color="auto" w:fill="FFFFFF"/>
        </w:rPr>
        <w:t xml:space="preserve">, </w:t>
      </w:r>
      <w:proofErr w:type="spellStart"/>
      <w:r w:rsidR="001E75A3">
        <w:rPr>
          <w:rStyle w:val="Strong"/>
          <w:rFonts w:cstheme="minorHAnsi"/>
          <w:bCs w:val="0"/>
          <w:sz w:val="24"/>
          <w:szCs w:val="24"/>
          <w:shd w:val="clear" w:color="auto" w:fill="FFFFFF"/>
        </w:rPr>
        <w:t>zelenih</w:t>
      </w:r>
      <w:proofErr w:type="spellEnd"/>
      <w:r w:rsidR="001E75A3">
        <w:rPr>
          <w:rStyle w:val="Strong"/>
          <w:rFonts w:cstheme="minorHAnsi"/>
          <w:bCs w:val="0"/>
          <w:sz w:val="24"/>
          <w:szCs w:val="24"/>
          <w:shd w:val="clear" w:color="auto" w:fill="FFFFFF"/>
        </w:rPr>
        <w:t xml:space="preserve"> </w:t>
      </w:r>
      <w:proofErr w:type="spellStart"/>
      <w:r w:rsidR="001E75A3">
        <w:rPr>
          <w:rStyle w:val="Strong"/>
          <w:rFonts w:cstheme="minorHAnsi"/>
          <w:bCs w:val="0"/>
          <w:sz w:val="24"/>
          <w:szCs w:val="24"/>
          <w:shd w:val="clear" w:color="auto" w:fill="FFFFFF"/>
        </w:rPr>
        <w:t>površina</w:t>
      </w:r>
      <w:proofErr w:type="spellEnd"/>
    </w:p>
    <w:p w14:paraId="2437CA36" w14:textId="40D2715E" w:rsidR="0050633D" w:rsidRPr="0050633D" w:rsidRDefault="001E75A3" w:rsidP="009C2B5B">
      <w:pPr>
        <w:pStyle w:val="ListParagraph"/>
        <w:numPr>
          <w:ilvl w:val="0"/>
          <w:numId w:val="24"/>
        </w:numPr>
        <w:shd w:val="clear" w:color="auto" w:fill="FFFFFF"/>
        <w:spacing w:after="0" w:line="360" w:lineRule="auto"/>
        <w:jc w:val="both"/>
        <w:rPr>
          <w:rFonts w:cstheme="minorHAnsi"/>
          <w:b/>
          <w:sz w:val="24"/>
          <w:szCs w:val="24"/>
          <w:shd w:val="clear" w:color="auto" w:fill="FFFFFF"/>
        </w:rPr>
      </w:pPr>
      <w:proofErr w:type="spellStart"/>
      <w:r>
        <w:rPr>
          <w:rFonts w:cstheme="minorHAnsi"/>
          <w:sz w:val="24"/>
          <w:szCs w:val="24"/>
          <w:shd w:val="clear" w:color="auto" w:fill="FFFFFF"/>
        </w:rPr>
        <w:t>Izgradnja</w:t>
      </w:r>
      <w:proofErr w:type="spellEnd"/>
      <w:r>
        <w:rPr>
          <w:rFonts w:cstheme="minorHAnsi"/>
          <w:sz w:val="24"/>
          <w:szCs w:val="24"/>
          <w:shd w:val="clear" w:color="auto" w:fill="FFFFFF"/>
        </w:rPr>
        <w:t xml:space="preserve"> </w:t>
      </w:r>
      <w:proofErr w:type="spellStart"/>
      <w:r w:rsidR="003B04DC">
        <w:rPr>
          <w:rFonts w:cstheme="minorHAnsi"/>
          <w:sz w:val="24"/>
          <w:szCs w:val="24"/>
          <w:shd w:val="clear" w:color="auto" w:fill="FFFFFF"/>
        </w:rPr>
        <w:t>spojn</w:t>
      </w:r>
      <w:r>
        <w:rPr>
          <w:rFonts w:cstheme="minorHAnsi"/>
          <w:sz w:val="24"/>
          <w:szCs w:val="24"/>
          <w:shd w:val="clear" w:color="auto" w:fill="FFFFFF"/>
        </w:rPr>
        <w:t>e</w:t>
      </w:r>
      <w:proofErr w:type="spellEnd"/>
      <w:r w:rsidR="003B04DC">
        <w:rPr>
          <w:rFonts w:cstheme="minorHAnsi"/>
          <w:sz w:val="24"/>
          <w:szCs w:val="24"/>
          <w:shd w:val="clear" w:color="auto" w:fill="FFFFFF"/>
        </w:rPr>
        <w:t xml:space="preserve"> cesta</w:t>
      </w:r>
      <w:r w:rsidR="00402ABF" w:rsidRPr="0050633D">
        <w:rPr>
          <w:rFonts w:cstheme="minorHAnsi"/>
          <w:sz w:val="24"/>
          <w:szCs w:val="24"/>
          <w:shd w:val="clear" w:color="auto" w:fill="FFFFFF"/>
        </w:rPr>
        <w:t xml:space="preserve"> </w:t>
      </w:r>
      <w:proofErr w:type="spellStart"/>
      <w:r w:rsidR="0050633D" w:rsidRPr="0050633D">
        <w:rPr>
          <w:sz w:val="24"/>
          <w:szCs w:val="24"/>
          <w:lang w:eastAsia="hr-HR"/>
        </w:rPr>
        <w:t>kod</w:t>
      </w:r>
      <w:proofErr w:type="spellEnd"/>
      <w:r w:rsidR="0050633D" w:rsidRPr="0050633D">
        <w:rPr>
          <w:sz w:val="24"/>
          <w:szCs w:val="24"/>
          <w:lang w:eastAsia="hr-HR"/>
        </w:rPr>
        <w:t xml:space="preserve"> T-Coma, </w:t>
      </w:r>
      <w:proofErr w:type="spellStart"/>
      <w:r w:rsidR="0050633D" w:rsidRPr="0050633D">
        <w:rPr>
          <w:sz w:val="24"/>
          <w:szCs w:val="24"/>
          <w:lang w:eastAsia="hr-HR"/>
        </w:rPr>
        <w:t>spojn</w:t>
      </w:r>
      <w:r w:rsidR="003B04DC">
        <w:rPr>
          <w:sz w:val="24"/>
          <w:szCs w:val="24"/>
          <w:lang w:eastAsia="hr-HR"/>
        </w:rPr>
        <w:t>a</w:t>
      </w:r>
      <w:proofErr w:type="spellEnd"/>
      <w:r w:rsidR="0050633D" w:rsidRPr="0050633D">
        <w:rPr>
          <w:sz w:val="24"/>
          <w:szCs w:val="24"/>
          <w:lang w:eastAsia="hr-HR"/>
        </w:rPr>
        <w:t xml:space="preserve"> cest</w:t>
      </w:r>
      <w:r w:rsidR="003B04DC">
        <w:rPr>
          <w:sz w:val="24"/>
          <w:szCs w:val="24"/>
          <w:lang w:eastAsia="hr-HR"/>
        </w:rPr>
        <w:t>a</w:t>
      </w:r>
      <w:r w:rsidR="0050633D" w:rsidRPr="0050633D">
        <w:rPr>
          <w:sz w:val="24"/>
          <w:szCs w:val="24"/>
          <w:lang w:eastAsia="hr-HR"/>
        </w:rPr>
        <w:t xml:space="preserve"> od Ulice 127. brigade HV do Ulice Pavla </w:t>
      </w:r>
      <w:proofErr w:type="spellStart"/>
      <w:r w:rsidR="0050633D" w:rsidRPr="0050633D">
        <w:rPr>
          <w:sz w:val="24"/>
          <w:szCs w:val="24"/>
          <w:lang w:eastAsia="hr-HR"/>
        </w:rPr>
        <w:t>Radića</w:t>
      </w:r>
      <w:proofErr w:type="spellEnd"/>
      <w:r w:rsidR="0050633D" w:rsidRPr="0050633D">
        <w:rPr>
          <w:sz w:val="24"/>
          <w:szCs w:val="24"/>
          <w:lang w:eastAsia="hr-HR"/>
        </w:rPr>
        <w:t xml:space="preserve"> i </w:t>
      </w:r>
      <w:proofErr w:type="spellStart"/>
      <w:r w:rsidR="0050633D" w:rsidRPr="0050633D">
        <w:rPr>
          <w:sz w:val="24"/>
          <w:szCs w:val="24"/>
          <w:lang w:eastAsia="hr-HR"/>
        </w:rPr>
        <w:t>spojn</w:t>
      </w:r>
      <w:r w:rsidR="003B04DC">
        <w:rPr>
          <w:sz w:val="24"/>
          <w:szCs w:val="24"/>
          <w:lang w:eastAsia="hr-HR"/>
        </w:rPr>
        <w:t>a</w:t>
      </w:r>
      <w:proofErr w:type="spellEnd"/>
      <w:r w:rsidR="0050633D" w:rsidRPr="0050633D">
        <w:rPr>
          <w:sz w:val="24"/>
          <w:szCs w:val="24"/>
          <w:lang w:eastAsia="hr-HR"/>
        </w:rPr>
        <w:t xml:space="preserve"> cest</w:t>
      </w:r>
      <w:r w:rsidR="003B04DC">
        <w:rPr>
          <w:sz w:val="24"/>
          <w:szCs w:val="24"/>
          <w:lang w:eastAsia="hr-HR"/>
        </w:rPr>
        <w:t>a</w:t>
      </w:r>
      <w:r w:rsidR="0050633D" w:rsidRPr="0050633D">
        <w:rPr>
          <w:sz w:val="24"/>
          <w:szCs w:val="24"/>
          <w:lang w:eastAsia="hr-HR"/>
        </w:rPr>
        <w:t xml:space="preserve"> </w:t>
      </w:r>
      <w:proofErr w:type="spellStart"/>
      <w:r w:rsidR="0050633D" w:rsidRPr="0050633D">
        <w:rPr>
          <w:sz w:val="24"/>
          <w:szCs w:val="24"/>
          <w:lang w:eastAsia="hr-HR"/>
        </w:rPr>
        <w:t>S.</w:t>
      </w:r>
      <w:proofErr w:type="gramStart"/>
      <w:r w:rsidR="0050633D" w:rsidRPr="0050633D">
        <w:rPr>
          <w:sz w:val="24"/>
          <w:szCs w:val="24"/>
          <w:lang w:eastAsia="hr-HR"/>
        </w:rPr>
        <w:t>S.Kranjčevića</w:t>
      </w:r>
      <w:proofErr w:type="spellEnd"/>
      <w:proofErr w:type="gramEnd"/>
      <w:r w:rsidR="0050633D" w:rsidRPr="0050633D">
        <w:rPr>
          <w:sz w:val="24"/>
          <w:szCs w:val="24"/>
          <w:lang w:eastAsia="hr-HR"/>
        </w:rPr>
        <w:t xml:space="preserve"> – </w:t>
      </w:r>
      <w:proofErr w:type="spellStart"/>
      <w:r w:rsidR="0050633D" w:rsidRPr="0050633D">
        <w:rPr>
          <w:sz w:val="24"/>
          <w:szCs w:val="24"/>
          <w:lang w:eastAsia="hr-HR"/>
        </w:rPr>
        <w:t>Ulica</w:t>
      </w:r>
      <w:proofErr w:type="spellEnd"/>
      <w:r w:rsidR="0050633D" w:rsidRPr="0050633D">
        <w:rPr>
          <w:sz w:val="24"/>
          <w:szCs w:val="24"/>
          <w:lang w:eastAsia="hr-HR"/>
        </w:rPr>
        <w:t xml:space="preserve"> Petra </w:t>
      </w:r>
      <w:proofErr w:type="spellStart"/>
      <w:r w:rsidR="0050633D" w:rsidRPr="0050633D">
        <w:rPr>
          <w:sz w:val="24"/>
          <w:szCs w:val="24"/>
          <w:lang w:eastAsia="hr-HR"/>
        </w:rPr>
        <w:t>Berislavića</w:t>
      </w:r>
      <w:proofErr w:type="spellEnd"/>
      <w:r w:rsidR="0050633D" w:rsidRPr="0050633D">
        <w:rPr>
          <w:sz w:val="24"/>
          <w:szCs w:val="24"/>
          <w:lang w:eastAsia="hr-HR"/>
        </w:rPr>
        <w:t xml:space="preserve">, </w:t>
      </w:r>
      <w:proofErr w:type="spellStart"/>
      <w:r w:rsidR="0050633D" w:rsidRPr="0050633D">
        <w:rPr>
          <w:sz w:val="24"/>
          <w:szCs w:val="24"/>
          <w:lang w:eastAsia="hr-HR"/>
        </w:rPr>
        <w:t>te</w:t>
      </w:r>
      <w:proofErr w:type="spellEnd"/>
      <w:r w:rsidR="0050633D" w:rsidRPr="0050633D">
        <w:rPr>
          <w:sz w:val="24"/>
          <w:szCs w:val="24"/>
          <w:lang w:eastAsia="hr-HR"/>
        </w:rPr>
        <w:t xml:space="preserve"> </w:t>
      </w:r>
      <w:proofErr w:type="spellStart"/>
      <w:r w:rsidR="0050633D" w:rsidRPr="0050633D">
        <w:rPr>
          <w:sz w:val="24"/>
          <w:szCs w:val="24"/>
          <w:lang w:eastAsia="hr-HR"/>
        </w:rPr>
        <w:t>uređenje</w:t>
      </w:r>
      <w:proofErr w:type="spellEnd"/>
      <w:r w:rsidR="0050633D" w:rsidRPr="0050633D">
        <w:rPr>
          <w:sz w:val="24"/>
          <w:szCs w:val="24"/>
          <w:lang w:eastAsia="hr-HR"/>
        </w:rPr>
        <w:t xml:space="preserve"> Ulice Miroslava </w:t>
      </w:r>
      <w:proofErr w:type="spellStart"/>
      <w:r w:rsidR="0050633D" w:rsidRPr="0050633D">
        <w:rPr>
          <w:sz w:val="24"/>
          <w:szCs w:val="24"/>
          <w:lang w:eastAsia="hr-HR"/>
        </w:rPr>
        <w:t>Krleže</w:t>
      </w:r>
      <w:proofErr w:type="spellEnd"/>
      <w:r w:rsidR="0050633D" w:rsidRPr="0050633D">
        <w:rPr>
          <w:sz w:val="24"/>
          <w:szCs w:val="24"/>
          <w:lang w:eastAsia="hr-HR"/>
        </w:rPr>
        <w:t xml:space="preserve"> i </w:t>
      </w:r>
      <w:proofErr w:type="spellStart"/>
      <w:r w:rsidR="0050633D" w:rsidRPr="0050633D">
        <w:rPr>
          <w:sz w:val="24"/>
          <w:szCs w:val="24"/>
          <w:lang w:eastAsia="hr-HR"/>
        </w:rPr>
        <w:t>izgradnju</w:t>
      </w:r>
      <w:proofErr w:type="spellEnd"/>
      <w:r w:rsidR="0050633D" w:rsidRPr="0050633D">
        <w:rPr>
          <w:sz w:val="24"/>
          <w:szCs w:val="24"/>
          <w:lang w:eastAsia="hr-HR"/>
        </w:rPr>
        <w:t xml:space="preserve"> </w:t>
      </w:r>
      <w:proofErr w:type="spellStart"/>
      <w:r w:rsidR="0050633D" w:rsidRPr="0050633D">
        <w:rPr>
          <w:sz w:val="24"/>
          <w:szCs w:val="24"/>
          <w:lang w:eastAsia="hr-HR"/>
        </w:rPr>
        <w:t>spoj</w:t>
      </w:r>
      <w:r w:rsidR="003B04DC">
        <w:rPr>
          <w:sz w:val="24"/>
          <w:szCs w:val="24"/>
          <w:lang w:eastAsia="hr-HR"/>
        </w:rPr>
        <w:t>a</w:t>
      </w:r>
      <w:proofErr w:type="spellEnd"/>
      <w:r w:rsidR="0050633D" w:rsidRPr="0050633D">
        <w:rPr>
          <w:sz w:val="24"/>
          <w:szCs w:val="24"/>
          <w:lang w:eastAsia="hr-HR"/>
        </w:rPr>
        <w:t xml:space="preserve"> Ulice kralja Petra Krešimira IV i Ulice Matije Gupca.</w:t>
      </w:r>
    </w:p>
    <w:p w14:paraId="05C7847E" w14:textId="06313B2C" w:rsidR="00A4283D" w:rsidRPr="003B04DC" w:rsidRDefault="0050633D" w:rsidP="0050633D">
      <w:pPr>
        <w:pStyle w:val="ListParagraph"/>
        <w:numPr>
          <w:ilvl w:val="0"/>
          <w:numId w:val="24"/>
        </w:numPr>
        <w:shd w:val="clear" w:color="auto" w:fill="FFFFFF"/>
        <w:spacing w:after="0" w:line="360" w:lineRule="auto"/>
        <w:jc w:val="both"/>
        <w:rPr>
          <w:rFonts w:cstheme="minorHAnsi"/>
          <w:b/>
          <w:sz w:val="24"/>
          <w:szCs w:val="24"/>
          <w:shd w:val="clear" w:color="auto" w:fill="FFFFFF"/>
        </w:rPr>
      </w:pPr>
      <w:proofErr w:type="spellStart"/>
      <w:r w:rsidRPr="0050633D">
        <w:rPr>
          <w:sz w:val="24"/>
          <w:szCs w:val="24"/>
          <w:lang w:eastAsia="hr-HR"/>
        </w:rPr>
        <w:t>Sukladno</w:t>
      </w:r>
      <w:proofErr w:type="spellEnd"/>
      <w:r w:rsidRPr="0050633D">
        <w:rPr>
          <w:sz w:val="24"/>
          <w:szCs w:val="24"/>
          <w:lang w:eastAsia="hr-HR"/>
        </w:rPr>
        <w:t xml:space="preserve"> </w:t>
      </w:r>
      <w:proofErr w:type="spellStart"/>
      <w:r w:rsidRPr="0050633D">
        <w:rPr>
          <w:sz w:val="24"/>
          <w:szCs w:val="24"/>
          <w:lang w:eastAsia="hr-HR"/>
        </w:rPr>
        <w:t>Programu</w:t>
      </w:r>
      <w:proofErr w:type="spellEnd"/>
      <w:r w:rsidRPr="0050633D">
        <w:rPr>
          <w:sz w:val="24"/>
          <w:szCs w:val="24"/>
          <w:lang w:eastAsia="hr-HR"/>
        </w:rPr>
        <w:t xml:space="preserve"> </w:t>
      </w:r>
      <w:proofErr w:type="spellStart"/>
      <w:r w:rsidRPr="0050633D">
        <w:rPr>
          <w:sz w:val="24"/>
          <w:szCs w:val="24"/>
          <w:lang w:eastAsia="hr-HR"/>
        </w:rPr>
        <w:t>građenja</w:t>
      </w:r>
      <w:proofErr w:type="spellEnd"/>
      <w:r w:rsidRPr="0050633D">
        <w:rPr>
          <w:sz w:val="24"/>
          <w:szCs w:val="24"/>
          <w:lang w:eastAsia="hr-HR"/>
        </w:rPr>
        <w:t xml:space="preserve"> </w:t>
      </w:r>
      <w:proofErr w:type="spellStart"/>
      <w:r w:rsidRPr="0050633D">
        <w:rPr>
          <w:sz w:val="24"/>
          <w:szCs w:val="24"/>
          <w:lang w:eastAsia="hr-HR"/>
        </w:rPr>
        <w:t>komunalne</w:t>
      </w:r>
      <w:proofErr w:type="spellEnd"/>
      <w:r w:rsidRPr="0050633D">
        <w:rPr>
          <w:sz w:val="24"/>
          <w:szCs w:val="24"/>
          <w:lang w:eastAsia="hr-HR"/>
        </w:rPr>
        <w:t xml:space="preserve"> </w:t>
      </w:r>
      <w:proofErr w:type="spellStart"/>
      <w:r w:rsidRPr="0050633D">
        <w:rPr>
          <w:sz w:val="24"/>
          <w:szCs w:val="24"/>
          <w:lang w:eastAsia="hr-HR"/>
        </w:rPr>
        <w:t>infrastrukture</w:t>
      </w:r>
      <w:proofErr w:type="spellEnd"/>
      <w:r w:rsidRPr="0050633D">
        <w:rPr>
          <w:sz w:val="24"/>
          <w:szCs w:val="24"/>
          <w:lang w:eastAsia="hr-HR"/>
        </w:rPr>
        <w:t xml:space="preserve"> </w:t>
      </w:r>
      <w:proofErr w:type="spellStart"/>
      <w:r w:rsidRPr="0050633D">
        <w:rPr>
          <w:sz w:val="24"/>
          <w:szCs w:val="24"/>
          <w:lang w:eastAsia="hr-HR"/>
        </w:rPr>
        <w:t>unutar</w:t>
      </w:r>
      <w:proofErr w:type="spellEnd"/>
      <w:r w:rsidRPr="0050633D">
        <w:rPr>
          <w:sz w:val="24"/>
          <w:szCs w:val="24"/>
          <w:lang w:eastAsia="hr-HR"/>
        </w:rPr>
        <w:t xml:space="preserve"> </w:t>
      </w:r>
      <w:proofErr w:type="spellStart"/>
      <w:r w:rsidRPr="0050633D">
        <w:rPr>
          <w:sz w:val="24"/>
          <w:szCs w:val="24"/>
          <w:lang w:eastAsia="hr-HR"/>
        </w:rPr>
        <w:t>projekta</w:t>
      </w:r>
      <w:proofErr w:type="spellEnd"/>
      <w:r w:rsidRPr="0050633D">
        <w:rPr>
          <w:sz w:val="24"/>
          <w:szCs w:val="24"/>
          <w:lang w:eastAsia="hr-HR"/>
        </w:rPr>
        <w:t xml:space="preserve"> </w:t>
      </w:r>
      <w:proofErr w:type="spellStart"/>
      <w:r w:rsidRPr="0050633D">
        <w:rPr>
          <w:sz w:val="24"/>
          <w:szCs w:val="24"/>
          <w:lang w:eastAsia="hr-HR"/>
        </w:rPr>
        <w:t>Rekonstrukcija</w:t>
      </w:r>
      <w:proofErr w:type="spellEnd"/>
      <w:r w:rsidRPr="0050633D">
        <w:rPr>
          <w:sz w:val="24"/>
          <w:szCs w:val="24"/>
          <w:lang w:eastAsia="hr-HR"/>
        </w:rPr>
        <w:t xml:space="preserve"> </w:t>
      </w:r>
      <w:proofErr w:type="spellStart"/>
      <w:r w:rsidRPr="0050633D">
        <w:rPr>
          <w:sz w:val="24"/>
          <w:szCs w:val="24"/>
          <w:lang w:eastAsia="hr-HR"/>
        </w:rPr>
        <w:t>nerazvrstanih</w:t>
      </w:r>
      <w:proofErr w:type="spellEnd"/>
      <w:r w:rsidRPr="0050633D">
        <w:rPr>
          <w:sz w:val="24"/>
          <w:szCs w:val="24"/>
          <w:lang w:eastAsia="hr-HR"/>
        </w:rPr>
        <w:t xml:space="preserve"> cesta </w:t>
      </w:r>
      <w:proofErr w:type="spellStart"/>
      <w:r w:rsidRPr="0050633D">
        <w:rPr>
          <w:sz w:val="24"/>
          <w:szCs w:val="24"/>
          <w:lang w:eastAsia="hr-HR"/>
        </w:rPr>
        <w:t>nalazi</w:t>
      </w:r>
      <w:proofErr w:type="spellEnd"/>
      <w:r w:rsidRPr="0050633D">
        <w:rPr>
          <w:sz w:val="24"/>
          <w:szCs w:val="24"/>
          <w:lang w:eastAsia="hr-HR"/>
        </w:rPr>
        <w:t xml:space="preserve"> se </w:t>
      </w:r>
      <w:proofErr w:type="spellStart"/>
      <w:r w:rsidRPr="0050633D">
        <w:rPr>
          <w:sz w:val="24"/>
          <w:szCs w:val="24"/>
          <w:lang w:eastAsia="hr-HR"/>
        </w:rPr>
        <w:t>modernizacija</w:t>
      </w:r>
      <w:proofErr w:type="spellEnd"/>
      <w:r w:rsidRPr="0050633D">
        <w:rPr>
          <w:sz w:val="24"/>
          <w:szCs w:val="24"/>
          <w:lang w:eastAsia="hr-HR"/>
        </w:rPr>
        <w:t xml:space="preserve"> </w:t>
      </w:r>
      <w:proofErr w:type="spellStart"/>
      <w:r w:rsidRPr="0050633D">
        <w:rPr>
          <w:sz w:val="24"/>
          <w:szCs w:val="24"/>
          <w:lang w:eastAsia="hr-HR"/>
        </w:rPr>
        <w:t>nerazvrstanih</w:t>
      </w:r>
      <w:proofErr w:type="spellEnd"/>
      <w:r w:rsidRPr="0050633D">
        <w:rPr>
          <w:sz w:val="24"/>
          <w:szCs w:val="24"/>
          <w:lang w:eastAsia="hr-HR"/>
        </w:rPr>
        <w:t xml:space="preserve"> cesta, </w:t>
      </w:r>
      <w:proofErr w:type="spellStart"/>
      <w:r w:rsidRPr="0050633D">
        <w:rPr>
          <w:sz w:val="24"/>
          <w:szCs w:val="24"/>
          <w:lang w:eastAsia="hr-HR"/>
        </w:rPr>
        <w:t>pri</w:t>
      </w:r>
      <w:proofErr w:type="spellEnd"/>
      <w:r w:rsidRPr="0050633D">
        <w:rPr>
          <w:sz w:val="24"/>
          <w:szCs w:val="24"/>
          <w:lang w:eastAsia="hr-HR"/>
        </w:rPr>
        <w:t xml:space="preserve"> </w:t>
      </w:r>
      <w:proofErr w:type="spellStart"/>
      <w:r w:rsidRPr="0050633D">
        <w:rPr>
          <w:sz w:val="24"/>
          <w:szCs w:val="24"/>
          <w:lang w:eastAsia="hr-HR"/>
        </w:rPr>
        <w:t>čemu</w:t>
      </w:r>
      <w:proofErr w:type="spellEnd"/>
      <w:r w:rsidRPr="0050633D">
        <w:rPr>
          <w:sz w:val="24"/>
          <w:szCs w:val="24"/>
          <w:lang w:eastAsia="hr-HR"/>
        </w:rPr>
        <w:t xml:space="preserve"> se </w:t>
      </w:r>
      <w:proofErr w:type="spellStart"/>
      <w:r w:rsidRPr="0050633D">
        <w:rPr>
          <w:sz w:val="24"/>
          <w:szCs w:val="24"/>
          <w:lang w:eastAsia="hr-HR"/>
        </w:rPr>
        <w:t>planiraju</w:t>
      </w:r>
      <w:proofErr w:type="spellEnd"/>
      <w:r w:rsidRPr="0050633D">
        <w:rPr>
          <w:sz w:val="24"/>
          <w:szCs w:val="24"/>
          <w:lang w:eastAsia="hr-HR"/>
        </w:rPr>
        <w:t xml:space="preserve"> </w:t>
      </w:r>
      <w:proofErr w:type="spellStart"/>
      <w:r w:rsidRPr="0050633D">
        <w:rPr>
          <w:sz w:val="24"/>
          <w:szCs w:val="24"/>
          <w:lang w:eastAsia="hr-HR"/>
        </w:rPr>
        <w:t>radovi</w:t>
      </w:r>
      <w:proofErr w:type="spellEnd"/>
      <w:r w:rsidRPr="0050633D">
        <w:rPr>
          <w:sz w:val="24"/>
          <w:szCs w:val="24"/>
          <w:lang w:eastAsia="hr-HR"/>
        </w:rPr>
        <w:t xml:space="preserve"> u </w:t>
      </w:r>
      <w:proofErr w:type="spellStart"/>
      <w:r w:rsidRPr="0050633D">
        <w:rPr>
          <w:sz w:val="24"/>
          <w:szCs w:val="24"/>
          <w:lang w:eastAsia="hr-HR"/>
        </w:rPr>
        <w:t>Ulici</w:t>
      </w:r>
      <w:proofErr w:type="spellEnd"/>
      <w:r w:rsidRPr="0050633D">
        <w:rPr>
          <w:sz w:val="24"/>
          <w:szCs w:val="24"/>
          <w:lang w:eastAsia="hr-HR"/>
        </w:rPr>
        <w:t xml:space="preserve"> </w:t>
      </w:r>
      <w:proofErr w:type="spellStart"/>
      <w:r w:rsidRPr="0050633D">
        <w:rPr>
          <w:sz w:val="24"/>
          <w:szCs w:val="24"/>
          <w:lang w:eastAsia="hr-HR"/>
        </w:rPr>
        <w:t>Junija</w:t>
      </w:r>
      <w:proofErr w:type="spellEnd"/>
      <w:r w:rsidRPr="0050633D">
        <w:rPr>
          <w:sz w:val="24"/>
          <w:szCs w:val="24"/>
          <w:lang w:eastAsia="hr-HR"/>
        </w:rPr>
        <w:t xml:space="preserve"> </w:t>
      </w:r>
      <w:proofErr w:type="spellStart"/>
      <w:r w:rsidRPr="0050633D">
        <w:rPr>
          <w:sz w:val="24"/>
          <w:szCs w:val="24"/>
          <w:lang w:eastAsia="hr-HR"/>
        </w:rPr>
        <w:t>Palmotića</w:t>
      </w:r>
      <w:proofErr w:type="spellEnd"/>
      <w:r w:rsidRPr="0050633D">
        <w:rPr>
          <w:sz w:val="24"/>
          <w:szCs w:val="24"/>
          <w:lang w:eastAsia="hr-HR"/>
        </w:rPr>
        <w:t xml:space="preserve">, </w:t>
      </w:r>
      <w:proofErr w:type="spellStart"/>
      <w:r w:rsidRPr="0050633D">
        <w:rPr>
          <w:sz w:val="24"/>
          <w:szCs w:val="24"/>
          <w:lang w:eastAsia="hr-HR"/>
        </w:rPr>
        <w:t>Ulici</w:t>
      </w:r>
      <w:proofErr w:type="spellEnd"/>
      <w:r w:rsidRPr="0050633D">
        <w:rPr>
          <w:sz w:val="24"/>
          <w:szCs w:val="24"/>
          <w:lang w:eastAsia="hr-HR"/>
        </w:rPr>
        <w:t xml:space="preserve"> I.</w:t>
      </w:r>
      <w:r w:rsidR="001E75A3">
        <w:rPr>
          <w:sz w:val="24"/>
          <w:szCs w:val="24"/>
          <w:lang w:eastAsia="hr-HR"/>
        </w:rPr>
        <w:t xml:space="preserve"> </w:t>
      </w:r>
      <w:proofErr w:type="spellStart"/>
      <w:r w:rsidRPr="0050633D">
        <w:rPr>
          <w:sz w:val="24"/>
          <w:szCs w:val="24"/>
          <w:lang w:eastAsia="hr-HR"/>
        </w:rPr>
        <w:t>Zajca</w:t>
      </w:r>
      <w:proofErr w:type="spellEnd"/>
      <w:r w:rsidRPr="0050633D">
        <w:rPr>
          <w:sz w:val="24"/>
          <w:szCs w:val="24"/>
          <w:lang w:eastAsia="hr-HR"/>
        </w:rPr>
        <w:t xml:space="preserve"> – 2. </w:t>
      </w:r>
      <w:proofErr w:type="spellStart"/>
      <w:r w:rsidRPr="0050633D">
        <w:rPr>
          <w:sz w:val="24"/>
          <w:szCs w:val="24"/>
          <w:lang w:eastAsia="hr-HR"/>
        </w:rPr>
        <w:t>Odvojak</w:t>
      </w:r>
      <w:proofErr w:type="spellEnd"/>
      <w:r w:rsidRPr="0050633D">
        <w:rPr>
          <w:sz w:val="24"/>
          <w:szCs w:val="24"/>
          <w:lang w:eastAsia="hr-HR"/>
        </w:rPr>
        <w:t xml:space="preserve">, </w:t>
      </w:r>
      <w:proofErr w:type="spellStart"/>
      <w:r w:rsidRPr="0050633D">
        <w:rPr>
          <w:sz w:val="24"/>
          <w:szCs w:val="24"/>
          <w:lang w:eastAsia="hr-HR"/>
        </w:rPr>
        <w:t>Ulici</w:t>
      </w:r>
      <w:proofErr w:type="spellEnd"/>
      <w:r w:rsidRPr="0050633D">
        <w:rPr>
          <w:sz w:val="24"/>
          <w:szCs w:val="24"/>
          <w:lang w:eastAsia="hr-HR"/>
        </w:rPr>
        <w:t xml:space="preserve"> Jana </w:t>
      </w:r>
      <w:proofErr w:type="spellStart"/>
      <w:r w:rsidRPr="0050633D">
        <w:rPr>
          <w:sz w:val="24"/>
          <w:szCs w:val="24"/>
          <w:lang w:eastAsia="hr-HR"/>
        </w:rPr>
        <w:t>Vlašimskog</w:t>
      </w:r>
      <w:proofErr w:type="spellEnd"/>
      <w:r w:rsidRPr="0050633D">
        <w:rPr>
          <w:sz w:val="24"/>
          <w:szCs w:val="24"/>
          <w:lang w:eastAsia="hr-HR"/>
        </w:rPr>
        <w:t xml:space="preserve">, </w:t>
      </w:r>
      <w:proofErr w:type="spellStart"/>
      <w:r w:rsidRPr="0050633D">
        <w:rPr>
          <w:sz w:val="24"/>
          <w:szCs w:val="24"/>
          <w:lang w:eastAsia="hr-HR"/>
        </w:rPr>
        <w:t>dijelu</w:t>
      </w:r>
      <w:proofErr w:type="spellEnd"/>
      <w:r w:rsidRPr="0050633D">
        <w:rPr>
          <w:sz w:val="24"/>
          <w:szCs w:val="24"/>
          <w:lang w:eastAsia="hr-HR"/>
        </w:rPr>
        <w:t xml:space="preserve"> Ulice Stjepana </w:t>
      </w:r>
      <w:proofErr w:type="spellStart"/>
      <w:r w:rsidRPr="0050633D">
        <w:rPr>
          <w:sz w:val="24"/>
          <w:szCs w:val="24"/>
          <w:lang w:eastAsia="hr-HR"/>
        </w:rPr>
        <w:t>Redera</w:t>
      </w:r>
      <w:proofErr w:type="spellEnd"/>
      <w:r w:rsidRPr="0050633D">
        <w:rPr>
          <w:sz w:val="24"/>
          <w:szCs w:val="24"/>
          <w:lang w:eastAsia="hr-HR"/>
        </w:rPr>
        <w:t xml:space="preserve">, </w:t>
      </w:r>
      <w:proofErr w:type="spellStart"/>
      <w:r w:rsidRPr="0050633D">
        <w:rPr>
          <w:sz w:val="24"/>
          <w:szCs w:val="24"/>
          <w:lang w:eastAsia="hr-HR"/>
        </w:rPr>
        <w:t>Ulici</w:t>
      </w:r>
      <w:proofErr w:type="spellEnd"/>
      <w:r w:rsidRPr="0050633D">
        <w:rPr>
          <w:sz w:val="24"/>
          <w:szCs w:val="24"/>
          <w:lang w:eastAsia="hr-HR"/>
        </w:rPr>
        <w:t xml:space="preserve"> Jože </w:t>
      </w:r>
      <w:proofErr w:type="spellStart"/>
      <w:r w:rsidRPr="0050633D">
        <w:rPr>
          <w:sz w:val="24"/>
          <w:szCs w:val="24"/>
          <w:lang w:eastAsia="hr-HR"/>
        </w:rPr>
        <w:t>Jurišića</w:t>
      </w:r>
      <w:proofErr w:type="spellEnd"/>
      <w:r w:rsidRPr="0050633D">
        <w:rPr>
          <w:sz w:val="24"/>
          <w:szCs w:val="24"/>
          <w:lang w:eastAsia="hr-HR"/>
        </w:rPr>
        <w:t xml:space="preserve">, </w:t>
      </w:r>
      <w:proofErr w:type="spellStart"/>
      <w:r w:rsidRPr="0050633D">
        <w:rPr>
          <w:sz w:val="24"/>
          <w:szCs w:val="24"/>
          <w:lang w:eastAsia="hr-HR"/>
        </w:rPr>
        <w:t>uz</w:t>
      </w:r>
      <w:proofErr w:type="spellEnd"/>
      <w:r w:rsidRPr="0050633D">
        <w:rPr>
          <w:sz w:val="24"/>
          <w:szCs w:val="24"/>
          <w:lang w:eastAsia="hr-HR"/>
        </w:rPr>
        <w:t xml:space="preserve"> navedeno prometno će se urediti pristup školskoj športskoj dvorani OŠ IBM u </w:t>
      </w:r>
      <w:proofErr w:type="spellStart"/>
      <w:r w:rsidRPr="0050633D">
        <w:rPr>
          <w:sz w:val="24"/>
          <w:szCs w:val="24"/>
          <w:lang w:eastAsia="hr-HR"/>
        </w:rPr>
        <w:t>Ulici</w:t>
      </w:r>
      <w:proofErr w:type="spellEnd"/>
      <w:r w:rsidRPr="0050633D">
        <w:rPr>
          <w:sz w:val="24"/>
          <w:szCs w:val="24"/>
          <w:lang w:eastAsia="hr-HR"/>
        </w:rPr>
        <w:t xml:space="preserve"> </w:t>
      </w:r>
      <w:proofErr w:type="spellStart"/>
      <w:r w:rsidRPr="0050633D">
        <w:rPr>
          <w:sz w:val="24"/>
          <w:szCs w:val="24"/>
          <w:lang w:eastAsia="hr-HR"/>
        </w:rPr>
        <w:t>A.</w:t>
      </w:r>
      <w:proofErr w:type="gramStart"/>
      <w:r w:rsidRPr="0050633D">
        <w:rPr>
          <w:sz w:val="24"/>
          <w:szCs w:val="24"/>
          <w:lang w:eastAsia="hr-HR"/>
        </w:rPr>
        <w:t>G.Matoša</w:t>
      </w:r>
      <w:proofErr w:type="spellEnd"/>
      <w:proofErr w:type="gramEnd"/>
      <w:r w:rsidRPr="0050633D">
        <w:rPr>
          <w:sz w:val="24"/>
          <w:szCs w:val="24"/>
          <w:lang w:eastAsia="hr-HR"/>
        </w:rPr>
        <w:t xml:space="preserve"> i </w:t>
      </w:r>
      <w:proofErr w:type="spellStart"/>
      <w:r w:rsidRPr="0050633D">
        <w:rPr>
          <w:sz w:val="24"/>
          <w:szCs w:val="24"/>
          <w:lang w:eastAsia="hr-HR"/>
        </w:rPr>
        <w:t>nastaviti</w:t>
      </w:r>
      <w:proofErr w:type="spellEnd"/>
      <w:r w:rsidRPr="0050633D">
        <w:rPr>
          <w:sz w:val="24"/>
          <w:szCs w:val="24"/>
          <w:lang w:eastAsia="hr-HR"/>
        </w:rPr>
        <w:t xml:space="preserve"> </w:t>
      </w:r>
      <w:proofErr w:type="spellStart"/>
      <w:r w:rsidRPr="0050633D">
        <w:rPr>
          <w:sz w:val="24"/>
          <w:szCs w:val="24"/>
          <w:lang w:eastAsia="hr-HR"/>
        </w:rPr>
        <w:t>će</w:t>
      </w:r>
      <w:proofErr w:type="spellEnd"/>
      <w:r w:rsidRPr="0050633D">
        <w:rPr>
          <w:sz w:val="24"/>
          <w:szCs w:val="24"/>
          <w:lang w:eastAsia="hr-HR"/>
        </w:rPr>
        <w:t xml:space="preserve"> se </w:t>
      </w:r>
      <w:proofErr w:type="spellStart"/>
      <w:r w:rsidRPr="0050633D">
        <w:rPr>
          <w:sz w:val="24"/>
          <w:szCs w:val="24"/>
          <w:lang w:eastAsia="hr-HR"/>
        </w:rPr>
        <w:t>provedba</w:t>
      </w:r>
      <w:proofErr w:type="spellEnd"/>
      <w:r w:rsidRPr="0050633D">
        <w:rPr>
          <w:sz w:val="24"/>
          <w:szCs w:val="24"/>
          <w:lang w:eastAsia="hr-HR"/>
        </w:rPr>
        <w:t xml:space="preserve"> </w:t>
      </w:r>
      <w:proofErr w:type="spellStart"/>
      <w:r w:rsidRPr="0050633D">
        <w:rPr>
          <w:sz w:val="24"/>
          <w:szCs w:val="24"/>
          <w:lang w:eastAsia="hr-HR"/>
        </w:rPr>
        <w:t>radova</w:t>
      </w:r>
      <w:proofErr w:type="spellEnd"/>
      <w:r w:rsidRPr="0050633D">
        <w:rPr>
          <w:sz w:val="24"/>
          <w:szCs w:val="24"/>
          <w:lang w:eastAsia="hr-HR"/>
        </w:rPr>
        <w:t xml:space="preserve"> </w:t>
      </w:r>
      <w:proofErr w:type="spellStart"/>
      <w:r w:rsidRPr="0050633D">
        <w:rPr>
          <w:sz w:val="24"/>
          <w:szCs w:val="24"/>
          <w:lang w:eastAsia="hr-HR"/>
        </w:rPr>
        <w:t>na</w:t>
      </w:r>
      <w:proofErr w:type="spellEnd"/>
      <w:r w:rsidRPr="0050633D">
        <w:rPr>
          <w:sz w:val="24"/>
          <w:szCs w:val="24"/>
          <w:lang w:eastAsia="hr-HR"/>
        </w:rPr>
        <w:t xml:space="preserve"> </w:t>
      </w:r>
      <w:proofErr w:type="spellStart"/>
      <w:r w:rsidRPr="0050633D">
        <w:rPr>
          <w:sz w:val="24"/>
          <w:szCs w:val="24"/>
          <w:lang w:eastAsia="hr-HR"/>
        </w:rPr>
        <w:t>spojnoj</w:t>
      </w:r>
      <w:proofErr w:type="spellEnd"/>
      <w:r w:rsidRPr="0050633D">
        <w:rPr>
          <w:sz w:val="24"/>
          <w:szCs w:val="24"/>
          <w:lang w:eastAsia="hr-HR"/>
        </w:rPr>
        <w:t xml:space="preserve"> cesti </w:t>
      </w:r>
      <w:proofErr w:type="spellStart"/>
      <w:r w:rsidRPr="0050633D">
        <w:rPr>
          <w:sz w:val="24"/>
          <w:szCs w:val="24"/>
          <w:lang w:eastAsia="hr-HR"/>
        </w:rPr>
        <w:t>Zrinski</w:t>
      </w:r>
      <w:proofErr w:type="spellEnd"/>
      <w:r w:rsidRPr="0050633D">
        <w:rPr>
          <w:sz w:val="24"/>
          <w:szCs w:val="24"/>
          <w:lang w:eastAsia="hr-HR"/>
        </w:rPr>
        <w:t xml:space="preserve"> </w:t>
      </w:r>
      <w:proofErr w:type="spellStart"/>
      <w:r w:rsidRPr="0050633D">
        <w:rPr>
          <w:sz w:val="24"/>
          <w:szCs w:val="24"/>
          <w:lang w:eastAsia="hr-HR"/>
        </w:rPr>
        <w:t>vrt</w:t>
      </w:r>
      <w:proofErr w:type="spellEnd"/>
      <w:r w:rsidRPr="0050633D">
        <w:rPr>
          <w:sz w:val="24"/>
          <w:szCs w:val="24"/>
          <w:lang w:eastAsia="hr-HR"/>
        </w:rPr>
        <w:t xml:space="preserve"> – </w:t>
      </w:r>
      <w:proofErr w:type="spellStart"/>
      <w:r w:rsidRPr="0050633D">
        <w:rPr>
          <w:sz w:val="24"/>
          <w:szCs w:val="24"/>
          <w:lang w:eastAsia="hr-HR"/>
        </w:rPr>
        <w:t>Ulica</w:t>
      </w:r>
      <w:proofErr w:type="spellEnd"/>
      <w:r w:rsidRPr="0050633D">
        <w:rPr>
          <w:sz w:val="24"/>
          <w:szCs w:val="24"/>
          <w:lang w:eastAsia="hr-HR"/>
        </w:rPr>
        <w:t xml:space="preserve"> </w:t>
      </w:r>
      <w:proofErr w:type="spellStart"/>
      <w:r w:rsidRPr="0050633D">
        <w:rPr>
          <w:sz w:val="24"/>
          <w:szCs w:val="24"/>
          <w:lang w:eastAsia="hr-HR"/>
        </w:rPr>
        <w:t>J.J.Strossmayera</w:t>
      </w:r>
      <w:proofErr w:type="spellEnd"/>
    </w:p>
    <w:p w14:paraId="1198BA56" w14:textId="2B7B972C" w:rsidR="003B04DC" w:rsidRDefault="003B04DC" w:rsidP="00E60946">
      <w:pPr>
        <w:pStyle w:val="ListParagraph"/>
        <w:numPr>
          <w:ilvl w:val="0"/>
          <w:numId w:val="24"/>
        </w:numPr>
        <w:shd w:val="clear" w:color="auto" w:fill="FFFFFF"/>
        <w:spacing w:after="0" w:line="360" w:lineRule="auto"/>
        <w:jc w:val="both"/>
        <w:rPr>
          <w:rFonts w:cstheme="minorHAnsi"/>
          <w:bCs/>
          <w:sz w:val="24"/>
          <w:szCs w:val="24"/>
          <w:shd w:val="clear" w:color="auto" w:fill="FFFFFF"/>
        </w:rPr>
      </w:pPr>
      <w:proofErr w:type="spellStart"/>
      <w:r w:rsidRPr="003B04DC">
        <w:rPr>
          <w:rFonts w:cstheme="minorHAnsi"/>
          <w:bCs/>
          <w:sz w:val="24"/>
          <w:szCs w:val="24"/>
          <w:shd w:val="clear" w:color="auto" w:fill="FFFFFF"/>
        </w:rPr>
        <w:t>rekonstrukcija</w:t>
      </w:r>
      <w:proofErr w:type="spellEnd"/>
      <w:r w:rsidRPr="003B04DC">
        <w:rPr>
          <w:rFonts w:cstheme="minorHAnsi"/>
          <w:bCs/>
          <w:sz w:val="24"/>
          <w:szCs w:val="24"/>
          <w:shd w:val="clear" w:color="auto" w:fill="FFFFFF"/>
        </w:rPr>
        <w:t xml:space="preserve"> </w:t>
      </w:r>
      <w:proofErr w:type="spellStart"/>
      <w:r w:rsidRPr="003B04DC">
        <w:rPr>
          <w:rFonts w:cstheme="minorHAnsi"/>
          <w:bCs/>
          <w:sz w:val="24"/>
          <w:szCs w:val="24"/>
          <w:shd w:val="clear" w:color="auto" w:fill="FFFFFF"/>
        </w:rPr>
        <w:t>nogostupa</w:t>
      </w:r>
      <w:proofErr w:type="spellEnd"/>
      <w:r w:rsidRPr="003B04DC">
        <w:rPr>
          <w:rFonts w:cstheme="minorHAnsi"/>
          <w:bCs/>
          <w:sz w:val="24"/>
          <w:szCs w:val="24"/>
          <w:shd w:val="clear" w:color="auto" w:fill="FFFFFF"/>
        </w:rPr>
        <w:t xml:space="preserve"> u </w:t>
      </w:r>
      <w:proofErr w:type="spellStart"/>
      <w:r w:rsidRPr="003B04DC">
        <w:rPr>
          <w:rFonts w:cstheme="minorHAnsi"/>
          <w:bCs/>
          <w:sz w:val="24"/>
          <w:szCs w:val="24"/>
          <w:shd w:val="clear" w:color="auto" w:fill="FFFFFF"/>
        </w:rPr>
        <w:t>Ulici</w:t>
      </w:r>
      <w:proofErr w:type="spellEnd"/>
      <w:r w:rsidRPr="003B04DC">
        <w:rPr>
          <w:rFonts w:cstheme="minorHAnsi"/>
          <w:bCs/>
          <w:sz w:val="24"/>
          <w:szCs w:val="24"/>
          <w:shd w:val="clear" w:color="auto" w:fill="FFFFFF"/>
        </w:rPr>
        <w:t xml:space="preserve"> </w:t>
      </w:r>
      <w:proofErr w:type="spellStart"/>
      <w:r w:rsidRPr="003B04DC">
        <w:rPr>
          <w:rFonts w:cstheme="minorHAnsi"/>
          <w:bCs/>
          <w:sz w:val="24"/>
          <w:szCs w:val="24"/>
          <w:shd w:val="clear" w:color="auto" w:fill="FFFFFF"/>
        </w:rPr>
        <w:t>M.</w:t>
      </w:r>
      <w:proofErr w:type="gramStart"/>
      <w:r w:rsidRPr="003B04DC">
        <w:rPr>
          <w:rFonts w:cstheme="minorHAnsi"/>
          <w:bCs/>
          <w:sz w:val="24"/>
          <w:szCs w:val="24"/>
          <w:shd w:val="clear" w:color="auto" w:fill="FFFFFF"/>
        </w:rPr>
        <w:t>J.Zagorke</w:t>
      </w:r>
      <w:proofErr w:type="spellEnd"/>
      <w:proofErr w:type="gramEnd"/>
      <w:r w:rsidRPr="003B04DC">
        <w:rPr>
          <w:rFonts w:cstheme="minorHAnsi"/>
          <w:bCs/>
          <w:sz w:val="24"/>
          <w:szCs w:val="24"/>
          <w:shd w:val="clear" w:color="auto" w:fill="FFFFFF"/>
        </w:rPr>
        <w:t xml:space="preserve"> i </w:t>
      </w:r>
      <w:proofErr w:type="spellStart"/>
      <w:r w:rsidRPr="003B04DC">
        <w:rPr>
          <w:rFonts w:cstheme="minorHAnsi"/>
          <w:bCs/>
          <w:sz w:val="24"/>
          <w:szCs w:val="24"/>
          <w:shd w:val="clear" w:color="auto" w:fill="FFFFFF"/>
        </w:rPr>
        <w:t>izgradnja</w:t>
      </w:r>
      <w:proofErr w:type="spellEnd"/>
      <w:r w:rsidRPr="003B04DC">
        <w:rPr>
          <w:rFonts w:cstheme="minorHAnsi"/>
          <w:bCs/>
          <w:sz w:val="24"/>
          <w:szCs w:val="24"/>
          <w:shd w:val="clear" w:color="auto" w:fill="FFFFFF"/>
        </w:rPr>
        <w:t xml:space="preserve"> </w:t>
      </w:r>
      <w:proofErr w:type="spellStart"/>
      <w:r w:rsidRPr="003B04DC">
        <w:rPr>
          <w:rFonts w:cstheme="minorHAnsi"/>
          <w:bCs/>
          <w:sz w:val="24"/>
          <w:szCs w:val="24"/>
          <w:shd w:val="clear" w:color="auto" w:fill="FFFFFF"/>
        </w:rPr>
        <w:t>nogostupa</w:t>
      </w:r>
      <w:proofErr w:type="spellEnd"/>
      <w:r w:rsidRPr="003B04DC">
        <w:rPr>
          <w:rFonts w:cstheme="minorHAnsi"/>
          <w:bCs/>
          <w:sz w:val="24"/>
          <w:szCs w:val="24"/>
          <w:shd w:val="clear" w:color="auto" w:fill="FFFFFF"/>
        </w:rPr>
        <w:t xml:space="preserve"> u </w:t>
      </w:r>
      <w:proofErr w:type="spellStart"/>
      <w:r w:rsidRPr="003B04DC">
        <w:rPr>
          <w:rFonts w:cstheme="minorHAnsi"/>
          <w:bCs/>
          <w:sz w:val="24"/>
          <w:szCs w:val="24"/>
          <w:shd w:val="clear" w:color="auto" w:fill="FFFFFF"/>
        </w:rPr>
        <w:t>Ulici</w:t>
      </w:r>
      <w:proofErr w:type="spellEnd"/>
      <w:r w:rsidRPr="003B04DC">
        <w:rPr>
          <w:rFonts w:cstheme="minorHAnsi"/>
          <w:bCs/>
          <w:sz w:val="24"/>
          <w:szCs w:val="24"/>
          <w:shd w:val="clear" w:color="auto" w:fill="FFFFFF"/>
        </w:rPr>
        <w:t xml:space="preserve"> Ivana </w:t>
      </w:r>
      <w:proofErr w:type="spellStart"/>
      <w:r w:rsidRPr="003B04DC">
        <w:rPr>
          <w:rFonts w:cstheme="minorHAnsi"/>
          <w:bCs/>
          <w:sz w:val="24"/>
          <w:szCs w:val="24"/>
          <w:shd w:val="clear" w:color="auto" w:fill="FFFFFF"/>
        </w:rPr>
        <w:t>Kapistrana</w:t>
      </w:r>
      <w:proofErr w:type="spellEnd"/>
    </w:p>
    <w:p w14:paraId="68683228" w14:textId="2795F57F" w:rsidR="00AF754A" w:rsidRDefault="00AF754A" w:rsidP="00E60946">
      <w:pPr>
        <w:pStyle w:val="ListParagraph"/>
        <w:numPr>
          <w:ilvl w:val="0"/>
          <w:numId w:val="24"/>
        </w:numPr>
        <w:shd w:val="clear" w:color="auto" w:fill="FFFFFF"/>
        <w:spacing w:after="0" w:line="360" w:lineRule="auto"/>
        <w:jc w:val="both"/>
        <w:rPr>
          <w:rFonts w:cstheme="minorHAnsi"/>
          <w:bCs/>
          <w:sz w:val="24"/>
          <w:szCs w:val="24"/>
          <w:shd w:val="clear" w:color="auto" w:fill="FFFFFF"/>
        </w:rPr>
      </w:pPr>
      <w:proofErr w:type="spellStart"/>
      <w:r>
        <w:rPr>
          <w:rFonts w:cstheme="minorHAnsi"/>
          <w:bCs/>
          <w:sz w:val="24"/>
          <w:szCs w:val="24"/>
          <w:shd w:val="clear" w:color="auto" w:fill="FFFFFF"/>
        </w:rPr>
        <w:t>izgradnja</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parkirališta</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kod</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mjesnog</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doma</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Podgorje</w:t>
      </w:r>
      <w:proofErr w:type="spellEnd"/>
    </w:p>
    <w:p w14:paraId="4389C7FF" w14:textId="5CBF0641" w:rsidR="00AF754A" w:rsidRDefault="003C5F26" w:rsidP="00E60946">
      <w:pPr>
        <w:pStyle w:val="ListParagraph"/>
        <w:numPr>
          <w:ilvl w:val="0"/>
          <w:numId w:val="24"/>
        </w:numPr>
        <w:shd w:val="clear" w:color="auto" w:fill="FFFFFF"/>
        <w:spacing w:after="0" w:line="360" w:lineRule="auto"/>
        <w:jc w:val="both"/>
        <w:rPr>
          <w:rFonts w:cstheme="minorHAnsi"/>
          <w:bCs/>
          <w:sz w:val="24"/>
          <w:szCs w:val="24"/>
          <w:shd w:val="clear" w:color="auto" w:fill="FFFFFF"/>
        </w:rPr>
      </w:pPr>
      <w:proofErr w:type="spellStart"/>
      <w:r>
        <w:rPr>
          <w:rFonts w:cstheme="minorHAnsi"/>
          <w:bCs/>
          <w:sz w:val="24"/>
          <w:szCs w:val="24"/>
          <w:shd w:val="clear" w:color="auto" w:fill="FFFFFF"/>
        </w:rPr>
        <w:t>izgradnja</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trga</w:t>
      </w:r>
      <w:proofErr w:type="spellEnd"/>
      <w:r>
        <w:rPr>
          <w:rFonts w:cstheme="minorHAnsi"/>
          <w:bCs/>
          <w:sz w:val="24"/>
          <w:szCs w:val="24"/>
          <w:shd w:val="clear" w:color="auto" w:fill="FFFFFF"/>
        </w:rPr>
        <w:t xml:space="preserve"> u </w:t>
      </w:r>
      <w:proofErr w:type="spellStart"/>
      <w:r>
        <w:rPr>
          <w:rFonts w:cstheme="minorHAnsi"/>
          <w:bCs/>
          <w:sz w:val="24"/>
          <w:szCs w:val="24"/>
          <w:shd w:val="clear" w:color="auto" w:fill="FFFFFF"/>
        </w:rPr>
        <w:t>Milanovcu</w:t>
      </w:r>
      <w:proofErr w:type="spellEnd"/>
    </w:p>
    <w:p w14:paraId="1F942B69" w14:textId="46EF7C81" w:rsidR="003C5F26" w:rsidRDefault="003C5F26" w:rsidP="00E60946">
      <w:pPr>
        <w:pStyle w:val="ListParagraph"/>
        <w:numPr>
          <w:ilvl w:val="0"/>
          <w:numId w:val="24"/>
        </w:numPr>
        <w:shd w:val="clear" w:color="auto" w:fill="FFFFFF"/>
        <w:spacing w:after="0" w:line="360" w:lineRule="auto"/>
        <w:jc w:val="both"/>
        <w:rPr>
          <w:rFonts w:cstheme="minorHAnsi"/>
          <w:bCs/>
          <w:sz w:val="24"/>
          <w:szCs w:val="24"/>
          <w:shd w:val="clear" w:color="auto" w:fill="FFFFFF"/>
        </w:rPr>
      </w:pPr>
      <w:proofErr w:type="spellStart"/>
      <w:r>
        <w:rPr>
          <w:rFonts w:cstheme="minorHAnsi"/>
          <w:bCs/>
          <w:sz w:val="24"/>
          <w:szCs w:val="24"/>
          <w:shd w:val="clear" w:color="auto" w:fill="FFFFFF"/>
        </w:rPr>
        <w:t>rekonstrukcija</w:t>
      </w:r>
      <w:proofErr w:type="spellEnd"/>
      <w:r>
        <w:rPr>
          <w:rFonts w:cstheme="minorHAnsi"/>
          <w:bCs/>
          <w:sz w:val="24"/>
          <w:szCs w:val="24"/>
          <w:shd w:val="clear" w:color="auto" w:fill="FFFFFF"/>
        </w:rPr>
        <w:t xml:space="preserve"> parka u </w:t>
      </w:r>
      <w:proofErr w:type="spellStart"/>
      <w:r>
        <w:rPr>
          <w:rFonts w:cstheme="minorHAnsi"/>
          <w:bCs/>
          <w:sz w:val="24"/>
          <w:szCs w:val="24"/>
          <w:shd w:val="clear" w:color="auto" w:fill="FFFFFF"/>
        </w:rPr>
        <w:t>Koriji</w:t>
      </w:r>
      <w:proofErr w:type="spellEnd"/>
    </w:p>
    <w:p w14:paraId="425A9064" w14:textId="3EAB8B2F" w:rsidR="003C5F26" w:rsidRDefault="003C5F26" w:rsidP="00E60946">
      <w:pPr>
        <w:pStyle w:val="ListParagraph"/>
        <w:numPr>
          <w:ilvl w:val="0"/>
          <w:numId w:val="24"/>
        </w:numPr>
        <w:shd w:val="clear" w:color="auto" w:fill="FFFFFF"/>
        <w:spacing w:after="0" w:line="360" w:lineRule="auto"/>
        <w:jc w:val="both"/>
        <w:rPr>
          <w:rFonts w:cstheme="minorHAnsi"/>
          <w:bCs/>
          <w:sz w:val="24"/>
          <w:szCs w:val="24"/>
          <w:shd w:val="clear" w:color="auto" w:fill="FFFFFF"/>
        </w:rPr>
      </w:pPr>
      <w:proofErr w:type="spellStart"/>
      <w:r>
        <w:rPr>
          <w:rFonts w:cstheme="minorHAnsi"/>
          <w:bCs/>
          <w:sz w:val="24"/>
          <w:szCs w:val="24"/>
          <w:shd w:val="clear" w:color="auto" w:fill="FFFFFF"/>
        </w:rPr>
        <w:t>projekt</w:t>
      </w:r>
      <w:proofErr w:type="spellEnd"/>
      <w:r>
        <w:rPr>
          <w:rFonts w:cstheme="minorHAnsi"/>
          <w:bCs/>
          <w:sz w:val="24"/>
          <w:szCs w:val="24"/>
          <w:shd w:val="clear" w:color="auto" w:fill="FFFFFF"/>
        </w:rPr>
        <w:t xml:space="preserve"> “Grad koji </w:t>
      </w:r>
      <w:proofErr w:type="spellStart"/>
      <w:r>
        <w:rPr>
          <w:rFonts w:cstheme="minorHAnsi"/>
          <w:bCs/>
          <w:sz w:val="24"/>
          <w:szCs w:val="24"/>
          <w:shd w:val="clear" w:color="auto" w:fill="FFFFFF"/>
        </w:rPr>
        <w:t>diše</w:t>
      </w:r>
      <w:proofErr w:type="spellEnd"/>
      <w:r>
        <w:rPr>
          <w:rFonts w:cstheme="minorHAnsi"/>
          <w:bCs/>
          <w:sz w:val="24"/>
          <w:szCs w:val="24"/>
          <w:shd w:val="clear" w:color="auto" w:fill="FFFFFF"/>
        </w:rPr>
        <w:t xml:space="preserve">” – </w:t>
      </w:r>
      <w:proofErr w:type="spellStart"/>
      <w:r>
        <w:rPr>
          <w:rFonts w:cstheme="minorHAnsi"/>
          <w:bCs/>
          <w:sz w:val="24"/>
          <w:szCs w:val="24"/>
          <w:shd w:val="clear" w:color="auto" w:fill="FFFFFF"/>
        </w:rPr>
        <w:t>sadnja</w:t>
      </w:r>
      <w:proofErr w:type="spellEnd"/>
      <w:r>
        <w:rPr>
          <w:rFonts w:cstheme="minorHAnsi"/>
          <w:bCs/>
          <w:sz w:val="24"/>
          <w:szCs w:val="24"/>
          <w:shd w:val="clear" w:color="auto" w:fill="FFFFFF"/>
        </w:rPr>
        <w:t xml:space="preserve"> </w:t>
      </w:r>
      <w:proofErr w:type="spellStart"/>
      <w:r>
        <w:rPr>
          <w:rFonts w:cstheme="minorHAnsi"/>
          <w:bCs/>
          <w:sz w:val="24"/>
          <w:szCs w:val="24"/>
          <w:shd w:val="clear" w:color="auto" w:fill="FFFFFF"/>
        </w:rPr>
        <w:t>stabala</w:t>
      </w:r>
      <w:proofErr w:type="spellEnd"/>
      <w:r>
        <w:rPr>
          <w:rFonts w:cstheme="minorHAnsi"/>
          <w:bCs/>
          <w:sz w:val="24"/>
          <w:szCs w:val="24"/>
          <w:shd w:val="clear" w:color="auto" w:fill="FFFFFF"/>
        </w:rPr>
        <w:t xml:space="preserve"> i </w:t>
      </w:r>
      <w:proofErr w:type="spellStart"/>
      <w:r>
        <w:rPr>
          <w:rFonts w:cstheme="minorHAnsi"/>
          <w:bCs/>
          <w:sz w:val="24"/>
          <w:szCs w:val="24"/>
          <w:shd w:val="clear" w:color="auto" w:fill="FFFFFF"/>
        </w:rPr>
        <w:t>drvoreda</w:t>
      </w:r>
      <w:proofErr w:type="spellEnd"/>
    </w:p>
    <w:p w14:paraId="799A5AF1" w14:textId="77777777" w:rsidR="003E1DF4" w:rsidRPr="00890C10" w:rsidRDefault="003E1DF4" w:rsidP="003E1DF4">
      <w:pPr>
        <w:pStyle w:val="ListParagraph"/>
        <w:shd w:val="clear" w:color="auto" w:fill="FFFFFF"/>
        <w:spacing w:after="0" w:line="360" w:lineRule="auto"/>
        <w:jc w:val="both"/>
        <w:rPr>
          <w:rStyle w:val="Strong"/>
          <w:rFonts w:cstheme="minorHAnsi"/>
          <w:b w:val="0"/>
          <w:sz w:val="24"/>
          <w:szCs w:val="24"/>
          <w:shd w:val="clear" w:color="auto" w:fill="FFFFFF"/>
        </w:rPr>
      </w:pPr>
    </w:p>
    <w:p w14:paraId="42C91CA8" w14:textId="331CBFFB" w:rsidR="00646628" w:rsidRDefault="00402ABF" w:rsidP="00A4283D">
      <w:pPr>
        <w:shd w:val="clear" w:color="auto" w:fill="FFFFFF"/>
        <w:spacing w:after="0" w:line="360" w:lineRule="auto"/>
        <w:jc w:val="both"/>
        <w:rPr>
          <w:rStyle w:val="Strong"/>
          <w:rFonts w:cstheme="minorHAnsi"/>
          <w:bCs w:val="0"/>
          <w:sz w:val="24"/>
          <w:szCs w:val="24"/>
          <w:shd w:val="clear" w:color="auto" w:fill="FFFFFF"/>
        </w:rPr>
      </w:pPr>
      <w:r>
        <w:rPr>
          <w:rStyle w:val="Strong"/>
          <w:rFonts w:cstheme="minorHAnsi"/>
          <w:bCs w:val="0"/>
          <w:sz w:val="24"/>
          <w:szCs w:val="24"/>
          <w:shd w:val="clear" w:color="auto" w:fill="FFFFFF"/>
        </w:rPr>
        <w:t xml:space="preserve"> </w:t>
      </w:r>
      <w:r w:rsidR="00A4283D">
        <w:rPr>
          <w:rStyle w:val="Strong"/>
          <w:rFonts w:cstheme="minorHAnsi"/>
          <w:bCs w:val="0"/>
          <w:sz w:val="24"/>
          <w:szCs w:val="24"/>
          <w:shd w:val="clear" w:color="auto" w:fill="FFFFFF"/>
        </w:rPr>
        <w:t xml:space="preserve">Izgradnja solarnih elektrana </w:t>
      </w:r>
    </w:p>
    <w:p w14:paraId="3F27E8F4" w14:textId="77D7EC5E" w:rsidR="00881CA2" w:rsidRPr="00881CA2" w:rsidRDefault="00A4283D" w:rsidP="00DB6ED1">
      <w:pPr>
        <w:pStyle w:val="ListParagraph"/>
        <w:numPr>
          <w:ilvl w:val="0"/>
          <w:numId w:val="37"/>
        </w:numPr>
        <w:shd w:val="clear" w:color="auto" w:fill="FFFFFF"/>
        <w:spacing w:after="0" w:line="360" w:lineRule="auto"/>
        <w:ind w:right="142"/>
        <w:jc w:val="both"/>
        <w:rPr>
          <w:rFonts w:cstheme="minorHAnsi"/>
          <w:b/>
          <w:sz w:val="24"/>
          <w:szCs w:val="24"/>
          <w:shd w:val="clear" w:color="auto" w:fill="FFFFFF"/>
        </w:rPr>
      </w:pPr>
      <w:r w:rsidRPr="00881CA2">
        <w:rPr>
          <w:rFonts w:eastAsia="Calibri" w:cstheme="minorHAnsi"/>
          <w:sz w:val="24"/>
          <w:szCs w:val="24"/>
        </w:rPr>
        <w:t xml:space="preserve">U </w:t>
      </w:r>
      <w:proofErr w:type="spellStart"/>
      <w:r w:rsidRPr="00881CA2">
        <w:rPr>
          <w:rFonts w:eastAsia="Calibri" w:cstheme="minorHAnsi"/>
          <w:sz w:val="24"/>
          <w:szCs w:val="24"/>
        </w:rPr>
        <w:t>okviru</w:t>
      </w:r>
      <w:proofErr w:type="spellEnd"/>
      <w:r w:rsidRPr="00881CA2">
        <w:rPr>
          <w:rFonts w:eastAsia="Calibri" w:cstheme="minorHAnsi"/>
          <w:sz w:val="24"/>
          <w:szCs w:val="24"/>
        </w:rPr>
        <w:t xml:space="preserve"> </w:t>
      </w:r>
      <w:proofErr w:type="spellStart"/>
      <w:r w:rsidRPr="00881CA2">
        <w:rPr>
          <w:rFonts w:eastAsia="Calibri" w:cstheme="minorHAnsi"/>
          <w:sz w:val="24"/>
          <w:szCs w:val="24"/>
        </w:rPr>
        <w:t>ovog</w:t>
      </w:r>
      <w:proofErr w:type="spellEnd"/>
      <w:r w:rsidRPr="00881CA2">
        <w:rPr>
          <w:rFonts w:eastAsia="Calibri" w:cstheme="minorHAnsi"/>
          <w:sz w:val="24"/>
          <w:szCs w:val="24"/>
        </w:rPr>
        <w:t xml:space="preserve"> </w:t>
      </w:r>
      <w:proofErr w:type="spellStart"/>
      <w:r w:rsidRPr="00881CA2">
        <w:rPr>
          <w:rFonts w:eastAsia="Calibri" w:cstheme="minorHAnsi"/>
          <w:sz w:val="24"/>
          <w:szCs w:val="24"/>
        </w:rPr>
        <w:t>kapitalnog</w:t>
      </w:r>
      <w:proofErr w:type="spellEnd"/>
      <w:r w:rsidRPr="00881CA2">
        <w:rPr>
          <w:rFonts w:eastAsia="Calibri" w:cstheme="minorHAnsi"/>
          <w:sz w:val="24"/>
          <w:szCs w:val="24"/>
        </w:rPr>
        <w:t xml:space="preserve"> </w:t>
      </w:r>
      <w:proofErr w:type="spellStart"/>
      <w:r w:rsidRPr="00881CA2">
        <w:rPr>
          <w:rFonts w:eastAsia="Calibri" w:cstheme="minorHAnsi"/>
          <w:sz w:val="24"/>
          <w:szCs w:val="24"/>
        </w:rPr>
        <w:t>projekta</w:t>
      </w:r>
      <w:proofErr w:type="spellEnd"/>
      <w:r w:rsidRPr="00881CA2">
        <w:rPr>
          <w:rFonts w:eastAsia="Calibri" w:cstheme="minorHAnsi"/>
          <w:sz w:val="24"/>
          <w:szCs w:val="24"/>
        </w:rPr>
        <w:t xml:space="preserve"> </w:t>
      </w:r>
      <w:r w:rsidR="004B61D4">
        <w:rPr>
          <w:rFonts w:eastAsia="Calibri" w:cstheme="minorHAnsi"/>
          <w:sz w:val="24"/>
          <w:szCs w:val="24"/>
        </w:rPr>
        <w:t xml:space="preserve">koji je </w:t>
      </w:r>
      <w:proofErr w:type="spellStart"/>
      <w:r w:rsidR="004B61D4">
        <w:rPr>
          <w:rFonts w:eastAsia="Calibri" w:cstheme="minorHAnsi"/>
          <w:sz w:val="24"/>
          <w:szCs w:val="24"/>
        </w:rPr>
        <w:t>započeo</w:t>
      </w:r>
      <w:proofErr w:type="spellEnd"/>
      <w:r w:rsidR="004B61D4">
        <w:rPr>
          <w:rFonts w:eastAsia="Calibri" w:cstheme="minorHAnsi"/>
          <w:sz w:val="24"/>
          <w:szCs w:val="24"/>
        </w:rPr>
        <w:t xml:space="preserve"> u 2023. </w:t>
      </w:r>
      <w:proofErr w:type="spellStart"/>
      <w:r w:rsidR="00F10F70">
        <w:rPr>
          <w:rFonts w:eastAsia="Calibri" w:cstheme="minorHAnsi"/>
          <w:sz w:val="24"/>
          <w:szCs w:val="24"/>
        </w:rPr>
        <w:t>g</w:t>
      </w:r>
      <w:r w:rsidR="004B61D4">
        <w:rPr>
          <w:rFonts w:eastAsia="Calibri" w:cstheme="minorHAnsi"/>
          <w:sz w:val="24"/>
          <w:szCs w:val="24"/>
        </w:rPr>
        <w:t>odini</w:t>
      </w:r>
      <w:proofErr w:type="spellEnd"/>
      <w:r w:rsidR="004B61D4">
        <w:rPr>
          <w:rFonts w:eastAsia="Calibri" w:cstheme="minorHAnsi"/>
          <w:sz w:val="24"/>
          <w:szCs w:val="24"/>
        </w:rPr>
        <w:t xml:space="preserve">, </w:t>
      </w:r>
      <w:proofErr w:type="spellStart"/>
      <w:r w:rsidR="004B61D4">
        <w:rPr>
          <w:rFonts w:eastAsia="Calibri" w:cstheme="minorHAnsi"/>
          <w:sz w:val="24"/>
          <w:szCs w:val="24"/>
        </w:rPr>
        <w:t>postavit</w:t>
      </w:r>
      <w:proofErr w:type="spellEnd"/>
      <w:r w:rsidR="004B61D4">
        <w:rPr>
          <w:rFonts w:eastAsia="Calibri" w:cstheme="minorHAnsi"/>
          <w:sz w:val="24"/>
          <w:szCs w:val="24"/>
        </w:rPr>
        <w:t xml:space="preserve"> </w:t>
      </w:r>
      <w:proofErr w:type="spellStart"/>
      <w:r w:rsidR="004B61D4">
        <w:rPr>
          <w:rFonts w:eastAsia="Calibri" w:cstheme="minorHAnsi"/>
          <w:sz w:val="24"/>
          <w:szCs w:val="24"/>
        </w:rPr>
        <w:t>će</w:t>
      </w:r>
      <w:proofErr w:type="spellEnd"/>
      <w:r w:rsidR="004B61D4">
        <w:rPr>
          <w:rFonts w:eastAsia="Calibri" w:cstheme="minorHAnsi"/>
          <w:sz w:val="24"/>
          <w:szCs w:val="24"/>
        </w:rPr>
        <w:t xml:space="preserve"> se </w:t>
      </w:r>
      <w:proofErr w:type="spellStart"/>
      <w:r w:rsidR="004B61D4">
        <w:rPr>
          <w:rFonts w:eastAsia="Calibri" w:cstheme="minorHAnsi"/>
          <w:sz w:val="24"/>
          <w:szCs w:val="24"/>
        </w:rPr>
        <w:t>solarne</w:t>
      </w:r>
      <w:proofErr w:type="spellEnd"/>
      <w:r w:rsidR="004B61D4">
        <w:rPr>
          <w:rFonts w:eastAsia="Calibri" w:cstheme="minorHAnsi"/>
          <w:sz w:val="24"/>
          <w:szCs w:val="24"/>
        </w:rPr>
        <w:t xml:space="preserve"> </w:t>
      </w:r>
      <w:proofErr w:type="spellStart"/>
      <w:r w:rsidR="004B61D4">
        <w:rPr>
          <w:rFonts w:eastAsia="Calibri" w:cstheme="minorHAnsi"/>
          <w:sz w:val="24"/>
          <w:szCs w:val="24"/>
        </w:rPr>
        <w:t>elektrane</w:t>
      </w:r>
      <w:proofErr w:type="spellEnd"/>
      <w:r w:rsidRPr="00881CA2">
        <w:rPr>
          <w:rFonts w:eastAsia="Calibri" w:cstheme="minorHAnsi"/>
          <w:sz w:val="24"/>
          <w:szCs w:val="24"/>
        </w:rPr>
        <w:t xml:space="preserve"> </w:t>
      </w:r>
      <w:proofErr w:type="spellStart"/>
      <w:r w:rsidRPr="00881CA2">
        <w:rPr>
          <w:rFonts w:eastAsia="Calibri" w:cstheme="minorHAnsi"/>
          <w:sz w:val="24"/>
          <w:szCs w:val="24"/>
        </w:rPr>
        <w:t>na</w:t>
      </w:r>
      <w:proofErr w:type="spellEnd"/>
      <w:r w:rsidRPr="00881CA2">
        <w:rPr>
          <w:rFonts w:eastAsia="Calibri" w:cstheme="minorHAnsi"/>
          <w:sz w:val="24"/>
          <w:szCs w:val="24"/>
        </w:rPr>
        <w:t xml:space="preserve"> </w:t>
      </w:r>
      <w:proofErr w:type="spellStart"/>
      <w:r w:rsidRPr="00881CA2">
        <w:rPr>
          <w:rFonts w:eastAsia="Calibri" w:cstheme="minorHAnsi"/>
          <w:sz w:val="24"/>
          <w:szCs w:val="24"/>
        </w:rPr>
        <w:t>krovovima</w:t>
      </w:r>
      <w:proofErr w:type="spellEnd"/>
      <w:r w:rsidRPr="00881CA2">
        <w:rPr>
          <w:rFonts w:eastAsia="Calibri" w:cstheme="minorHAnsi"/>
          <w:sz w:val="24"/>
          <w:szCs w:val="24"/>
        </w:rPr>
        <w:t xml:space="preserve"> </w:t>
      </w:r>
      <w:proofErr w:type="spellStart"/>
      <w:r w:rsidRPr="00881CA2">
        <w:rPr>
          <w:rFonts w:eastAsia="Calibri" w:cstheme="minorHAnsi"/>
          <w:sz w:val="24"/>
          <w:szCs w:val="24"/>
        </w:rPr>
        <w:t>javnih</w:t>
      </w:r>
      <w:proofErr w:type="spellEnd"/>
      <w:r w:rsidRPr="00881CA2">
        <w:rPr>
          <w:rFonts w:eastAsia="Calibri" w:cstheme="minorHAnsi"/>
          <w:sz w:val="24"/>
          <w:szCs w:val="24"/>
        </w:rPr>
        <w:t xml:space="preserve"> ustanova i </w:t>
      </w:r>
      <w:proofErr w:type="spellStart"/>
      <w:r w:rsidRPr="00881CA2">
        <w:rPr>
          <w:rFonts w:eastAsia="Calibri" w:cstheme="minorHAnsi"/>
          <w:sz w:val="24"/>
          <w:szCs w:val="24"/>
        </w:rPr>
        <w:t>institucija</w:t>
      </w:r>
      <w:proofErr w:type="spellEnd"/>
      <w:r w:rsidRPr="00881CA2">
        <w:rPr>
          <w:rFonts w:eastAsia="Calibri" w:cstheme="minorHAnsi"/>
          <w:sz w:val="24"/>
          <w:szCs w:val="24"/>
        </w:rPr>
        <w:t xml:space="preserve"> u </w:t>
      </w:r>
      <w:proofErr w:type="spellStart"/>
      <w:r w:rsidRPr="00881CA2">
        <w:rPr>
          <w:rFonts w:eastAsia="Calibri" w:cstheme="minorHAnsi"/>
          <w:sz w:val="24"/>
          <w:szCs w:val="24"/>
        </w:rPr>
        <w:t>vlasništvu</w:t>
      </w:r>
      <w:proofErr w:type="spellEnd"/>
      <w:r w:rsidRPr="00881CA2">
        <w:rPr>
          <w:rFonts w:eastAsia="Calibri" w:cstheme="minorHAnsi"/>
          <w:sz w:val="24"/>
          <w:szCs w:val="24"/>
        </w:rPr>
        <w:t xml:space="preserve"> Grada Virovitice</w:t>
      </w:r>
      <w:r w:rsidR="00CC55E0">
        <w:rPr>
          <w:rFonts w:eastAsia="Calibri" w:cstheme="minorHAnsi"/>
          <w:sz w:val="24"/>
          <w:szCs w:val="24"/>
        </w:rPr>
        <w:t xml:space="preserve"> </w:t>
      </w:r>
      <w:proofErr w:type="gramStart"/>
      <w:r w:rsidR="00CC55E0">
        <w:rPr>
          <w:rFonts w:eastAsia="Calibri" w:cstheme="minorHAnsi"/>
          <w:sz w:val="24"/>
          <w:szCs w:val="24"/>
        </w:rPr>
        <w:t xml:space="preserve">( </w:t>
      </w:r>
      <w:proofErr w:type="spellStart"/>
      <w:r w:rsidR="00CC55E0">
        <w:rPr>
          <w:rFonts w:eastAsia="Calibri" w:cstheme="minorHAnsi"/>
          <w:sz w:val="24"/>
          <w:szCs w:val="24"/>
        </w:rPr>
        <w:t>Opća</w:t>
      </w:r>
      <w:proofErr w:type="spellEnd"/>
      <w:proofErr w:type="gramEnd"/>
      <w:r w:rsidR="00CC55E0">
        <w:rPr>
          <w:rFonts w:eastAsia="Calibri" w:cstheme="minorHAnsi"/>
          <w:sz w:val="24"/>
          <w:szCs w:val="24"/>
        </w:rPr>
        <w:t xml:space="preserve"> </w:t>
      </w:r>
      <w:proofErr w:type="spellStart"/>
      <w:r w:rsidR="00CC55E0">
        <w:rPr>
          <w:rFonts w:eastAsia="Calibri" w:cstheme="minorHAnsi"/>
          <w:sz w:val="24"/>
          <w:szCs w:val="24"/>
        </w:rPr>
        <w:t>bolnica</w:t>
      </w:r>
      <w:proofErr w:type="spellEnd"/>
      <w:r w:rsidR="00CC55E0">
        <w:rPr>
          <w:rFonts w:eastAsia="Calibri" w:cstheme="minorHAnsi"/>
          <w:sz w:val="24"/>
          <w:szCs w:val="24"/>
        </w:rPr>
        <w:t xml:space="preserve"> Virovitica, </w:t>
      </w:r>
      <w:proofErr w:type="spellStart"/>
      <w:r w:rsidR="00CC55E0">
        <w:rPr>
          <w:rFonts w:eastAsia="Calibri" w:cstheme="minorHAnsi"/>
          <w:sz w:val="24"/>
          <w:szCs w:val="24"/>
        </w:rPr>
        <w:t>zgradi</w:t>
      </w:r>
      <w:proofErr w:type="spellEnd"/>
      <w:r w:rsidR="00CC55E0">
        <w:rPr>
          <w:rFonts w:eastAsia="Calibri" w:cstheme="minorHAnsi"/>
          <w:sz w:val="24"/>
          <w:szCs w:val="24"/>
        </w:rPr>
        <w:t xml:space="preserve"> </w:t>
      </w:r>
      <w:proofErr w:type="spellStart"/>
      <w:r w:rsidR="00CC55E0">
        <w:rPr>
          <w:rFonts w:eastAsia="Calibri" w:cstheme="minorHAnsi"/>
          <w:sz w:val="24"/>
          <w:szCs w:val="24"/>
        </w:rPr>
        <w:t>tvrtke</w:t>
      </w:r>
      <w:proofErr w:type="spellEnd"/>
      <w:r w:rsidR="00CC55E0">
        <w:rPr>
          <w:rFonts w:eastAsia="Calibri" w:cstheme="minorHAnsi"/>
          <w:sz w:val="24"/>
          <w:szCs w:val="24"/>
        </w:rPr>
        <w:t xml:space="preserve"> Virkom, </w:t>
      </w:r>
      <w:proofErr w:type="spellStart"/>
      <w:r w:rsidR="00A325BD">
        <w:rPr>
          <w:rFonts w:eastAsia="Calibri" w:cstheme="minorHAnsi"/>
          <w:sz w:val="24"/>
          <w:szCs w:val="24"/>
        </w:rPr>
        <w:t>palače</w:t>
      </w:r>
      <w:proofErr w:type="spellEnd"/>
      <w:r w:rsidR="00A325BD">
        <w:rPr>
          <w:rFonts w:eastAsia="Calibri" w:cstheme="minorHAnsi"/>
          <w:sz w:val="24"/>
          <w:szCs w:val="24"/>
        </w:rPr>
        <w:t xml:space="preserve"> </w:t>
      </w:r>
      <w:proofErr w:type="spellStart"/>
      <w:r w:rsidR="00A325BD">
        <w:rPr>
          <w:rFonts w:eastAsia="Calibri" w:cstheme="minorHAnsi"/>
          <w:sz w:val="24"/>
          <w:szCs w:val="24"/>
        </w:rPr>
        <w:t>Pejačević</w:t>
      </w:r>
      <w:proofErr w:type="spellEnd"/>
      <w:r w:rsidR="003101B1">
        <w:rPr>
          <w:rFonts w:eastAsia="Calibri" w:cstheme="minorHAnsi"/>
          <w:sz w:val="24"/>
          <w:szCs w:val="24"/>
        </w:rPr>
        <w:t xml:space="preserve">, </w:t>
      </w:r>
      <w:proofErr w:type="spellStart"/>
      <w:r w:rsidR="003101B1">
        <w:rPr>
          <w:rFonts w:eastAsia="Calibri" w:cstheme="minorHAnsi"/>
          <w:sz w:val="24"/>
          <w:szCs w:val="24"/>
        </w:rPr>
        <w:t>dvorca</w:t>
      </w:r>
      <w:proofErr w:type="spellEnd"/>
      <w:r w:rsidR="003101B1">
        <w:rPr>
          <w:rFonts w:eastAsia="Calibri" w:cstheme="minorHAnsi"/>
          <w:sz w:val="24"/>
          <w:szCs w:val="24"/>
        </w:rPr>
        <w:t xml:space="preserve"> </w:t>
      </w:r>
      <w:proofErr w:type="spellStart"/>
      <w:r w:rsidR="003101B1">
        <w:rPr>
          <w:rFonts w:eastAsia="Calibri" w:cstheme="minorHAnsi"/>
          <w:sz w:val="24"/>
          <w:szCs w:val="24"/>
        </w:rPr>
        <w:t>Pejačević</w:t>
      </w:r>
      <w:proofErr w:type="spellEnd"/>
      <w:r w:rsidR="00F10F70">
        <w:rPr>
          <w:rFonts w:eastAsia="Calibri" w:cstheme="minorHAnsi"/>
          <w:sz w:val="24"/>
          <w:szCs w:val="24"/>
        </w:rPr>
        <w:t xml:space="preserve"> I </w:t>
      </w:r>
      <w:proofErr w:type="spellStart"/>
      <w:r w:rsidR="00F10F70">
        <w:rPr>
          <w:rFonts w:eastAsia="Calibri" w:cstheme="minorHAnsi"/>
          <w:sz w:val="24"/>
          <w:szCs w:val="24"/>
        </w:rPr>
        <w:t>dječje</w:t>
      </w:r>
      <w:r w:rsidR="007715BD">
        <w:rPr>
          <w:rFonts w:eastAsia="Calibri" w:cstheme="minorHAnsi"/>
          <w:sz w:val="24"/>
          <w:szCs w:val="24"/>
        </w:rPr>
        <w:t>g</w:t>
      </w:r>
      <w:proofErr w:type="spellEnd"/>
      <w:r w:rsidR="00F10F70">
        <w:rPr>
          <w:rFonts w:eastAsia="Calibri" w:cstheme="minorHAnsi"/>
          <w:sz w:val="24"/>
          <w:szCs w:val="24"/>
        </w:rPr>
        <w:t xml:space="preserve"> </w:t>
      </w:r>
      <w:proofErr w:type="spellStart"/>
      <w:r w:rsidR="00F10F70">
        <w:rPr>
          <w:rFonts w:eastAsia="Calibri" w:cstheme="minorHAnsi"/>
          <w:sz w:val="24"/>
          <w:szCs w:val="24"/>
        </w:rPr>
        <w:t>vrtić</w:t>
      </w:r>
      <w:r w:rsidR="007715BD">
        <w:rPr>
          <w:rFonts w:eastAsia="Calibri" w:cstheme="minorHAnsi"/>
          <w:sz w:val="24"/>
          <w:szCs w:val="24"/>
        </w:rPr>
        <w:t>a</w:t>
      </w:r>
      <w:proofErr w:type="spellEnd"/>
      <w:r w:rsidR="00F10F70">
        <w:rPr>
          <w:rFonts w:eastAsia="Calibri" w:cstheme="minorHAnsi"/>
          <w:sz w:val="24"/>
          <w:szCs w:val="24"/>
        </w:rPr>
        <w:t xml:space="preserve"> </w:t>
      </w:r>
      <w:proofErr w:type="spellStart"/>
      <w:r w:rsidR="00F10F70">
        <w:rPr>
          <w:rFonts w:eastAsia="Calibri" w:cstheme="minorHAnsi"/>
          <w:sz w:val="24"/>
          <w:szCs w:val="24"/>
        </w:rPr>
        <w:t>Cvrčak</w:t>
      </w:r>
      <w:proofErr w:type="spellEnd"/>
      <w:r w:rsidR="00F10F70">
        <w:rPr>
          <w:rFonts w:eastAsia="Calibri" w:cstheme="minorHAnsi"/>
          <w:sz w:val="24"/>
          <w:szCs w:val="24"/>
        </w:rPr>
        <w:t xml:space="preserve"> u </w:t>
      </w:r>
      <w:proofErr w:type="spellStart"/>
      <w:r w:rsidR="00F10F70">
        <w:rPr>
          <w:rFonts w:eastAsia="Calibri" w:cstheme="minorHAnsi"/>
          <w:sz w:val="24"/>
          <w:szCs w:val="24"/>
        </w:rPr>
        <w:t>Pejačevićevoj</w:t>
      </w:r>
      <w:proofErr w:type="spellEnd"/>
      <w:r w:rsidR="00F10F70">
        <w:rPr>
          <w:rFonts w:eastAsia="Calibri" w:cstheme="minorHAnsi"/>
          <w:sz w:val="24"/>
          <w:szCs w:val="24"/>
        </w:rPr>
        <w:t xml:space="preserve"> </w:t>
      </w:r>
      <w:proofErr w:type="spellStart"/>
      <w:r w:rsidR="00F10F70">
        <w:rPr>
          <w:rFonts w:eastAsia="Calibri" w:cstheme="minorHAnsi"/>
          <w:sz w:val="24"/>
          <w:szCs w:val="24"/>
        </w:rPr>
        <w:t>ulici</w:t>
      </w:r>
      <w:proofErr w:type="spellEnd"/>
      <w:r w:rsidR="00F10F70">
        <w:rPr>
          <w:rFonts w:eastAsia="Calibri" w:cstheme="minorHAnsi"/>
          <w:sz w:val="24"/>
          <w:szCs w:val="24"/>
        </w:rPr>
        <w:t>.</w:t>
      </w:r>
    </w:p>
    <w:p w14:paraId="72B3D829" w14:textId="33EA50BB" w:rsidR="00881CA2" w:rsidRPr="00881CA2" w:rsidRDefault="00A4283D" w:rsidP="00DB6ED1">
      <w:pPr>
        <w:pStyle w:val="ListParagraph"/>
        <w:numPr>
          <w:ilvl w:val="0"/>
          <w:numId w:val="37"/>
        </w:numPr>
        <w:shd w:val="clear" w:color="auto" w:fill="FFFFFF"/>
        <w:spacing w:after="0" w:line="360" w:lineRule="auto"/>
        <w:ind w:right="142"/>
        <w:jc w:val="both"/>
        <w:rPr>
          <w:rFonts w:cstheme="minorHAnsi"/>
          <w:b/>
          <w:sz w:val="24"/>
          <w:szCs w:val="24"/>
          <w:shd w:val="clear" w:color="auto" w:fill="FFFFFF"/>
        </w:rPr>
      </w:pPr>
      <w:r w:rsidRPr="00881CA2">
        <w:rPr>
          <w:rFonts w:eastAsia="Calibri" w:cstheme="minorHAnsi"/>
          <w:sz w:val="24"/>
          <w:szCs w:val="24"/>
        </w:rPr>
        <w:t xml:space="preserve"> </w:t>
      </w:r>
      <w:r w:rsidR="00881CA2" w:rsidRPr="00881CA2">
        <w:rPr>
          <w:rFonts w:eastAsia="Calibri" w:cstheme="minorHAnsi"/>
          <w:sz w:val="24"/>
          <w:szCs w:val="24"/>
        </w:rPr>
        <w:t xml:space="preserve">Trenutno je u fazi izrade projektna dokumentacija za pet novih solarnih elektrana, a koje bi se u budućnosti gradile na zgradi Gradske knjižnice i čitaonice Virovitica, zgradi Centra za odgoj, obrazovanje i rehabilitaciju, dvorani OŠ Vladimir Nazor, OŠ Ivane Brlić-Mažuranić te na zgradi Dječjeg vrtića Cvrčak na Trgu dr. Ante Starčevića </w:t>
      </w:r>
    </w:p>
    <w:p w14:paraId="70FDC1D1" w14:textId="5EC2D009" w:rsidR="00A4283D" w:rsidRPr="00881CA2" w:rsidRDefault="00325A39" w:rsidP="00DB6ED1">
      <w:pPr>
        <w:pStyle w:val="ListParagraph"/>
        <w:numPr>
          <w:ilvl w:val="0"/>
          <w:numId w:val="37"/>
        </w:numPr>
        <w:shd w:val="clear" w:color="auto" w:fill="FFFFFF"/>
        <w:spacing w:after="0" w:line="360" w:lineRule="auto"/>
        <w:ind w:right="142"/>
        <w:jc w:val="both"/>
        <w:rPr>
          <w:rStyle w:val="Strong"/>
          <w:rFonts w:cstheme="minorHAnsi"/>
          <w:bCs w:val="0"/>
          <w:sz w:val="24"/>
          <w:szCs w:val="24"/>
          <w:shd w:val="clear" w:color="auto" w:fill="FFFFFF"/>
        </w:rPr>
      </w:pPr>
      <w:r w:rsidRPr="00881CA2">
        <w:rPr>
          <w:sz w:val="24"/>
          <w:szCs w:val="24"/>
        </w:rPr>
        <w:t>Cilj programa je i</w:t>
      </w:r>
      <w:r w:rsidRPr="00881CA2">
        <w:rPr>
          <w:rFonts w:eastAsia="Calibri" w:cstheme="minorHAnsi"/>
          <w:sz w:val="24"/>
          <w:szCs w:val="24"/>
        </w:rPr>
        <w:t>nstaliranjem solarnih elektrana ostvariti uštede električne energije u javnim ustanovama te s obzirom na povećanje cijena električne energije isplativost projekta je velika.</w:t>
      </w:r>
    </w:p>
    <w:p w14:paraId="5F73CB44" w14:textId="7849E749" w:rsidR="006C0762" w:rsidRDefault="006C0762">
      <w:pPr>
        <w:shd w:val="clear" w:color="auto" w:fill="FFFFFF"/>
        <w:spacing w:after="0" w:line="240" w:lineRule="auto"/>
        <w:jc w:val="both"/>
        <w:rPr>
          <w:rStyle w:val="Strong"/>
          <w:rFonts w:cstheme="minorHAnsi"/>
          <w:bCs w:val="0"/>
          <w:sz w:val="24"/>
          <w:szCs w:val="24"/>
          <w:shd w:val="clear" w:color="auto" w:fill="FFFFFF"/>
        </w:rPr>
      </w:pPr>
    </w:p>
    <w:p w14:paraId="13FF03B0" w14:textId="77777777" w:rsidR="006C0762" w:rsidRDefault="006C0762">
      <w:pPr>
        <w:shd w:val="clear" w:color="auto" w:fill="FFFFFF"/>
        <w:spacing w:after="0" w:line="240" w:lineRule="auto"/>
        <w:jc w:val="both"/>
        <w:rPr>
          <w:rStyle w:val="Strong"/>
          <w:rFonts w:cstheme="minorHAnsi"/>
          <w:bCs w:val="0"/>
          <w:sz w:val="24"/>
          <w:szCs w:val="24"/>
          <w:shd w:val="clear" w:color="auto" w:fill="FFFFFF"/>
        </w:rPr>
      </w:pPr>
    </w:p>
    <w:p w14:paraId="1009DC0F" w14:textId="77777777" w:rsidR="00646628" w:rsidRDefault="00646628">
      <w:pPr>
        <w:rPr>
          <w:rStyle w:val="Strong"/>
          <w:rFonts w:cstheme="minorHAnsi"/>
          <w:bCs w:val="0"/>
          <w:sz w:val="24"/>
          <w:szCs w:val="24"/>
          <w:shd w:val="clear" w:color="auto" w:fill="FFFFFF"/>
        </w:rPr>
      </w:pPr>
    </w:p>
    <w:p w14:paraId="1B6384F2" w14:textId="77777777" w:rsidR="003B04DC" w:rsidRDefault="003B04DC">
      <w:pPr>
        <w:rPr>
          <w:rStyle w:val="Strong"/>
          <w:rFonts w:cstheme="minorHAnsi"/>
          <w:bCs w:val="0"/>
          <w:sz w:val="24"/>
          <w:szCs w:val="24"/>
          <w:shd w:val="clear" w:color="auto" w:fill="FFFFFF"/>
        </w:rPr>
      </w:pPr>
    </w:p>
    <w:p w14:paraId="36D2A53E" w14:textId="77777777" w:rsidR="003B04DC" w:rsidRDefault="003B04DC">
      <w:pPr>
        <w:rPr>
          <w:rStyle w:val="Strong"/>
          <w:rFonts w:cstheme="minorHAnsi"/>
          <w:bCs w:val="0"/>
          <w:sz w:val="24"/>
          <w:szCs w:val="24"/>
          <w:shd w:val="clear" w:color="auto" w:fill="FFFFFF"/>
        </w:rPr>
      </w:pPr>
    </w:p>
    <w:p w14:paraId="6311C0B8" w14:textId="77777777" w:rsidR="003B04DC" w:rsidRDefault="003B04DC">
      <w:pPr>
        <w:rPr>
          <w:rStyle w:val="Strong"/>
          <w:rFonts w:cstheme="minorHAnsi"/>
          <w:bCs w:val="0"/>
          <w:sz w:val="24"/>
          <w:szCs w:val="24"/>
          <w:shd w:val="clear" w:color="auto" w:fill="FFFFFF"/>
        </w:rPr>
      </w:pPr>
    </w:p>
    <w:p w14:paraId="1D45FEF9" w14:textId="77777777" w:rsidR="003B04DC" w:rsidRDefault="003B04DC">
      <w:pPr>
        <w:rPr>
          <w:rStyle w:val="Strong"/>
          <w:rFonts w:cstheme="minorHAnsi"/>
          <w:bCs w:val="0"/>
          <w:sz w:val="24"/>
          <w:szCs w:val="24"/>
          <w:shd w:val="clear" w:color="auto" w:fill="FFFFFF"/>
        </w:rPr>
      </w:pPr>
    </w:p>
    <w:p w14:paraId="13EEE000" w14:textId="77777777" w:rsidR="003B04DC" w:rsidRDefault="003B04DC">
      <w:pPr>
        <w:rPr>
          <w:rStyle w:val="Strong"/>
          <w:rFonts w:cstheme="minorHAnsi"/>
          <w:bCs w:val="0"/>
          <w:sz w:val="24"/>
          <w:szCs w:val="24"/>
          <w:shd w:val="clear" w:color="auto" w:fill="FFFFFF"/>
        </w:rPr>
      </w:pPr>
    </w:p>
    <w:p w14:paraId="71D79107" w14:textId="77777777" w:rsidR="003B04DC" w:rsidRDefault="003B04DC">
      <w:pPr>
        <w:rPr>
          <w:rStyle w:val="Strong"/>
          <w:rFonts w:cstheme="minorHAnsi"/>
          <w:bCs w:val="0"/>
          <w:sz w:val="24"/>
          <w:szCs w:val="24"/>
          <w:shd w:val="clear" w:color="auto" w:fill="FFFFFF"/>
        </w:rPr>
      </w:pPr>
    </w:p>
    <w:p w14:paraId="386013EA" w14:textId="480E3F0B" w:rsidR="003B04DC" w:rsidRDefault="003B04DC">
      <w:pPr>
        <w:rPr>
          <w:rStyle w:val="Strong"/>
          <w:rFonts w:cstheme="minorHAnsi"/>
          <w:bCs w:val="0"/>
          <w:sz w:val="24"/>
          <w:szCs w:val="24"/>
          <w:shd w:val="clear" w:color="auto" w:fill="FFFFFF"/>
        </w:rPr>
      </w:pPr>
    </w:p>
    <w:p w14:paraId="342DE5E7" w14:textId="77777777" w:rsidR="00402ABF" w:rsidRDefault="00402ABF">
      <w:pPr>
        <w:rPr>
          <w:rStyle w:val="Strong"/>
          <w:rFonts w:cstheme="minorHAnsi"/>
          <w:bCs w:val="0"/>
          <w:sz w:val="24"/>
          <w:szCs w:val="24"/>
          <w:shd w:val="clear" w:color="auto" w:fill="FFFFFF"/>
        </w:rPr>
      </w:pPr>
    </w:p>
    <w:p w14:paraId="7AC886EC" w14:textId="0B1EB5B7" w:rsidR="00646628" w:rsidRDefault="00402ABF">
      <w:pPr>
        <w:rPr>
          <w:rStyle w:val="Strong"/>
          <w:sz w:val="28"/>
          <w:szCs w:val="28"/>
        </w:rPr>
      </w:pPr>
      <w:r>
        <w:rPr>
          <w:rStyle w:val="Strong"/>
          <w:sz w:val="28"/>
          <w:szCs w:val="28"/>
        </w:rPr>
        <w:t>PROJEKCIJE PRORAČUNA ZA 202</w:t>
      </w:r>
      <w:r w:rsidR="00C9495E">
        <w:rPr>
          <w:rStyle w:val="Strong"/>
          <w:sz w:val="28"/>
          <w:szCs w:val="28"/>
        </w:rPr>
        <w:t>5</w:t>
      </w:r>
      <w:r>
        <w:rPr>
          <w:rStyle w:val="Strong"/>
          <w:sz w:val="28"/>
          <w:szCs w:val="28"/>
        </w:rPr>
        <w:t>. I 202</w:t>
      </w:r>
      <w:r w:rsidR="00C9495E">
        <w:rPr>
          <w:rStyle w:val="Strong"/>
          <w:sz w:val="28"/>
          <w:szCs w:val="28"/>
        </w:rPr>
        <w:t>6</w:t>
      </w:r>
      <w:r>
        <w:rPr>
          <w:rStyle w:val="Strong"/>
          <w:sz w:val="28"/>
          <w:szCs w:val="28"/>
        </w:rPr>
        <w:t>. GODINU</w:t>
      </w:r>
    </w:p>
    <w:p w14:paraId="79ED11DA" w14:textId="77777777" w:rsidR="00646628" w:rsidRDefault="00646628">
      <w:pPr>
        <w:shd w:val="clear" w:color="auto" w:fill="FFFFFF"/>
        <w:spacing w:after="0" w:line="240" w:lineRule="auto"/>
        <w:jc w:val="both"/>
        <w:rPr>
          <w:rFonts w:eastAsia="Times New Roman" w:cstheme="minorHAnsi"/>
          <w:sz w:val="24"/>
          <w:szCs w:val="24"/>
        </w:rPr>
      </w:pPr>
    </w:p>
    <w:p w14:paraId="3293897E" w14:textId="457328C8" w:rsidR="00646628" w:rsidRDefault="003127EC">
      <w:pPr>
        <w:shd w:val="clear" w:color="auto" w:fill="FFFFFF"/>
        <w:spacing w:after="0" w:line="360" w:lineRule="auto"/>
        <w:jc w:val="both"/>
        <w:rPr>
          <w:rFonts w:eastAsia="Times New Roman" w:cstheme="minorHAnsi"/>
          <w:sz w:val="24"/>
          <w:szCs w:val="24"/>
        </w:rPr>
      </w:pPr>
      <w:r w:rsidRPr="00E56C87">
        <w:t>Projekcija za 2025. godinu iznosi 31.570.000,00 eura</w:t>
      </w:r>
      <w:r>
        <w:rPr>
          <w:rFonts w:eastAsia="Times New Roman" w:cstheme="minorHAnsi"/>
          <w:sz w:val="24"/>
          <w:szCs w:val="24"/>
        </w:rPr>
        <w:t xml:space="preserve"> što je za 1</w:t>
      </w:r>
      <w:r w:rsidR="00325A39">
        <w:rPr>
          <w:rFonts w:eastAsia="Times New Roman" w:cstheme="minorHAnsi"/>
          <w:sz w:val="24"/>
          <w:szCs w:val="24"/>
        </w:rPr>
        <w:t>.</w:t>
      </w:r>
      <w:r>
        <w:rPr>
          <w:rFonts w:eastAsia="Times New Roman" w:cstheme="minorHAnsi"/>
          <w:sz w:val="24"/>
          <w:szCs w:val="24"/>
        </w:rPr>
        <w:t>765</w:t>
      </w:r>
      <w:r w:rsidR="00325A39">
        <w:rPr>
          <w:rFonts w:eastAsia="Times New Roman" w:cstheme="minorHAnsi"/>
          <w:sz w:val="24"/>
          <w:szCs w:val="24"/>
        </w:rPr>
        <w:t>.000,00</w:t>
      </w:r>
      <w:r w:rsidR="00B227DD">
        <w:rPr>
          <w:rFonts w:eastAsia="Times New Roman" w:cstheme="minorHAnsi"/>
          <w:sz w:val="24"/>
          <w:szCs w:val="24"/>
        </w:rPr>
        <w:t xml:space="preserve"> </w:t>
      </w:r>
      <w:proofErr w:type="spellStart"/>
      <w:r w:rsidR="00B227DD">
        <w:rPr>
          <w:rFonts w:eastAsia="Times New Roman" w:cstheme="minorHAnsi"/>
          <w:sz w:val="24"/>
          <w:szCs w:val="24"/>
        </w:rPr>
        <w:t>eura</w:t>
      </w:r>
      <w:proofErr w:type="spellEnd"/>
      <w:r>
        <w:rPr>
          <w:rFonts w:eastAsia="Times New Roman" w:cstheme="minorHAnsi"/>
          <w:sz w:val="24"/>
          <w:szCs w:val="24"/>
        </w:rPr>
        <w:t xml:space="preserve"> </w:t>
      </w:r>
      <w:proofErr w:type="spellStart"/>
      <w:r>
        <w:rPr>
          <w:rFonts w:eastAsia="Times New Roman" w:cstheme="minorHAnsi"/>
          <w:sz w:val="24"/>
          <w:szCs w:val="24"/>
        </w:rPr>
        <w:t>ili</w:t>
      </w:r>
      <w:proofErr w:type="spellEnd"/>
      <w:r>
        <w:rPr>
          <w:rFonts w:eastAsia="Times New Roman" w:cstheme="minorHAnsi"/>
          <w:sz w:val="24"/>
          <w:szCs w:val="24"/>
        </w:rPr>
        <w:t xml:space="preserve"> za</w:t>
      </w:r>
      <w:r w:rsidR="00A6585E">
        <w:rPr>
          <w:rFonts w:eastAsia="Times New Roman" w:cstheme="minorHAnsi"/>
          <w:sz w:val="24"/>
          <w:szCs w:val="24"/>
        </w:rPr>
        <w:t xml:space="preserve"> 1.765.000,00</w:t>
      </w:r>
      <w:r w:rsidR="00325A39">
        <w:rPr>
          <w:rFonts w:eastAsia="Times New Roman" w:cstheme="minorHAnsi"/>
          <w:b/>
          <w:bCs/>
          <w:sz w:val="24"/>
          <w:szCs w:val="24"/>
        </w:rPr>
        <w:t xml:space="preserve"> </w:t>
      </w:r>
      <w:proofErr w:type="spellStart"/>
      <w:r>
        <w:rPr>
          <w:rFonts w:eastAsia="Times New Roman" w:cstheme="minorHAnsi"/>
          <w:b/>
          <w:bCs/>
          <w:sz w:val="24"/>
          <w:szCs w:val="24"/>
        </w:rPr>
        <w:t>povećanje</w:t>
      </w:r>
      <w:proofErr w:type="spellEnd"/>
      <w:r w:rsidR="00325A39">
        <w:rPr>
          <w:rFonts w:eastAsia="Times New Roman" w:cstheme="minorHAnsi"/>
          <w:sz w:val="24"/>
          <w:szCs w:val="24"/>
        </w:rPr>
        <w:t xml:space="preserve"> u </w:t>
      </w:r>
      <w:proofErr w:type="spellStart"/>
      <w:r w:rsidR="00325A39">
        <w:rPr>
          <w:rFonts w:eastAsia="Times New Roman" w:cstheme="minorHAnsi"/>
          <w:sz w:val="24"/>
          <w:szCs w:val="24"/>
        </w:rPr>
        <w:t>odnosu</w:t>
      </w:r>
      <w:proofErr w:type="spellEnd"/>
      <w:r w:rsidR="00325A39">
        <w:rPr>
          <w:rFonts w:eastAsia="Times New Roman" w:cstheme="minorHAnsi"/>
          <w:sz w:val="24"/>
          <w:szCs w:val="24"/>
        </w:rPr>
        <w:t xml:space="preserve"> </w:t>
      </w:r>
      <w:proofErr w:type="spellStart"/>
      <w:r w:rsidR="00325A39">
        <w:rPr>
          <w:rFonts w:eastAsia="Times New Roman" w:cstheme="minorHAnsi"/>
          <w:sz w:val="24"/>
          <w:szCs w:val="24"/>
        </w:rPr>
        <w:t>na</w:t>
      </w:r>
      <w:proofErr w:type="spellEnd"/>
      <w:r w:rsidR="00325A39">
        <w:rPr>
          <w:rFonts w:eastAsia="Times New Roman" w:cstheme="minorHAnsi"/>
          <w:sz w:val="24"/>
          <w:szCs w:val="24"/>
        </w:rPr>
        <w:t xml:space="preserve"> proračun 202</w:t>
      </w:r>
      <w:r>
        <w:rPr>
          <w:rFonts w:eastAsia="Times New Roman" w:cstheme="minorHAnsi"/>
          <w:sz w:val="24"/>
          <w:szCs w:val="24"/>
        </w:rPr>
        <w:t>4</w:t>
      </w:r>
      <w:r w:rsidR="00325A39">
        <w:rPr>
          <w:rFonts w:eastAsia="Times New Roman" w:cstheme="minorHAnsi"/>
          <w:sz w:val="24"/>
          <w:szCs w:val="24"/>
        </w:rPr>
        <w:t>. godine.</w:t>
      </w:r>
    </w:p>
    <w:p w14:paraId="610E6AF5" w14:textId="77777777" w:rsidR="00646628" w:rsidRDefault="00402ABF">
      <w:pPr>
        <w:shd w:val="clear" w:color="auto" w:fill="FFFFFF"/>
        <w:spacing w:after="0" w:line="360" w:lineRule="auto"/>
        <w:jc w:val="both"/>
        <w:rPr>
          <w:rFonts w:eastAsia="Times New Roman" w:cstheme="minorHAnsi"/>
          <w:sz w:val="24"/>
          <w:szCs w:val="24"/>
        </w:rPr>
      </w:pPr>
      <w:r>
        <w:rPr>
          <w:rFonts w:eastAsia="Times New Roman" w:cstheme="minorHAnsi"/>
          <w:noProof/>
          <w:sz w:val="24"/>
          <w:szCs w:val="24"/>
        </w:rPr>
        <w:drawing>
          <wp:anchor distT="0" distB="0" distL="114300" distR="114300" simplePos="0" relativeHeight="251737088" behindDoc="0" locked="0" layoutInCell="1" allowOverlap="1" wp14:anchorId="7499C372" wp14:editId="7923EE8E">
            <wp:simplePos x="0" y="0"/>
            <wp:positionH relativeFrom="margin">
              <wp:align>right</wp:align>
            </wp:positionH>
            <wp:positionV relativeFrom="paragraph">
              <wp:posOffset>189865</wp:posOffset>
            </wp:positionV>
            <wp:extent cx="5943600" cy="2636520"/>
            <wp:effectExtent l="0" t="0" r="0" b="11430"/>
            <wp:wrapSquare wrapText="bothSides"/>
            <wp:docPr id="23" name="Grafikon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14:sizeRelH relativeFrom="margin">
              <wp14:pctWidth>0</wp14:pctWidth>
            </wp14:sizeRelH>
          </wp:anchor>
        </w:drawing>
      </w:r>
    </w:p>
    <w:p w14:paraId="012A1E16" w14:textId="77777777" w:rsidR="00646628" w:rsidRDefault="00646628">
      <w:pPr>
        <w:shd w:val="clear" w:color="auto" w:fill="FFFFFF"/>
        <w:spacing w:after="0" w:line="240" w:lineRule="auto"/>
        <w:jc w:val="both"/>
        <w:rPr>
          <w:rFonts w:eastAsia="Times New Roman" w:cstheme="minorHAnsi"/>
          <w:sz w:val="24"/>
          <w:szCs w:val="24"/>
        </w:rPr>
      </w:pPr>
    </w:p>
    <w:p w14:paraId="3B7A2BA1" w14:textId="58E88A7E" w:rsidR="00325A39" w:rsidRDefault="00325A39">
      <w:pPr>
        <w:shd w:val="clear" w:color="auto" w:fill="FFFFFF"/>
        <w:spacing w:after="0" w:line="240" w:lineRule="auto"/>
        <w:jc w:val="both"/>
        <w:rPr>
          <w:rFonts w:eastAsia="Times New Roman" w:cstheme="minorHAnsi"/>
          <w:sz w:val="24"/>
          <w:szCs w:val="24"/>
        </w:rPr>
      </w:pPr>
    </w:p>
    <w:p w14:paraId="6C15D6CB" w14:textId="1CDE0D7A" w:rsidR="00325A39" w:rsidRDefault="00325A39">
      <w:pPr>
        <w:shd w:val="clear" w:color="auto" w:fill="FFFFFF"/>
        <w:spacing w:after="0" w:line="240" w:lineRule="auto"/>
        <w:jc w:val="both"/>
        <w:rPr>
          <w:rFonts w:eastAsia="Times New Roman" w:cstheme="minorHAnsi"/>
          <w:sz w:val="24"/>
          <w:szCs w:val="24"/>
        </w:rPr>
      </w:pPr>
    </w:p>
    <w:p w14:paraId="7792422F" w14:textId="77777777" w:rsidR="00325A39" w:rsidRDefault="00325A39">
      <w:pPr>
        <w:shd w:val="clear" w:color="auto" w:fill="FFFFFF"/>
        <w:spacing w:after="0" w:line="240" w:lineRule="auto"/>
        <w:jc w:val="both"/>
        <w:rPr>
          <w:rFonts w:eastAsia="Times New Roman" w:cstheme="minorHAnsi"/>
          <w:sz w:val="24"/>
          <w:szCs w:val="24"/>
        </w:rPr>
      </w:pPr>
    </w:p>
    <w:p w14:paraId="4783325D" w14:textId="6DF06894" w:rsidR="00325A39" w:rsidRPr="003127EC" w:rsidRDefault="003127EC" w:rsidP="003127EC">
      <w:pPr>
        <w:pStyle w:val="BodyText"/>
        <w:rPr>
          <w:rFonts w:asciiTheme="minorHAnsi" w:hAnsiTheme="minorHAnsi" w:cstheme="minorHAnsi"/>
        </w:rPr>
      </w:pPr>
      <w:r w:rsidRPr="003127EC">
        <w:rPr>
          <w:rFonts w:asciiTheme="minorHAnsi" w:hAnsiTheme="minorHAnsi" w:cstheme="minorHAnsi"/>
        </w:rPr>
        <w:t xml:space="preserve">Projekcija za 2026. </w:t>
      </w:r>
      <w:proofErr w:type="spellStart"/>
      <w:r w:rsidRPr="003127EC">
        <w:rPr>
          <w:rFonts w:asciiTheme="minorHAnsi" w:hAnsiTheme="minorHAnsi" w:cstheme="minorHAnsi"/>
        </w:rPr>
        <w:t>godinu</w:t>
      </w:r>
      <w:proofErr w:type="spellEnd"/>
      <w:r w:rsidRPr="003127EC">
        <w:rPr>
          <w:rFonts w:asciiTheme="minorHAnsi" w:hAnsiTheme="minorHAnsi" w:cstheme="minorHAnsi"/>
        </w:rPr>
        <w:t xml:space="preserve"> </w:t>
      </w:r>
      <w:proofErr w:type="spellStart"/>
      <w:r w:rsidRPr="003127EC">
        <w:rPr>
          <w:rFonts w:asciiTheme="minorHAnsi" w:hAnsiTheme="minorHAnsi" w:cstheme="minorHAnsi"/>
        </w:rPr>
        <w:t>iznosi</w:t>
      </w:r>
      <w:proofErr w:type="spellEnd"/>
      <w:r w:rsidRPr="003127EC">
        <w:rPr>
          <w:rFonts w:asciiTheme="minorHAnsi" w:hAnsiTheme="minorHAnsi" w:cstheme="minorHAnsi"/>
        </w:rPr>
        <w:t xml:space="preserve"> 26.900.000,00 </w:t>
      </w:r>
      <w:proofErr w:type="spellStart"/>
      <w:r w:rsidRPr="003127EC">
        <w:rPr>
          <w:rFonts w:asciiTheme="minorHAnsi" w:hAnsiTheme="minorHAnsi" w:cstheme="minorHAnsi"/>
        </w:rPr>
        <w:t>eura</w:t>
      </w:r>
      <w:proofErr w:type="spellEnd"/>
      <w:r>
        <w:rPr>
          <w:rFonts w:asciiTheme="minorHAnsi" w:hAnsiTheme="minorHAnsi" w:cstheme="minorHAnsi"/>
        </w:rPr>
        <w:t xml:space="preserve">, </w:t>
      </w:r>
      <w:proofErr w:type="spellStart"/>
      <w:r w:rsidRPr="003127EC">
        <w:rPr>
          <w:rFonts w:asciiTheme="minorHAnsi" w:hAnsiTheme="minorHAnsi" w:cstheme="minorHAnsi"/>
        </w:rPr>
        <w:t>što</w:t>
      </w:r>
      <w:proofErr w:type="spellEnd"/>
      <w:r w:rsidRPr="003127EC">
        <w:rPr>
          <w:rFonts w:asciiTheme="minorHAnsi" w:hAnsiTheme="minorHAnsi" w:cstheme="minorHAnsi"/>
        </w:rPr>
        <w:t xml:space="preserve"> je za </w:t>
      </w:r>
      <w:r>
        <w:rPr>
          <w:rFonts w:asciiTheme="minorHAnsi" w:hAnsiTheme="minorHAnsi" w:cstheme="minorHAnsi"/>
        </w:rPr>
        <w:t>2.9</w:t>
      </w:r>
      <w:r w:rsidR="00300DCE">
        <w:rPr>
          <w:rFonts w:asciiTheme="minorHAnsi" w:hAnsiTheme="minorHAnsi" w:cstheme="minorHAnsi"/>
        </w:rPr>
        <w:t>05</w:t>
      </w:r>
      <w:r>
        <w:rPr>
          <w:rFonts w:asciiTheme="minorHAnsi" w:hAnsiTheme="minorHAnsi" w:cstheme="minorHAnsi"/>
        </w:rPr>
        <w:t>.</w:t>
      </w:r>
      <w:r w:rsidR="00300DCE">
        <w:rPr>
          <w:rFonts w:asciiTheme="minorHAnsi" w:hAnsiTheme="minorHAnsi" w:cstheme="minorHAnsi"/>
        </w:rPr>
        <w:t>00</w:t>
      </w:r>
      <w:r>
        <w:rPr>
          <w:rFonts w:asciiTheme="minorHAnsi" w:hAnsiTheme="minorHAnsi" w:cstheme="minorHAnsi"/>
        </w:rPr>
        <w:t>0,00</w:t>
      </w:r>
      <w:r w:rsidRPr="003127EC">
        <w:rPr>
          <w:rFonts w:asciiTheme="minorHAnsi" w:hAnsiTheme="minorHAnsi" w:cstheme="minorHAnsi"/>
        </w:rPr>
        <w:t xml:space="preserve"> </w:t>
      </w:r>
      <w:proofErr w:type="spellStart"/>
      <w:r w:rsidR="009C785F">
        <w:rPr>
          <w:rFonts w:asciiTheme="minorHAnsi" w:hAnsiTheme="minorHAnsi" w:cstheme="minorHAnsi"/>
          <w:b/>
        </w:rPr>
        <w:t>manje</w:t>
      </w:r>
      <w:proofErr w:type="spellEnd"/>
      <w:r w:rsidR="009C785F">
        <w:rPr>
          <w:rFonts w:asciiTheme="minorHAnsi" w:hAnsiTheme="minorHAnsi" w:cstheme="minorHAnsi"/>
          <w:b/>
        </w:rPr>
        <w:t xml:space="preserve"> </w:t>
      </w:r>
      <w:r w:rsidRPr="003127EC">
        <w:rPr>
          <w:rFonts w:asciiTheme="minorHAnsi" w:hAnsiTheme="minorHAnsi" w:cstheme="minorHAnsi"/>
        </w:rPr>
        <w:t xml:space="preserve">u </w:t>
      </w:r>
      <w:proofErr w:type="spellStart"/>
      <w:r w:rsidRPr="003127EC">
        <w:rPr>
          <w:rFonts w:asciiTheme="minorHAnsi" w:hAnsiTheme="minorHAnsi" w:cstheme="minorHAnsi"/>
        </w:rPr>
        <w:t>odnosu</w:t>
      </w:r>
      <w:proofErr w:type="spellEnd"/>
      <w:r w:rsidRPr="003127EC">
        <w:rPr>
          <w:rFonts w:asciiTheme="minorHAnsi" w:hAnsiTheme="minorHAnsi" w:cstheme="minorHAnsi"/>
        </w:rPr>
        <w:t xml:space="preserve"> </w:t>
      </w:r>
      <w:proofErr w:type="spellStart"/>
      <w:r w:rsidRPr="003127EC">
        <w:rPr>
          <w:rFonts w:asciiTheme="minorHAnsi" w:hAnsiTheme="minorHAnsi" w:cstheme="minorHAnsi"/>
        </w:rPr>
        <w:t>na</w:t>
      </w:r>
      <w:proofErr w:type="spellEnd"/>
      <w:r w:rsidRPr="003127EC">
        <w:rPr>
          <w:rFonts w:asciiTheme="minorHAnsi" w:hAnsiTheme="minorHAnsi" w:cstheme="minorHAnsi"/>
        </w:rPr>
        <w:t xml:space="preserve"> projekciju proračuna za 202</w:t>
      </w:r>
      <w:r w:rsidR="00BB3EEA" w:rsidRPr="003127EC">
        <w:rPr>
          <w:rFonts w:asciiTheme="minorHAnsi" w:hAnsiTheme="minorHAnsi" w:cstheme="minorHAnsi"/>
        </w:rPr>
        <w:t>4</w:t>
      </w:r>
      <w:r w:rsidRPr="003127EC">
        <w:rPr>
          <w:rFonts w:asciiTheme="minorHAnsi" w:hAnsiTheme="minorHAnsi" w:cstheme="minorHAnsi"/>
        </w:rPr>
        <w:t>. godinu.</w:t>
      </w:r>
    </w:p>
    <w:p w14:paraId="568E629D" w14:textId="5F47D7E7" w:rsidR="00325A39" w:rsidRPr="002D02DE" w:rsidRDefault="00402ABF" w:rsidP="002D02DE">
      <w:pPr>
        <w:shd w:val="clear" w:color="auto" w:fill="FFFFFF"/>
        <w:spacing w:after="0" w:line="360" w:lineRule="auto"/>
        <w:jc w:val="both"/>
        <w:rPr>
          <w:rFonts w:eastAsia="Times New Roman" w:cstheme="minorHAnsi"/>
          <w:sz w:val="24"/>
          <w:szCs w:val="24"/>
        </w:rPr>
      </w:pPr>
      <w:r>
        <w:rPr>
          <w:rFonts w:eastAsia="Times New Roman" w:cstheme="minorHAnsi"/>
          <w:noProof/>
          <w:sz w:val="24"/>
          <w:szCs w:val="24"/>
        </w:rPr>
        <w:drawing>
          <wp:anchor distT="0" distB="0" distL="114300" distR="114300" simplePos="0" relativeHeight="251738112" behindDoc="0" locked="0" layoutInCell="1" allowOverlap="1" wp14:anchorId="767D4DA2" wp14:editId="0F9B98F6">
            <wp:simplePos x="0" y="0"/>
            <wp:positionH relativeFrom="margin">
              <wp:align>right</wp:align>
            </wp:positionH>
            <wp:positionV relativeFrom="paragraph">
              <wp:posOffset>329565</wp:posOffset>
            </wp:positionV>
            <wp:extent cx="5943600" cy="2679065"/>
            <wp:effectExtent l="0" t="0" r="0" b="6985"/>
            <wp:wrapSquare wrapText="bothSides"/>
            <wp:docPr id="24" name="Grafikon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14:sizeRelH relativeFrom="margin">
              <wp14:pctWidth>0</wp14:pctWidth>
            </wp14:sizeRelH>
          </wp:anchor>
        </w:drawing>
      </w:r>
    </w:p>
    <w:p w14:paraId="793AE59A" w14:textId="77777777" w:rsidR="00646628" w:rsidRDefault="00402ABF">
      <w:pPr>
        <w:shd w:val="clear" w:color="auto" w:fill="FFFFFF"/>
        <w:spacing w:after="0" w:line="240" w:lineRule="auto"/>
        <w:jc w:val="both"/>
        <w:rPr>
          <w:rFonts w:eastAsia="Times New Roman" w:cstheme="minorHAnsi"/>
          <w:b/>
          <w:sz w:val="32"/>
          <w:szCs w:val="32"/>
          <w14:shadow w14:blurRad="50800" w14:dist="38100" w14:dir="5400000" w14:sx="100000" w14:sy="100000" w14:kx="0" w14:ky="0" w14:algn="t">
            <w14:srgbClr w14:val="000000">
              <w14:alpha w14:val="60000"/>
            </w14:srgbClr>
          </w14:shadow>
        </w:rPr>
      </w:pPr>
      <w:r>
        <w:rPr>
          <w:rFonts w:eastAsia="Times New Roman" w:cstheme="minorHAnsi"/>
          <w:b/>
          <w:sz w:val="32"/>
          <w:szCs w:val="32"/>
          <w14:shadow w14:blurRad="50800" w14:dist="38100" w14:dir="5400000" w14:sx="100000" w14:sy="100000" w14:kx="0" w14:ky="0" w14:algn="t">
            <w14:srgbClr w14:val="000000">
              <w14:alpha w14:val="60000"/>
            </w14:srgbClr>
          </w14:shadow>
        </w:rPr>
        <w:t>INFORMACIJE</w:t>
      </w:r>
    </w:p>
    <w:p w14:paraId="63874AEA" w14:textId="77777777" w:rsidR="00646628" w:rsidRDefault="00646628">
      <w:pPr>
        <w:shd w:val="clear" w:color="auto" w:fill="FFFFFF"/>
        <w:spacing w:after="0" w:line="240" w:lineRule="auto"/>
        <w:jc w:val="both"/>
        <w:rPr>
          <w:rFonts w:eastAsia="Times New Roman" w:cstheme="minorHAnsi"/>
          <w:sz w:val="24"/>
          <w:szCs w:val="24"/>
        </w:rPr>
      </w:pPr>
    </w:p>
    <w:p w14:paraId="5851EA84" w14:textId="77777777" w:rsidR="00646628" w:rsidRDefault="00646628">
      <w:pPr>
        <w:shd w:val="clear" w:color="auto" w:fill="FFFFFF"/>
        <w:spacing w:after="0" w:line="240" w:lineRule="auto"/>
        <w:jc w:val="both"/>
        <w:rPr>
          <w:rFonts w:eastAsia="Times New Roman" w:cstheme="minorHAnsi"/>
          <w:sz w:val="24"/>
          <w:szCs w:val="24"/>
        </w:rPr>
      </w:pPr>
    </w:p>
    <w:p w14:paraId="599EBF4A" w14:textId="77777777" w:rsidR="00646628" w:rsidRDefault="00402ABF">
      <w:pPr>
        <w:shd w:val="clear" w:color="auto" w:fill="FFFFFF"/>
        <w:spacing w:after="0" w:line="240" w:lineRule="auto"/>
        <w:jc w:val="both"/>
        <w:rPr>
          <w:rFonts w:eastAsia="Times New Roman" w:cstheme="minorHAnsi"/>
          <w:sz w:val="24"/>
          <w:szCs w:val="24"/>
        </w:rPr>
      </w:pPr>
      <w:r>
        <w:rPr>
          <w:rFonts w:eastAsia="Times New Roman" w:cstheme="minorHAnsi"/>
          <w:sz w:val="24"/>
          <w:szCs w:val="24"/>
        </w:rPr>
        <w:t xml:space="preserve">Vaša pitanja, prijedloge i primjedbe možete poslati poštom na adresu: </w:t>
      </w:r>
    </w:p>
    <w:p w14:paraId="3A1D64F5" w14:textId="77777777" w:rsidR="00646628" w:rsidRDefault="00646628">
      <w:pPr>
        <w:shd w:val="clear" w:color="auto" w:fill="FFFFFF"/>
        <w:spacing w:after="0" w:line="240" w:lineRule="auto"/>
        <w:jc w:val="both"/>
        <w:rPr>
          <w:rFonts w:eastAsia="Times New Roman" w:cstheme="minorHAnsi"/>
          <w:sz w:val="24"/>
          <w:szCs w:val="24"/>
        </w:rPr>
      </w:pPr>
    </w:p>
    <w:p w14:paraId="14B6D423" w14:textId="77777777" w:rsidR="00646628" w:rsidRDefault="00646628">
      <w:pPr>
        <w:shd w:val="clear" w:color="auto" w:fill="FFFFFF"/>
        <w:spacing w:after="0" w:line="240" w:lineRule="auto"/>
        <w:jc w:val="both"/>
        <w:rPr>
          <w:rFonts w:eastAsia="Times New Roman" w:cstheme="minorHAnsi"/>
          <w:sz w:val="24"/>
          <w:szCs w:val="24"/>
        </w:rPr>
      </w:pPr>
    </w:p>
    <w:p w14:paraId="44F500FB" w14:textId="77777777" w:rsidR="00646628" w:rsidRDefault="00402ABF">
      <w:pPr>
        <w:shd w:val="clear" w:color="auto" w:fill="FFFFFF"/>
        <w:spacing w:after="0" w:line="240" w:lineRule="auto"/>
        <w:ind w:left="2160"/>
        <w:jc w:val="both"/>
        <w:rPr>
          <w:rFonts w:eastAsia="Times New Roman" w:cstheme="minorHAnsi"/>
          <w:b/>
          <w:sz w:val="24"/>
          <w:szCs w:val="24"/>
        </w:rPr>
      </w:pPr>
      <w:r>
        <w:rPr>
          <w:rFonts w:eastAsia="Times New Roman" w:cstheme="minorHAnsi"/>
          <w:b/>
          <w:sz w:val="24"/>
          <w:szCs w:val="24"/>
        </w:rPr>
        <w:t>Grad Virovitica</w:t>
      </w:r>
    </w:p>
    <w:p w14:paraId="063374DB" w14:textId="77777777" w:rsidR="00646628" w:rsidRDefault="00402ABF">
      <w:pPr>
        <w:shd w:val="clear" w:color="auto" w:fill="FFFFFF"/>
        <w:spacing w:after="0" w:line="240" w:lineRule="auto"/>
        <w:ind w:left="2160"/>
        <w:jc w:val="both"/>
        <w:rPr>
          <w:rFonts w:eastAsia="Times New Roman" w:cstheme="minorHAnsi"/>
          <w:b/>
          <w:sz w:val="24"/>
          <w:szCs w:val="24"/>
        </w:rPr>
      </w:pPr>
      <w:r>
        <w:rPr>
          <w:rFonts w:eastAsia="Times New Roman" w:cstheme="minorHAnsi"/>
          <w:b/>
          <w:sz w:val="24"/>
          <w:szCs w:val="24"/>
        </w:rPr>
        <w:t>Trg kralja Zvonimira 1</w:t>
      </w:r>
    </w:p>
    <w:p w14:paraId="7F169699" w14:textId="77777777" w:rsidR="00646628" w:rsidRDefault="00402ABF">
      <w:pPr>
        <w:shd w:val="clear" w:color="auto" w:fill="FFFFFF"/>
        <w:spacing w:after="0" w:line="240" w:lineRule="auto"/>
        <w:ind w:left="2160"/>
        <w:jc w:val="both"/>
        <w:rPr>
          <w:rFonts w:eastAsia="Times New Roman" w:cstheme="minorHAnsi"/>
          <w:b/>
          <w:sz w:val="24"/>
          <w:szCs w:val="24"/>
        </w:rPr>
      </w:pPr>
      <w:r>
        <w:rPr>
          <w:rFonts w:eastAsia="Times New Roman" w:cstheme="minorHAnsi"/>
          <w:b/>
          <w:sz w:val="24"/>
          <w:szCs w:val="24"/>
        </w:rPr>
        <w:t xml:space="preserve">33000 Virovitica </w:t>
      </w:r>
    </w:p>
    <w:p w14:paraId="209C6FC2" w14:textId="77777777" w:rsidR="00646628" w:rsidRDefault="00646628">
      <w:pPr>
        <w:shd w:val="clear" w:color="auto" w:fill="FFFFFF"/>
        <w:spacing w:after="0" w:line="240" w:lineRule="auto"/>
        <w:jc w:val="both"/>
        <w:rPr>
          <w:rFonts w:eastAsia="Times New Roman" w:cstheme="minorHAnsi"/>
          <w:sz w:val="24"/>
          <w:szCs w:val="24"/>
        </w:rPr>
      </w:pPr>
    </w:p>
    <w:p w14:paraId="2C7828D7" w14:textId="77777777" w:rsidR="00646628" w:rsidRDefault="00646628">
      <w:pPr>
        <w:shd w:val="clear" w:color="auto" w:fill="FFFFFF"/>
        <w:spacing w:after="0" w:line="240" w:lineRule="auto"/>
        <w:jc w:val="both"/>
        <w:rPr>
          <w:rFonts w:eastAsia="Times New Roman" w:cstheme="minorHAnsi"/>
          <w:sz w:val="24"/>
          <w:szCs w:val="24"/>
        </w:rPr>
      </w:pPr>
    </w:p>
    <w:p w14:paraId="18C37EE6" w14:textId="77777777" w:rsidR="00646628" w:rsidRDefault="00402ABF">
      <w:pPr>
        <w:shd w:val="clear" w:color="auto" w:fill="FFFFFF"/>
        <w:spacing w:after="0" w:line="240" w:lineRule="auto"/>
        <w:jc w:val="both"/>
        <w:rPr>
          <w:rFonts w:eastAsia="Times New Roman" w:cstheme="minorHAnsi"/>
          <w:sz w:val="24"/>
          <w:szCs w:val="24"/>
        </w:rPr>
      </w:pPr>
      <w:r>
        <w:rPr>
          <w:rFonts w:eastAsia="Times New Roman" w:cstheme="minorHAnsi"/>
          <w:sz w:val="24"/>
          <w:szCs w:val="24"/>
        </w:rPr>
        <w:t xml:space="preserve">ili putem e – mail-a: </w:t>
      </w:r>
      <w:hyperlink r:id="rId56" w:history="1">
        <w:r>
          <w:rPr>
            <w:rStyle w:val="Hyperlink"/>
            <w:rFonts w:eastAsia="Times New Roman" w:cstheme="minorHAnsi"/>
            <w:sz w:val="24"/>
            <w:szCs w:val="24"/>
          </w:rPr>
          <w:t>grad@virovitica.hr</w:t>
        </w:r>
      </w:hyperlink>
    </w:p>
    <w:p w14:paraId="1EE7F946" w14:textId="77777777" w:rsidR="00646628" w:rsidRDefault="00646628">
      <w:pPr>
        <w:shd w:val="clear" w:color="auto" w:fill="FFFFFF"/>
        <w:spacing w:after="0" w:line="240" w:lineRule="auto"/>
        <w:jc w:val="both"/>
        <w:rPr>
          <w:rFonts w:eastAsia="Times New Roman" w:cstheme="minorHAnsi"/>
          <w:sz w:val="24"/>
          <w:szCs w:val="24"/>
        </w:rPr>
      </w:pPr>
    </w:p>
    <w:sectPr w:rsidR="00646628">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D6702" w14:textId="77777777" w:rsidR="00537CAF" w:rsidRDefault="00537CAF">
      <w:pPr>
        <w:spacing w:after="0" w:line="240" w:lineRule="auto"/>
      </w:pPr>
      <w:r>
        <w:separator/>
      </w:r>
    </w:p>
  </w:endnote>
  <w:endnote w:type="continuationSeparator" w:id="0">
    <w:p w14:paraId="2C149694" w14:textId="77777777" w:rsidR="00537CAF" w:rsidRDefault="00537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6E21F" w14:textId="77777777" w:rsidR="00537CAF" w:rsidRDefault="00537CAF">
      <w:pPr>
        <w:spacing w:after="0" w:line="240" w:lineRule="auto"/>
      </w:pPr>
      <w:r>
        <w:separator/>
      </w:r>
    </w:p>
  </w:footnote>
  <w:footnote w:type="continuationSeparator" w:id="0">
    <w:p w14:paraId="5B4E3647" w14:textId="77777777" w:rsidR="00537CAF" w:rsidRDefault="00537C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msoF1F6"/>
      </v:shape>
    </w:pict>
  </w:numPicBullet>
  <w:abstractNum w:abstractNumId="0" w15:restartNumberingAfterBreak="0">
    <w:nsid w:val="00520836"/>
    <w:multiLevelType w:val="hybridMultilevel"/>
    <w:tmpl w:val="1E0E7C84"/>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0A91360"/>
    <w:multiLevelType w:val="hybridMultilevel"/>
    <w:tmpl w:val="1B08496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4100115"/>
    <w:multiLevelType w:val="hybridMultilevel"/>
    <w:tmpl w:val="B31CF1A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49B4BC4"/>
    <w:multiLevelType w:val="hybridMultilevel"/>
    <w:tmpl w:val="E1865698"/>
    <w:lvl w:ilvl="0" w:tplc="C7208C32">
      <w:numFmt w:val="bullet"/>
      <w:lvlText w:val="-"/>
      <w:lvlJc w:val="left"/>
      <w:pPr>
        <w:tabs>
          <w:tab w:val="num" w:pos="1440"/>
        </w:tabs>
        <w:ind w:left="1440" w:hanging="360"/>
      </w:pPr>
      <w:rPr>
        <w:rFonts w:ascii="Gill Sans MT" w:eastAsia="Times New Roman" w:hAnsi="Gill Sans MT" w:cs="Arial" w:hint="default"/>
      </w:rPr>
    </w:lvl>
    <w:lvl w:ilvl="1" w:tplc="041A0003">
      <w:start w:val="1"/>
      <w:numFmt w:val="bullet"/>
      <w:lvlText w:val="o"/>
      <w:lvlJc w:val="left"/>
      <w:pPr>
        <w:tabs>
          <w:tab w:val="num" w:pos="1440"/>
        </w:tabs>
        <w:ind w:left="1440" w:hanging="360"/>
      </w:pPr>
      <w:rPr>
        <w:rFonts w:ascii="Courier New" w:hAnsi="Courier New" w:cs="Courier New" w:hint="default"/>
      </w:rPr>
    </w:lvl>
    <w:lvl w:ilvl="2" w:tplc="041A0005">
      <w:start w:val="1"/>
      <w:numFmt w:val="bullet"/>
      <w:lvlText w:val=""/>
      <w:lvlJc w:val="left"/>
      <w:pPr>
        <w:tabs>
          <w:tab w:val="num" w:pos="2160"/>
        </w:tabs>
        <w:ind w:left="2160" w:hanging="360"/>
      </w:pPr>
      <w:rPr>
        <w:rFonts w:ascii="Marlett" w:hAnsi="Marlett" w:hint="default"/>
      </w:rPr>
    </w:lvl>
    <w:lvl w:ilvl="3" w:tplc="041A0001">
      <w:start w:val="1"/>
      <w:numFmt w:val="bullet"/>
      <w:lvlText w:val=""/>
      <w:lvlJc w:val="left"/>
      <w:pPr>
        <w:tabs>
          <w:tab w:val="num" w:pos="2880"/>
        </w:tabs>
        <w:ind w:left="2880" w:hanging="360"/>
      </w:pPr>
      <w:rPr>
        <w:rFonts w:ascii="Symbol" w:hAnsi="Symbol" w:hint="default"/>
      </w:rPr>
    </w:lvl>
    <w:lvl w:ilvl="4" w:tplc="041A0003">
      <w:start w:val="1"/>
      <w:numFmt w:val="bullet"/>
      <w:lvlText w:val="o"/>
      <w:lvlJc w:val="left"/>
      <w:pPr>
        <w:tabs>
          <w:tab w:val="num" w:pos="3600"/>
        </w:tabs>
        <w:ind w:left="3600" w:hanging="360"/>
      </w:pPr>
      <w:rPr>
        <w:rFonts w:ascii="Courier New" w:hAnsi="Courier New" w:cs="Courier New" w:hint="default"/>
      </w:rPr>
    </w:lvl>
    <w:lvl w:ilvl="5" w:tplc="041A0005">
      <w:start w:val="1"/>
      <w:numFmt w:val="bullet"/>
      <w:lvlText w:val=""/>
      <w:lvlJc w:val="left"/>
      <w:pPr>
        <w:tabs>
          <w:tab w:val="num" w:pos="4320"/>
        </w:tabs>
        <w:ind w:left="4320" w:hanging="360"/>
      </w:pPr>
      <w:rPr>
        <w:rFonts w:ascii="Marlett" w:hAnsi="Marlett" w:hint="default"/>
      </w:rPr>
    </w:lvl>
    <w:lvl w:ilvl="6" w:tplc="041A0001">
      <w:start w:val="1"/>
      <w:numFmt w:val="bullet"/>
      <w:lvlText w:val=""/>
      <w:lvlJc w:val="left"/>
      <w:pPr>
        <w:tabs>
          <w:tab w:val="num" w:pos="5040"/>
        </w:tabs>
        <w:ind w:left="5040" w:hanging="360"/>
      </w:pPr>
      <w:rPr>
        <w:rFonts w:ascii="Symbol" w:hAnsi="Symbol" w:hint="default"/>
      </w:rPr>
    </w:lvl>
    <w:lvl w:ilvl="7" w:tplc="041A0003">
      <w:start w:val="1"/>
      <w:numFmt w:val="bullet"/>
      <w:lvlText w:val="o"/>
      <w:lvlJc w:val="left"/>
      <w:pPr>
        <w:tabs>
          <w:tab w:val="num" w:pos="5760"/>
        </w:tabs>
        <w:ind w:left="5760" w:hanging="360"/>
      </w:pPr>
      <w:rPr>
        <w:rFonts w:ascii="Courier New" w:hAnsi="Courier New" w:cs="Courier New" w:hint="default"/>
      </w:rPr>
    </w:lvl>
    <w:lvl w:ilvl="8" w:tplc="041A0005">
      <w:start w:val="1"/>
      <w:numFmt w:val="bullet"/>
      <w:lvlText w:val=""/>
      <w:lvlJc w:val="left"/>
      <w:pPr>
        <w:tabs>
          <w:tab w:val="num" w:pos="6480"/>
        </w:tabs>
        <w:ind w:left="6480" w:hanging="360"/>
      </w:pPr>
      <w:rPr>
        <w:rFonts w:ascii="Marlett" w:hAnsi="Marlett" w:hint="default"/>
      </w:rPr>
    </w:lvl>
  </w:abstractNum>
  <w:abstractNum w:abstractNumId="4" w15:restartNumberingAfterBreak="0">
    <w:nsid w:val="08945563"/>
    <w:multiLevelType w:val="hybridMultilevel"/>
    <w:tmpl w:val="6D8E5FB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9896CBB"/>
    <w:multiLevelType w:val="hybridMultilevel"/>
    <w:tmpl w:val="4538E73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0AB43A86"/>
    <w:multiLevelType w:val="hybridMultilevel"/>
    <w:tmpl w:val="C37612E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0C402A79"/>
    <w:multiLevelType w:val="hybridMultilevel"/>
    <w:tmpl w:val="30849BF8"/>
    <w:lvl w:ilvl="0" w:tplc="041A000D">
      <w:start w:val="1"/>
      <w:numFmt w:val="bullet"/>
      <w:lvlText w:val=""/>
      <w:lvlJc w:val="left"/>
      <w:pPr>
        <w:ind w:left="1080" w:hanging="360"/>
      </w:pPr>
      <w:rPr>
        <w:rFonts w:ascii="Wingdings" w:hAnsi="Wingdings"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8" w15:restartNumberingAfterBreak="0">
    <w:nsid w:val="0E6E524C"/>
    <w:multiLevelType w:val="hybridMultilevel"/>
    <w:tmpl w:val="5D84E6A0"/>
    <w:lvl w:ilvl="0" w:tplc="0D4ED884">
      <w:start w:val="2"/>
      <w:numFmt w:val="bullet"/>
      <w:lvlText w:val="-"/>
      <w:lvlJc w:val="left"/>
      <w:pPr>
        <w:ind w:left="720" w:hanging="360"/>
      </w:pPr>
      <w:rPr>
        <w:rFonts w:ascii="Calibri" w:eastAsiaTheme="minorHAnsi" w:hAnsi="Calibri" w:cs="Calibr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851604"/>
    <w:multiLevelType w:val="hybridMultilevel"/>
    <w:tmpl w:val="742E6608"/>
    <w:lvl w:ilvl="0" w:tplc="0D4ED884">
      <w:start w:val="2"/>
      <w:numFmt w:val="bullet"/>
      <w:lvlText w:val="-"/>
      <w:lvlJc w:val="left"/>
      <w:pPr>
        <w:ind w:left="720" w:hanging="360"/>
      </w:pPr>
      <w:rPr>
        <w:rFonts w:ascii="Calibri" w:eastAsiaTheme="minorHAnsi" w:hAnsi="Calibri" w:cs="Calibri" w:hint="default"/>
        <w:b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179755A"/>
    <w:multiLevelType w:val="hybridMultilevel"/>
    <w:tmpl w:val="83EA175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13F1F0A"/>
    <w:multiLevelType w:val="hybridMultilevel"/>
    <w:tmpl w:val="D06085B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2A41BFB"/>
    <w:multiLevelType w:val="hybridMultilevel"/>
    <w:tmpl w:val="C16A81AC"/>
    <w:lvl w:ilvl="0" w:tplc="041A000D">
      <w:start w:val="1"/>
      <w:numFmt w:val="bullet"/>
      <w:lvlText w:val=""/>
      <w:lvlJc w:val="left"/>
      <w:pPr>
        <w:ind w:left="720" w:hanging="360"/>
      </w:pPr>
      <w:rPr>
        <w:rFonts w:ascii="Wingdings" w:hAnsi="Wingdings" w:hint="default"/>
        <w:b w:val="0"/>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3BA5498"/>
    <w:multiLevelType w:val="hybridMultilevel"/>
    <w:tmpl w:val="2B8607B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48776B3"/>
    <w:multiLevelType w:val="hybridMultilevel"/>
    <w:tmpl w:val="03F4061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54E521F"/>
    <w:multiLevelType w:val="hybridMultilevel"/>
    <w:tmpl w:val="8306026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26CC2255"/>
    <w:multiLevelType w:val="hybridMultilevel"/>
    <w:tmpl w:val="AE88091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304161B0"/>
    <w:multiLevelType w:val="hybridMultilevel"/>
    <w:tmpl w:val="B65201F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32EB249C"/>
    <w:multiLevelType w:val="multilevel"/>
    <w:tmpl w:val="7228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D54CAD"/>
    <w:multiLevelType w:val="hybridMultilevel"/>
    <w:tmpl w:val="56B24996"/>
    <w:lvl w:ilvl="0" w:tplc="E7FEAD34">
      <w:numFmt w:val="bullet"/>
      <w:lvlText w:val="-"/>
      <w:lvlJc w:val="left"/>
      <w:pPr>
        <w:ind w:left="720" w:hanging="360"/>
      </w:pPr>
      <w:rPr>
        <w:rFonts w:ascii="Calibri" w:eastAsia="Times New Roman"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3EB7432A"/>
    <w:multiLevelType w:val="hybridMultilevel"/>
    <w:tmpl w:val="8730CA5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2685BCD"/>
    <w:multiLevelType w:val="hybridMultilevel"/>
    <w:tmpl w:val="1E76E99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44273DEC"/>
    <w:multiLevelType w:val="hybridMultilevel"/>
    <w:tmpl w:val="71A8A714"/>
    <w:lvl w:ilvl="0" w:tplc="041A000D">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5D84170"/>
    <w:multiLevelType w:val="multilevel"/>
    <w:tmpl w:val="5B10CD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630EE3"/>
    <w:multiLevelType w:val="hybridMultilevel"/>
    <w:tmpl w:val="AEC2FC8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48EC59F4"/>
    <w:multiLevelType w:val="hybridMultilevel"/>
    <w:tmpl w:val="6072671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4D213224"/>
    <w:multiLevelType w:val="hybridMultilevel"/>
    <w:tmpl w:val="7EC81E80"/>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4DCD7DAB"/>
    <w:multiLevelType w:val="hybridMultilevel"/>
    <w:tmpl w:val="B282932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5185141E"/>
    <w:multiLevelType w:val="hybridMultilevel"/>
    <w:tmpl w:val="F6F6C626"/>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551C5538"/>
    <w:multiLevelType w:val="hybridMultilevel"/>
    <w:tmpl w:val="158CF60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59AD05CB"/>
    <w:multiLevelType w:val="hybridMultilevel"/>
    <w:tmpl w:val="EC46F03C"/>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5B31323D"/>
    <w:multiLevelType w:val="hybridMultilevel"/>
    <w:tmpl w:val="085C33E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5D6E046A"/>
    <w:multiLevelType w:val="hybridMultilevel"/>
    <w:tmpl w:val="EDC08D8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5FD1268E"/>
    <w:multiLevelType w:val="hybridMultilevel"/>
    <w:tmpl w:val="893064CC"/>
    <w:lvl w:ilvl="0" w:tplc="041A000D">
      <w:start w:val="1"/>
      <w:numFmt w:val="bullet"/>
      <w:lvlText w:val=""/>
      <w:lvlJc w:val="left"/>
      <w:pPr>
        <w:ind w:left="1440" w:hanging="360"/>
      </w:pPr>
      <w:rPr>
        <w:rFonts w:ascii="Wingdings" w:hAnsi="Wingdings" w:hint="default"/>
      </w:rPr>
    </w:lvl>
    <w:lvl w:ilvl="1" w:tplc="041A0003">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4" w15:restartNumberingAfterBreak="0">
    <w:nsid w:val="62AC33E4"/>
    <w:multiLevelType w:val="hybridMultilevel"/>
    <w:tmpl w:val="DFF0B884"/>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6386687E"/>
    <w:multiLevelType w:val="hybridMultilevel"/>
    <w:tmpl w:val="E138A50E"/>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675E4337"/>
    <w:multiLevelType w:val="hybridMultilevel"/>
    <w:tmpl w:val="76BC9E78"/>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73F266B1"/>
    <w:multiLevelType w:val="hybridMultilevel"/>
    <w:tmpl w:val="876476E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8" w15:restartNumberingAfterBreak="0">
    <w:nsid w:val="74E55377"/>
    <w:multiLevelType w:val="hybridMultilevel"/>
    <w:tmpl w:val="74289D3A"/>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5CE2D4A"/>
    <w:multiLevelType w:val="hybridMultilevel"/>
    <w:tmpl w:val="3000E78A"/>
    <w:lvl w:ilvl="0" w:tplc="F5A0A96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DE4AC8"/>
    <w:multiLevelType w:val="hybridMultilevel"/>
    <w:tmpl w:val="7C3EF626"/>
    <w:lvl w:ilvl="0" w:tplc="041A000D">
      <w:start w:val="1"/>
      <w:numFmt w:val="bullet"/>
      <w:lvlText w:val=""/>
      <w:lvlJc w:val="left"/>
      <w:pPr>
        <w:ind w:left="3600" w:hanging="360"/>
      </w:pPr>
      <w:rPr>
        <w:rFonts w:ascii="Wingdings" w:hAnsi="Wingdings" w:hint="default"/>
      </w:rPr>
    </w:lvl>
    <w:lvl w:ilvl="1" w:tplc="041A0003" w:tentative="1">
      <w:start w:val="1"/>
      <w:numFmt w:val="bullet"/>
      <w:lvlText w:val="o"/>
      <w:lvlJc w:val="left"/>
      <w:pPr>
        <w:ind w:left="4320" w:hanging="360"/>
      </w:pPr>
      <w:rPr>
        <w:rFonts w:ascii="Courier New" w:hAnsi="Courier New" w:cs="Courier New" w:hint="default"/>
      </w:rPr>
    </w:lvl>
    <w:lvl w:ilvl="2" w:tplc="041A0005" w:tentative="1">
      <w:start w:val="1"/>
      <w:numFmt w:val="bullet"/>
      <w:lvlText w:val=""/>
      <w:lvlJc w:val="left"/>
      <w:pPr>
        <w:ind w:left="5040" w:hanging="360"/>
      </w:pPr>
      <w:rPr>
        <w:rFonts w:ascii="Wingdings" w:hAnsi="Wingdings" w:hint="default"/>
      </w:rPr>
    </w:lvl>
    <w:lvl w:ilvl="3" w:tplc="041A0001" w:tentative="1">
      <w:start w:val="1"/>
      <w:numFmt w:val="bullet"/>
      <w:lvlText w:val=""/>
      <w:lvlJc w:val="left"/>
      <w:pPr>
        <w:ind w:left="5760" w:hanging="360"/>
      </w:pPr>
      <w:rPr>
        <w:rFonts w:ascii="Symbol" w:hAnsi="Symbol" w:hint="default"/>
      </w:rPr>
    </w:lvl>
    <w:lvl w:ilvl="4" w:tplc="041A0003" w:tentative="1">
      <w:start w:val="1"/>
      <w:numFmt w:val="bullet"/>
      <w:lvlText w:val="o"/>
      <w:lvlJc w:val="left"/>
      <w:pPr>
        <w:ind w:left="6480" w:hanging="360"/>
      </w:pPr>
      <w:rPr>
        <w:rFonts w:ascii="Courier New" w:hAnsi="Courier New" w:cs="Courier New" w:hint="default"/>
      </w:rPr>
    </w:lvl>
    <w:lvl w:ilvl="5" w:tplc="041A0005" w:tentative="1">
      <w:start w:val="1"/>
      <w:numFmt w:val="bullet"/>
      <w:lvlText w:val=""/>
      <w:lvlJc w:val="left"/>
      <w:pPr>
        <w:ind w:left="7200" w:hanging="360"/>
      </w:pPr>
      <w:rPr>
        <w:rFonts w:ascii="Wingdings" w:hAnsi="Wingdings" w:hint="default"/>
      </w:rPr>
    </w:lvl>
    <w:lvl w:ilvl="6" w:tplc="041A0001" w:tentative="1">
      <w:start w:val="1"/>
      <w:numFmt w:val="bullet"/>
      <w:lvlText w:val=""/>
      <w:lvlJc w:val="left"/>
      <w:pPr>
        <w:ind w:left="7920" w:hanging="360"/>
      </w:pPr>
      <w:rPr>
        <w:rFonts w:ascii="Symbol" w:hAnsi="Symbol" w:hint="default"/>
      </w:rPr>
    </w:lvl>
    <w:lvl w:ilvl="7" w:tplc="041A0003" w:tentative="1">
      <w:start w:val="1"/>
      <w:numFmt w:val="bullet"/>
      <w:lvlText w:val="o"/>
      <w:lvlJc w:val="left"/>
      <w:pPr>
        <w:ind w:left="8640" w:hanging="360"/>
      </w:pPr>
      <w:rPr>
        <w:rFonts w:ascii="Courier New" w:hAnsi="Courier New" w:cs="Courier New" w:hint="default"/>
      </w:rPr>
    </w:lvl>
    <w:lvl w:ilvl="8" w:tplc="041A0005" w:tentative="1">
      <w:start w:val="1"/>
      <w:numFmt w:val="bullet"/>
      <w:lvlText w:val=""/>
      <w:lvlJc w:val="left"/>
      <w:pPr>
        <w:ind w:left="9360" w:hanging="360"/>
      </w:pPr>
      <w:rPr>
        <w:rFonts w:ascii="Wingdings" w:hAnsi="Wingdings" w:hint="default"/>
      </w:rPr>
    </w:lvl>
  </w:abstractNum>
  <w:abstractNum w:abstractNumId="41" w15:restartNumberingAfterBreak="0">
    <w:nsid w:val="78DE2159"/>
    <w:multiLevelType w:val="hybridMultilevel"/>
    <w:tmpl w:val="9F5E8A44"/>
    <w:lvl w:ilvl="0" w:tplc="A482B31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F55741"/>
    <w:multiLevelType w:val="hybridMultilevel"/>
    <w:tmpl w:val="D71CFFD2"/>
    <w:lvl w:ilvl="0" w:tplc="041A000D">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3" w15:restartNumberingAfterBreak="0">
    <w:nsid w:val="7C325FC4"/>
    <w:multiLevelType w:val="hybridMultilevel"/>
    <w:tmpl w:val="4FCCA19E"/>
    <w:lvl w:ilvl="0" w:tplc="0D4ED884">
      <w:start w:val="2"/>
      <w:numFmt w:val="bullet"/>
      <w:lvlText w:val="-"/>
      <w:lvlJc w:val="left"/>
      <w:pPr>
        <w:ind w:left="2880" w:hanging="360"/>
      </w:pPr>
      <w:rPr>
        <w:rFonts w:ascii="Calibri" w:eastAsiaTheme="minorHAnsi" w:hAnsi="Calibri" w:cs="Calibri" w:hint="default"/>
        <w:b w:val="0"/>
      </w:rPr>
    </w:lvl>
    <w:lvl w:ilvl="1" w:tplc="041A0003" w:tentative="1">
      <w:start w:val="1"/>
      <w:numFmt w:val="bullet"/>
      <w:lvlText w:val="o"/>
      <w:lvlJc w:val="left"/>
      <w:pPr>
        <w:ind w:left="3600" w:hanging="360"/>
      </w:pPr>
      <w:rPr>
        <w:rFonts w:ascii="Courier New" w:hAnsi="Courier New" w:cs="Courier New" w:hint="default"/>
      </w:rPr>
    </w:lvl>
    <w:lvl w:ilvl="2" w:tplc="041A0005" w:tentative="1">
      <w:start w:val="1"/>
      <w:numFmt w:val="bullet"/>
      <w:lvlText w:val=""/>
      <w:lvlJc w:val="left"/>
      <w:pPr>
        <w:ind w:left="4320" w:hanging="360"/>
      </w:pPr>
      <w:rPr>
        <w:rFonts w:ascii="Wingdings" w:hAnsi="Wingdings" w:hint="default"/>
      </w:rPr>
    </w:lvl>
    <w:lvl w:ilvl="3" w:tplc="041A0001" w:tentative="1">
      <w:start w:val="1"/>
      <w:numFmt w:val="bullet"/>
      <w:lvlText w:val=""/>
      <w:lvlJc w:val="left"/>
      <w:pPr>
        <w:ind w:left="5040" w:hanging="360"/>
      </w:pPr>
      <w:rPr>
        <w:rFonts w:ascii="Symbol" w:hAnsi="Symbol" w:hint="default"/>
      </w:rPr>
    </w:lvl>
    <w:lvl w:ilvl="4" w:tplc="041A0003" w:tentative="1">
      <w:start w:val="1"/>
      <w:numFmt w:val="bullet"/>
      <w:lvlText w:val="o"/>
      <w:lvlJc w:val="left"/>
      <w:pPr>
        <w:ind w:left="5760" w:hanging="360"/>
      </w:pPr>
      <w:rPr>
        <w:rFonts w:ascii="Courier New" w:hAnsi="Courier New" w:cs="Courier New" w:hint="default"/>
      </w:rPr>
    </w:lvl>
    <w:lvl w:ilvl="5" w:tplc="041A0005" w:tentative="1">
      <w:start w:val="1"/>
      <w:numFmt w:val="bullet"/>
      <w:lvlText w:val=""/>
      <w:lvlJc w:val="left"/>
      <w:pPr>
        <w:ind w:left="6480" w:hanging="360"/>
      </w:pPr>
      <w:rPr>
        <w:rFonts w:ascii="Wingdings" w:hAnsi="Wingdings" w:hint="default"/>
      </w:rPr>
    </w:lvl>
    <w:lvl w:ilvl="6" w:tplc="041A0001" w:tentative="1">
      <w:start w:val="1"/>
      <w:numFmt w:val="bullet"/>
      <w:lvlText w:val=""/>
      <w:lvlJc w:val="left"/>
      <w:pPr>
        <w:ind w:left="7200" w:hanging="360"/>
      </w:pPr>
      <w:rPr>
        <w:rFonts w:ascii="Symbol" w:hAnsi="Symbol" w:hint="default"/>
      </w:rPr>
    </w:lvl>
    <w:lvl w:ilvl="7" w:tplc="041A0003" w:tentative="1">
      <w:start w:val="1"/>
      <w:numFmt w:val="bullet"/>
      <w:lvlText w:val="o"/>
      <w:lvlJc w:val="left"/>
      <w:pPr>
        <w:ind w:left="7920" w:hanging="360"/>
      </w:pPr>
      <w:rPr>
        <w:rFonts w:ascii="Courier New" w:hAnsi="Courier New" w:cs="Courier New" w:hint="default"/>
      </w:rPr>
    </w:lvl>
    <w:lvl w:ilvl="8" w:tplc="041A0005" w:tentative="1">
      <w:start w:val="1"/>
      <w:numFmt w:val="bullet"/>
      <w:lvlText w:val=""/>
      <w:lvlJc w:val="left"/>
      <w:pPr>
        <w:ind w:left="8640" w:hanging="360"/>
      </w:pPr>
      <w:rPr>
        <w:rFonts w:ascii="Wingdings" w:hAnsi="Wingdings" w:hint="default"/>
      </w:rPr>
    </w:lvl>
  </w:abstractNum>
  <w:num w:numId="1" w16cid:durableId="1058013613">
    <w:abstractNumId w:val="18"/>
  </w:num>
  <w:num w:numId="2" w16cid:durableId="1693532780">
    <w:abstractNumId w:val="41"/>
  </w:num>
  <w:num w:numId="3" w16cid:durableId="433789987">
    <w:abstractNumId w:val="39"/>
  </w:num>
  <w:num w:numId="4" w16cid:durableId="920992908">
    <w:abstractNumId w:val="8"/>
  </w:num>
  <w:num w:numId="5" w16cid:durableId="549417556">
    <w:abstractNumId w:val="19"/>
  </w:num>
  <w:num w:numId="6" w16cid:durableId="302930081">
    <w:abstractNumId w:val="37"/>
  </w:num>
  <w:num w:numId="7" w16cid:durableId="487668479">
    <w:abstractNumId w:val="6"/>
  </w:num>
  <w:num w:numId="8" w16cid:durableId="2011441685">
    <w:abstractNumId w:val="30"/>
  </w:num>
  <w:num w:numId="9" w16cid:durableId="1815641940">
    <w:abstractNumId w:val="0"/>
  </w:num>
  <w:num w:numId="10" w16cid:durableId="816268290">
    <w:abstractNumId w:val="40"/>
  </w:num>
  <w:num w:numId="11" w16cid:durableId="697514242">
    <w:abstractNumId w:val="35"/>
  </w:num>
  <w:num w:numId="12" w16cid:durableId="1597133140">
    <w:abstractNumId w:val="14"/>
  </w:num>
  <w:num w:numId="13" w16cid:durableId="677075849">
    <w:abstractNumId w:val="12"/>
  </w:num>
  <w:num w:numId="14" w16cid:durableId="1003162655">
    <w:abstractNumId w:val="43"/>
  </w:num>
  <w:num w:numId="15" w16cid:durableId="732237088">
    <w:abstractNumId w:val="20"/>
  </w:num>
  <w:num w:numId="16" w16cid:durableId="1270577570">
    <w:abstractNumId w:val="3"/>
  </w:num>
  <w:num w:numId="17" w16cid:durableId="610552678">
    <w:abstractNumId w:val="9"/>
  </w:num>
  <w:num w:numId="18" w16cid:durableId="584192679">
    <w:abstractNumId w:val="15"/>
  </w:num>
  <w:num w:numId="19" w16cid:durableId="1091195946">
    <w:abstractNumId w:val="38"/>
  </w:num>
  <w:num w:numId="20" w16cid:durableId="1660422354">
    <w:abstractNumId w:val="27"/>
  </w:num>
  <w:num w:numId="21" w16cid:durableId="1002666131">
    <w:abstractNumId w:val="32"/>
  </w:num>
  <w:num w:numId="22" w16cid:durableId="1827435356">
    <w:abstractNumId w:val="34"/>
  </w:num>
  <w:num w:numId="23" w16cid:durableId="1888184030">
    <w:abstractNumId w:val="24"/>
  </w:num>
  <w:num w:numId="24" w16cid:durableId="166598607">
    <w:abstractNumId w:val="36"/>
  </w:num>
  <w:num w:numId="25" w16cid:durableId="3749034">
    <w:abstractNumId w:val="23"/>
  </w:num>
  <w:num w:numId="26" w16cid:durableId="984817804">
    <w:abstractNumId w:val="16"/>
  </w:num>
  <w:num w:numId="27" w16cid:durableId="1160272471">
    <w:abstractNumId w:val="21"/>
  </w:num>
  <w:num w:numId="28" w16cid:durableId="413551188">
    <w:abstractNumId w:val="11"/>
  </w:num>
  <w:num w:numId="29" w16cid:durableId="615135003">
    <w:abstractNumId w:val="22"/>
  </w:num>
  <w:num w:numId="30" w16cid:durableId="1653874053">
    <w:abstractNumId w:val="17"/>
  </w:num>
  <w:num w:numId="31" w16cid:durableId="1124881807">
    <w:abstractNumId w:val="1"/>
  </w:num>
  <w:num w:numId="32" w16cid:durableId="115756797">
    <w:abstractNumId w:val="5"/>
  </w:num>
  <w:num w:numId="33" w16cid:durableId="336928675">
    <w:abstractNumId w:val="33"/>
  </w:num>
  <w:num w:numId="34" w16cid:durableId="63183093">
    <w:abstractNumId w:val="2"/>
  </w:num>
  <w:num w:numId="35" w16cid:durableId="286087761">
    <w:abstractNumId w:val="26"/>
  </w:num>
  <w:num w:numId="36" w16cid:durableId="1244023985">
    <w:abstractNumId w:val="29"/>
  </w:num>
  <w:num w:numId="37" w16cid:durableId="974749515">
    <w:abstractNumId w:val="13"/>
  </w:num>
  <w:num w:numId="38" w16cid:durableId="941497921">
    <w:abstractNumId w:val="28"/>
  </w:num>
  <w:num w:numId="39" w16cid:durableId="1131634110">
    <w:abstractNumId w:val="42"/>
  </w:num>
  <w:num w:numId="40" w16cid:durableId="1457069119">
    <w:abstractNumId w:val="31"/>
  </w:num>
  <w:num w:numId="41" w16cid:durableId="469518092">
    <w:abstractNumId w:val="25"/>
  </w:num>
  <w:num w:numId="42" w16cid:durableId="1648585708">
    <w:abstractNumId w:val="10"/>
  </w:num>
  <w:num w:numId="43" w16cid:durableId="2047437580">
    <w:abstractNumId w:val="4"/>
  </w:num>
  <w:num w:numId="44" w16cid:durableId="14684288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628"/>
    <w:rsid w:val="00010820"/>
    <w:rsid w:val="000123DE"/>
    <w:rsid w:val="00026B1E"/>
    <w:rsid w:val="00031508"/>
    <w:rsid w:val="000455DF"/>
    <w:rsid w:val="00051D21"/>
    <w:rsid w:val="00067519"/>
    <w:rsid w:val="00067713"/>
    <w:rsid w:val="0007017E"/>
    <w:rsid w:val="0008424A"/>
    <w:rsid w:val="000A6604"/>
    <w:rsid w:val="000B199C"/>
    <w:rsid w:val="000C7F9F"/>
    <w:rsid w:val="000D0E37"/>
    <w:rsid w:val="000F5ACE"/>
    <w:rsid w:val="000F7CD4"/>
    <w:rsid w:val="00106D21"/>
    <w:rsid w:val="0013486D"/>
    <w:rsid w:val="00141CC2"/>
    <w:rsid w:val="00152B19"/>
    <w:rsid w:val="00190098"/>
    <w:rsid w:val="001B3F6C"/>
    <w:rsid w:val="001E6295"/>
    <w:rsid w:val="001E75A3"/>
    <w:rsid w:val="00204991"/>
    <w:rsid w:val="002134D6"/>
    <w:rsid w:val="00213847"/>
    <w:rsid w:val="002229FC"/>
    <w:rsid w:val="00233A9A"/>
    <w:rsid w:val="00254AAE"/>
    <w:rsid w:val="00256181"/>
    <w:rsid w:val="0029034A"/>
    <w:rsid w:val="002C3879"/>
    <w:rsid w:val="002D02DE"/>
    <w:rsid w:val="002D6A23"/>
    <w:rsid w:val="00300DCE"/>
    <w:rsid w:val="003101B1"/>
    <w:rsid w:val="003127EC"/>
    <w:rsid w:val="00325A39"/>
    <w:rsid w:val="00343232"/>
    <w:rsid w:val="00357DB3"/>
    <w:rsid w:val="00360B61"/>
    <w:rsid w:val="00372FE5"/>
    <w:rsid w:val="00387352"/>
    <w:rsid w:val="00393827"/>
    <w:rsid w:val="00396581"/>
    <w:rsid w:val="003B04DC"/>
    <w:rsid w:val="003C5F26"/>
    <w:rsid w:val="003E1DF4"/>
    <w:rsid w:val="003F21CA"/>
    <w:rsid w:val="003F3E85"/>
    <w:rsid w:val="004013D3"/>
    <w:rsid w:val="00402ABF"/>
    <w:rsid w:val="004046E5"/>
    <w:rsid w:val="004169B8"/>
    <w:rsid w:val="0043058C"/>
    <w:rsid w:val="00436A6C"/>
    <w:rsid w:val="004370AE"/>
    <w:rsid w:val="00451479"/>
    <w:rsid w:val="00483B8B"/>
    <w:rsid w:val="0049190B"/>
    <w:rsid w:val="00494C57"/>
    <w:rsid w:val="004B61D4"/>
    <w:rsid w:val="004C5849"/>
    <w:rsid w:val="004E04FE"/>
    <w:rsid w:val="004E499A"/>
    <w:rsid w:val="005042D1"/>
    <w:rsid w:val="0050633D"/>
    <w:rsid w:val="0052313A"/>
    <w:rsid w:val="005271DA"/>
    <w:rsid w:val="00537CAF"/>
    <w:rsid w:val="005421E6"/>
    <w:rsid w:val="005503AE"/>
    <w:rsid w:val="0056436F"/>
    <w:rsid w:val="00573DF6"/>
    <w:rsid w:val="00574376"/>
    <w:rsid w:val="005A0C2D"/>
    <w:rsid w:val="005B1E25"/>
    <w:rsid w:val="005C152D"/>
    <w:rsid w:val="005C64A8"/>
    <w:rsid w:val="005D0CC3"/>
    <w:rsid w:val="00615A40"/>
    <w:rsid w:val="006374C9"/>
    <w:rsid w:val="006426F3"/>
    <w:rsid w:val="006452C9"/>
    <w:rsid w:val="00646628"/>
    <w:rsid w:val="006552F2"/>
    <w:rsid w:val="006606A7"/>
    <w:rsid w:val="00670A06"/>
    <w:rsid w:val="00673639"/>
    <w:rsid w:val="0069590A"/>
    <w:rsid w:val="006B1B67"/>
    <w:rsid w:val="006B5A82"/>
    <w:rsid w:val="006C0762"/>
    <w:rsid w:val="006D3302"/>
    <w:rsid w:val="00710B82"/>
    <w:rsid w:val="00733A78"/>
    <w:rsid w:val="00742AD7"/>
    <w:rsid w:val="00744A87"/>
    <w:rsid w:val="00757757"/>
    <w:rsid w:val="0076430B"/>
    <w:rsid w:val="007715BD"/>
    <w:rsid w:val="00780E1C"/>
    <w:rsid w:val="00790E61"/>
    <w:rsid w:val="007A0C3F"/>
    <w:rsid w:val="007A1FA1"/>
    <w:rsid w:val="007B1B09"/>
    <w:rsid w:val="007B2541"/>
    <w:rsid w:val="007C13F6"/>
    <w:rsid w:val="007C17C3"/>
    <w:rsid w:val="007C2E9E"/>
    <w:rsid w:val="007D73DB"/>
    <w:rsid w:val="0082777F"/>
    <w:rsid w:val="008321D1"/>
    <w:rsid w:val="0087126D"/>
    <w:rsid w:val="00881CA2"/>
    <w:rsid w:val="00883BAD"/>
    <w:rsid w:val="00890C10"/>
    <w:rsid w:val="008B29BB"/>
    <w:rsid w:val="008B560D"/>
    <w:rsid w:val="008C17F1"/>
    <w:rsid w:val="008C6DB8"/>
    <w:rsid w:val="008D39E2"/>
    <w:rsid w:val="008D5247"/>
    <w:rsid w:val="008E142F"/>
    <w:rsid w:val="008E246D"/>
    <w:rsid w:val="009017F5"/>
    <w:rsid w:val="00902D8E"/>
    <w:rsid w:val="009065DD"/>
    <w:rsid w:val="00921657"/>
    <w:rsid w:val="0092435B"/>
    <w:rsid w:val="009312BF"/>
    <w:rsid w:val="0093356C"/>
    <w:rsid w:val="00991AEC"/>
    <w:rsid w:val="009A2003"/>
    <w:rsid w:val="009B212D"/>
    <w:rsid w:val="009B306E"/>
    <w:rsid w:val="009B3CA0"/>
    <w:rsid w:val="009B45C3"/>
    <w:rsid w:val="009B5CFB"/>
    <w:rsid w:val="009C785F"/>
    <w:rsid w:val="009D1E04"/>
    <w:rsid w:val="009E14FB"/>
    <w:rsid w:val="009E5765"/>
    <w:rsid w:val="009E586B"/>
    <w:rsid w:val="009E70A9"/>
    <w:rsid w:val="009F0F6A"/>
    <w:rsid w:val="009F23BB"/>
    <w:rsid w:val="009F634C"/>
    <w:rsid w:val="00A00673"/>
    <w:rsid w:val="00A05B33"/>
    <w:rsid w:val="00A070BE"/>
    <w:rsid w:val="00A325BD"/>
    <w:rsid w:val="00A370DF"/>
    <w:rsid w:val="00A4283D"/>
    <w:rsid w:val="00A50492"/>
    <w:rsid w:val="00A54B59"/>
    <w:rsid w:val="00A6585E"/>
    <w:rsid w:val="00A67A90"/>
    <w:rsid w:val="00A976AB"/>
    <w:rsid w:val="00AA30A4"/>
    <w:rsid w:val="00AD3E00"/>
    <w:rsid w:val="00AE6C31"/>
    <w:rsid w:val="00AF1486"/>
    <w:rsid w:val="00AF1BED"/>
    <w:rsid w:val="00AF754A"/>
    <w:rsid w:val="00B032C8"/>
    <w:rsid w:val="00B07FD4"/>
    <w:rsid w:val="00B227DD"/>
    <w:rsid w:val="00B3499E"/>
    <w:rsid w:val="00B5222A"/>
    <w:rsid w:val="00B62DDB"/>
    <w:rsid w:val="00B76185"/>
    <w:rsid w:val="00B77010"/>
    <w:rsid w:val="00B7752C"/>
    <w:rsid w:val="00B77DC9"/>
    <w:rsid w:val="00B94AF6"/>
    <w:rsid w:val="00BA27BD"/>
    <w:rsid w:val="00BB3EEA"/>
    <w:rsid w:val="00BC7307"/>
    <w:rsid w:val="00BF6AAF"/>
    <w:rsid w:val="00C04754"/>
    <w:rsid w:val="00C15C31"/>
    <w:rsid w:val="00C175A2"/>
    <w:rsid w:val="00C23856"/>
    <w:rsid w:val="00C33620"/>
    <w:rsid w:val="00C529F9"/>
    <w:rsid w:val="00C727C3"/>
    <w:rsid w:val="00C912CB"/>
    <w:rsid w:val="00C92118"/>
    <w:rsid w:val="00C9495E"/>
    <w:rsid w:val="00CA718C"/>
    <w:rsid w:val="00CC55E0"/>
    <w:rsid w:val="00CD4E93"/>
    <w:rsid w:val="00CE538C"/>
    <w:rsid w:val="00CE78B4"/>
    <w:rsid w:val="00D158B6"/>
    <w:rsid w:val="00D20224"/>
    <w:rsid w:val="00D23217"/>
    <w:rsid w:val="00D254F2"/>
    <w:rsid w:val="00D3037A"/>
    <w:rsid w:val="00D35CE4"/>
    <w:rsid w:val="00D47E10"/>
    <w:rsid w:val="00D546CB"/>
    <w:rsid w:val="00D64575"/>
    <w:rsid w:val="00D76399"/>
    <w:rsid w:val="00D82B57"/>
    <w:rsid w:val="00D865EE"/>
    <w:rsid w:val="00D86A89"/>
    <w:rsid w:val="00DB43AF"/>
    <w:rsid w:val="00E221DD"/>
    <w:rsid w:val="00E22A4A"/>
    <w:rsid w:val="00E42993"/>
    <w:rsid w:val="00E523A6"/>
    <w:rsid w:val="00E60946"/>
    <w:rsid w:val="00E853AD"/>
    <w:rsid w:val="00E86B3A"/>
    <w:rsid w:val="00EA0A3D"/>
    <w:rsid w:val="00EA10A3"/>
    <w:rsid w:val="00EB21AA"/>
    <w:rsid w:val="00EC0016"/>
    <w:rsid w:val="00EC2A6D"/>
    <w:rsid w:val="00EC675D"/>
    <w:rsid w:val="00EC7F3F"/>
    <w:rsid w:val="00EE4199"/>
    <w:rsid w:val="00EE5DF9"/>
    <w:rsid w:val="00EF5B2D"/>
    <w:rsid w:val="00F011C2"/>
    <w:rsid w:val="00F10F70"/>
    <w:rsid w:val="00F15807"/>
    <w:rsid w:val="00F229E4"/>
    <w:rsid w:val="00F31CBB"/>
    <w:rsid w:val="00F43499"/>
    <w:rsid w:val="00F46FB3"/>
    <w:rsid w:val="00F628DA"/>
    <w:rsid w:val="00F65C56"/>
    <w:rsid w:val="00F66514"/>
    <w:rsid w:val="00F70A99"/>
    <w:rsid w:val="00F773BF"/>
    <w:rsid w:val="00F85091"/>
    <w:rsid w:val="00FA5C5B"/>
    <w:rsid w:val="00FB60C9"/>
    <w:rsid w:val="00FD57FD"/>
    <w:rsid w:val="00FE61DA"/>
    <w:rsid w:val="00FE6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57CE15F"/>
  <w15:chartTrackingRefBased/>
  <w15:docId w15:val="{7DD966A9-1A20-41B9-B9FA-707C7262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575"/>
  </w:style>
  <w:style w:type="paragraph" w:styleId="Heading1">
    <w:name w:val="heading 1"/>
    <w:basedOn w:val="Normal"/>
    <w:next w:val="Normal"/>
    <w:link w:val="Heading1Char"/>
    <w:uiPriority w:val="9"/>
    <w:qFormat/>
    <w:rsid w:val="00D64575"/>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Heading2">
    <w:name w:val="heading 2"/>
    <w:basedOn w:val="Normal"/>
    <w:next w:val="Normal"/>
    <w:link w:val="Heading2Char"/>
    <w:uiPriority w:val="9"/>
    <w:semiHidden/>
    <w:unhideWhenUsed/>
    <w:qFormat/>
    <w:rsid w:val="00D64575"/>
    <w:pPr>
      <w:keepNext/>
      <w:keepLines/>
      <w:spacing w:before="160" w:after="0" w:line="240" w:lineRule="auto"/>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D64575"/>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D64575"/>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D64575"/>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D64575"/>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D64575"/>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D64575"/>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D64575"/>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u w:val="single"/>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lang w:val="hr-HR"/>
    </w:rPr>
  </w:style>
  <w:style w:type="character" w:styleId="Strong">
    <w:name w:val="Strong"/>
    <w:basedOn w:val="DefaultParagraphFont"/>
    <w:uiPriority w:val="22"/>
    <w:qFormat/>
    <w:rsid w:val="00D64575"/>
    <w:rPr>
      <w:b/>
      <w:bCs/>
    </w:rPr>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NoSpacing">
    <w:name w:val="No Spacing"/>
    <w:link w:val="NoSpacingChar"/>
    <w:uiPriority w:val="1"/>
    <w:qFormat/>
    <w:rsid w:val="00D64575"/>
    <w:pPr>
      <w:spacing w:after="0" w:line="240" w:lineRule="auto"/>
    </w:pPr>
  </w:style>
  <w:style w:type="character" w:customStyle="1" w:styleId="NoSpacingChar">
    <w:name w:val="No Spacing Char"/>
    <w:basedOn w:val="DefaultParagraphFont"/>
    <w:link w:val="NoSpacing"/>
    <w:uiPriority w:val="1"/>
  </w:style>
  <w:style w:type="paragraph" w:styleId="Header">
    <w:name w:val="header"/>
    <w:basedOn w:val="Normal"/>
    <w:link w:val="HeaderChar"/>
    <w:uiPriority w:val="99"/>
    <w:unhideWhenUsed/>
    <w:pPr>
      <w:tabs>
        <w:tab w:val="center" w:pos="4536"/>
        <w:tab w:val="right" w:pos="9072"/>
      </w:tabs>
      <w:spacing w:after="0" w:line="240" w:lineRule="auto"/>
    </w:pPr>
  </w:style>
  <w:style w:type="character" w:customStyle="1" w:styleId="HeaderChar">
    <w:name w:val="Header Char"/>
    <w:basedOn w:val="DefaultParagraphFont"/>
    <w:link w:val="Header"/>
    <w:uiPriority w:val="99"/>
    <w:rPr>
      <w:lang w:val="hr-HR"/>
    </w:r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rPr>
      <w:lang w:val="hr-HR"/>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sid w:val="00D64575"/>
    <w:rPr>
      <w:rFonts w:asciiTheme="majorHAnsi" w:eastAsiaTheme="majorEastAsia" w:hAnsiTheme="majorHAnsi" w:cstheme="majorBidi"/>
      <w:color w:val="2F5496" w:themeColor="accent1" w:themeShade="BF"/>
      <w:sz w:val="36"/>
      <w:szCs w:val="36"/>
    </w:rPr>
  </w:style>
  <w:style w:type="paragraph" w:styleId="TOCHeading">
    <w:name w:val="TOC Heading"/>
    <w:basedOn w:val="Heading1"/>
    <w:next w:val="Normal"/>
    <w:uiPriority w:val="39"/>
    <w:unhideWhenUsed/>
    <w:qFormat/>
    <w:rsid w:val="00D64575"/>
    <w:pPr>
      <w:outlineLvl w:val="9"/>
    </w:pPr>
  </w:style>
  <w:style w:type="paragraph" w:styleId="BodyText">
    <w:name w:val="Body Text"/>
    <w:aliases w:val="Char"/>
    <w:basedOn w:val="Normal"/>
    <w:link w:val="BodyTextChar"/>
    <w:rsid w:val="003127EC"/>
    <w:pPr>
      <w:spacing w:after="0" w:line="240" w:lineRule="auto"/>
      <w:jc w:val="both"/>
    </w:pPr>
    <w:rPr>
      <w:rFonts w:ascii="Times New Roman" w:eastAsia="Times New Roman" w:hAnsi="Times New Roman" w:cs="Times New Roman"/>
      <w:sz w:val="24"/>
      <w:szCs w:val="24"/>
      <w:lang w:eastAsia="hr-HR"/>
    </w:rPr>
  </w:style>
  <w:style w:type="character" w:customStyle="1" w:styleId="BodyTextChar">
    <w:name w:val="Body Text Char"/>
    <w:aliases w:val="Char Char"/>
    <w:basedOn w:val="DefaultParagraphFont"/>
    <w:link w:val="BodyText"/>
    <w:rsid w:val="003127EC"/>
    <w:rPr>
      <w:rFonts w:ascii="Times New Roman" w:eastAsia="Times New Roman" w:hAnsi="Times New Roman" w:cs="Times New Roman"/>
      <w:sz w:val="24"/>
      <w:szCs w:val="24"/>
      <w:lang w:val="hr-HR" w:eastAsia="hr-HR"/>
    </w:rPr>
  </w:style>
  <w:style w:type="character" w:customStyle="1" w:styleId="Heading2Char">
    <w:name w:val="Heading 2 Char"/>
    <w:basedOn w:val="DefaultParagraphFont"/>
    <w:link w:val="Heading2"/>
    <w:uiPriority w:val="9"/>
    <w:semiHidden/>
    <w:rsid w:val="00D64575"/>
    <w:rPr>
      <w:rFonts w:asciiTheme="majorHAnsi" w:eastAsiaTheme="majorEastAsia" w:hAnsiTheme="majorHAnsi" w:cstheme="majorBidi"/>
      <w:color w:val="2F5496" w:themeColor="accent1" w:themeShade="BF"/>
      <w:sz w:val="28"/>
      <w:szCs w:val="28"/>
    </w:rPr>
  </w:style>
  <w:style w:type="character" w:customStyle="1" w:styleId="Heading3Char">
    <w:name w:val="Heading 3 Char"/>
    <w:basedOn w:val="DefaultParagraphFont"/>
    <w:link w:val="Heading3"/>
    <w:uiPriority w:val="9"/>
    <w:semiHidden/>
    <w:rsid w:val="00D64575"/>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D64575"/>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D64575"/>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D64575"/>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D64575"/>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D64575"/>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D64575"/>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D64575"/>
    <w:pPr>
      <w:spacing w:line="240" w:lineRule="auto"/>
    </w:pPr>
    <w:rPr>
      <w:b/>
      <w:bCs/>
      <w:color w:val="404040" w:themeColor="text1" w:themeTint="BF"/>
      <w:sz w:val="20"/>
      <w:szCs w:val="20"/>
    </w:rPr>
  </w:style>
  <w:style w:type="paragraph" w:styleId="Title">
    <w:name w:val="Title"/>
    <w:basedOn w:val="Normal"/>
    <w:next w:val="Normal"/>
    <w:link w:val="TitleChar"/>
    <w:uiPriority w:val="10"/>
    <w:qFormat/>
    <w:rsid w:val="00D64575"/>
    <w:pPr>
      <w:spacing w:after="0" w:line="240" w:lineRule="auto"/>
      <w:contextualSpacing/>
    </w:pPr>
    <w:rPr>
      <w:rFonts w:asciiTheme="majorHAnsi" w:eastAsiaTheme="majorEastAsia" w:hAnsiTheme="majorHAnsi" w:cstheme="majorBidi"/>
      <w:color w:val="2F5496" w:themeColor="accent1" w:themeShade="BF"/>
      <w:spacing w:val="-7"/>
      <w:sz w:val="80"/>
      <w:szCs w:val="80"/>
    </w:rPr>
  </w:style>
  <w:style w:type="character" w:customStyle="1" w:styleId="TitleChar">
    <w:name w:val="Title Char"/>
    <w:basedOn w:val="DefaultParagraphFont"/>
    <w:link w:val="Title"/>
    <w:uiPriority w:val="10"/>
    <w:rsid w:val="00D64575"/>
    <w:rPr>
      <w:rFonts w:asciiTheme="majorHAnsi" w:eastAsiaTheme="majorEastAsia" w:hAnsiTheme="majorHAnsi" w:cstheme="majorBidi"/>
      <w:color w:val="2F5496" w:themeColor="accent1" w:themeShade="BF"/>
      <w:spacing w:val="-7"/>
      <w:sz w:val="80"/>
      <w:szCs w:val="80"/>
    </w:rPr>
  </w:style>
  <w:style w:type="paragraph" w:styleId="Subtitle">
    <w:name w:val="Subtitle"/>
    <w:basedOn w:val="Normal"/>
    <w:next w:val="Normal"/>
    <w:link w:val="SubtitleChar"/>
    <w:uiPriority w:val="11"/>
    <w:qFormat/>
    <w:rsid w:val="00D64575"/>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D64575"/>
    <w:rPr>
      <w:rFonts w:asciiTheme="majorHAnsi" w:eastAsiaTheme="majorEastAsia" w:hAnsiTheme="majorHAnsi" w:cstheme="majorBidi"/>
      <w:color w:val="404040" w:themeColor="text1" w:themeTint="BF"/>
      <w:sz w:val="30"/>
      <w:szCs w:val="30"/>
    </w:rPr>
  </w:style>
  <w:style w:type="character" w:styleId="Emphasis">
    <w:name w:val="Emphasis"/>
    <w:basedOn w:val="DefaultParagraphFont"/>
    <w:uiPriority w:val="20"/>
    <w:qFormat/>
    <w:rsid w:val="00D64575"/>
    <w:rPr>
      <w:i/>
      <w:iCs/>
    </w:rPr>
  </w:style>
  <w:style w:type="paragraph" w:styleId="Quote">
    <w:name w:val="Quote"/>
    <w:basedOn w:val="Normal"/>
    <w:next w:val="Normal"/>
    <w:link w:val="QuoteChar"/>
    <w:uiPriority w:val="29"/>
    <w:qFormat/>
    <w:rsid w:val="00D64575"/>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D64575"/>
    <w:rPr>
      <w:i/>
      <w:iCs/>
    </w:rPr>
  </w:style>
  <w:style w:type="paragraph" w:styleId="IntenseQuote">
    <w:name w:val="Intense Quote"/>
    <w:basedOn w:val="Normal"/>
    <w:next w:val="Normal"/>
    <w:link w:val="IntenseQuoteChar"/>
    <w:uiPriority w:val="30"/>
    <w:qFormat/>
    <w:rsid w:val="00D64575"/>
    <w:pPr>
      <w:spacing w:before="100" w:beforeAutospacing="1" w:after="240"/>
      <w:ind w:left="864" w:right="864"/>
      <w:jc w:val="center"/>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D64575"/>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D64575"/>
    <w:rPr>
      <w:i/>
      <w:iCs/>
      <w:color w:val="595959" w:themeColor="text1" w:themeTint="A6"/>
    </w:rPr>
  </w:style>
  <w:style w:type="character" w:styleId="IntenseEmphasis">
    <w:name w:val="Intense Emphasis"/>
    <w:basedOn w:val="DefaultParagraphFont"/>
    <w:uiPriority w:val="21"/>
    <w:qFormat/>
    <w:rsid w:val="00D64575"/>
    <w:rPr>
      <w:b/>
      <w:bCs/>
      <w:i/>
      <w:iCs/>
    </w:rPr>
  </w:style>
  <w:style w:type="character" w:styleId="SubtleReference">
    <w:name w:val="Subtle Reference"/>
    <w:basedOn w:val="DefaultParagraphFont"/>
    <w:uiPriority w:val="31"/>
    <w:qFormat/>
    <w:rsid w:val="00D64575"/>
    <w:rPr>
      <w:smallCaps/>
      <w:color w:val="404040" w:themeColor="text1" w:themeTint="BF"/>
    </w:rPr>
  </w:style>
  <w:style w:type="character" w:styleId="IntenseReference">
    <w:name w:val="Intense Reference"/>
    <w:basedOn w:val="DefaultParagraphFont"/>
    <w:uiPriority w:val="32"/>
    <w:qFormat/>
    <w:rsid w:val="00D64575"/>
    <w:rPr>
      <w:b/>
      <w:bCs/>
      <w:smallCaps/>
      <w:u w:val="single"/>
    </w:rPr>
  </w:style>
  <w:style w:type="character" w:styleId="BookTitle">
    <w:name w:val="Book Title"/>
    <w:basedOn w:val="DefaultParagraphFont"/>
    <w:uiPriority w:val="33"/>
    <w:qFormat/>
    <w:rsid w:val="00D64575"/>
    <w:rPr>
      <w:b/>
      <w:bCs/>
      <w:small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98247">
      <w:bodyDiv w:val="1"/>
      <w:marLeft w:val="0"/>
      <w:marRight w:val="0"/>
      <w:marTop w:val="0"/>
      <w:marBottom w:val="0"/>
      <w:divBdr>
        <w:top w:val="none" w:sz="0" w:space="0" w:color="auto"/>
        <w:left w:val="none" w:sz="0" w:space="0" w:color="auto"/>
        <w:bottom w:val="none" w:sz="0" w:space="0" w:color="auto"/>
        <w:right w:val="none" w:sz="0" w:space="0" w:color="auto"/>
      </w:divBdr>
    </w:div>
    <w:div w:id="521670169">
      <w:bodyDiv w:val="1"/>
      <w:marLeft w:val="0"/>
      <w:marRight w:val="0"/>
      <w:marTop w:val="0"/>
      <w:marBottom w:val="0"/>
      <w:divBdr>
        <w:top w:val="none" w:sz="0" w:space="0" w:color="auto"/>
        <w:left w:val="none" w:sz="0" w:space="0" w:color="auto"/>
        <w:bottom w:val="none" w:sz="0" w:space="0" w:color="auto"/>
        <w:right w:val="none" w:sz="0" w:space="0" w:color="auto"/>
      </w:divBdr>
    </w:div>
    <w:div w:id="821656018">
      <w:bodyDiv w:val="1"/>
      <w:marLeft w:val="0"/>
      <w:marRight w:val="0"/>
      <w:marTop w:val="0"/>
      <w:marBottom w:val="0"/>
      <w:divBdr>
        <w:top w:val="none" w:sz="0" w:space="0" w:color="auto"/>
        <w:left w:val="none" w:sz="0" w:space="0" w:color="auto"/>
        <w:bottom w:val="none" w:sz="0" w:space="0" w:color="auto"/>
        <w:right w:val="none" w:sz="0" w:space="0" w:color="auto"/>
      </w:divBdr>
    </w:div>
    <w:div w:id="1037242985">
      <w:bodyDiv w:val="1"/>
      <w:marLeft w:val="0"/>
      <w:marRight w:val="0"/>
      <w:marTop w:val="0"/>
      <w:marBottom w:val="0"/>
      <w:divBdr>
        <w:top w:val="none" w:sz="0" w:space="0" w:color="auto"/>
        <w:left w:val="none" w:sz="0" w:space="0" w:color="auto"/>
        <w:bottom w:val="none" w:sz="0" w:space="0" w:color="auto"/>
        <w:right w:val="none" w:sz="0" w:space="0" w:color="auto"/>
      </w:divBdr>
    </w:div>
    <w:div w:id="1143540254">
      <w:bodyDiv w:val="1"/>
      <w:marLeft w:val="0"/>
      <w:marRight w:val="0"/>
      <w:marTop w:val="0"/>
      <w:marBottom w:val="0"/>
      <w:divBdr>
        <w:top w:val="none" w:sz="0" w:space="0" w:color="auto"/>
        <w:left w:val="none" w:sz="0" w:space="0" w:color="auto"/>
        <w:bottom w:val="none" w:sz="0" w:space="0" w:color="auto"/>
        <w:right w:val="none" w:sz="0" w:space="0" w:color="auto"/>
      </w:divBdr>
    </w:div>
    <w:div w:id="1165822976">
      <w:bodyDiv w:val="1"/>
      <w:marLeft w:val="0"/>
      <w:marRight w:val="0"/>
      <w:marTop w:val="0"/>
      <w:marBottom w:val="0"/>
      <w:divBdr>
        <w:top w:val="none" w:sz="0" w:space="0" w:color="auto"/>
        <w:left w:val="none" w:sz="0" w:space="0" w:color="auto"/>
        <w:bottom w:val="none" w:sz="0" w:space="0" w:color="auto"/>
        <w:right w:val="none" w:sz="0" w:space="0" w:color="auto"/>
      </w:divBdr>
    </w:div>
    <w:div w:id="1670206501">
      <w:bodyDiv w:val="1"/>
      <w:marLeft w:val="0"/>
      <w:marRight w:val="0"/>
      <w:marTop w:val="0"/>
      <w:marBottom w:val="0"/>
      <w:divBdr>
        <w:top w:val="none" w:sz="0" w:space="0" w:color="auto"/>
        <w:left w:val="none" w:sz="0" w:space="0" w:color="auto"/>
        <w:bottom w:val="none" w:sz="0" w:space="0" w:color="auto"/>
        <w:right w:val="none" w:sz="0" w:space="0" w:color="auto"/>
      </w:divBdr>
    </w:div>
    <w:div w:id="1677071957">
      <w:bodyDiv w:val="1"/>
      <w:marLeft w:val="0"/>
      <w:marRight w:val="0"/>
      <w:marTop w:val="0"/>
      <w:marBottom w:val="0"/>
      <w:divBdr>
        <w:top w:val="none" w:sz="0" w:space="0" w:color="auto"/>
        <w:left w:val="none" w:sz="0" w:space="0" w:color="auto"/>
        <w:bottom w:val="none" w:sz="0" w:space="0" w:color="auto"/>
        <w:right w:val="none" w:sz="0" w:space="0" w:color="auto"/>
      </w:divBdr>
    </w:div>
    <w:div w:id="1813255302">
      <w:bodyDiv w:val="1"/>
      <w:marLeft w:val="0"/>
      <w:marRight w:val="0"/>
      <w:marTop w:val="0"/>
      <w:marBottom w:val="0"/>
      <w:divBdr>
        <w:top w:val="none" w:sz="0" w:space="0" w:color="auto"/>
        <w:left w:val="none" w:sz="0" w:space="0" w:color="auto"/>
        <w:bottom w:val="none" w:sz="0" w:space="0" w:color="auto"/>
        <w:right w:val="none" w:sz="0" w:space="0" w:color="auto"/>
      </w:divBdr>
    </w:div>
    <w:div w:id="207311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radonacelnik@virovitica.hr" TargetMode="External"/><Relationship Id="rId18" Type="http://schemas.openxmlformats.org/officeDocument/2006/relationships/diagramColors" Target="diagrams/colors1.xml"/><Relationship Id="rId26" Type="http://schemas.openxmlformats.org/officeDocument/2006/relationships/hyperlink" Target="http://www.virovitica.hr" TargetMode="External"/><Relationship Id="rId39" Type="http://schemas.openxmlformats.org/officeDocument/2006/relationships/chart" Target="charts/chart4.xml"/><Relationship Id="rId21" Type="http://schemas.openxmlformats.org/officeDocument/2006/relationships/diagramLayout" Target="diagrams/layout2.xml"/><Relationship Id="rId34" Type="http://schemas.openxmlformats.org/officeDocument/2006/relationships/image" Target="media/image6.jpeg"/><Relationship Id="rId42" Type="http://schemas.openxmlformats.org/officeDocument/2006/relationships/chart" Target="charts/chart7.xml"/><Relationship Id="rId47" Type="http://schemas.openxmlformats.org/officeDocument/2006/relationships/chart" Target="charts/chart12.xml"/><Relationship Id="rId50" Type="http://schemas.openxmlformats.org/officeDocument/2006/relationships/image" Target="media/image11.jpeg"/><Relationship Id="rId55" Type="http://schemas.openxmlformats.org/officeDocument/2006/relationships/chart" Target="charts/chart1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Layout" Target="diagrams/layout1.xml"/><Relationship Id="rId29" Type="http://schemas.openxmlformats.org/officeDocument/2006/relationships/diagramQuickStyle" Target="diagrams/quickStyle3.xml"/><Relationship Id="rId11" Type="http://schemas.openxmlformats.org/officeDocument/2006/relationships/image" Target="media/image5.jpeg"/><Relationship Id="rId24" Type="http://schemas.microsoft.com/office/2007/relationships/diagramDrawing" Target="diagrams/drawing2.xml"/><Relationship Id="rId32" Type="http://schemas.openxmlformats.org/officeDocument/2006/relationships/chart" Target="charts/chart2.xml"/><Relationship Id="rId37" Type="http://schemas.openxmlformats.org/officeDocument/2006/relationships/image" Target="media/image9.jpeg"/><Relationship Id="rId40" Type="http://schemas.openxmlformats.org/officeDocument/2006/relationships/chart" Target="charts/chart5.xml"/><Relationship Id="rId45" Type="http://schemas.openxmlformats.org/officeDocument/2006/relationships/chart" Target="charts/chart10.xml"/><Relationship Id="rId53" Type="http://schemas.openxmlformats.org/officeDocument/2006/relationships/image" Target="media/image13.jpeg"/><Relationship Id="rId58" Type="http://schemas.openxmlformats.org/officeDocument/2006/relationships/theme" Target="theme/theme1.xml"/><Relationship Id="rId5" Type="http://schemas.openxmlformats.org/officeDocument/2006/relationships/webSettings" Target="webSettings.xml"/><Relationship Id="rId19"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www.virovitica.hr" TargetMode="External"/><Relationship Id="rId22" Type="http://schemas.openxmlformats.org/officeDocument/2006/relationships/diagramQuickStyle" Target="diagrams/quickStyle2.xml"/><Relationship Id="rId27" Type="http://schemas.openxmlformats.org/officeDocument/2006/relationships/diagramData" Target="diagrams/data3.xml"/><Relationship Id="rId30" Type="http://schemas.openxmlformats.org/officeDocument/2006/relationships/diagramColors" Target="diagrams/colors3.xml"/><Relationship Id="rId35" Type="http://schemas.openxmlformats.org/officeDocument/2006/relationships/image" Target="media/image7.jpeg"/><Relationship Id="rId43" Type="http://schemas.openxmlformats.org/officeDocument/2006/relationships/chart" Target="charts/chart8.xml"/><Relationship Id="rId48" Type="http://schemas.openxmlformats.org/officeDocument/2006/relationships/chart" Target="charts/chart13.xml"/><Relationship Id="rId56" Type="http://schemas.openxmlformats.org/officeDocument/2006/relationships/hyperlink" Target="mailto:grad@virovitica.hr" TargetMode="External"/><Relationship Id="rId8" Type="http://schemas.openxmlformats.org/officeDocument/2006/relationships/image" Target="media/image2.png"/><Relationship Id="rId51" Type="http://schemas.openxmlformats.org/officeDocument/2006/relationships/chart" Target="charts/chart15.xml"/><Relationship Id="rId3" Type="http://schemas.openxmlformats.org/officeDocument/2006/relationships/styles" Target="styles.xml"/><Relationship Id="rId12" Type="http://schemas.openxmlformats.org/officeDocument/2006/relationships/hyperlink" Target="mailto:grad@virovitica.hr" TargetMode="External"/><Relationship Id="rId17" Type="http://schemas.openxmlformats.org/officeDocument/2006/relationships/diagramQuickStyle" Target="diagrams/quickStyle1.xml"/><Relationship Id="rId25" Type="http://schemas.openxmlformats.org/officeDocument/2006/relationships/chart" Target="charts/chart1.xml"/><Relationship Id="rId33" Type="http://schemas.openxmlformats.org/officeDocument/2006/relationships/chart" Target="charts/chart3.xml"/><Relationship Id="rId38" Type="http://schemas.openxmlformats.org/officeDocument/2006/relationships/image" Target="media/image10.jpg"/><Relationship Id="rId46" Type="http://schemas.openxmlformats.org/officeDocument/2006/relationships/chart" Target="charts/chart11.xml"/><Relationship Id="rId20" Type="http://schemas.openxmlformats.org/officeDocument/2006/relationships/diagramData" Target="diagrams/data2.xml"/><Relationship Id="rId41" Type="http://schemas.openxmlformats.org/officeDocument/2006/relationships/chart" Target="charts/chart6.xml"/><Relationship Id="rId54" Type="http://schemas.openxmlformats.org/officeDocument/2006/relationships/chart" Target="charts/chart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Data" Target="diagrams/data1.xml"/><Relationship Id="rId23" Type="http://schemas.openxmlformats.org/officeDocument/2006/relationships/diagramColors" Target="diagrams/colors2.xml"/><Relationship Id="rId28" Type="http://schemas.openxmlformats.org/officeDocument/2006/relationships/diagramLayout" Target="diagrams/layout3.xml"/><Relationship Id="rId36" Type="http://schemas.openxmlformats.org/officeDocument/2006/relationships/image" Target="media/image8.jpeg"/><Relationship Id="rId49" Type="http://schemas.openxmlformats.org/officeDocument/2006/relationships/chart" Target="charts/chart14.xml"/><Relationship Id="rId57" Type="http://schemas.openxmlformats.org/officeDocument/2006/relationships/fontTable" Target="fontTable.xml"/><Relationship Id="rId10" Type="http://schemas.openxmlformats.org/officeDocument/2006/relationships/image" Target="media/image4.jpg"/><Relationship Id="rId31" Type="http://schemas.microsoft.com/office/2007/relationships/diagramDrawing" Target="diagrams/drawing3.xml"/><Relationship Id="rId44" Type="http://schemas.openxmlformats.org/officeDocument/2006/relationships/chart" Target="charts/chart9.xml"/><Relationship Id="rId52" Type="http://schemas.openxmlformats.org/officeDocument/2006/relationships/image" Target="media/image1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1.xm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package" Target="../embeddings/Microsoft_Excel_Worksheet8.xlsx"/></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2.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chartUserShapes" Target="../drawings/drawing3.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 Id="rId4" Type="http://schemas.openxmlformats.org/officeDocument/2006/relationships/chartUserShapes" Target="../drawings/drawing4.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chemeClr val="dk1">
                    <a:lumMod val="50000"/>
                    <a:lumOff val="50000"/>
                  </a:schemeClr>
                </a:solidFill>
                <a:latin typeface="+mn-lt"/>
                <a:ea typeface="+mn-ea"/>
                <a:cs typeface="+mn-cs"/>
              </a:defRPr>
            </a:pPr>
            <a:r>
              <a:rPr lang="hr-HR"/>
              <a:t>Ukupni prihodi - EURO</a:t>
            </a:r>
          </a:p>
        </c:rich>
      </c:tx>
      <c:overlay val="0"/>
      <c:spPr>
        <a:noFill/>
        <a:ln>
          <a:noFill/>
        </a:ln>
        <a:effectLst/>
      </c:spPr>
      <c:txPr>
        <a:bodyPr rot="0" spcFirstLastPara="1" vertOverflow="ellipsis" vert="horz" wrap="square" anchor="ctr" anchorCtr="1"/>
        <a:lstStyle/>
        <a:p>
          <a:pPr>
            <a:defRPr sz="1400" b="0" i="0" u="none" strike="noStrike" kern="1200" cap="none" spc="20" baseline="0">
              <a:solidFill>
                <a:schemeClr val="dk1">
                  <a:lumMod val="50000"/>
                  <a:lumOff val="50000"/>
                </a:schemeClr>
              </a:solidFill>
              <a:latin typeface="+mn-lt"/>
              <a:ea typeface="+mn-ea"/>
              <a:cs typeface="+mn-cs"/>
            </a:defRPr>
          </a:pPr>
          <a:endParaRPr lang="sr-Latn-RS"/>
        </a:p>
      </c:txPr>
    </c:title>
    <c:autoTitleDeleted val="0"/>
    <c:plotArea>
      <c:layout/>
      <c:lineChart>
        <c:grouping val="standard"/>
        <c:varyColors val="0"/>
        <c:ser>
          <c:idx val="0"/>
          <c:order val="0"/>
          <c:tx>
            <c:strRef>
              <c:f>List1!$B$1</c:f>
              <c:strCache>
                <c:ptCount val="1"/>
                <c:pt idx="0">
                  <c:v>Proračun 2019-2024</c:v>
                </c:pt>
              </c:strCache>
            </c:strRef>
          </c:tx>
          <c:spPr>
            <a:ln w="22225" cap="rnd" cmpd="sng" algn="ctr">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35000"/>
                          <a:lumOff val="65000"/>
                        </a:schemeClr>
                      </a:solidFill>
                    </a:ln>
                    <a:effectLst/>
                  </c:spPr>
                </c15:leaderLines>
              </c:ext>
            </c:extLst>
          </c:dLbls>
          <c:cat>
            <c:strRef>
              <c:f>List1!$A$2:$A$7</c:f>
              <c:strCache>
                <c:ptCount val="6"/>
                <c:pt idx="0">
                  <c:v>2019.</c:v>
                </c:pt>
                <c:pt idx="1">
                  <c:v>2020.</c:v>
                </c:pt>
                <c:pt idx="2">
                  <c:v>2021.</c:v>
                </c:pt>
                <c:pt idx="3">
                  <c:v>2022.</c:v>
                </c:pt>
                <c:pt idx="4">
                  <c:v>2023.</c:v>
                </c:pt>
                <c:pt idx="5">
                  <c:v>2024.</c:v>
                </c:pt>
              </c:strCache>
            </c:strRef>
          </c:cat>
          <c:val>
            <c:numRef>
              <c:f>List1!$B$2:$B$7</c:f>
              <c:numCache>
                <c:formatCode>#,##0</c:formatCode>
                <c:ptCount val="6"/>
                <c:pt idx="0">
                  <c:v>30798593</c:v>
                </c:pt>
                <c:pt idx="1">
                  <c:v>25811268</c:v>
                </c:pt>
                <c:pt idx="2">
                  <c:v>23251576</c:v>
                </c:pt>
                <c:pt idx="3">
                  <c:v>23211228</c:v>
                </c:pt>
                <c:pt idx="4">
                  <c:v>27080000</c:v>
                </c:pt>
                <c:pt idx="5">
                  <c:v>29805000</c:v>
                </c:pt>
              </c:numCache>
            </c:numRef>
          </c:val>
          <c:smooth val="0"/>
          <c:extLst>
            <c:ext xmlns:c16="http://schemas.microsoft.com/office/drawing/2014/chart" uri="{C3380CC4-5D6E-409C-BE32-E72D297353CC}">
              <c16:uniqueId val="{00000000-6B52-4591-BFBD-1E4273155668}"/>
            </c:ext>
          </c:extLst>
        </c:ser>
        <c:dLbls>
          <c:dLblPos val="ctr"/>
          <c:showLegendKey val="0"/>
          <c:showVal val="1"/>
          <c:showCatName val="0"/>
          <c:showSerName val="0"/>
          <c:showPercent val="0"/>
          <c:showBubbleSize val="0"/>
        </c:dLbls>
        <c:dropLines>
          <c:spPr>
            <a:ln w="9525" cap="flat" cmpd="sng" algn="ctr">
              <a:solidFill>
                <a:schemeClr val="dk1">
                  <a:lumMod val="35000"/>
                  <a:lumOff val="65000"/>
                  <a:alpha val="33000"/>
                </a:schemeClr>
              </a:solidFill>
              <a:round/>
            </a:ln>
            <a:effectLst/>
          </c:spPr>
        </c:dropLines>
        <c:smooth val="0"/>
        <c:axId val="279415096"/>
        <c:axId val="279414112"/>
      </c:lineChart>
      <c:catAx>
        <c:axId val="279415096"/>
        <c:scaling>
          <c:orientation val="minMax"/>
        </c:scaling>
        <c:delete val="0"/>
        <c:axPos val="b"/>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spc="20" baseline="0">
                <a:solidFill>
                  <a:schemeClr val="dk1">
                    <a:lumMod val="65000"/>
                    <a:lumOff val="35000"/>
                  </a:schemeClr>
                </a:solidFill>
                <a:latin typeface="+mn-lt"/>
                <a:ea typeface="+mn-ea"/>
                <a:cs typeface="+mn-cs"/>
              </a:defRPr>
            </a:pPr>
            <a:endParaRPr lang="sr-Latn-RS"/>
          </a:p>
        </c:txPr>
        <c:crossAx val="279414112"/>
        <c:crosses val="autoZero"/>
        <c:auto val="1"/>
        <c:lblAlgn val="ctr"/>
        <c:lblOffset val="100"/>
        <c:noMultiLvlLbl val="0"/>
      </c:catAx>
      <c:valAx>
        <c:axId val="279414112"/>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spc="20" baseline="0">
                <a:solidFill>
                  <a:schemeClr val="dk1">
                    <a:lumMod val="65000"/>
                    <a:lumOff val="35000"/>
                  </a:schemeClr>
                </a:solidFill>
                <a:latin typeface="+mn-lt"/>
                <a:ea typeface="+mn-ea"/>
                <a:cs typeface="+mn-cs"/>
              </a:defRPr>
            </a:pPr>
            <a:endParaRPr lang="sr-Latn-RS"/>
          </a:p>
        </c:txPr>
        <c:crossAx val="279415096"/>
        <c:crosses val="autoZero"/>
        <c:crossBetween val="between"/>
      </c:valAx>
      <c:spPr>
        <a:gradFill>
          <a:gsLst>
            <a:gs pos="100000">
              <a:schemeClr val="lt1">
                <a:lumMod val="95000"/>
              </a:schemeClr>
            </a:gs>
            <a:gs pos="0">
              <a:schemeClr val="lt1"/>
            </a:gs>
          </a:gsLst>
          <a:lin ang="5400000" scaled="0"/>
        </a:grad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hr-HR"/>
              <a:t>Prihodi Grada</a:t>
            </a:r>
            <a:endParaRPr lang="en-US"/>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sr-Latn-RS"/>
        </a:p>
      </c:txPr>
    </c:title>
    <c:autoTitleDeleted val="0"/>
    <c:view3D>
      <c:rotX val="30"/>
      <c:rotY val="78"/>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1124570967090653E-2"/>
          <c:y val="0.12608366979667818"/>
          <c:w val="0.63369481122551985"/>
          <c:h val="0.85408185469940034"/>
        </c:manualLayout>
      </c:layout>
      <c:pie3DChart>
        <c:varyColors val="1"/>
        <c:ser>
          <c:idx val="0"/>
          <c:order val="0"/>
          <c:tx>
            <c:strRef>
              <c:f>List1!$B$1</c:f>
              <c:strCache>
                <c:ptCount val="1"/>
                <c:pt idx="0">
                  <c:v>Stupac1</c:v>
                </c:pt>
              </c:strCache>
            </c:strRef>
          </c:tx>
          <c:explosion val="5"/>
          <c:dPt>
            <c:idx val="0"/>
            <c:bubble3D val="0"/>
            <c:explosion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7-47D8-486A-B813-76CBB9FAB3F6}"/>
              </c:ext>
            </c:extLst>
          </c:dPt>
          <c:dPt>
            <c:idx val="1"/>
            <c:bubble3D val="0"/>
            <c:explosion val="7"/>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6-47D8-486A-B813-76CBB9FAB3F6}"/>
              </c:ext>
            </c:extLst>
          </c:dPt>
          <c:dPt>
            <c:idx val="2"/>
            <c:bubble3D val="0"/>
            <c:explosion val="2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C-47D8-486A-B813-76CBB9FAB3F6}"/>
              </c:ext>
            </c:extLst>
          </c:dPt>
          <c:dPt>
            <c:idx val="3"/>
            <c:bubble3D val="0"/>
            <c:explosion val="14"/>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9-47D8-486A-B813-76CBB9FAB3F6}"/>
              </c:ext>
            </c:extLst>
          </c:dPt>
          <c:dPt>
            <c:idx val="4"/>
            <c:bubble3D val="0"/>
            <c:explosion val="19"/>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3-47D8-486A-B813-76CBB9FAB3F6}"/>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1-47D8-486A-B813-76CBB9FAB3F6}"/>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2-47D8-486A-B813-76CBB9FAB3F6}"/>
              </c:ext>
            </c:extLst>
          </c:dPt>
          <c:dPt>
            <c:idx val="7"/>
            <c:bubble3D val="0"/>
            <c:explosion val="11"/>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B-47D8-486A-B813-76CBB9FAB3F6}"/>
              </c:ext>
            </c:extLst>
          </c:dPt>
          <c:dPt>
            <c:idx val="8"/>
            <c:bubble3D val="0"/>
            <c:explosion val="6"/>
            <c:spPr>
              <a:gradFill rotWithShape="1">
                <a:gsLst>
                  <a:gs pos="0">
                    <a:schemeClr val="accent3">
                      <a:lumMod val="60000"/>
                      <a:satMod val="103000"/>
                      <a:lumMod val="102000"/>
                      <a:tint val="94000"/>
                    </a:schemeClr>
                  </a:gs>
                  <a:gs pos="50000">
                    <a:schemeClr val="accent3">
                      <a:lumMod val="60000"/>
                      <a:satMod val="110000"/>
                      <a:lumMod val="100000"/>
                      <a:shade val="100000"/>
                    </a:schemeClr>
                  </a:gs>
                  <a:gs pos="100000">
                    <a:schemeClr val="accent3">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A-47D8-486A-B813-76CBB9FAB3F6}"/>
              </c:ext>
            </c:extLst>
          </c:dPt>
          <c:dPt>
            <c:idx val="9"/>
            <c:bubble3D val="0"/>
            <c:explosion val="12"/>
            <c:spPr>
              <a:gradFill rotWithShape="1">
                <a:gsLst>
                  <a:gs pos="0">
                    <a:schemeClr val="accent4">
                      <a:lumMod val="60000"/>
                      <a:satMod val="103000"/>
                      <a:lumMod val="102000"/>
                      <a:tint val="94000"/>
                    </a:schemeClr>
                  </a:gs>
                  <a:gs pos="50000">
                    <a:schemeClr val="accent4">
                      <a:lumMod val="60000"/>
                      <a:satMod val="110000"/>
                      <a:lumMod val="100000"/>
                      <a:shade val="100000"/>
                    </a:schemeClr>
                  </a:gs>
                  <a:gs pos="100000">
                    <a:schemeClr val="accent4">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c:ext xmlns:c16="http://schemas.microsoft.com/office/drawing/2014/chart" uri="{C3380CC4-5D6E-409C-BE32-E72D297353CC}">
                <c16:uniqueId val="{00000008-47D8-486A-B813-76CBB9FAB3F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bestFit"/>
            <c:showLegendKey val="1"/>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List1!$A$2:$A$11</c:f>
              <c:strCache>
                <c:ptCount val="10"/>
                <c:pt idx="0">
                  <c:v>Prihodi od poreza</c:v>
                </c:pt>
                <c:pt idx="1">
                  <c:v>Pomoći iz inozemstva i od subjekata unutar općeg proračuna</c:v>
                </c:pt>
                <c:pt idx="2">
                  <c:v>Prihodi od imovine</c:v>
                </c:pt>
                <c:pt idx="3">
                  <c:v>Prihodi od upravnih i administrativnih pristojbi, pristojbi po posebnim propisima i naknada</c:v>
                </c:pt>
                <c:pt idx="4">
                  <c:v>Prihodi od prodaje proizvoda i robe te pruženih usluga i prihodi od donacija</c:v>
                </c:pt>
                <c:pt idx="5">
                  <c:v>Kazne, upravne mjere i ostali prihodi</c:v>
                </c:pt>
                <c:pt idx="6">
                  <c:v>Prihodi od prodaje neproizvedene dugotrajne imovine</c:v>
                </c:pt>
                <c:pt idx="7">
                  <c:v>Prihodi od proizvedene dugotrajne imovine</c:v>
                </c:pt>
                <c:pt idx="8">
                  <c:v>Primici od zaduživanja</c:v>
                </c:pt>
                <c:pt idx="9">
                  <c:v>Višak prihoda </c:v>
                </c:pt>
              </c:strCache>
            </c:strRef>
          </c:cat>
          <c:val>
            <c:numRef>
              <c:f>List1!$B$2:$B$11</c:f>
              <c:numCache>
                <c:formatCode>#,##0</c:formatCode>
                <c:ptCount val="10"/>
                <c:pt idx="0">
                  <c:v>5540415</c:v>
                </c:pt>
                <c:pt idx="1">
                  <c:v>16778324</c:v>
                </c:pt>
                <c:pt idx="2">
                  <c:v>347347</c:v>
                </c:pt>
                <c:pt idx="3">
                  <c:v>3527960</c:v>
                </c:pt>
                <c:pt idx="4">
                  <c:v>233600</c:v>
                </c:pt>
                <c:pt idx="5">
                  <c:v>18188</c:v>
                </c:pt>
                <c:pt idx="6">
                  <c:v>477760</c:v>
                </c:pt>
                <c:pt idx="7">
                  <c:v>20000</c:v>
                </c:pt>
              </c:numCache>
            </c:numRef>
          </c:val>
          <c:extLst>
            <c:ext xmlns:c16="http://schemas.microsoft.com/office/drawing/2014/chart" uri="{C3380CC4-5D6E-409C-BE32-E72D297353CC}">
              <c16:uniqueId val="{00000000-47D8-486A-B813-76CBB9FAB3F6}"/>
            </c:ext>
          </c:extLst>
        </c:ser>
        <c:dLbls>
          <c:dLblPos val="bestFit"/>
          <c:showLegendKey val="0"/>
          <c:showVal val="1"/>
          <c:showCatName val="0"/>
          <c:showSerName val="0"/>
          <c:showPercent val="0"/>
          <c:showBubbleSize val="0"/>
          <c:showLeaderLines val="1"/>
        </c:dLbls>
      </c:pie3DChart>
      <c:spPr>
        <a:noFill/>
        <a:ln>
          <a:noFill/>
        </a:ln>
        <a:effectLst/>
      </c:spPr>
    </c:plotArea>
    <c:legend>
      <c:legendPos val="b"/>
      <c:layout>
        <c:manualLayout>
          <c:xMode val="edge"/>
          <c:yMode val="edge"/>
          <c:x val="0.61467361195235215"/>
          <c:y val="0.5383073186578593"/>
          <c:w val="0.3839861094286291"/>
          <c:h val="0.46169268134214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hr-HR"/>
              <a:t>ODJELI GRADA VIROVITICE</a:t>
            </a:r>
            <a:endParaRPr lang="en-US"/>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sr-Latn-R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0279150499445995E-2"/>
          <c:y val="0.14501894535910281"/>
          <c:w val="0.52716286868635798"/>
          <c:h val="0.75596220472440945"/>
        </c:manualLayout>
      </c:layout>
      <c:pie3DChart>
        <c:varyColors val="1"/>
        <c:ser>
          <c:idx val="0"/>
          <c:order val="0"/>
          <c:tx>
            <c:strRef>
              <c:f>List1!$B$1</c:f>
              <c:strCache>
                <c:ptCount val="1"/>
                <c:pt idx="0">
                  <c:v>Odjeli Grada Virovitice</c:v>
                </c:pt>
              </c:strCache>
            </c:strRef>
          </c:tx>
          <c:dPt>
            <c:idx val="0"/>
            <c:bubble3D val="0"/>
            <c:explosion val="3"/>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7-9E67-4A81-B1EA-840602BBAFD4}"/>
              </c:ext>
            </c:extLst>
          </c:dPt>
          <c:dPt>
            <c:idx val="1"/>
            <c:bubble3D val="0"/>
            <c:explosion val="16"/>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5-9E67-4A81-B1EA-840602BBAFD4}"/>
              </c:ext>
            </c:extLst>
          </c:dPt>
          <c:dPt>
            <c:idx val="2"/>
            <c:bubble3D val="0"/>
            <c:explosion val="7"/>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6-9E67-4A81-B1EA-840602BBAFD4}"/>
              </c:ext>
            </c:extLst>
          </c:dPt>
          <c:dPt>
            <c:idx val="3"/>
            <c:bubble3D val="0"/>
            <c:explosion val="17"/>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04-9E67-4A81-B1EA-840602BBAFD4}"/>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c:ext xmlns:c16="http://schemas.microsoft.com/office/drawing/2014/chart" uri="{C3380CC4-5D6E-409C-BE32-E72D297353CC}">
                <c16:uniqueId val="{00000003-9E67-4A81-B1EA-840602BBAFD4}"/>
              </c:ext>
            </c:extLst>
          </c:dPt>
          <c:dPt>
            <c:idx val="5"/>
            <c:bubble3D val="0"/>
            <c:explosion val="6"/>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c:ext xmlns:c16="http://schemas.microsoft.com/office/drawing/2014/chart" uri="{C3380CC4-5D6E-409C-BE32-E72D297353CC}">
                <c16:uniqueId val="{00000001-9E67-4A81-B1EA-840602BBAFD4}"/>
              </c:ext>
            </c:extLst>
          </c:dPt>
          <c:dPt>
            <c:idx val="6"/>
            <c:bubble3D val="0"/>
            <c:spPr>
              <a:gradFill rotWithShape="1">
                <a:gsLst>
                  <a:gs pos="0">
                    <a:schemeClr val="accent1">
                      <a:lumMod val="60000"/>
                      <a:satMod val="103000"/>
                      <a:lumMod val="102000"/>
                      <a:tint val="94000"/>
                    </a:schemeClr>
                  </a:gs>
                  <a:gs pos="50000">
                    <a:schemeClr val="accent1">
                      <a:lumMod val="60000"/>
                      <a:satMod val="110000"/>
                      <a:lumMod val="100000"/>
                      <a:shade val="100000"/>
                    </a:schemeClr>
                  </a:gs>
                  <a:gs pos="100000">
                    <a:schemeClr val="accent1">
                      <a:lumMod val="60000"/>
                      <a:lumMod val="99000"/>
                      <a:satMod val="120000"/>
                      <a:shade val="78000"/>
                    </a:schemeClr>
                  </a:gs>
                </a:gsLst>
                <a:lin ang="5400000" scaled="0"/>
              </a:gradFill>
              <a:ln>
                <a:noFill/>
              </a:ln>
              <a:effectLst/>
              <a:sp3d/>
            </c:spPr>
            <c:extLst>
              <c:ext xmlns:c16="http://schemas.microsoft.com/office/drawing/2014/chart" uri="{C3380CC4-5D6E-409C-BE32-E72D297353CC}">
                <c16:uniqueId val="{0000000D-E066-431C-BC50-37650D0D9625}"/>
              </c:ext>
            </c:extLst>
          </c:dPt>
          <c:dPt>
            <c:idx val="7"/>
            <c:bubble3D val="0"/>
            <c:explosion val="9"/>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sp3d/>
            </c:spPr>
            <c:extLst>
              <c:ext xmlns:c16="http://schemas.microsoft.com/office/drawing/2014/chart" uri="{C3380CC4-5D6E-409C-BE32-E72D297353CC}">
                <c16:uniqueId val="{00000002-9E67-4A81-B1EA-840602BBAFD4}"/>
              </c:ext>
            </c:extLst>
          </c:dPt>
          <c:dPt>
            <c:idx val="8"/>
            <c:bubble3D val="0"/>
            <c:explosion val="5"/>
            <c:spPr>
              <a:gradFill rotWithShape="1">
                <a:gsLst>
                  <a:gs pos="0">
                    <a:schemeClr val="accent3">
                      <a:lumMod val="60000"/>
                      <a:satMod val="103000"/>
                      <a:lumMod val="102000"/>
                      <a:tint val="94000"/>
                    </a:schemeClr>
                  </a:gs>
                  <a:gs pos="50000">
                    <a:schemeClr val="accent3">
                      <a:lumMod val="60000"/>
                      <a:satMod val="110000"/>
                      <a:lumMod val="100000"/>
                      <a:shade val="100000"/>
                    </a:schemeClr>
                  </a:gs>
                  <a:gs pos="100000">
                    <a:schemeClr val="accent3">
                      <a:lumMod val="60000"/>
                      <a:lumMod val="99000"/>
                      <a:satMod val="120000"/>
                      <a:shade val="78000"/>
                    </a:schemeClr>
                  </a:gs>
                </a:gsLst>
                <a:lin ang="5400000" scaled="0"/>
              </a:gradFill>
              <a:ln>
                <a:noFill/>
              </a:ln>
              <a:effectLst/>
              <a:sp3d/>
            </c:spPr>
            <c:extLst>
              <c:ext xmlns:c16="http://schemas.microsoft.com/office/drawing/2014/chart" uri="{C3380CC4-5D6E-409C-BE32-E72D297353CC}">
                <c16:uniqueId val="{00000011-9E9A-4122-84C7-A984743307B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sr-Latn-RS"/>
              </a:p>
            </c:txPr>
            <c:dLblPos val="bestFit"/>
            <c:showLegendKey val="1"/>
            <c:showVal val="1"/>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List1!$A$2:$A$10</c:f>
              <c:strCache>
                <c:ptCount val="9"/>
                <c:pt idx="0">
                  <c:v>Predstavnička i izvršna tijela</c:v>
                </c:pt>
                <c:pt idx="1">
                  <c:v>Tajništvo Grada</c:v>
                </c:pt>
                <c:pt idx="2">
                  <c:v>Ured Gradonačelnika</c:v>
                </c:pt>
                <c:pt idx="3">
                  <c:v>Upravni odjel za imovinske i pravne poslove</c:v>
                </c:pt>
                <c:pt idx="4">
                  <c:v>Služba za unutarnju reviziju</c:v>
                </c:pt>
                <c:pt idx="5">
                  <c:v>Upravni odjel za komunalne poslove i graditeljstvo</c:v>
                </c:pt>
                <c:pt idx="6">
                  <c:v>Upravni odjel za prostorno uređenje i gradnju </c:v>
                </c:pt>
                <c:pt idx="7">
                  <c:v>Upravni odjel za društvene djelatnosti</c:v>
                </c:pt>
                <c:pt idx="8">
                  <c:v>Upravni odjel za financije i gospodarstvo</c:v>
                </c:pt>
              </c:strCache>
            </c:strRef>
          </c:cat>
          <c:val>
            <c:numRef>
              <c:f>List1!$B$2:$B$10</c:f>
              <c:numCache>
                <c:formatCode>#,##0.00_ ;\-#,##0.00\ </c:formatCode>
                <c:ptCount val="9"/>
                <c:pt idx="0">
                  <c:v>118543</c:v>
                </c:pt>
                <c:pt idx="1">
                  <c:v>181865</c:v>
                </c:pt>
                <c:pt idx="2">
                  <c:v>1620005</c:v>
                </c:pt>
                <c:pt idx="3">
                  <c:v>79736</c:v>
                </c:pt>
                <c:pt idx="4">
                  <c:v>665</c:v>
                </c:pt>
                <c:pt idx="5">
                  <c:v>6101907</c:v>
                </c:pt>
                <c:pt idx="6">
                  <c:v>66850</c:v>
                </c:pt>
                <c:pt idx="7">
                  <c:v>17783135</c:v>
                </c:pt>
                <c:pt idx="8">
                  <c:v>3852294</c:v>
                </c:pt>
              </c:numCache>
            </c:numRef>
          </c:val>
          <c:extLst>
            <c:ext xmlns:c16="http://schemas.microsoft.com/office/drawing/2014/chart" uri="{C3380CC4-5D6E-409C-BE32-E72D297353CC}">
              <c16:uniqueId val="{00000000-9E67-4A81-B1EA-840602BBAFD4}"/>
            </c:ext>
          </c:extLst>
        </c:ser>
        <c:dLbls>
          <c:dLblPos val="bestFit"/>
          <c:showLegendKey val="0"/>
          <c:showVal val="1"/>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r>
              <a:rPr lang="en-US"/>
              <a:t>P</a:t>
            </a:r>
            <a:r>
              <a:rPr lang="hr-HR"/>
              <a:t>PREDSTAVNIČKA I IZVRŠNA TIJELA</a:t>
            </a:r>
            <a:endParaRPr lang="en-US"/>
          </a:p>
        </c:rich>
      </c:tx>
      <c:layout>
        <c:manualLayout>
          <c:xMode val="edge"/>
          <c:yMode val="edge"/>
          <c:x val="0.14407079374203327"/>
          <c:y val="2.6402632506757551E-2"/>
        </c:manualLayout>
      </c:layout>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sr-Latn-RS"/>
        </a:p>
      </c:txPr>
    </c:title>
    <c:autoTitleDeleted val="0"/>
    <c:plotArea>
      <c:layout>
        <c:manualLayout>
          <c:layoutTarget val="inner"/>
          <c:xMode val="edge"/>
          <c:yMode val="edge"/>
          <c:x val="0.24589253394323493"/>
          <c:y val="0.27257492067222944"/>
          <c:w val="0.46799820754113047"/>
          <c:h val="0.52504276517674087"/>
        </c:manualLayout>
      </c:layout>
      <c:doughnutChart>
        <c:varyColors val="1"/>
        <c:ser>
          <c:idx val="0"/>
          <c:order val="0"/>
          <c:tx>
            <c:strRef>
              <c:f>List1!$B$1</c:f>
              <c:strCache>
                <c:ptCount val="1"/>
                <c:pt idx="0">
                  <c:v>Predstavnička i izvršna tijela</c:v>
                </c:pt>
              </c:strCache>
            </c:strRef>
          </c:tx>
          <c:explosion val="5"/>
          <c:dPt>
            <c:idx val="0"/>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B3C9-4DA3-B158-EFB56AAC8483}"/>
              </c:ext>
            </c:extLst>
          </c:dPt>
          <c:dPt>
            <c:idx val="1"/>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2-B3C9-4DA3-B158-EFB56AAC8483}"/>
              </c:ext>
            </c:extLst>
          </c:dPt>
          <c:dLbls>
            <c:dLbl>
              <c:idx val="0"/>
              <c:tx>
                <c:rich>
                  <a:bodyPr/>
                  <a:lstStyle/>
                  <a:p>
                    <a:fld id="{3346D4D3-813E-4BB1-9CC7-B1F7901822AE}" type="VALUE">
                      <a:rPr lang="en-US"/>
                      <a:pPr/>
                      <a:t>[VALUE]</a:t>
                    </a:fld>
                    <a:r>
                      <a:rPr lang="en-US"/>
                      <a:t>,00</a:t>
                    </a:r>
                    <a:endParaRPr lang="en-US" baseline="0"/>
                  </a:p>
                  <a:p>
                    <a:r>
                      <a:rPr lang="en-US" baseline="0"/>
                      <a:t> </a:t>
                    </a:r>
                    <a:fld id="{4787460F-6D28-4B17-9842-C8AFC7715825}" type="PERCENTAGE">
                      <a:rPr lang="en-US" baseline="0"/>
                      <a:pPr/>
                      <a:t>[PERCENTAGE]</a:t>
                    </a:fld>
                    <a:endParaRPr lang="en-US" baseline="0"/>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3C9-4DA3-B158-EFB56AAC8483}"/>
                </c:ext>
              </c:extLst>
            </c:dLbl>
            <c:dLbl>
              <c:idx val="1"/>
              <c:tx>
                <c:rich>
                  <a:bodyPr/>
                  <a:lstStyle/>
                  <a:p>
                    <a:fld id="{CC049103-28BB-4EAE-BAF5-A3C21B922099}" type="VALUE">
                      <a:rPr lang="en-US"/>
                      <a:pPr/>
                      <a:t>[VALUE]</a:t>
                    </a:fld>
                    <a:r>
                      <a:rPr lang="en-US" baseline="0"/>
                      <a:t>,00</a:t>
                    </a:r>
                  </a:p>
                  <a:p>
                    <a:fld id="{32F6B065-C7F6-4421-8186-CE6A8A7F3E88}" type="PERCENTAGE">
                      <a:rPr lang="en-US" baseline="0"/>
                      <a:pPr/>
                      <a:t>[PERCENTAGE]</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B3C9-4DA3-B158-EFB56AAC8483}"/>
                </c:ext>
              </c:extLst>
            </c:dLbl>
            <c:numFmt formatCode="General"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extLst>
          </c:dLbls>
          <c:cat>
            <c:strRef>
              <c:f>List1!$A$2:$A$3</c:f>
              <c:strCache>
                <c:ptCount val="2"/>
                <c:pt idx="0">
                  <c:v>Predstavničko tijelo</c:v>
                </c:pt>
                <c:pt idx="1">
                  <c:v>Izvršno tijelo</c:v>
                </c:pt>
              </c:strCache>
            </c:strRef>
          </c:cat>
          <c:val>
            <c:numRef>
              <c:f>List1!$B$2:$B$3</c:f>
              <c:numCache>
                <c:formatCode>#,##0</c:formatCode>
                <c:ptCount val="2"/>
                <c:pt idx="0">
                  <c:v>69543</c:v>
                </c:pt>
                <c:pt idx="1">
                  <c:v>49000</c:v>
                </c:pt>
              </c:numCache>
            </c:numRef>
          </c:val>
          <c:extLst>
            <c:ext xmlns:c16="http://schemas.microsoft.com/office/drawing/2014/chart" uri="{C3380CC4-5D6E-409C-BE32-E72D297353CC}">
              <c16:uniqueId val="{00000000-B3C9-4DA3-B158-EFB56AAC8483}"/>
            </c:ext>
          </c:extLst>
        </c:ser>
        <c:dLbls>
          <c:showLegendKey val="0"/>
          <c:showVal val="0"/>
          <c:showCatName val="0"/>
          <c:showSerName val="0"/>
          <c:showPercent val="1"/>
          <c:showBubbleSize val="0"/>
          <c:showLeaderLines val="0"/>
        </c:dLbls>
        <c:firstSliceAng val="0"/>
        <c:holeSize val="50"/>
      </c:doughnut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TAJNIŠTVO GRADA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Tajništvo grada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F67F-458F-8C7D-B490A01F0DB9}"/>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1"/>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List1!$A$2:$A$3</c:f>
              <c:strCache>
                <c:ptCount val="1"/>
                <c:pt idx="0">
                  <c:v>Redovna djelatnost Tajništva grada</c:v>
                </c:pt>
              </c:strCache>
              <c:extLst/>
            </c:strRef>
          </c:cat>
          <c:val>
            <c:numRef>
              <c:f>List1!$B$2:$B$3</c:f>
              <c:numCache>
                <c:formatCode>#,##0</c:formatCode>
                <c:ptCount val="1"/>
                <c:pt idx="0">
                  <c:v>181865</c:v>
                </c:pt>
              </c:numCache>
              <c:extLst/>
            </c:numRef>
          </c:val>
          <c:extLst>
            <c:ext xmlns:c16="http://schemas.microsoft.com/office/drawing/2014/chart" uri="{C3380CC4-5D6E-409C-BE32-E72D297353CC}">
              <c16:uniqueId val="{00000004-F67F-458F-8C7D-B490A01F0DB9}"/>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URED GRADONAČELNIKA</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pieChart>
        <c:varyColors val="1"/>
        <c:ser>
          <c:idx val="0"/>
          <c:order val="0"/>
          <c:tx>
            <c:strRef>
              <c:f>List1!$B$1</c:f>
              <c:strCache>
                <c:ptCount val="1"/>
                <c:pt idx="0">
                  <c:v>Ured gradonačelnika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CC4-459B-8EB4-53328F8C970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CC4-459B-8EB4-53328F8C970E}"/>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CC4-459B-8EB4-53328F8C970E}"/>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A-7CC4-459B-8EB4-53328F8C970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dLblPos val="bestFit"/>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List1!$A$2:$A$5</c:f>
              <c:strCache>
                <c:ptCount val="4"/>
                <c:pt idx="0">
                  <c:v>Redovna djelatnost Ureda gradonačelnika</c:v>
                </c:pt>
                <c:pt idx="1">
                  <c:v>Integrirani teritorijalni program 2021.-2027.</c:v>
                </c:pt>
                <c:pt idx="2">
                  <c:v>Energija i klimatske promjene</c:v>
                </c:pt>
                <c:pt idx="3">
                  <c:v>Djelovanje nacionalnih manjina (VSNM)</c:v>
                </c:pt>
              </c:strCache>
            </c:strRef>
          </c:cat>
          <c:val>
            <c:numRef>
              <c:f>List1!$B$2:$B$5</c:f>
              <c:numCache>
                <c:formatCode>#,##0</c:formatCode>
                <c:ptCount val="4"/>
                <c:pt idx="0">
                  <c:v>561033</c:v>
                </c:pt>
                <c:pt idx="1">
                  <c:v>957000</c:v>
                </c:pt>
                <c:pt idx="2">
                  <c:v>96000</c:v>
                </c:pt>
                <c:pt idx="3">
                  <c:v>5972</c:v>
                </c:pt>
              </c:numCache>
            </c:numRef>
          </c:val>
          <c:extLst>
            <c:ext xmlns:c16="http://schemas.microsoft.com/office/drawing/2014/chart" uri="{C3380CC4-5D6E-409C-BE32-E72D297353CC}">
              <c16:uniqueId val="{00000004-7CC4-459B-8EB4-53328F8C970E}"/>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UO</a:t>
            </a:r>
            <a:r>
              <a:rPr lang="hr-HR" baseline="0"/>
              <a:t> ZA IMOVINSKE I PRAVNE POSLOVE;</a:t>
            </a:r>
          </a:p>
          <a:p>
            <a:pPr>
              <a:defRPr/>
            </a:pPr>
            <a:r>
              <a:rPr lang="hr-HR" baseline="0"/>
              <a:t>SLUŽBA ZA UNUTARNJU REVIZIJU</a:t>
            </a:r>
            <a:endParaRPr lang="hr-HR"/>
          </a:p>
        </c:rich>
      </c:tx>
      <c:layout>
        <c:manualLayout>
          <c:xMode val="edge"/>
          <c:yMode val="edge"/>
          <c:x val="0.18316738497575438"/>
          <c:y val="2.7600483008452647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3793612223330304"/>
          <c:y val="0.31759366617634327"/>
          <c:w val="0.40298643257967043"/>
          <c:h val="0.6247027775374232"/>
        </c:manualLayout>
      </c:layout>
      <c:doughnutChart>
        <c:varyColors val="1"/>
        <c:ser>
          <c:idx val="0"/>
          <c:order val="0"/>
          <c:tx>
            <c:strRef>
              <c:f>List1!$B$1</c:f>
              <c:strCache>
                <c:ptCount val="1"/>
                <c:pt idx="0">
                  <c:v>Stupac1</c:v>
                </c:pt>
              </c:strCache>
            </c:strRef>
          </c:tx>
          <c:dPt>
            <c:idx val="0"/>
            <c:bubble3D val="0"/>
            <c:explosion val="3"/>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C1B-4816-9329-38FDB7AF13E0}"/>
              </c:ext>
            </c:extLst>
          </c:dPt>
          <c:dPt>
            <c:idx val="1"/>
            <c:bubble3D val="0"/>
            <c:explosion val="5"/>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C1B-4816-9329-38FDB7AF13E0}"/>
              </c:ext>
            </c:extLst>
          </c:dPt>
          <c:dPt>
            <c:idx val="2"/>
            <c:bubble3D val="0"/>
            <c:explosion val="24"/>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2C1B-4816-9329-38FDB7AF13E0}"/>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List1!$A$2:$A$4</c:f>
              <c:strCache>
                <c:ptCount val="3"/>
                <c:pt idx="0">
                  <c:v>Redovna djelatnost UO za imovinske i pravne poslove</c:v>
                </c:pt>
                <c:pt idx="1">
                  <c:v>Imovinsko - pravni poslovi</c:v>
                </c:pt>
                <c:pt idx="2">
                  <c:v>Redovna djelatnost Službe za unutarnju reviziju</c:v>
                </c:pt>
              </c:strCache>
            </c:strRef>
          </c:cat>
          <c:val>
            <c:numRef>
              <c:f>List1!$B$2:$B$4</c:f>
              <c:numCache>
                <c:formatCode>#,##0</c:formatCode>
                <c:ptCount val="3"/>
                <c:pt idx="0">
                  <c:v>26795</c:v>
                </c:pt>
                <c:pt idx="1">
                  <c:v>52941</c:v>
                </c:pt>
                <c:pt idx="2">
                  <c:v>665</c:v>
                </c:pt>
              </c:numCache>
            </c:numRef>
          </c:val>
          <c:extLst>
            <c:ext xmlns:c16="http://schemas.microsoft.com/office/drawing/2014/chart" uri="{C3380CC4-5D6E-409C-BE32-E72D297353CC}">
              <c16:uniqueId val="{00000004-2C1B-4816-9329-38FDB7AF13E0}"/>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a:t>
            </a:r>
            <a:r>
              <a:rPr lang="hr-HR" baseline="0"/>
              <a:t> ODJEL ZA KOMUNALNE POSLOVE I GRADITELJSTVO </a:t>
            </a:r>
            <a:endParaRPr lang="en-US"/>
          </a:p>
        </c:rich>
      </c:tx>
      <c:layout>
        <c:manualLayout>
          <c:xMode val="edge"/>
          <c:yMode val="edge"/>
          <c:x val="0.14556520326483169"/>
          <c:y val="1.681520094165125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9.9837563126576823E-2"/>
          <c:y val="0.40283716939228748"/>
          <c:w val="0.4585263342456885"/>
          <c:h val="0.45759556497745474"/>
        </c:manualLayout>
      </c:layout>
      <c:doughnutChart>
        <c:varyColors val="1"/>
        <c:ser>
          <c:idx val="0"/>
          <c:order val="0"/>
          <c:tx>
            <c:strRef>
              <c:f>List1!$B$1</c:f>
              <c:strCache>
                <c:ptCount val="1"/>
                <c:pt idx="0">
                  <c:v>Komunalne djelatnosti</c:v>
                </c:pt>
              </c:strCache>
            </c:strRef>
          </c:tx>
          <c:explosion val="8"/>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1BCE-42D7-BA92-2ECBD412EB2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1BCE-42D7-BA92-2ECBD412EB27}"/>
              </c:ext>
            </c:extLst>
          </c:dPt>
          <c:dPt>
            <c:idx val="2"/>
            <c:bubble3D val="0"/>
            <c:explosion val="9"/>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1BCE-42D7-BA92-2ECBD412EB2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1BCE-42D7-BA92-2ECBD412EB2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1BCE-42D7-BA92-2ECBD412EB27}"/>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1BCE-42D7-BA92-2ECBD412EB27}"/>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1BCE-42D7-BA92-2ECBD412EB27}"/>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1BCE-42D7-BA92-2ECBD412EB27}"/>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1BCE-42D7-BA92-2ECBD412EB27}"/>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1BCE-42D7-BA92-2ECBD412EB27}"/>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1BCE-42D7-BA92-2ECBD412EB27}"/>
              </c:ext>
            </c:extLst>
          </c:dPt>
          <c:dLbls>
            <c:dLbl>
              <c:idx val="0"/>
              <c:layout>
                <c:manualLayout>
                  <c:x val="3.0803080308030802E-2"/>
                  <c:y val="-9.5833333333333409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BCE-42D7-BA92-2ECBD412EB27}"/>
                </c:ext>
              </c:extLst>
            </c:dLbl>
            <c:dLbl>
              <c:idx val="1"/>
              <c:layout>
                <c:manualLayout>
                  <c:x val="7.0407040704070362E-2"/>
                  <c:y val="-6.4583333333333409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BCE-42D7-BA92-2ECBD412EB27}"/>
                </c:ext>
              </c:extLst>
            </c:dLbl>
            <c:dLbl>
              <c:idx val="3"/>
              <c:layout>
                <c:manualLayout>
                  <c:x val="3.9603960396039604E-2"/>
                  <c:y val="-3.7499999999999999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BCE-42D7-BA92-2ECBD412EB27}"/>
                </c:ext>
              </c:extLst>
            </c:dLbl>
            <c:dLbl>
              <c:idx val="4"/>
              <c:layout>
                <c:manualLayout>
                  <c:x val="0.12761276127612753"/>
                  <c:y val="-8.3333333333333332E-3"/>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1BCE-42D7-BA92-2ECBD412EB27}"/>
                </c:ext>
              </c:extLst>
            </c:dLbl>
            <c:dLbl>
              <c:idx val="5"/>
              <c:layout>
                <c:manualLayout>
                  <c:x val="9.2409240924092403E-2"/>
                  <c:y val="2.7083333333333334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1BCE-42D7-BA92-2ECBD412EB27}"/>
                </c:ext>
              </c:extLst>
            </c:dLbl>
            <c:dLbl>
              <c:idx val="6"/>
              <c:layout>
                <c:manualLayout>
                  <c:x val="2.4202420242024122E-2"/>
                  <c:y val="7.9166666666666663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1BCE-42D7-BA92-2ECBD412EB27}"/>
                </c:ext>
              </c:extLst>
            </c:dLbl>
            <c:dLbl>
              <c:idx val="8"/>
              <c:layout>
                <c:manualLayout>
                  <c:x val="-7.5899967949550867E-2"/>
                  <c:y val="6.25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1-1BCE-42D7-BA92-2ECBD412EB27}"/>
                </c:ext>
              </c:extLst>
            </c:dLbl>
            <c:dLbl>
              <c:idx val="9"/>
              <c:layout>
                <c:manualLayout>
                  <c:x val="-5.9405940594059403E-2"/>
                  <c:y val="-6.6666666666666666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3-1BCE-42D7-BA92-2ECBD412EB27}"/>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List1!$A$2:$A$12</c:f>
              <c:strCache>
                <c:ptCount val="11"/>
                <c:pt idx="0">
                  <c:v>Redovna djelatnost  mjesne samouprave</c:v>
                </c:pt>
                <c:pt idx="1">
                  <c:v>Redovna djelatnost UO za komunalne poslove i graditeljstvo</c:v>
                </c:pt>
                <c:pt idx="2">
                  <c:v>Održavanje komunalne infrastrukture</c:v>
                </c:pt>
                <c:pt idx="3">
                  <c:v>Stanovanje i javni objekti</c:v>
                </c:pt>
                <c:pt idx="4">
                  <c:v>Poljski putevi (održavanje)</c:v>
                </c:pt>
                <c:pt idx="5">
                  <c:v>Higijena okoliša</c:v>
                </c:pt>
                <c:pt idx="6">
                  <c:v>Javni radovi</c:v>
                </c:pt>
                <c:pt idx="7">
                  <c:v>Izgradnja komunalne infrastrukture</c:v>
                </c:pt>
                <c:pt idx="8">
                  <c:v>Energetska učinkovitost (Vanadis)</c:v>
                </c:pt>
                <c:pt idx="9">
                  <c:v>Zbrinjavanje otpada</c:v>
                </c:pt>
                <c:pt idx="10">
                  <c:v>Integrirani teritorijalni programa 2021.-2027.</c:v>
                </c:pt>
              </c:strCache>
            </c:strRef>
          </c:cat>
          <c:val>
            <c:numRef>
              <c:f>List1!$B$2:$B$12</c:f>
              <c:numCache>
                <c:formatCode>#,##0</c:formatCode>
                <c:ptCount val="11"/>
                <c:pt idx="0">
                  <c:v>88151</c:v>
                </c:pt>
                <c:pt idx="1">
                  <c:v>201113</c:v>
                </c:pt>
                <c:pt idx="2">
                  <c:v>1690206</c:v>
                </c:pt>
                <c:pt idx="3">
                  <c:v>120405</c:v>
                </c:pt>
                <c:pt idx="4">
                  <c:v>85000</c:v>
                </c:pt>
                <c:pt idx="5">
                  <c:v>2655</c:v>
                </c:pt>
                <c:pt idx="6">
                  <c:v>73541</c:v>
                </c:pt>
                <c:pt idx="7">
                  <c:v>2184446</c:v>
                </c:pt>
                <c:pt idx="8">
                  <c:v>115500</c:v>
                </c:pt>
                <c:pt idx="9" formatCode="#,##0.00">
                  <c:v>273890</c:v>
                </c:pt>
                <c:pt idx="10" formatCode="#,##0.00">
                  <c:v>1267000</c:v>
                </c:pt>
              </c:numCache>
            </c:numRef>
          </c:val>
          <c:extLst>
            <c:ext xmlns:c16="http://schemas.microsoft.com/office/drawing/2014/chart" uri="{C3380CC4-5D6E-409C-BE32-E72D297353CC}">
              <c16:uniqueId val="{00000018-1BCE-42D7-BA92-2ECBD412EB27}"/>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4752388624689239"/>
          <c:y val="0.18568733595800524"/>
          <c:w val="0.33911154532511401"/>
          <c:h val="0.7992730604480702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tileRect/>
    </a:gradFill>
    <a:ln w="9525" cap="flat" cmpd="sng" algn="ctr">
      <a:solidFill>
        <a:schemeClr val="dk1">
          <a:lumMod val="25000"/>
          <a:lumOff val="75000"/>
        </a:schemeClr>
      </a:solidFill>
      <a:round/>
    </a:ln>
    <a:effectLst/>
  </c:spPr>
  <c:txPr>
    <a:bodyPr/>
    <a:lstStyle/>
    <a:p>
      <a:pPr algn="just">
        <a:defRPr/>
      </a:pPr>
      <a:endParaRPr lang="sr-Latn-RS"/>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a:t>
            </a:r>
            <a:r>
              <a:rPr lang="hr-HR" baseline="0"/>
              <a:t> ODJEL ZA PROSTORNO UREĐENJE I GRADNJU </a:t>
            </a:r>
            <a:endParaRPr lang="en-US"/>
          </a:p>
        </c:rich>
      </c:tx>
      <c:layout>
        <c:manualLayout>
          <c:xMode val="edge"/>
          <c:yMode val="edge"/>
          <c:x val="0.14556520326483169"/>
          <c:y val="1.681520094165125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9.9837563126576823E-2"/>
          <c:y val="0.40283716939228748"/>
          <c:w val="0.4585263342456885"/>
          <c:h val="0.45759556497745474"/>
        </c:manualLayout>
      </c:layout>
      <c:doughnutChart>
        <c:varyColors val="1"/>
        <c:ser>
          <c:idx val="0"/>
          <c:order val="0"/>
          <c:tx>
            <c:strRef>
              <c:f>List1!$B$1</c:f>
              <c:strCache>
                <c:ptCount val="1"/>
                <c:pt idx="0">
                  <c:v>Komunalne djelatnosti</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627-4D99-811D-E2F2B601EF26}"/>
              </c:ext>
            </c:extLst>
          </c:dPt>
          <c:dLbls>
            <c:dLbl>
              <c:idx val="0"/>
              <c:layout>
                <c:manualLayout>
                  <c:x val="-2.554278416347382E-3"/>
                  <c:y val="9.9547511312217091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7627-4D99-811D-E2F2B601EF26}"/>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c:f>
              <c:strCache>
                <c:ptCount val="1"/>
                <c:pt idx="0">
                  <c:v>Dokumentacija prostornog uređenja</c:v>
                </c:pt>
              </c:strCache>
            </c:strRef>
          </c:cat>
          <c:val>
            <c:numRef>
              <c:f>List1!$B$2</c:f>
              <c:numCache>
                <c:formatCode>#,##0</c:formatCode>
                <c:ptCount val="1"/>
                <c:pt idx="0">
                  <c:v>66850</c:v>
                </c:pt>
              </c:numCache>
            </c:numRef>
          </c:val>
          <c:extLst>
            <c:ext xmlns:c16="http://schemas.microsoft.com/office/drawing/2014/chart" uri="{C3380CC4-5D6E-409C-BE32-E72D297353CC}">
              <c16:uniqueId val="{00000018-7627-4D99-811D-E2F2B601EF26}"/>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3895956105797236"/>
          <c:y val="0.17730062588330306"/>
          <c:w val="0.34767593885899684"/>
          <c:h val="9.1046335554209573E-2"/>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lgn="just">
        <a:defRPr/>
      </a:pPr>
      <a:endParaRPr lang="sr-Latn-RS"/>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Redovna</a:t>
            </a:r>
            <a:r>
              <a:rPr lang="hr-HR" baseline="0"/>
              <a:t> djelatnost UO za društvene djelatnosti</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7.9945165584460673E-2"/>
          <c:y val="0.38339088532154436"/>
          <c:w val="0.39675215077282006"/>
          <c:h val="0.68014654418197729"/>
        </c:manualLayout>
      </c:layout>
      <c:doughnutChart>
        <c:varyColors val="1"/>
        <c:ser>
          <c:idx val="0"/>
          <c:order val="0"/>
          <c:tx>
            <c:strRef>
              <c:f>List1!$B$1</c:f>
              <c:strCache>
                <c:ptCount val="1"/>
                <c:pt idx="0">
                  <c:v>Upravni odjel za društvene djelatnosti</c:v>
                </c:pt>
              </c:strCache>
            </c:strRef>
          </c:tx>
          <c:explosion val="1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88BB-4F01-9039-455B7158F3E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88BB-4F01-9039-455B7158F3E7}"/>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88BB-4F01-9039-455B7158F3E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88BB-4F01-9039-455B7158F3E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88BB-4F01-9039-455B7158F3E7}"/>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88BB-4F01-9039-455B7158F3E7}"/>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88BB-4F01-9039-455B7158F3E7}"/>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88BB-4F01-9039-455B7158F3E7}"/>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88BB-4F01-9039-455B7158F3E7}"/>
              </c:ext>
            </c:extLst>
          </c:dPt>
          <c:dLbls>
            <c:dLbl>
              <c:idx val="0"/>
              <c:layout>
                <c:manualLayout>
                  <c:x val="0.14559997308028805"/>
                  <c:y val="-0.22600674205609106"/>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88BB-4F01-9039-455B7158F3E7}"/>
                </c:ext>
              </c:extLst>
            </c:dLbl>
            <c:dLbl>
              <c:idx val="1"/>
              <c:layout>
                <c:manualLayout>
                  <c:x val="0.19170132579581398"/>
                  <c:y val="-1.1746783979602476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88BB-4F01-9039-455B7158F3E7}"/>
                </c:ext>
              </c:extLst>
            </c:dLbl>
            <c:dLbl>
              <c:idx val="2"/>
              <c:layout>
                <c:manualLayout>
                  <c:x val="-8.9743589743589744E-2"/>
                  <c:y val="-9.4682026195360581E-3"/>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88BB-4F01-9039-455B7158F3E7}"/>
                </c:ext>
              </c:extLst>
            </c:dLbl>
            <c:dLbl>
              <c:idx val="3"/>
              <c:layout>
                <c:manualLayout>
                  <c:x val="-8.3333333333333343E-2"/>
                  <c:y val="-8.5213823575824521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88BB-4F01-9039-455B7158F3E7}"/>
                </c:ext>
              </c:extLst>
            </c:dLbl>
            <c:dLbl>
              <c:idx val="4"/>
              <c:layout>
                <c:manualLayout>
                  <c:x val="-2.8950972474594543E-2"/>
                  <c:y val="-0.16119801341701467"/>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9-88BB-4F01-9039-455B7158F3E7}"/>
                </c:ext>
              </c:extLst>
            </c:dLbl>
            <c:dLbl>
              <c:idx val="5"/>
              <c:layout>
                <c:manualLayout>
                  <c:x val="3.2473585032640152E-3"/>
                  <c:y val="-0.18584093668108434"/>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B-88BB-4F01-9039-455B7158F3E7}"/>
                </c:ext>
              </c:extLst>
            </c:dLbl>
            <c:dLbl>
              <c:idx val="6"/>
              <c:layout>
                <c:manualLayout>
                  <c:x val="5.9829059829059832E-2"/>
                  <c:y val="-0.10415022881489663"/>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D-88BB-4F01-9039-455B7158F3E7}"/>
                </c:ext>
              </c:extLst>
            </c:dLbl>
            <c:dLbl>
              <c:idx val="7"/>
              <c:layout>
                <c:manualLayout>
                  <c:x val="-0.14746449962985395"/>
                  <c:y val="9.9509318475793335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F-88BB-4F01-9039-455B7158F3E7}"/>
                </c:ext>
              </c:extLst>
            </c:dLbl>
            <c:dLbl>
              <c:idx val="8"/>
              <c:layout>
                <c:manualLayout>
                  <c:x val="9.6245541422706776E-2"/>
                  <c:y val="-1.0353641095478556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1-88BB-4F01-9039-455B7158F3E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List1!$A$2:$A$10</c:f>
              <c:strCache>
                <c:ptCount val="9"/>
                <c:pt idx="0">
                  <c:v>Redovna djelatnosti UO za društvene djelatnosti</c:v>
                </c:pt>
                <c:pt idx="1">
                  <c:v>Integrirani teritorijalni program 2021.-2027.</c:v>
                </c:pt>
                <c:pt idx="2">
                  <c:v>Vatrogastvo</c:v>
                </c:pt>
                <c:pt idx="3">
                  <c:v>Poticanje razvoja civilnog društva</c:v>
                </c:pt>
                <c:pt idx="4">
                  <c:v>Razvoj sporta</c:v>
                </c:pt>
                <c:pt idx="5">
                  <c:v>Zdravstvo i socijalna skrb</c:v>
                </c:pt>
                <c:pt idx="6">
                  <c:v>Ostalo školstvo</c:v>
                </c:pt>
                <c:pt idx="7">
                  <c:v>Osnovno školstvo</c:v>
                </c:pt>
                <c:pt idx="8">
                  <c:v>Pomagači u nastavi</c:v>
                </c:pt>
              </c:strCache>
            </c:strRef>
          </c:cat>
          <c:val>
            <c:numRef>
              <c:f>List1!$B$2:$B$10</c:f>
              <c:numCache>
                <c:formatCode>#,##0</c:formatCode>
                <c:ptCount val="9"/>
                <c:pt idx="0">
                  <c:v>12100</c:v>
                </c:pt>
                <c:pt idx="1">
                  <c:v>3908000</c:v>
                </c:pt>
                <c:pt idx="2">
                  <c:v>62400</c:v>
                </c:pt>
                <c:pt idx="3">
                  <c:v>230000</c:v>
                </c:pt>
                <c:pt idx="4">
                  <c:v>522361</c:v>
                </c:pt>
                <c:pt idx="5">
                  <c:v>265500</c:v>
                </c:pt>
                <c:pt idx="6">
                  <c:v>88300</c:v>
                </c:pt>
                <c:pt idx="7">
                  <c:v>184570</c:v>
                </c:pt>
                <c:pt idx="8">
                  <c:v>6000</c:v>
                </c:pt>
              </c:numCache>
            </c:numRef>
          </c:val>
          <c:extLst>
            <c:ext xmlns:c16="http://schemas.microsoft.com/office/drawing/2014/chart" uri="{C3380CC4-5D6E-409C-BE32-E72D297353CC}">
              <c16:uniqueId val="{0000001C-88BB-4F01-9039-455B7158F3E7}"/>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egendEntry>
        <c:idx val="2"/>
        <c:txPr>
          <a:bodyPr rot="0" spcFirstLastPara="1" vertOverflow="ellipsis" vert="horz" wrap="square" anchor="ctr" anchorCtr="1"/>
          <a:lstStyle/>
          <a:p>
            <a:pPr>
              <a:defRPr sz="900" b="0" i="0" u="none" strike="noStrike" kern="1200" baseline="0">
                <a:ln>
                  <a:noFill/>
                </a:ln>
                <a:solidFill>
                  <a:schemeClr val="dk1">
                    <a:lumMod val="75000"/>
                    <a:lumOff val="25000"/>
                  </a:schemeClr>
                </a:solidFill>
                <a:latin typeface="+mn-lt"/>
                <a:ea typeface="+mn-ea"/>
                <a:cs typeface="+mn-cs"/>
              </a:defRPr>
            </a:pPr>
            <a:endParaRPr lang="sr-Latn-RS"/>
          </a:p>
        </c:txPr>
      </c:legendEntry>
      <c:layout>
        <c:manualLayout>
          <c:xMode val="edge"/>
          <c:yMode val="edge"/>
          <c:x val="0.64737662992125988"/>
          <c:y val="0.12754001467700668"/>
          <c:w val="0.33982337007874019"/>
          <c:h val="0.8291419240101285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Ustanove</a:t>
            </a:r>
            <a:r>
              <a:rPr lang="hr-HR" baseline="0"/>
              <a:t> u kulturi i protupožarna zaštita</a:t>
            </a:r>
            <a:endParaRPr lang="hr-H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6.4828007610159846E-2"/>
          <c:y val="0.27457139465606994"/>
          <c:w val="0.39675215077282006"/>
          <c:h val="0.68014654418197729"/>
        </c:manualLayout>
      </c:layout>
      <c:doughnutChart>
        <c:varyColors val="1"/>
        <c:ser>
          <c:idx val="0"/>
          <c:order val="0"/>
          <c:tx>
            <c:strRef>
              <c:f>List1!$B$1</c:f>
              <c:strCache>
                <c:ptCount val="1"/>
                <c:pt idx="0">
                  <c:v>Vrtići i Osnovne škole</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769-438E-B01C-E0F2A9A31C9F}"/>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769-438E-B01C-E0F2A9A31C9F}"/>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089-4E61-ABFF-B212875D0A4C}"/>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089-4E61-ABFF-B212875D0A4C}"/>
              </c:ext>
            </c:extLst>
          </c:dPt>
          <c:dLbls>
            <c:dLbl>
              <c:idx val="0"/>
              <c:layout>
                <c:manualLayout>
                  <c:x val="0.14776742691937039"/>
                  <c:y val="5.3840631730078969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B769-438E-B01C-E0F2A9A31C9F}"/>
                </c:ext>
              </c:extLst>
            </c:dLbl>
            <c:dLbl>
              <c:idx val="3"/>
              <c:layout>
                <c:manualLayout>
                  <c:x val="6.0845767294961148E-2"/>
                  <c:y val="-0.1984992453832718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4089-4E61-ABFF-B212875D0A4C}"/>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List1!$A$2:$A$5</c:f>
              <c:strCache>
                <c:ptCount val="4"/>
                <c:pt idx="0">
                  <c:v>Gradska knjižnica i čitaonica Virovitica</c:v>
                </c:pt>
                <c:pt idx="1">
                  <c:v>Gradski muzej Virovitica</c:v>
                </c:pt>
                <c:pt idx="2">
                  <c:v>Kazalište Virovitica</c:v>
                </c:pt>
                <c:pt idx="3">
                  <c:v>Javna vatrogasna postrojba Virovitica</c:v>
                </c:pt>
              </c:strCache>
            </c:strRef>
          </c:cat>
          <c:val>
            <c:numRef>
              <c:f>List1!$B$2:$B$5</c:f>
              <c:numCache>
                <c:formatCode>#,##0</c:formatCode>
                <c:ptCount val="4"/>
                <c:pt idx="0">
                  <c:v>512100</c:v>
                </c:pt>
                <c:pt idx="1">
                  <c:v>580000</c:v>
                </c:pt>
                <c:pt idx="2">
                  <c:v>579100</c:v>
                </c:pt>
                <c:pt idx="3">
                  <c:v>610844</c:v>
                </c:pt>
              </c:numCache>
            </c:numRef>
          </c:val>
          <c:extLst>
            <c:ext xmlns:c16="http://schemas.microsoft.com/office/drawing/2014/chart" uri="{C3380CC4-5D6E-409C-BE32-E72D297353CC}">
              <c16:uniqueId val="{00000010-B769-438E-B01C-E0F2A9A31C9F}"/>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ayout>
        <c:manualLayout>
          <c:xMode val="edge"/>
          <c:yMode val="edge"/>
          <c:x val="0.60265569919725337"/>
          <c:y val="0.15266574718361209"/>
          <c:w val="0.28681635643601089"/>
          <c:h val="0.829152511714930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Vrtići i osnovne škole</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6.4828007610159846E-2"/>
          <c:y val="0.27457139465606994"/>
          <c:w val="0.39675215077282006"/>
          <c:h val="0.68014654418197729"/>
        </c:manualLayout>
      </c:layout>
      <c:doughnutChart>
        <c:varyColors val="1"/>
        <c:ser>
          <c:idx val="0"/>
          <c:order val="0"/>
          <c:tx>
            <c:strRef>
              <c:f>List1!$B$1</c:f>
              <c:strCache>
                <c:ptCount val="1"/>
                <c:pt idx="0">
                  <c:v>Vrtići i Osnovne škole</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1AF-4261-8013-2C02FE1FA6D7}"/>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1AF-4261-8013-2C02FE1FA6D7}"/>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71AF-4261-8013-2C02FE1FA6D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1AF-4261-8013-2C02FE1FA6D7}"/>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71AF-4261-8013-2C02FE1FA6D7}"/>
              </c:ext>
            </c:extLst>
          </c:dPt>
          <c:dLbls>
            <c:dLbl>
              <c:idx val="0"/>
              <c:layout>
                <c:manualLayout>
                  <c:x val="0.15963163334741878"/>
                  <c:y val="-0.22396289659772428"/>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71AF-4261-8013-2C02FE1FA6D7}"/>
                </c:ext>
              </c:extLst>
            </c:dLbl>
            <c:dLbl>
              <c:idx val="1"/>
              <c:layout>
                <c:manualLayout>
                  <c:x val="0.13060232550296291"/>
                  <c:y val="9.5517802736969443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71AF-4261-8013-2C02FE1FA6D7}"/>
                </c:ext>
              </c:extLst>
            </c:dLbl>
            <c:dLbl>
              <c:idx val="2"/>
              <c:layout>
                <c:manualLayout>
                  <c:x val="-8.0306541923893221E-2"/>
                  <c:y val="2.9945549865392666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71AF-4261-8013-2C02FE1FA6D7}"/>
                </c:ext>
              </c:extLst>
            </c:dLbl>
            <c:dLbl>
              <c:idx val="3"/>
              <c:layout>
                <c:manualLayout>
                  <c:x val="-4.2767026622474074E-3"/>
                  <c:y val="-3.4275921165381321E-2"/>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71AF-4261-8013-2C02FE1FA6D7}"/>
                </c:ext>
              </c:extLst>
            </c:dLbl>
            <c:dLbl>
              <c:idx val="4"/>
              <c:layout>
                <c:manualLayout>
                  <c:x val="-8.3540503657506832E-3"/>
                  <c:y val="-0.19420548009904934"/>
                </c:manualLayout>
              </c:layout>
              <c:showLegendKey val="1"/>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9-71AF-4261-8013-2C02FE1FA6D7}"/>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List1!$A$2:$A$6</c:f>
              <c:strCache>
                <c:ptCount val="5"/>
                <c:pt idx="0">
                  <c:v>Dječji vrtić Cvrčak Virovitica</c:v>
                </c:pt>
                <c:pt idx="1">
                  <c:v>Centar za odgoj, obrazovanje i rehabilitaciju Virovitica</c:v>
                </c:pt>
                <c:pt idx="2">
                  <c:v>Osnovna škola Ivana Brlić Mažuranić Virovitica</c:v>
                </c:pt>
                <c:pt idx="3">
                  <c:v>Osnovna škola Vladimir Nazor Virovitica</c:v>
                </c:pt>
                <c:pt idx="4">
                  <c:v>Glazbena škola Jan Vlašimsky Virovitica</c:v>
                </c:pt>
              </c:strCache>
            </c:strRef>
          </c:cat>
          <c:val>
            <c:numRef>
              <c:f>List1!$B$2:$B$6</c:f>
              <c:numCache>
                <c:formatCode>#,##0</c:formatCode>
                <c:ptCount val="5"/>
                <c:pt idx="0">
                  <c:v>2184000</c:v>
                </c:pt>
                <c:pt idx="1">
                  <c:v>1812520</c:v>
                </c:pt>
                <c:pt idx="2">
                  <c:v>2807100</c:v>
                </c:pt>
                <c:pt idx="3">
                  <c:v>2111160</c:v>
                </c:pt>
                <c:pt idx="4">
                  <c:v>1307080</c:v>
                </c:pt>
              </c:numCache>
            </c:numRef>
          </c:val>
          <c:extLst>
            <c:ext xmlns:c16="http://schemas.microsoft.com/office/drawing/2014/chart" uri="{C3380CC4-5D6E-409C-BE32-E72D297353CC}">
              <c16:uniqueId val="{00000020-71AF-4261-8013-2C02FE1FA6D7}"/>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tr"/>
      <c:legendEntry>
        <c:idx val="2"/>
        <c:txPr>
          <a:bodyPr rot="0" spcFirstLastPara="1" vertOverflow="ellipsis" vert="horz" wrap="square" anchor="ctr" anchorCtr="1"/>
          <a:lstStyle/>
          <a:p>
            <a:pPr>
              <a:defRPr sz="900" b="0" i="0" u="none" strike="noStrike" kern="1200" baseline="0">
                <a:ln>
                  <a:noFill/>
                </a:ln>
                <a:solidFill>
                  <a:schemeClr val="dk1">
                    <a:lumMod val="75000"/>
                    <a:lumOff val="25000"/>
                  </a:schemeClr>
                </a:solidFill>
                <a:latin typeface="+mn-lt"/>
                <a:ea typeface="+mn-ea"/>
                <a:cs typeface="+mn-cs"/>
              </a:defRPr>
            </a:pPr>
            <a:endParaRPr lang="sr-Latn-RS"/>
          </a:p>
        </c:txPr>
      </c:legendEntry>
      <c:layout>
        <c:manualLayout>
          <c:xMode val="edge"/>
          <c:yMode val="edge"/>
          <c:x val="0.64737661760533904"/>
          <c:y val="0.10600386635087698"/>
          <c:w val="0.32108129340975233"/>
          <c:h val="0.8794037679963371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 ODJEL ZA FINANCIJE I GOSPODARSTVO</a:t>
            </a:r>
            <a:endParaRPr lang="en-US"/>
          </a:p>
        </c:rich>
      </c:tx>
      <c:layout>
        <c:manualLayout>
          <c:xMode val="edge"/>
          <c:yMode val="edge"/>
          <c:x val="0.11832200433185132"/>
          <c:y val="2.0790042754089702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1323243257493001"/>
          <c:y val="0.22841961019932744"/>
          <c:w val="0.55580599506041029"/>
          <c:h val="0.74247291415617078"/>
        </c:manualLayout>
      </c:layout>
      <c:doughnutChart>
        <c:varyColors val="1"/>
        <c:ser>
          <c:idx val="0"/>
          <c:order val="0"/>
          <c:tx>
            <c:strRef>
              <c:f>List1!$B$1</c:f>
              <c:strCache>
                <c:ptCount val="1"/>
                <c:pt idx="0">
                  <c:v>Odjel za financije i gospodarstvo</c:v>
                </c:pt>
              </c:strCache>
            </c:strRef>
          </c:tx>
          <c:explosion val="4"/>
          <c:dPt>
            <c:idx val="0"/>
            <c:bubble3D val="0"/>
            <c:explosion val="7"/>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B0E-497B-98C0-D992168A9177}"/>
              </c:ext>
            </c:extLst>
          </c:dPt>
          <c:dPt>
            <c:idx val="1"/>
            <c:bubble3D val="0"/>
            <c:explosion val="1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B0E-497B-98C0-D992168A9177}"/>
              </c:ext>
            </c:extLst>
          </c:dPt>
          <c:dPt>
            <c:idx val="2"/>
            <c:bubble3D val="0"/>
            <c:explosion val="16"/>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5B0E-497B-98C0-D992168A9177}"/>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0EC-474C-A029-41FE09EE867F}"/>
              </c:ext>
            </c:extLst>
          </c:dPt>
          <c:dLbls>
            <c:dLbl>
              <c:idx val="0"/>
              <c:layout>
                <c:manualLayout>
                  <c:x val="0.12217340049298039"/>
                  <c:y val="7.5949367088607597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B0E-497B-98C0-D992168A9177}"/>
                </c:ext>
              </c:extLst>
            </c:dLbl>
            <c:dLbl>
              <c:idx val="1"/>
              <c:layout>
                <c:manualLayout>
                  <c:x val="-7.7162147679777096E-2"/>
                  <c:y val="7.5949367088607597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B0E-497B-98C0-D992168A9177}"/>
                </c:ext>
              </c:extLst>
            </c:dLbl>
            <c:dLbl>
              <c:idx val="2"/>
              <c:layout>
                <c:manualLayout>
                  <c:x val="-3.2150894866573763E-2"/>
                  <c:y val="-0.10126582278481013"/>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B0E-497B-98C0-D992168A9177}"/>
                </c:ext>
              </c:extLst>
            </c:dLbl>
            <c:dLbl>
              <c:idx val="3"/>
              <c:layout>
                <c:manualLayout>
                  <c:x val="7.287536169756717E-2"/>
                  <c:y val="-3.9381153305203989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70EC-474C-A029-41FE09EE867F}"/>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List1!$A$2:$A$5</c:f>
              <c:strCache>
                <c:ptCount val="4"/>
                <c:pt idx="0">
                  <c:v>Odsjek za financije</c:v>
                </c:pt>
                <c:pt idx="1">
                  <c:v>Odsjek za gospodarstvo</c:v>
                </c:pt>
                <c:pt idx="2">
                  <c:v>Razvojne agencije</c:v>
                </c:pt>
                <c:pt idx="3">
                  <c:v>Odsjek za provedbu ITU mehanizma</c:v>
                </c:pt>
              </c:strCache>
            </c:strRef>
          </c:cat>
          <c:val>
            <c:numRef>
              <c:f>List1!$B$2:$B$5</c:f>
              <c:numCache>
                <c:formatCode>#,##0</c:formatCode>
                <c:ptCount val="4"/>
                <c:pt idx="0">
                  <c:v>2383258</c:v>
                </c:pt>
                <c:pt idx="1">
                  <c:v>888136</c:v>
                </c:pt>
                <c:pt idx="2">
                  <c:v>520000</c:v>
                </c:pt>
                <c:pt idx="3">
                  <c:v>60900</c:v>
                </c:pt>
              </c:numCache>
            </c:numRef>
          </c:val>
          <c:extLst>
            <c:ext xmlns:c16="http://schemas.microsoft.com/office/drawing/2014/chart" uri="{C3380CC4-5D6E-409C-BE32-E72D297353CC}">
              <c16:uniqueId val="{00000014-5B0E-497B-98C0-D992168A9177}"/>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7829299115388353"/>
          <c:y val="0.1157617346024518"/>
          <c:w val="0.290009770435946"/>
          <c:h val="0.3275584226670462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Odsjek</a:t>
            </a:r>
            <a:r>
              <a:rPr lang="hr-HR" baseline="0"/>
              <a:t> za financije i Odsjek za gospodarstvo</a:t>
            </a:r>
            <a:endParaRPr lang="en-US"/>
          </a:p>
        </c:rich>
      </c:tx>
      <c:layout>
        <c:manualLayout>
          <c:xMode val="edge"/>
          <c:yMode val="edge"/>
          <c:x val="0.15636702527548113"/>
          <c:y val="2.28206099905961E-2"/>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5.7228445035919791E-2"/>
          <c:y val="0.18449470661804859"/>
          <c:w val="0.57903563301124761"/>
          <c:h val="0.69215848846708727"/>
        </c:manualLayout>
      </c:layout>
      <c:doughnutChart>
        <c:varyColors val="1"/>
        <c:ser>
          <c:idx val="0"/>
          <c:order val="0"/>
          <c:tx>
            <c:strRef>
              <c:f>List1!$B$1</c:f>
              <c:strCache>
                <c:ptCount val="1"/>
                <c:pt idx="0">
                  <c:v>Odsjek za financije i odsjek za gospodarstvo</c:v>
                </c:pt>
              </c:strCache>
            </c:strRef>
          </c:tx>
          <c:explosion val="13"/>
          <c:dPt>
            <c:idx val="0"/>
            <c:bubble3D val="0"/>
            <c:explosion val="11"/>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FA3-42EA-8E83-74FBD7EC0E82}"/>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FA3-42EA-8E83-74FBD7EC0E82}"/>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B8ED-4EED-B752-359580E40255}"/>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B8ED-4EED-B752-359580E40255}"/>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B8ED-4EED-B752-359580E40255}"/>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B8ED-4EED-B752-359580E40255}"/>
              </c:ext>
            </c:extLst>
          </c:dPt>
          <c:dLbls>
            <c:dLbl>
              <c:idx val="0"/>
              <c:layout>
                <c:manualLayout>
                  <c:x val="8.0321285140562249E-2"/>
                  <c:y val="0.1219047619047619"/>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FA3-42EA-8E83-74FBD7EC0E82}"/>
                </c:ext>
              </c:extLst>
            </c:dLbl>
            <c:dLbl>
              <c:idx val="1"/>
              <c:layout>
                <c:manualLayout>
                  <c:x val="-6.8846815834767636E-2"/>
                  <c:y val="8.7619047619047555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FA3-42EA-8E83-74FBD7EC0E82}"/>
                </c:ext>
              </c:extLst>
            </c:dLbl>
            <c:dLbl>
              <c:idx val="2"/>
              <c:layout>
                <c:manualLayout>
                  <c:x val="-9.4090648307515776E-2"/>
                  <c:y val="-6.0952380952381022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B8ED-4EED-B752-359580E40255}"/>
                </c:ext>
              </c:extLst>
            </c:dLbl>
            <c:dLbl>
              <c:idx val="5"/>
              <c:layout>
                <c:manualLayout>
                  <c:x val="4.130808950086054E-2"/>
                  <c:y val="-0.11428571428571428"/>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B8ED-4EED-B752-359580E40255}"/>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List1!$A$2:$A$7</c:f>
              <c:strCache>
                <c:ptCount val="6"/>
                <c:pt idx="0">
                  <c:v>Redovna djelatnost Odsjeka za financije</c:v>
                </c:pt>
                <c:pt idx="1">
                  <c:v>Redovna djelatnost Odsjeka za gospodarstvo</c:v>
                </c:pt>
                <c:pt idx="2">
                  <c:v>Civilna zaštita</c:v>
                </c:pt>
                <c:pt idx="3">
                  <c:v>Opći razvoj gospodarstva</c:v>
                </c:pt>
                <c:pt idx="4">
                  <c:v>Razvoj obrta, malog i srednjeg poduzetništva</c:v>
                </c:pt>
                <c:pt idx="5">
                  <c:v>Olakšice i poticaji razvoja gospodarstva</c:v>
                </c:pt>
              </c:strCache>
            </c:strRef>
          </c:cat>
          <c:val>
            <c:numRef>
              <c:f>List1!$B$2:$B$7</c:f>
              <c:numCache>
                <c:formatCode>#,##0</c:formatCode>
                <c:ptCount val="6"/>
                <c:pt idx="0">
                  <c:v>2383258</c:v>
                </c:pt>
                <c:pt idx="1">
                  <c:v>50262</c:v>
                </c:pt>
                <c:pt idx="2">
                  <c:v>58249</c:v>
                </c:pt>
                <c:pt idx="3">
                  <c:v>618625</c:v>
                </c:pt>
                <c:pt idx="4">
                  <c:v>13000</c:v>
                </c:pt>
                <c:pt idx="5">
                  <c:v>148000</c:v>
                </c:pt>
              </c:numCache>
            </c:numRef>
          </c:val>
          <c:extLst>
            <c:ext xmlns:c16="http://schemas.microsoft.com/office/drawing/2014/chart" uri="{C3380CC4-5D6E-409C-BE32-E72D297353CC}">
              <c16:uniqueId val="{00000008-5FA3-42EA-8E83-74FBD7EC0E82}"/>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781095963988143"/>
          <c:y val="0.17701351130184939"/>
          <c:w val="0.29837974542121282"/>
          <c:h val="0.78947576740073278"/>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hr-HR"/>
              <a:t>Razvojna</a:t>
            </a:r>
            <a:r>
              <a:rPr lang="hr-HR" baseline="0"/>
              <a:t> agencija VTA i Odsjek za provedbu ITU mehanizma</a:t>
            </a:r>
            <a:endParaRPr lang="en-US"/>
          </a:p>
        </c:rich>
      </c:tx>
      <c:layout>
        <c:manualLayout>
          <c:xMode val="edge"/>
          <c:yMode val="edge"/>
          <c:x val="0.10409494279910191"/>
          <c:y val="3.7604390360295873E-3"/>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0798960458179657"/>
          <c:y val="0.22489875129245207"/>
          <c:w val="0.57903563301124761"/>
          <c:h val="0.69215848846708727"/>
        </c:manualLayout>
      </c:layout>
      <c:doughnutChart>
        <c:varyColors val="1"/>
        <c:ser>
          <c:idx val="0"/>
          <c:order val="0"/>
          <c:tx>
            <c:strRef>
              <c:f>List1!$B$1</c:f>
              <c:strCache>
                <c:ptCount val="1"/>
                <c:pt idx="0">
                  <c:v>Gospodarstvo</c:v>
                </c:pt>
              </c:strCache>
            </c:strRef>
          </c:tx>
          <c:explosion val="13"/>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E07-471E-B26C-428269C918F2}"/>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E07-471E-B26C-428269C918F2}"/>
              </c:ext>
            </c:extLst>
          </c:dPt>
          <c:dLbls>
            <c:dLbl>
              <c:idx val="0"/>
              <c:layout>
                <c:manualLayout>
                  <c:x val="0.1176093232118037"/>
                  <c:y val="6.6833751044277356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E07-471E-B26C-428269C918F2}"/>
                </c:ext>
              </c:extLst>
            </c:dLbl>
            <c:dLbl>
              <c:idx val="1"/>
              <c:layout>
                <c:manualLayout>
                  <c:x val="-5.1320431946968885E-2"/>
                  <c:y val="-9.6908939014202208E-2"/>
                </c:manualLayout>
              </c:layout>
              <c:showLegendKey val="1"/>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BE07-471E-B26C-428269C918F2}"/>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1"/>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List1!$A$2:$A$3</c:f>
              <c:strCache>
                <c:ptCount val="2"/>
                <c:pt idx="0">
                  <c:v>Opći razvoj gospodarstva</c:v>
                </c:pt>
                <c:pt idx="1">
                  <c:v>Redovna djelatnost Odsjeka za provedbu ITU mehanizma</c:v>
                </c:pt>
              </c:strCache>
            </c:strRef>
          </c:cat>
          <c:val>
            <c:numRef>
              <c:f>List1!$B$2:$B$3</c:f>
              <c:numCache>
                <c:formatCode>#,##0</c:formatCode>
                <c:ptCount val="2"/>
                <c:pt idx="0">
                  <c:v>520000</c:v>
                </c:pt>
                <c:pt idx="1">
                  <c:v>60900</c:v>
                </c:pt>
              </c:numCache>
            </c:numRef>
          </c:val>
          <c:extLst>
            <c:ext xmlns:c16="http://schemas.microsoft.com/office/drawing/2014/chart" uri="{C3380CC4-5D6E-409C-BE32-E72D297353CC}">
              <c16:uniqueId val="{00000010-BE07-471E-B26C-428269C918F2}"/>
            </c:ext>
          </c:extLst>
        </c:ser>
        <c:dLbls>
          <c:showLegendKey val="0"/>
          <c:showVal val="1"/>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6741783974319568"/>
          <c:y val="0.12777955387155554"/>
          <c:w val="0.29837974542121282"/>
          <c:h val="0.5752412527381445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rgbClr val="3494BA">
            <a:lumMod val="5000"/>
            <a:lumOff val="95000"/>
          </a:srgbClr>
        </a:gs>
        <a:gs pos="74000">
          <a:srgbClr val="3494BA">
            <a:lumMod val="45000"/>
            <a:lumOff val="55000"/>
          </a:srgbClr>
        </a:gs>
        <a:gs pos="83000">
          <a:srgbClr val="3494BA">
            <a:lumMod val="45000"/>
            <a:lumOff val="55000"/>
          </a:srgbClr>
        </a:gs>
        <a:gs pos="100000">
          <a:srgbClr val="3494BA">
            <a:lumMod val="30000"/>
            <a:lumOff val="70000"/>
          </a:srgbClr>
        </a:gs>
      </a:gsLst>
      <a:lin ang="5400000" scaled="1"/>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userShapes r:id="rId4"/>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hr-HR"/>
              <a:t>Usporedba proračuna 2024. godine i p</a:t>
            </a:r>
            <a:r>
              <a:rPr lang="en-US"/>
              <a:t>rojekcij</a:t>
            </a:r>
            <a:r>
              <a:rPr lang="hr-HR"/>
              <a:t>e</a:t>
            </a:r>
            <a:r>
              <a:rPr lang="en-US"/>
              <a:t> proračuna </a:t>
            </a:r>
            <a:r>
              <a:rPr lang="hr-HR"/>
              <a:t>za </a:t>
            </a:r>
            <a:r>
              <a:rPr lang="en-US"/>
              <a:t>202</a:t>
            </a:r>
            <a:r>
              <a:rPr lang="hr-HR"/>
              <a:t>5</a:t>
            </a:r>
            <a:r>
              <a:rPr lang="en-US"/>
              <a:t>. godinu</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sr-Latn-RS"/>
        </a:p>
      </c:txPr>
    </c:title>
    <c:autoTitleDeleted val="0"/>
    <c:view3D>
      <c:rotX val="30"/>
      <c:rotY val="18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List1!$B$1</c:f>
              <c:strCache>
                <c:ptCount val="1"/>
                <c:pt idx="0">
                  <c:v>Projekcija za 2023. i 2024.</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4-53AF-47E0-B06C-85D89C35D442}"/>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3-53AF-47E0-B06C-85D89C35D442}"/>
              </c:ext>
            </c:extLst>
          </c:dPt>
          <c:dLbls>
            <c:dLbl>
              <c:idx val="0"/>
              <c:tx>
                <c:rich>
                  <a:bodyPr/>
                  <a:lstStyle/>
                  <a:p>
                    <a:fld id="{69C3C546-37F6-40D5-9290-1C3A1D9A9A68}" type="VALUE">
                      <a:rPr lang="en-US"/>
                      <a:pPr/>
                      <a:t>[VALUE]</a:t>
                    </a:fld>
                    <a:r>
                      <a:rPr lang="en-US"/>
                      <a:t>; </a:t>
                    </a:r>
                    <a:fld id="{BE017750-7BB6-4EB2-BCE4-3A34E592FE96}" type="PERCENTAGE">
                      <a:rPr lang="en-US"/>
                      <a:pPr/>
                      <a:t>[PERCENTAGE]</a:t>
                    </a:fld>
                    <a:endParaRPr lang="en-US"/>
                  </a:p>
                </c:rich>
              </c:tx>
              <c:dLblPos val="in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53AF-47E0-B06C-85D89C35D442}"/>
                </c:ext>
              </c:extLst>
            </c:dLbl>
            <c:dLbl>
              <c:idx val="1"/>
              <c:tx>
                <c:rich>
                  <a:bodyPr/>
                  <a:lstStyle/>
                  <a:p>
                    <a:fld id="{4075F8EB-D140-4DAA-95ED-9E1128ECDF7B}" type="VALUE">
                      <a:rPr lang="en-US"/>
                      <a:pPr/>
                      <a:t>[VALUE]</a:t>
                    </a:fld>
                    <a:r>
                      <a:rPr lang="en-US"/>
                      <a:t>; </a:t>
                    </a:r>
                    <a:fld id="{5B2734A0-3CC7-4968-8AF3-06C2A160DB85}" type="PERCENTAGE">
                      <a:rPr lang="en-US"/>
                      <a:pPr/>
                      <a:t>[PERCENTAGE]</a:t>
                    </a:fld>
                    <a:endParaRPr lang="en-US"/>
                  </a:p>
                </c:rich>
              </c:tx>
              <c:dLblPos val="in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53AF-47E0-B06C-85D89C35D44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2">
                        <a:lumMod val="75000"/>
                      </a:schemeClr>
                    </a:solidFill>
                    <a:latin typeface="+mn-lt"/>
                    <a:ea typeface="+mn-ea"/>
                    <a:cs typeface="+mn-cs"/>
                  </a:defRPr>
                </a:pPr>
                <a:endParaRPr lang="sr-Latn-RS"/>
              </a:p>
            </c:txPr>
            <c:dLblPos val="inEnd"/>
            <c:showLegendKey val="0"/>
            <c:showVal val="1"/>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List1!$A$2:$A$3</c:f>
              <c:strCache>
                <c:ptCount val="2"/>
                <c:pt idx="0">
                  <c:v>2024. godina</c:v>
                </c:pt>
                <c:pt idx="1">
                  <c:v>2025. godina</c:v>
                </c:pt>
              </c:strCache>
            </c:strRef>
          </c:cat>
          <c:val>
            <c:numRef>
              <c:f>List1!$B$2:$B$3</c:f>
              <c:numCache>
                <c:formatCode>#,##0.00</c:formatCode>
                <c:ptCount val="2"/>
                <c:pt idx="0">
                  <c:v>29805000</c:v>
                </c:pt>
                <c:pt idx="1">
                  <c:v>31570000</c:v>
                </c:pt>
              </c:numCache>
            </c:numRef>
          </c:val>
          <c:extLst>
            <c:ext xmlns:c16="http://schemas.microsoft.com/office/drawing/2014/chart" uri="{C3380CC4-5D6E-409C-BE32-E72D297353CC}">
              <c16:uniqueId val="{00000000-53AF-47E0-B06C-85D89C35D442}"/>
            </c:ext>
          </c:extLst>
        </c:ser>
        <c:dLbls>
          <c:dLblPos val="inEnd"/>
          <c:showLegendKey val="0"/>
          <c:showVal val="0"/>
          <c:showCatName val="0"/>
          <c:showSerName val="0"/>
          <c:showPercent val="1"/>
          <c:showBubbleSize val="0"/>
          <c:showLeaderLines val="0"/>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hr-HR"/>
              <a:t>Usporedba p</a:t>
            </a:r>
            <a:r>
              <a:rPr lang="en-US"/>
              <a:t>rojekcij</a:t>
            </a:r>
            <a:r>
              <a:rPr lang="hr-HR"/>
              <a:t>e</a:t>
            </a:r>
            <a:r>
              <a:rPr lang="en-US"/>
              <a:t> proračuna za 202</a:t>
            </a:r>
            <a:r>
              <a:rPr lang="hr-HR"/>
              <a:t>4</a:t>
            </a:r>
            <a:r>
              <a:rPr lang="en-US"/>
              <a:t>. i 202</a:t>
            </a:r>
            <a:r>
              <a:rPr lang="hr-HR"/>
              <a:t>6</a:t>
            </a:r>
            <a:r>
              <a:rPr lang="en-US"/>
              <a:t>. godinu</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sr-Latn-RS"/>
        </a:p>
      </c:txPr>
    </c:title>
    <c:autoTitleDeleted val="0"/>
    <c:view3D>
      <c:rotX val="30"/>
      <c:rotY val="19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List1!$B$1</c:f>
              <c:strCache>
                <c:ptCount val="1"/>
                <c:pt idx="0">
                  <c:v>Projekcija proračuna za 2024. i 2025. godinu</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3-9E42-4B56-A73B-60DCD5C6AAE7}"/>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2-9E42-4B56-A73B-60DCD5C6AAE7}"/>
              </c:ext>
            </c:extLst>
          </c:dPt>
          <c:dLbls>
            <c:dLbl>
              <c:idx val="0"/>
              <c:tx>
                <c:rich>
                  <a:bodyPr/>
                  <a:lstStyle/>
                  <a:p>
                    <a:fld id="{B4AD4A2D-FCD7-4523-8E09-489964E83F5C}" type="VALUE">
                      <a:rPr lang="en-US"/>
                      <a:pPr/>
                      <a:t>[VALUE]</a:t>
                    </a:fld>
                    <a:r>
                      <a:rPr lang="en-US"/>
                      <a:t>
</a:t>
                    </a:r>
                    <a:fld id="{C3BBB18B-CD99-42FB-8A1A-3D13A5F7311D}" type="PERCENTAGE">
                      <a:rPr lang="en-US"/>
                      <a:pPr/>
                      <a:t>[PERCENTAGE]</a:t>
                    </a:fld>
                    <a:endParaRPr lang="en-US"/>
                  </a:p>
                </c:rich>
              </c:tx>
              <c:dLblPos val="ctr"/>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9E42-4B56-A73B-60DCD5C6AAE7}"/>
                </c:ext>
              </c:extLst>
            </c:dLbl>
            <c:dLbl>
              <c:idx val="1"/>
              <c:tx>
                <c:rich>
                  <a:bodyPr/>
                  <a:lstStyle/>
                  <a:p>
                    <a:fld id="{DE9F7059-D45A-459F-A329-83B3570DFD2E}" type="VALUE">
                      <a:rPr lang="en-US"/>
                      <a:pPr/>
                      <a:t>[VALUE]</a:t>
                    </a:fld>
                    <a:r>
                      <a:rPr lang="en-US"/>
                      <a:t>
</a:t>
                    </a:r>
                    <a:fld id="{8067FDFF-4EEB-4467-9F4D-DD6DDA13BA93}" type="PERCENTAGE">
                      <a:rPr lang="en-US"/>
                      <a:pPr/>
                      <a:t>[PERCENTAGE]</a:t>
                    </a:fld>
                    <a:endParaRPr lang="en-US"/>
                  </a:p>
                </c:rich>
              </c:tx>
              <c:dLblPos val="ctr"/>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9E42-4B56-A73B-60DCD5C6AAE7}"/>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2">
                        <a:lumMod val="75000"/>
                      </a:schemeClr>
                    </a:solidFill>
                    <a:latin typeface="+mn-lt"/>
                    <a:ea typeface="+mn-ea"/>
                    <a:cs typeface="+mn-cs"/>
                  </a:defRPr>
                </a:pPr>
                <a:endParaRPr lang="sr-Latn-RS"/>
              </a:p>
            </c:txPr>
            <c:dLblPos val="ctr"/>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List1!$A$2:$A$3</c:f>
              <c:strCache>
                <c:ptCount val="2"/>
                <c:pt idx="0">
                  <c:v>2024. godina</c:v>
                </c:pt>
                <c:pt idx="1">
                  <c:v>2026. godina</c:v>
                </c:pt>
              </c:strCache>
            </c:strRef>
          </c:cat>
          <c:val>
            <c:numRef>
              <c:f>List1!$B$2:$B$3</c:f>
              <c:numCache>
                <c:formatCode>#,##0.00</c:formatCode>
                <c:ptCount val="2"/>
                <c:pt idx="0">
                  <c:v>29805000</c:v>
                </c:pt>
                <c:pt idx="1">
                  <c:v>26900000</c:v>
                </c:pt>
              </c:numCache>
            </c:numRef>
          </c:val>
          <c:extLst>
            <c:ext xmlns:c16="http://schemas.microsoft.com/office/drawing/2014/chart" uri="{C3380CC4-5D6E-409C-BE32-E72D297353CC}">
              <c16:uniqueId val="{00000000-9E42-4B56-A73B-60DCD5C6AAE7}"/>
            </c:ext>
          </c:extLst>
        </c:ser>
        <c:dLbls>
          <c:dLblPos val="ctr"/>
          <c:showLegendKey val="0"/>
          <c:showVal val="0"/>
          <c:showCatName val="0"/>
          <c:showSerName val="0"/>
          <c:showPercent val="1"/>
          <c:showBubbleSize val="0"/>
          <c:showLeaderLines val="0"/>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0">
  <cs:axisTitle>
    <cs:lnRef idx="0"/>
    <cs:fillRef idx="0"/>
    <cs:effectRef idx="0"/>
    <cs:fontRef idx="minor">
      <a:schemeClr val="dk1">
        <a:lumMod val="65000"/>
        <a:lumOff val="35000"/>
      </a:schemeClr>
    </cs:fontRef>
    <cs:defRPr sz="900" kern="1200" cap="all"/>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b="0" kern="1200" spc="20" baseline="0"/>
  </cs:categoryAxis>
  <cs:chartArea mods="allowNoLineOverride">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0"/>
    <cs:effectRef idx="0"/>
    <cs:fontRef idx="minor">
      <a:schemeClr val="dk1"/>
    </cs:fontRef>
    <cs:spPr>
      <a:ln w="22225" cap="rnd" cmpd="sng" algn="ctr">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cap="flat" cmpd="sng" algn="ctr">
        <a:solidFill>
          <a:schemeClr val="phClr"/>
        </a:solidFill>
        <a:round/>
      </a:ln>
    </cs:spPr>
  </cs:dataPointMarker>
  <cs:dataPointMarkerLayout symbol="circle" size="4"/>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dk1">
            <a:lumMod val="65000"/>
            <a:lumOff val="35000"/>
          </a:schemeClr>
        </a:solidFill>
      </a:ln>
    </cs:spPr>
  </cs:downBar>
  <cs:dropLine>
    <cs:lnRef idx="0"/>
    <cs:fillRef idx="0"/>
    <cs:effectRef idx="0"/>
    <cs:fontRef idx="minor">
      <a:schemeClr val="dk1"/>
    </cs:fontRef>
    <cs:spPr>
      <a:ln w="9525" cap="flat" cmpd="sng" algn="ctr">
        <a:solidFill>
          <a:schemeClr val="dk1">
            <a:lumMod val="35000"/>
            <a:lumOff val="65000"/>
            <a:alpha val="33000"/>
          </a:schemeClr>
        </a:solidFill>
        <a:round/>
      </a:ln>
    </cs:spPr>
  </cs:dropLine>
  <cs:errorBar>
    <cs:lnRef idx="0"/>
    <cs:fillRef idx="0"/>
    <cs:effectRef idx="0"/>
    <cs:fontRef idx="minor">
      <a:schemeClr val="dk1"/>
    </cs:fontRef>
    <cs:spPr>
      <a:ln w="9525">
        <a:solidFill>
          <a:schemeClr val="dk1">
            <a:lumMod val="65000"/>
            <a:lumOff val="35000"/>
          </a:schemeClr>
        </a:solidFill>
      </a:ln>
    </cs:spPr>
  </cs:errorBar>
  <cs:floor>
    <cs:lnRef idx="0"/>
    <cs:fillRef idx="0"/>
    <cs:effectRef idx="0"/>
    <cs:fontRef idx="minor">
      <a:schemeClr val="dk1"/>
    </cs:fontRef>
  </cs:floor>
  <cs:gridlineMajor>
    <cs:lnRef idx="0"/>
    <cs:fillRef idx="0"/>
    <cs:effectRef idx="0"/>
    <cs:fontRef idx="minor">
      <a:schemeClr val="dk1"/>
    </cs:fontRef>
    <cs:spPr>
      <a:ln>
        <a:solidFill>
          <a:schemeClr val="dk1">
            <a:lumMod val="15000"/>
            <a:lumOff val="85000"/>
          </a:schemeClr>
        </a:solidFill>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35000"/>
            <a:lumOff val="65000"/>
          </a:schemeClr>
        </a:solidFill>
      </a:ln>
    </cs:spPr>
  </cs:hiLoLine>
  <cs:leaderLine>
    <cs:lnRef idx="0"/>
    <cs:fillRef idx="0"/>
    <cs:effectRef idx="0"/>
    <cs:fontRef idx="minor">
      <a:schemeClr val="dk1"/>
    </cs:fontRef>
    <cs:spPr>
      <a:ln w="9525">
        <a:solidFill>
          <a:schemeClr val="dk1">
            <a:lumMod val="35000"/>
            <a:lumOff val="65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gradFill>
        <a:gsLst>
          <a:gs pos="100000">
            <a:schemeClr val="lt1">
              <a:lumMod val="95000"/>
            </a:schemeClr>
          </a:gs>
          <a:gs pos="0">
            <a:schemeClr val="lt1"/>
          </a:gs>
        </a:gsLst>
        <a:lin ang="5400000" scaled="0"/>
      </a:gradFill>
    </cs:spPr>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35000"/>
            <a:lumOff val="65000"/>
          </a:schemeClr>
        </a:solidFill>
        <a:prstDash val="dash"/>
      </a:ln>
    </cs:spPr>
  </cs:seriesLine>
  <cs:title>
    <cs:lnRef idx="0"/>
    <cs:fillRef idx="0"/>
    <cs:effectRef idx="0"/>
    <cs:fontRef idx="minor">
      <a:schemeClr val="dk1">
        <a:lumMod val="50000"/>
        <a:lumOff val="50000"/>
      </a:schemeClr>
    </cs:fontRef>
    <cs:defRPr sz="1400" kern="1200" cap="none" spc="2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65000"/>
        <a:lumOff val="35000"/>
      </a:schemeClr>
    </cs:fontRef>
    <cs:defRPr sz="900" kern="1200" spc="20" baseline="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345">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6.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7.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43880D-876F-4ED3-A47E-96E2AE1EE28F}" type="doc">
      <dgm:prSet loTypeId="urn:microsoft.com/office/officeart/2008/layout/HorizontalMultiLevelHierarchy" loCatId="hierarchy" qsTypeId="urn:microsoft.com/office/officeart/2005/8/quickstyle/simple5" qsCatId="simple" csTypeId="urn:microsoft.com/office/officeart/2005/8/colors/colorful1" csCatId="colorful" phldr="1"/>
      <dgm:spPr/>
      <dgm:t>
        <a:bodyPr/>
        <a:lstStyle/>
        <a:p>
          <a:endParaRPr lang="en-US"/>
        </a:p>
      </dgm:t>
    </dgm:pt>
    <dgm:pt modelId="{CF610AD0-7D0A-498B-812C-E2158A091F16}">
      <dgm:prSet phldrT="[Tekst]"/>
      <dgm:spPr/>
      <dgm:t>
        <a:bodyPr/>
        <a:lstStyle/>
        <a:p>
          <a:r>
            <a:rPr lang="hr-HR" b="1"/>
            <a:t>Gradonačelnik</a:t>
          </a:r>
          <a:endParaRPr lang="en-US" b="1"/>
        </a:p>
      </dgm:t>
    </dgm:pt>
    <dgm:pt modelId="{4739F638-BA45-4AEB-AA27-BB5B78817BB5}" type="parTrans" cxnId="{2212B681-2D31-4D4F-A2E0-6515EB4243E1}">
      <dgm:prSet/>
      <dgm:spPr/>
      <dgm:t>
        <a:bodyPr/>
        <a:lstStyle/>
        <a:p>
          <a:endParaRPr lang="en-US" b="1"/>
        </a:p>
      </dgm:t>
    </dgm:pt>
    <dgm:pt modelId="{6F47FDED-C021-447C-AAE1-1DFCDB9D238B}" type="sibTrans" cxnId="{2212B681-2D31-4D4F-A2E0-6515EB4243E1}">
      <dgm:prSet/>
      <dgm:spPr/>
      <dgm:t>
        <a:bodyPr/>
        <a:lstStyle/>
        <a:p>
          <a:endParaRPr lang="en-US" b="1"/>
        </a:p>
      </dgm:t>
    </dgm:pt>
    <dgm:pt modelId="{387D2FDD-D7F9-440E-B3D4-793517C66359}">
      <dgm:prSet phldrT="[Tekst]"/>
      <dgm:spPr/>
      <dgm:t>
        <a:bodyPr/>
        <a:lstStyle/>
        <a:p>
          <a:r>
            <a:rPr lang="hr-HR" b="1"/>
            <a:t>Tajništvo</a:t>
          </a:r>
          <a:br>
            <a:rPr lang="hr-HR" b="1"/>
          </a:br>
          <a:r>
            <a:rPr lang="hr-HR" b="0"/>
            <a:t>Pročelnica - tajnica</a:t>
          </a:r>
          <a:r>
            <a:rPr lang="hr-HR" b="1"/>
            <a:t>:</a:t>
          </a:r>
          <a:r>
            <a:rPr lang="hr-HR" b="0"/>
            <a:t> Maja Kirin</a:t>
          </a:r>
          <a:endParaRPr lang="en-US" b="0"/>
        </a:p>
      </dgm:t>
    </dgm:pt>
    <dgm:pt modelId="{AE6F1D35-D644-4C7C-8E4D-BE4938B07C30}" type="parTrans" cxnId="{3D518B13-F535-446E-BB1C-3D8318E5B5B5}">
      <dgm:prSet/>
      <dgm:spPr/>
      <dgm:t>
        <a:bodyPr/>
        <a:lstStyle/>
        <a:p>
          <a:endParaRPr lang="en-US" b="1"/>
        </a:p>
      </dgm:t>
    </dgm:pt>
    <dgm:pt modelId="{45ED8494-741F-4612-B15A-6F1767BAE89E}" type="sibTrans" cxnId="{3D518B13-F535-446E-BB1C-3D8318E5B5B5}">
      <dgm:prSet/>
      <dgm:spPr/>
      <dgm:t>
        <a:bodyPr/>
        <a:lstStyle/>
        <a:p>
          <a:endParaRPr lang="en-US" b="1"/>
        </a:p>
      </dgm:t>
    </dgm:pt>
    <dgm:pt modelId="{3C5805AF-73A2-4C12-A891-5F8B4553CE99}">
      <dgm:prSet phldrT="[Tekst]"/>
      <dgm:spPr/>
      <dgm:t>
        <a:bodyPr/>
        <a:lstStyle/>
        <a:p>
          <a:r>
            <a:rPr lang="hr-HR" b="1"/>
            <a:t>Ured gradonačelnika</a:t>
          </a:r>
        </a:p>
        <a:p>
          <a:r>
            <a:rPr lang="hr-HR" b="0"/>
            <a:t>Pročelnica:</a:t>
          </a:r>
          <a:r>
            <a:rPr lang="hr-HR" b="1"/>
            <a:t> </a:t>
          </a:r>
          <a:r>
            <a:rPr lang="hr-HR" b="0"/>
            <a:t>Đurđa Aragović</a:t>
          </a:r>
          <a:endParaRPr lang="en-US" b="0"/>
        </a:p>
      </dgm:t>
    </dgm:pt>
    <dgm:pt modelId="{50632B85-CB5B-4B17-8F5C-B85A2D7D4655}" type="parTrans" cxnId="{B186F87E-B759-428F-9CF8-EF9624A48A7A}">
      <dgm:prSet/>
      <dgm:spPr/>
      <dgm:t>
        <a:bodyPr/>
        <a:lstStyle/>
        <a:p>
          <a:endParaRPr lang="en-US" b="1"/>
        </a:p>
      </dgm:t>
    </dgm:pt>
    <dgm:pt modelId="{D2A459E9-22BE-4E26-B673-381996151039}" type="sibTrans" cxnId="{B186F87E-B759-428F-9CF8-EF9624A48A7A}">
      <dgm:prSet/>
      <dgm:spPr/>
      <dgm:t>
        <a:bodyPr/>
        <a:lstStyle/>
        <a:p>
          <a:endParaRPr lang="en-US" b="1"/>
        </a:p>
      </dgm:t>
    </dgm:pt>
    <dgm:pt modelId="{D4DE6DDD-F0F2-453F-A8D4-00551BFC6F64}">
      <dgm:prSet phldrT="[Tekst]"/>
      <dgm:spPr/>
      <dgm:t>
        <a:bodyPr/>
        <a:lstStyle/>
        <a:p>
          <a:r>
            <a:rPr lang="hr-HR" b="1"/>
            <a:t>UO za komunalne poslove i graditeljstvo</a:t>
          </a:r>
        </a:p>
        <a:p>
          <a:r>
            <a:rPr lang="hr-HR" b="0"/>
            <a:t>Pročelnik: Kristijan Sabo</a:t>
          </a:r>
          <a:endParaRPr lang="en-US" b="0"/>
        </a:p>
      </dgm:t>
    </dgm:pt>
    <dgm:pt modelId="{98C60FA6-C4DD-4E1E-BE7F-285FEA5B9BAF}" type="parTrans" cxnId="{36A7D6E1-B0EA-437B-859F-03B1A27D350D}">
      <dgm:prSet/>
      <dgm:spPr/>
      <dgm:t>
        <a:bodyPr/>
        <a:lstStyle/>
        <a:p>
          <a:endParaRPr lang="en-US" b="1"/>
        </a:p>
      </dgm:t>
    </dgm:pt>
    <dgm:pt modelId="{A64B4009-22EE-4877-9193-30D07747406E}" type="sibTrans" cxnId="{36A7D6E1-B0EA-437B-859F-03B1A27D350D}">
      <dgm:prSet/>
      <dgm:spPr/>
      <dgm:t>
        <a:bodyPr/>
        <a:lstStyle/>
        <a:p>
          <a:endParaRPr lang="en-US" b="1"/>
        </a:p>
      </dgm:t>
    </dgm:pt>
    <dgm:pt modelId="{B78E7B1C-3F16-4CC6-8536-05D8DEBB2795}">
      <dgm:prSet phldrT="[Tekst]"/>
      <dgm:spPr/>
      <dgm:t>
        <a:bodyPr/>
        <a:lstStyle/>
        <a:p>
          <a:r>
            <a:rPr lang="hr-HR" b="1"/>
            <a:t>UO za imovinsko pravne poslove</a:t>
          </a:r>
        </a:p>
        <a:p>
          <a:r>
            <a:rPr lang="hr-HR" b="0"/>
            <a:t>Pročelnik</a:t>
          </a:r>
          <a:r>
            <a:rPr lang="hr-HR" b="1"/>
            <a:t>: </a:t>
          </a:r>
          <a:r>
            <a:rPr lang="hr-HR" b="0"/>
            <a:t>Boris Horvat</a:t>
          </a:r>
          <a:endParaRPr lang="en-US" b="0"/>
        </a:p>
      </dgm:t>
    </dgm:pt>
    <dgm:pt modelId="{CFEA0A1A-5848-4019-9639-79D1C4825FB9}" type="parTrans" cxnId="{3E2A691D-F4C7-4C91-8C7A-EB429AC5054D}">
      <dgm:prSet/>
      <dgm:spPr/>
      <dgm:t>
        <a:bodyPr/>
        <a:lstStyle/>
        <a:p>
          <a:endParaRPr lang="en-US" b="1"/>
        </a:p>
      </dgm:t>
    </dgm:pt>
    <dgm:pt modelId="{4C56621A-1917-4E87-86A1-72ECCFA47CCA}" type="sibTrans" cxnId="{3E2A691D-F4C7-4C91-8C7A-EB429AC5054D}">
      <dgm:prSet/>
      <dgm:spPr/>
      <dgm:t>
        <a:bodyPr/>
        <a:lstStyle/>
        <a:p>
          <a:endParaRPr lang="en-US" b="1"/>
        </a:p>
      </dgm:t>
    </dgm:pt>
    <dgm:pt modelId="{6B3AB73C-D89A-4002-8116-8789C77ECF5D}">
      <dgm:prSet phldrT="[Tekst]"/>
      <dgm:spPr/>
      <dgm:t>
        <a:bodyPr/>
        <a:lstStyle/>
        <a:p>
          <a:r>
            <a:rPr lang="hr-HR" b="1"/>
            <a:t>UO za financije i gospodarstvo</a:t>
          </a:r>
        </a:p>
        <a:p>
          <a:r>
            <a:rPr lang="hr-HR" b="0"/>
            <a:t>Pročelnik: Antonio Dražić</a:t>
          </a:r>
        </a:p>
      </dgm:t>
    </dgm:pt>
    <dgm:pt modelId="{9A192844-4D0F-4CA0-8515-C378D9C9CD8B}" type="parTrans" cxnId="{D216DC3C-7C4C-4DF2-AEA5-78D6AC3598E1}">
      <dgm:prSet/>
      <dgm:spPr/>
      <dgm:t>
        <a:bodyPr/>
        <a:lstStyle/>
        <a:p>
          <a:endParaRPr lang="en-US" b="1"/>
        </a:p>
      </dgm:t>
    </dgm:pt>
    <dgm:pt modelId="{AC5386AF-0606-4FD8-B724-5C576AF73430}" type="sibTrans" cxnId="{D216DC3C-7C4C-4DF2-AEA5-78D6AC3598E1}">
      <dgm:prSet/>
      <dgm:spPr/>
      <dgm:t>
        <a:bodyPr/>
        <a:lstStyle/>
        <a:p>
          <a:endParaRPr lang="en-US" b="1"/>
        </a:p>
      </dgm:t>
    </dgm:pt>
    <dgm:pt modelId="{AF3FB48F-6C20-461E-97E2-B0495B9713E8}">
      <dgm:prSet phldrT="[Tekst]"/>
      <dgm:spPr/>
      <dgm:t>
        <a:bodyPr/>
        <a:lstStyle/>
        <a:p>
          <a:r>
            <a:rPr lang="hr-HR" b="1"/>
            <a:t>UO za prostorno uređenje i gradnju                              </a:t>
          </a:r>
          <a:r>
            <a:rPr lang="hr-HR" b="0"/>
            <a:t>Pročelnica: Alida Saračević</a:t>
          </a:r>
          <a:endParaRPr lang="en-US" b="0"/>
        </a:p>
      </dgm:t>
    </dgm:pt>
    <dgm:pt modelId="{1F0E874F-9861-490E-99BE-25BBE6F0CA63}" type="parTrans" cxnId="{C661F238-AA6A-43CC-92F8-630916EF8EC0}">
      <dgm:prSet/>
      <dgm:spPr/>
      <dgm:t>
        <a:bodyPr/>
        <a:lstStyle/>
        <a:p>
          <a:endParaRPr lang="hr-HR"/>
        </a:p>
      </dgm:t>
    </dgm:pt>
    <dgm:pt modelId="{05B27758-63E3-4990-A43D-0165DDC8CA3D}" type="sibTrans" cxnId="{C661F238-AA6A-43CC-92F8-630916EF8EC0}">
      <dgm:prSet/>
      <dgm:spPr/>
      <dgm:t>
        <a:bodyPr/>
        <a:lstStyle/>
        <a:p>
          <a:endParaRPr lang="hr-HR"/>
        </a:p>
      </dgm:t>
    </dgm:pt>
    <dgm:pt modelId="{5B52CF98-1F93-4B26-B38E-FFA75C0C79B5}">
      <dgm:prSet phldrT="[Tekst]"/>
      <dgm:spPr/>
      <dgm:t>
        <a:bodyPr/>
        <a:lstStyle/>
        <a:p>
          <a:r>
            <a:rPr lang="hr-HR" b="1"/>
            <a:t>UO za društvene djelatnosti</a:t>
          </a:r>
          <a:br>
            <a:rPr lang="hr-HR" b="0"/>
          </a:br>
          <a:r>
            <a:rPr lang="hr-HR" b="0"/>
            <a:t>Pročelnik: Alen Bjelica</a:t>
          </a:r>
          <a:endParaRPr lang="en-US" b="0"/>
        </a:p>
      </dgm:t>
    </dgm:pt>
    <dgm:pt modelId="{B509AC4E-33C7-4EBE-BB27-CFF5EF110228}" type="parTrans" cxnId="{47529B9E-141B-4328-B47C-8DF778CA067D}">
      <dgm:prSet/>
      <dgm:spPr/>
      <dgm:t>
        <a:bodyPr/>
        <a:lstStyle/>
        <a:p>
          <a:endParaRPr lang="hr-HR"/>
        </a:p>
      </dgm:t>
    </dgm:pt>
    <dgm:pt modelId="{5CC775DE-54CC-48EF-AB02-AE181CB0AD5E}" type="sibTrans" cxnId="{47529B9E-141B-4328-B47C-8DF778CA067D}">
      <dgm:prSet/>
      <dgm:spPr/>
      <dgm:t>
        <a:bodyPr/>
        <a:lstStyle/>
        <a:p>
          <a:endParaRPr lang="hr-HR"/>
        </a:p>
      </dgm:t>
    </dgm:pt>
    <dgm:pt modelId="{A57C28D9-A585-4E11-92AF-F64DE75A8849}">
      <dgm:prSet phldrT="[Tekst]"/>
      <dgm:spPr/>
      <dgm:t>
        <a:bodyPr/>
        <a:lstStyle/>
        <a:p>
          <a:r>
            <a:rPr lang="hr-HR" b="1"/>
            <a:t>Služba za unutarnju reviziju</a:t>
          </a:r>
        </a:p>
        <a:p>
          <a:r>
            <a:rPr lang="hr-HR" b="0"/>
            <a:t>Pročelnica: Maja Vrbančić</a:t>
          </a:r>
          <a:endParaRPr lang="en-US" b="0"/>
        </a:p>
      </dgm:t>
    </dgm:pt>
    <dgm:pt modelId="{9FF5C684-D5CC-4AE9-BDBA-1207B7B1D790}" type="parTrans" cxnId="{788618A0-5817-4C44-881C-65F6DA72EA79}">
      <dgm:prSet/>
      <dgm:spPr/>
      <dgm:t>
        <a:bodyPr/>
        <a:lstStyle/>
        <a:p>
          <a:endParaRPr lang="hr-HR"/>
        </a:p>
      </dgm:t>
    </dgm:pt>
    <dgm:pt modelId="{2DC200B4-FC71-430E-B25B-0C71235E05C0}" type="sibTrans" cxnId="{788618A0-5817-4C44-881C-65F6DA72EA79}">
      <dgm:prSet/>
      <dgm:spPr/>
      <dgm:t>
        <a:bodyPr/>
        <a:lstStyle/>
        <a:p>
          <a:endParaRPr lang="hr-HR"/>
        </a:p>
      </dgm:t>
    </dgm:pt>
    <dgm:pt modelId="{64965563-AD1C-435E-A82F-4A0D38E82304}" type="pres">
      <dgm:prSet presAssocID="{0943880D-876F-4ED3-A47E-96E2AE1EE28F}" presName="Name0" presStyleCnt="0">
        <dgm:presLayoutVars>
          <dgm:chPref val="1"/>
          <dgm:dir/>
          <dgm:animOne val="branch"/>
          <dgm:animLvl val="lvl"/>
          <dgm:resizeHandles val="exact"/>
        </dgm:presLayoutVars>
      </dgm:prSet>
      <dgm:spPr/>
    </dgm:pt>
    <dgm:pt modelId="{3EB8F1A1-351A-47EA-8A99-57F71A6DC30E}" type="pres">
      <dgm:prSet presAssocID="{CF610AD0-7D0A-498B-812C-E2158A091F16}" presName="root1" presStyleCnt="0"/>
      <dgm:spPr/>
    </dgm:pt>
    <dgm:pt modelId="{5389D1BA-57DF-49BD-8033-E51D0BC42BD8}" type="pres">
      <dgm:prSet presAssocID="{CF610AD0-7D0A-498B-812C-E2158A091F16}" presName="LevelOneTextNode" presStyleLbl="node0" presStyleIdx="0" presStyleCnt="1">
        <dgm:presLayoutVars>
          <dgm:chPref val="3"/>
        </dgm:presLayoutVars>
      </dgm:prSet>
      <dgm:spPr/>
    </dgm:pt>
    <dgm:pt modelId="{81C98850-A373-4679-A79F-D90CEC41802F}" type="pres">
      <dgm:prSet presAssocID="{CF610AD0-7D0A-498B-812C-E2158A091F16}" presName="level2hierChild" presStyleCnt="0"/>
      <dgm:spPr/>
    </dgm:pt>
    <dgm:pt modelId="{EC320E9F-933D-43BF-B0B5-6ED03A37A2C6}" type="pres">
      <dgm:prSet presAssocID="{AE6F1D35-D644-4C7C-8E4D-BE4938B07C30}" presName="conn2-1" presStyleLbl="parChTrans1D2" presStyleIdx="0" presStyleCnt="8"/>
      <dgm:spPr/>
    </dgm:pt>
    <dgm:pt modelId="{CE9408BB-036C-465E-862B-721CA9F8383E}" type="pres">
      <dgm:prSet presAssocID="{AE6F1D35-D644-4C7C-8E4D-BE4938B07C30}" presName="connTx" presStyleLbl="parChTrans1D2" presStyleIdx="0" presStyleCnt="8"/>
      <dgm:spPr/>
    </dgm:pt>
    <dgm:pt modelId="{7D52F156-E2A8-4988-9CCE-3F7031B28CA0}" type="pres">
      <dgm:prSet presAssocID="{387D2FDD-D7F9-440E-B3D4-793517C66359}" presName="root2" presStyleCnt="0"/>
      <dgm:spPr/>
    </dgm:pt>
    <dgm:pt modelId="{D337CE2C-0A3A-4211-A201-2C53D0CD1580}" type="pres">
      <dgm:prSet presAssocID="{387D2FDD-D7F9-440E-B3D4-793517C66359}" presName="LevelTwoTextNode" presStyleLbl="node2" presStyleIdx="0" presStyleCnt="8" custScaleX="132467">
        <dgm:presLayoutVars>
          <dgm:chPref val="3"/>
        </dgm:presLayoutVars>
      </dgm:prSet>
      <dgm:spPr/>
    </dgm:pt>
    <dgm:pt modelId="{E7E737F0-E6CD-4BB1-A20E-3A59E55EED52}" type="pres">
      <dgm:prSet presAssocID="{387D2FDD-D7F9-440E-B3D4-793517C66359}" presName="level3hierChild" presStyleCnt="0"/>
      <dgm:spPr/>
    </dgm:pt>
    <dgm:pt modelId="{FD981C88-3C0F-4777-978E-4365CC052E15}" type="pres">
      <dgm:prSet presAssocID="{50632B85-CB5B-4B17-8F5C-B85A2D7D4655}" presName="conn2-1" presStyleLbl="parChTrans1D2" presStyleIdx="1" presStyleCnt="8"/>
      <dgm:spPr/>
    </dgm:pt>
    <dgm:pt modelId="{BC4A5174-7BFD-4C75-B257-8F1ED014BDDE}" type="pres">
      <dgm:prSet presAssocID="{50632B85-CB5B-4B17-8F5C-B85A2D7D4655}" presName="connTx" presStyleLbl="parChTrans1D2" presStyleIdx="1" presStyleCnt="8"/>
      <dgm:spPr/>
    </dgm:pt>
    <dgm:pt modelId="{D8FA1E8F-C4F1-489B-9BDA-62343A3B20F1}" type="pres">
      <dgm:prSet presAssocID="{3C5805AF-73A2-4C12-A891-5F8B4553CE99}" presName="root2" presStyleCnt="0"/>
      <dgm:spPr/>
    </dgm:pt>
    <dgm:pt modelId="{CD995C0D-1C88-42B3-B716-5EB46A74AE6D}" type="pres">
      <dgm:prSet presAssocID="{3C5805AF-73A2-4C12-A891-5F8B4553CE99}" presName="LevelTwoTextNode" presStyleLbl="node2" presStyleIdx="1" presStyleCnt="8" custScaleX="134353">
        <dgm:presLayoutVars>
          <dgm:chPref val="3"/>
        </dgm:presLayoutVars>
      </dgm:prSet>
      <dgm:spPr/>
    </dgm:pt>
    <dgm:pt modelId="{3A23C6B8-4E52-4B56-BFE1-496415EEEA89}" type="pres">
      <dgm:prSet presAssocID="{3C5805AF-73A2-4C12-A891-5F8B4553CE99}" presName="level3hierChild" presStyleCnt="0"/>
      <dgm:spPr/>
    </dgm:pt>
    <dgm:pt modelId="{D2E8E900-7211-451D-9F98-D1C66AFCE32A}" type="pres">
      <dgm:prSet presAssocID="{CFEA0A1A-5848-4019-9639-79D1C4825FB9}" presName="conn2-1" presStyleLbl="parChTrans1D2" presStyleIdx="2" presStyleCnt="8"/>
      <dgm:spPr/>
    </dgm:pt>
    <dgm:pt modelId="{D603D3AC-9201-4A0C-819D-FDE126844792}" type="pres">
      <dgm:prSet presAssocID="{CFEA0A1A-5848-4019-9639-79D1C4825FB9}" presName="connTx" presStyleLbl="parChTrans1D2" presStyleIdx="2" presStyleCnt="8"/>
      <dgm:spPr/>
    </dgm:pt>
    <dgm:pt modelId="{1866DE3B-29B1-4BE3-8E69-C98E56B9C9B1}" type="pres">
      <dgm:prSet presAssocID="{B78E7B1C-3F16-4CC6-8536-05D8DEBB2795}" presName="root2" presStyleCnt="0"/>
      <dgm:spPr/>
    </dgm:pt>
    <dgm:pt modelId="{2E376143-809D-4CCF-8106-16EFFAE34ACB}" type="pres">
      <dgm:prSet presAssocID="{B78E7B1C-3F16-4CC6-8536-05D8DEBB2795}" presName="LevelTwoTextNode" presStyleLbl="node2" presStyleIdx="2" presStyleCnt="8" custScaleX="135433">
        <dgm:presLayoutVars>
          <dgm:chPref val="3"/>
        </dgm:presLayoutVars>
      </dgm:prSet>
      <dgm:spPr/>
    </dgm:pt>
    <dgm:pt modelId="{2BDB762A-6CEB-4B5D-B2D3-893FB32E257C}" type="pres">
      <dgm:prSet presAssocID="{B78E7B1C-3F16-4CC6-8536-05D8DEBB2795}" presName="level3hierChild" presStyleCnt="0"/>
      <dgm:spPr/>
    </dgm:pt>
    <dgm:pt modelId="{306DDC39-CD6D-405F-84DA-679EE52410DB}" type="pres">
      <dgm:prSet presAssocID="{9A192844-4D0F-4CA0-8515-C378D9C9CD8B}" presName="conn2-1" presStyleLbl="parChTrans1D2" presStyleIdx="3" presStyleCnt="8"/>
      <dgm:spPr/>
    </dgm:pt>
    <dgm:pt modelId="{C10B8685-5228-4F5F-BB23-8FE9F23D2598}" type="pres">
      <dgm:prSet presAssocID="{9A192844-4D0F-4CA0-8515-C378D9C9CD8B}" presName="connTx" presStyleLbl="parChTrans1D2" presStyleIdx="3" presStyleCnt="8"/>
      <dgm:spPr/>
    </dgm:pt>
    <dgm:pt modelId="{93733E1A-59CD-4A12-9248-C606A7664E04}" type="pres">
      <dgm:prSet presAssocID="{6B3AB73C-D89A-4002-8116-8789C77ECF5D}" presName="root2" presStyleCnt="0"/>
      <dgm:spPr/>
    </dgm:pt>
    <dgm:pt modelId="{92CDB996-F791-4879-9777-13A32B50BF02}" type="pres">
      <dgm:prSet presAssocID="{6B3AB73C-D89A-4002-8116-8789C77ECF5D}" presName="LevelTwoTextNode" presStyleLbl="node2" presStyleIdx="3" presStyleCnt="8" custScaleX="137722">
        <dgm:presLayoutVars>
          <dgm:chPref val="3"/>
        </dgm:presLayoutVars>
      </dgm:prSet>
      <dgm:spPr/>
    </dgm:pt>
    <dgm:pt modelId="{B030915A-4477-420A-BC63-38473303CB74}" type="pres">
      <dgm:prSet presAssocID="{6B3AB73C-D89A-4002-8116-8789C77ECF5D}" presName="level3hierChild" presStyleCnt="0"/>
      <dgm:spPr/>
    </dgm:pt>
    <dgm:pt modelId="{A7E0E5A5-ACC1-48F7-99BE-603E044B4796}" type="pres">
      <dgm:prSet presAssocID="{98C60FA6-C4DD-4E1E-BE7F-285FEA5B9BAF}" presName="conn2-1" presStyleLbl="parChTrans1D2" presStyleIdx="4" presStyleCnt="8"/>
      <dgm:spPr/>
    </dgm:pt>
    <dgm:pt modelId="{7A428111-D648-45D3-9E62-8022B03313C1}" type="pres">
      <dgm:prSet presAssocID="{98C60FA6-C4DD-4E1E-BE7F-285FEA5B9BAF}" presName="connTx" presStyleLbl="parChTrans1D2" presStyleIdx="4" presStyleCnt="8"/>
      <dgm:spPr/>
    </dgm:pt>
    <dgm:pt modelId="{0B874EF4-1CF0-4A5A-958B-125C37840DB5}" type="pres">
      <dgm:prSet presAssocID="{D4DE6DDD-F0F2-453F-A8D4-00551BFC6F64}" presName="root2" presStyleCnt="0"/>
      <dgm:spPr/>
    </dgm:pt>
    <dgm:pt modelId="{EF7B3AB8-7EB7-4B63-B39B-ECA5772DA0F7}" type="pres">
      <dgm:prSet presAssocID="{D4DE6DDD-F0F2-453F-A8D4-00551BFC6F64}" presName="LevelTwoTextNode" presStyleLbl="node2" presStyleIdx="4" presStyleCnt="8" custScaleX="137186">
        <dgm:presLayoutVars>
          <dgm:chPref val="3"/>
        </dgm:presLayoutVars>
      </dgm:prSet>
      <dgm:spPr/>
    </dgm:pt>
    <dgm:pt modelId="{218C4DDE-CF91-4318-86EE-8622B4D7B477}" type="pres">
      <dgm:prSet presAssocID="{D4DE6DDD-F0F2-453F-A8D4-00551BFC6F64}" presName="level3hierChild" presStyleCnt="0"/>
      <dgm:spPr/>
    </dgm:pt>
    <dgm:pt modelId="{41F26CBE-FF01-4399-A3FB-356E10F76E25}" type="pres">
      <dgm:prSet presAssocID="{1F0E874F-9861-490E-99BE-25BBE6F0CA63}" presName="conn2-1" presStyleLbl="parChTrans1D2" presStyleIdx="5" presStyleCnt="8"/>
      <dgm:spPr/>
    </dgm:pt>
    <dgm:pt modelId="{E73577FA-90DE-46D7-A70D-EE005B48D2C1}" type="pres">
      <dgm:prSet presAssocID="{1F0E874F-9861-490E-99BE-25BBE6F0CA63}" presName="connTx" presStyleLbl="parChTrans1D2" presStyleIdx="5" presStyleCnt="8"/>
      <dgm:spPr/>
    </dgm:pt>
    <dgm:pt modelId="{2D1DC763-13B4-4654-9ACC-629E115CD094}" type="pres">
      <dgm:prSet presAssocID="{AF3FB48F-6C20-461E-97E2-B0495B9713E8}" presName="root2" presStyleCnt="0"/>
      <dgm:spPr/>
    </dgm:pt>
    <dgm:pt modelId="{26657640-0F4E-4133-A9A8-12343727AA4B}" type="pres">
      <dgm:prSet presAssocID="{AF3FB48F-6C20-461E-97E2-B0495B9713E8}" presName="LevelTwoTextNode" presStyleLbl="node2" presStyleIdx="5" presStyleCnt="8" custScaleX="138913">
        <dgm:presLayoutVars>
          <dgm:chPref val="3"/>
        </dgm:presLayoutVars>
      </dgm:prSet>
      <dgm:spPr/>
    </dgm:pt>
    <dgm:pt modelId="{20B0CCB7-F02A-4461-9F8B-8D8AE330D009}" type="pres">
      <dgm:prSet presAssocID="{AF3FB48F-6C20-461E-97E2-B0495B9713E8}" presName="level3hierChild" presStyleCnt="0"/>
      <dgm:spPr/>
    </dgm:pt>
    <dgm:pt modelId="{AE33CA04-6A9B-46E8-BC00-489F9764A3AC}" type="pres">
      <dgm:prSet presAssocID="{B509AC4E-33C7-4EBE-BB27-CFF5EF110228}" presName="conn2-1" presStyleLbl="parChTrans1D2" presStyleIdx="6" presStyleCnt="8"/>
      <dgm:spPr/>
    </dgm:pt>
    <dgm:pt modelId="{05238D7B-CBEF-498F-8F1E-ADAA51693011}" type="pres">
      <dgm:prSet presAssocID="{B509AC4E-33C7-4EBE-BB27-CFF5EF110228}" presName="connTx" presStyleLbl="parChTrans1D2" presStyleIdx="6" presStyleCnt="8"/>
      <dgm:spPr/>
    </dgm:pt>
    <dgm:pt modelId="{ED187A7A-74AA-490F-8E97-B8F1E597F19F}" type="pres">
      <dgm:prSet presAssocID="{5B52CF98-1F93-4B26-B38E-FFA75C0C79B5}" presName="root2" presStyleCnt="0"/>
      <dgm:spPr/>
    </dgm:pt>
    <dgm:pt modelId="{C35BE47C-D5C8-4952-A151-3DC4D3CAF632}" type="pres">
      <dgm:prSet presAssocID="{5B52CF98-1F93-4B26-B38E-FFA75C0C79B5}" presName="LevelTwoTextNode" presStyleLbl="node2" presStyleIdx="6" presStyleCnt="8" custScaleX="137680">
        <dgm:presLayoutVars>
          <dgm:chPref val="3"/>
        </dgm:presLayoutVars>
      </dgm:prSet>
      <dgm:spPr/>
    </dgm:pt>
    <dgm:pt modelId="{5C819353-587B-40D4-9848-FCCE92C32A7D}" type="pres">
      <dgm:prSet presAssocID="{5B52CF98-1F93-4B26-B38E-FFA75C0C79B5}" presName="level3hierChild" presStyleCnt="0"/>
      <dgm:spPr/>
    </dgm:pt>
    <dgm:pt modelId="{E72CB65C-D9AE-43E0-B6A1-CC9FD6104D64}" type="pres">
      <dgm:prSet presAssocID="{9FF5C684-D5CC-4AE9-BDBA-1207B7B1D790}" presName="conn2-1" presStyleLbl="parChTrans1D2" presStyleIdx="7" presStyleCnt="8"/>
      <dgm:spPr/>
    </dgm:pt>
    <dgm:pt modelId="{9AA4C55C-10C8-41C9-9511-63A187D33AF5}" type="pres">
      <dgm:prSet presAssocID="{9FF5C684-D5CC-4AE9-BDBA-1207B7B1D790}" presName="connTx" presStyleLbl="parChTrans1D2" presStyleIdx="7" presStyleCnt="8"/>
      <dgm:spPr/>
    </dgm:pt>
    <dgm:pt modelId="{2693F29F-BB17-4A56-B668-9B60E9316720}" type="pres">
      <dgm:prSet presAssocID="{A57C28D9-A585-4E11-92AF-F64DE75A8849}" presName="root2" presStyleCnt="0"/>
      <dgm:spPr/>
    </dgm:pt>
    <dgm:pt modelId="{8FD6528C-2E80-4A8C-B267-81FA48C0B7FD}" type="pres">
      <dgm:prSet presAssocID="{A57C28D9-A585-4E11-92AF-F64DE75A8849}" presName="LevelTwoTextNode" presStyleLbl="node2" presStyleIdx="7" presStyleCnt="8" custScaleX="138913">
        <dgm:presLayoutVars>
          <dgm:chPref val="3"/>
        </dgm:presLayoutVars>
      </dgm:prSet>
      <dgm:spPr/>
    </dgm:pt>
    <dgm:pt modelId="{F6128421-4226-402F-892C-C238B7720922}" type="pres">
      <dgm:prSet presAssocID="{A57C28D9-A585-4E11-92AF-F64DE75A8849}" presName="level3hierChild" presStyleCnt="0"/>
      <dgm:spPr/>
    </dgm:pt>
  </dgm:ptLst>
  <dgm:cxnLst>
    <dgm:cxn modelId="{58D0D704-9EA6-43B9-9D2E-94182EF8E46A}" type="presOf" srcId="{1F0E874F-9861-490E-99BE-25BBE6F0CA63}" destId="{41F26CBE-FF01-4399-A3FB-356E10F76E25}" srcOrd="0" destOrd="0" presId="urn:microsoft.com/office/officeart/2008/layout/HorizontalMultiLevelHierarchy"/>
    <dgm:cxn modelId="{40268D07-9A32-4035-BCCD-0C456E6D73D0}" type="presOf" srcId="{A57C28D9-A585-4E11-92AF-F64DE75A8849}" destId="{8FD6528C-2E80-4A8C-B267-81FA48C0B7FD}" srcOrd="0" destOrd="0" presId="urn:microsoft.com/office/officeart/2008/layout/HorizontalMultiLevelHierarchy"/>
    <dgm:cxn modelId="{3331870E-5876-4BA7-876D-68BB639CFD04}" type="presOf" srcId="{9FF5C684-D5CC-4AE9-BDBA-1207B7B1D790}" destId="{9AA4C55C-10C8-41C9-9511-63A187D33AF5}" srcOrd="1" destOrd="0" presId="urn:microsoft.com/office/officeart/2008/layout/HorizontalMultiLevelHierarchy"/>
    <dgm:cxn modelId="{3D518B13-F535-446E-BB1C-3D8318E5B5B5}" srcId="{CF610AD0-7D0A-498B-812C-E2158A091F16}" destId="{387D2FDD-D7F9-440E-B3D4-793517C66359}" srcOrd="0" destOrd="0" parTransId="{AE6F1D35-D644-4C7C-8E4D-BE4938B07C30}" sibTransId="{45ED8494-741F-4612-B15A-6F1767BAE89E}"/>
    <dgm:cxn modelId="{5594F013-9E56-48CC-A96A-E237344D5052}" type="presOf" srcId="{B509AC4E-33C7-4EBE-BB27-CFF5EF110228}" destId="{AE33CA04-6A9B-46E8-BC00-489F9764A3AC}" srcOrd="0" destOrd="0" presId="urn:microsoft.com/office/officeart/2008/layout/HorizontalMultiLevelHierarchy"/>
    <dgm:cxn modelId="{3E2A691D-F4C7-4C91-8C7A-EB429AC5054D}" srcId="{CF610AD0-7D0A-498B-812C-E2158A091F16}" destId="{B78E7B1C-3F16-4CC6-8536-05D8DEBB2795}" srcOrd="2" destOrd="0" parTransId="{CFEA0A1A-5848-4019-9639-79D1C4825FB9}" sibTransId="{4C56621A-1917-4E87-86A1-72ECCFA47CCA}"/>
    <dgm:cxn modelId="{ACAE591F-B1D8-4A60-B7CB-AEBF9420D740}" type="presOf" srcId="{9A192844-4D0F-4CA0-8515-C378D9C9CD8B}" destId="{C10B8685-5228-4F5F-BB23-8FE9F23D2598}" srcOrd="1" destOrd="0" presId="urn:microsoft.com/office/officeart/2008/layout/HorizontalMultiLevelHierarchy"/>
    <dgm:cxn modelId="{555C4D25-D06A-446D-A2C7-85E7988EE440}" type="presOf" srcId="{387D2FDD-D7F9-440E-B3D4-793517C66359}" destId="{D337CE2C-0A3A-4211-A201-2C53D0CD1580}" srcOrd="0" destOrd="0" presId="urn:microsoft.com/office/officeart/2008/layout/HorizontalMultiLevelHierarchy"/>
    <dgm:cxn modelId="{1E73BD2B-3256-4A3D-9AC0-1C4C5F50A438}" type="presOf" srcId="{50632B85-CB5B-4B17-8F5C-B85A2D7D4655}" destId="{BC4A5174-7BFD-4C75-B257-8F1ED014BDDE}" srcOrd="1" destOrd="0" presId="urn:microsoft.com/office/officeart/2008/layout/HorizontalMultiLevelHierarchy"/>
    <dgm:cxn modelId="{F0AF6734-5781-477B-B2E7-BBDD2731D5D2}" type="presOf" srcId="{98C60FA6-C4DD-4E1E-BE7F-285FEA5B9BAF}" destId="{7A428111-D648-45D3-9E62-8022B03313C1}" srcOrd="1" destOrd="0" presId="urn:microsoft.com/office/officeart/2008/layout/HorizontalMultiLevelHierarchy"/>
    <dgm:cxn modelId="{C661F238-AA6A-43CC-92F8-630916EF8EC0}" srcId="{CF610AD0-7D0A-498B-812C-E2158A091F16}" destId="{AF3FB48F-6C20-461E-97E2-B0495B9713E8}" srcOrd="5" destOrd="0" parTransId="{1F0E874F-9861-490E-99BE-25BBE6F0CA63}" sibTransId="{05B27758-63E3-4990-A43D-0165DDC8CA3D}"/>
    <dgm:cxn modelId="{D216DC3C-7C4C-4DF2-AEA5-78D6AC3598E1}" srcId="{CF610AD0-7D0A-498B-812C-E2158A091F16}" destId="{6B3AB73C-D89A-4002-8116-8789C77ECF5D}" srcOrd="3" destOrd="0" parTransId="{9A192844-4D0F-4CA0-8515-C378D9C9CD8B}" sibTransId="{AC5386AF-0606-4FD8-B724-5C576AF73430}"/>
    <dgm:cxn modelId="{AF8E9B5D-7AA4-4F47-AE0E-54212E76A1A9}" type="presOf" srcId="{AE6F1D35-D644-4C7C-8E4D-BE4938B07C30}" destId="{CE9408BB-036C-465E-862B-721CA9F8383E}" srcOrd="1" destOrd="0" presId="urn:microsoft.com/office/officeart/2008/layout/HorizontalMultiLevelHierarchy"/>
    <dgm:cxn modelId="{FA6BFF62-16EE-424B-AD92-5A202D1B1506}" type="presOf" srcId="{CFEA0A1A-5848-4019-9639-79D1C4825FB9}" destId="{D2E8E900-7211-451D-9F98-D1C66AFCE32A}" srcOrd="0" destOrd="0" presId="urn:microsoft.com/office/officeart/2008/layout/HorizontalMultiLevelHierarchy"/>
    <dgm:cxn modelId="{C9FEED6E-5AB0-4F9F-876D-542B9B5719CD}" type="presOf" srcId="{98C60FA6-C4DD-4E1E-BE7F-285FEA5B9BAF}" destId="{A7E0E5A5-ACC1-48F7-99BE-603E044B4796}" srcOrd="0" destOrd="0" presId="urn:microsoft.com/office/officeart/2008/layout/HorizontalMultiLevelHierarchy"/>
    <dgm:cxn modelId="{E208F46F-3D24-48BA-A191-A51865D8E0DC}" type="presOf" srcId="{6B3AB73C-D89A-4002-8116-8789C77ECF5D}" destId="{92CDB996-F791-4879-9777-13A32B50BF02}" srcOrd="0" destOrd="0" presId="urn:microsoft.com/office/officeart/2008/layout/HorizontalMultiLevelHierarchy"/>
    <dgm:cxn modelId="{505E8575-1CA7-4596-BD07-45A6012C401D}" type="presOf" srcId="{B78E7B1C-3F16-4CC6-8536-05D8DEBB2795}" destId="{2E376143-809D-4CCF-8106-16EFFAE34ACB}" srcOrd="0" destOrd="0" presId="urn:microsoft.com/office/officeart/2008/layout/HorizontalMultiLevelHierarchy"/>
    <dgm:cxn modelId="{0D2BD257-911B-4DF1-88F3-B2CB21DAAADB}" type="presOf" srcId="{B509AC4E-33C7-4EBE-BB27-CFF5EF110228}" destId="{05238D7B-CBEF-498F-8F1E-ADAA51693011}" srcOrd="1" destOrd="0" presId="urn:microsoft.com/office/officeart/2008/layout/HorizontalMultiLevelHierarchy"/>
    <dgm:cxn modelId="{3C57387B-A0C7-4AAD-B9D0-668BDD192DE7}" type="presOf" srcId="{AE6F1D35-D644-4C7C-8E4D-BE4938B07C30}" destId="{EC320E9F-933D-43BF-B0B5-6ED03A37A2C6}" srcOrd="0" destOrd="0" presId="urn:microsoft.com/office/officeart/2008/layout/HorizontalMultiLevelHierarchy"/>
    <dgm:cxn modelId="{F3F7E97C-354C-481B-A4A6-8B15D25F8D1C}" type="presOf" srcId="{0943880D-876F-4ED3-A47E-96E2AE1EE28F}" destId="{64965563-AD1C-435E-A82F-4A0D38E82304}" srcOrd="0" destOrd="0" presId="urn:microsoft.com/office/officeart/2008/layout/HorizontalMultiLevelHierarchy"/>
    <dgm:cxn modelId="{B186F87E-B759-428F-9CF8-EF9624A48A7A}" srcId="{CF610AD0-7D0A-498B-812C-E2158A091F16}" destId="{3C5805AF-73A2-4C12-A891-5F8B4553CE99}" srcOrd="1" destOrd="0" parTransId="{50632B85-CB5B-4B17-8F5C-B85A2D7D4655}" sibTransId="{D2A459E9-22BE-4E26-B673-381996151039}"/>
    <dgm:cxn modelId="{68758E80-CB1F-46FE-85C4-C62B5A5BD111}" type="presOf" srcId="{CF610AD0-7D0A-498B-812C-E2158A091F16}" destId="{5389D1BA-57DF-49BD-8033-E51D0BC42BD8}" srcOrd="0" destOrd="0" presId="urn:microsoft.com/office/officeart/2008/layout/HorizontalMultiLevelHierarchy"/>
    <dgm:cxn modelId="{2212B681-2D31-4D4F-A2E0-6515EB4243E1}" srcId="{0943880D-876F-4ED3-A47E-96E2AE1EE28F}" destId="{CF610AD0-7D0A-498B-812C-E2158A091F16}" srcOrd="0" destOrd="0" parTransId="{4739F638-BA45-4AEB-AA27-BB5B78817BB5}" sibTransId="{6F47FDED-C021-447C-AAE1-1DFCDB9D238B}"/>
    <dgm:cxn modelId="{3596CA87-0D33-4712-8CC0-40207B7B075C}" type="presOf" srcId="{9FF5C684-D5CC-4AE9-BDBA-1207B7B1D790}" destId="{E72CB65C-D9AE-43E0-B6A1-CC9FD6104D64}" srcOrd="0" destOrd="0" presId="urn:microsoft.com/office/officeart/2008/layout/HorizontalMultiLevelHierarchy"/>
    <dgm:cxn modelId="{C629D088-B41E-4EF4-84C4-84B13A95A315}" type="presOf" srcId="{9A192844-4D0F-4CA0-8515-C378D9C9CD8B}" destId="{306DDC39-CD6D-405F-84DA-679EE52410DB}" srcOrd="0" destOrd="0" presId="urn:microsoft.com/office/officeart/2008/layout/HorizontalMultiLevelHierarchy"/>
    <dgm:cxn modelId="{EBA80390-5B66-4649-80BA-3E81BB021496}" type="presOf" srcId="{AF3FB48F-6C20-461E-97E2-B0495B9713E8}" destId="{26657640-0F4E-4133-A9A8-12343727AA4B}" srcOrd="0" destOrd="0" presId="urn:microsoft.com/office/officeart/2008/layout/HorizontalMultiLevelHierarchy"/>
    <dgm:cxn modelId="{47529B9E-141B-4328-B47C-8DF778CA067D}" srcId="{CF610AD0-7D0A-498B-812C-E2158A091F16}" destId="{5B52CF98-1F93-4B26-B38E-FFA75C0C79B5}" srcOrd="6" destOrd="0" parTransId="{B509AC4E-33C7-4EBE-BB27-CFF5EF110228}" sibTransId="{5CC775DE-54CC-48EF-AB02-AE181CB0AD5E}"/>
    <dgm:cxn modelId="{788618A0-5817-4C44-881C-65F6DA72EA79}" srcId="{CF610AD0-7D0A-498B-812C-E2158A091F16}" destId="{A57C28D9-A585-4E11-92AF-F64DE75A8849}" srcOrd="7" destOrd="0" parTransId="{9FF5C684-D5CC-4AE9-BDBA-1207B7B1D790}" sibTransId="{2DC200B4-FC71-430E-B25B-0C71235E05C0}"/>
    <dgm:cxn modelId="{47CE0BA3-EE1A-4461-A16F-C834500FC3BF}" type="presOf" srcId="{50632B85-CB5B-4B17-8F5C-B85A2D7D4655}" destId="{FD981C88-3C0F-4777-978E-4365CC052E15}" srcOrd="0" destOrd="0" presId="urn:microsoft.com/office/officeart/2008/layout/HorizontalMultiLevelHierarchy"/>
    <dgm:cxn modelId="{BE8CEBA6-1EB3-4A33-B7BA-A93F27818152}" type="presOf" srcId="{CFEA0A1A-5848-4019-9639-79D1C4825FB9}" destId="{D603D3AC-9201-4A0C-819D-FDE126844792}" srcOrd="1" destOrd="0" presId="urn:microsoft.com/office/officeart/2008/layout/HorizontalMultiLevelHierarchy"/>
    <dgm:cxn modelId="{F5869EAA-BEB1-4E1A-974A-00882EA57CC1}" type="presOf" srcId="{3C5805AF-73A2-4C12-A891-5F8B4553CE99}" destId="{CD995C0D-1C88-42B3-B716-5EB46A74AE6D}" srcOrd="0" destOrd="0" presId="urn:microsoft.com/office/officeart/2008/layout/HorizontalMultiLevelHierarchy"/>
    <dgm:cxn modelId="{A23872AC-6874-4F65-BA35-8CCA5AA1DA5A}" type="presOf" srcId="{5B52CF98-1F93-4B26-B38E-FFA75C0C79B5}" destId="{C35BE47C-D5C8-4952-A151-3DC4D3CAF632}" srcOrd="0" destOrd="0" presId="urn:microsoft.com/office/officeart/2008/layout/HorizontalMultiLevelHierarchy"/>
    <dgm:cxn modelId="{0BE417B2-48DB-4106-8FBF-8999DB4347EA}" type="presOf" srcId="{1F0E874F-9861-490E-99BE-25BBE6F0CA63}" destId="{E73577FA-90DE-46D7-A70D-EE005B48D2C1}" srcOrd="1" destOrd="0" presId="urn:microsoft.com/office/officeart/2008/layout/HorizontalMultiLevelHierarchy"/>
    <dgm:cxn modelId="{BF4ABEC7-D131-4835-920B-48E175EB024C}" type="presOf" srcId="{D4DE6DDD-F0F2-453F-A8D4-00551BFC6F64}" destId="{EF7B3AB8-7EB7-4B63-B39B-ECA5772DA0F7}" srcOrd="0" destOrd="0" presId="urn:microsoft.com/office/officeart/2008/layout/HorizontalMultiLevelHierarchy"/>
    <dgm:cxn modelId="{36A7D6E1-B0EA-437B-859F-03B1A27D350D}" srcId="{CF610AD0-7D0A-498B-812C-E2158A091F16}" destId="{D4DE6DDD-F0F2-453F-A8D4-00551BFC6F64}" srcOrd="4" destOrd="0" parTransId="{98C60FA6-C4DD-4E1E-BE7F-285FEA5B9BAF}" sibTransId="{A64B4009-22EE-4877-9193-30D07747406E}"/>
    <dgm:cxn modelId="{1C81AD18-64D9-4771-845B-DFF1F611569A}" type="presParOf" srcId="{64965563-AD1C-435E-A82F-4A0D38E82304}" destId="{3EB8F1A1-351A-47EA-8A99-57F71A6DC30E}" srcOrd="0" destOrd="0" presId="urn:microsoft.com/office/officeart/2008/layout/HorizontalMultiLevelHierarchy"/>
    <dgm:cxn modelId="{B76F9A2F-FBCA-491F-B2DE-34C600A022A2}" type="presParOf" srcId="{3EB8F1A1-351A-47EA-8A99-57F71A6DC30E}" destId="{5389D1BA-57DF-49BD-8033-E51D0BC42BD8}" srcOrd="0" destOrd="0" presId="urn:microsoft.com/office/officeart/2008/layout/HorizontalMultiLevelHierarchy"/>
    <dgm:cxn modelId="{1F55B2E2-9E6F-4F1E-BC03-85A7A1AB1676}" type="presParOf" srcId="{3EB8F1A1-351A-47EA-8A99-57F71A6DC30E}" destId="{81C98850-A373-4679-A79F-D90CEC41802F}" srcOrd="1" destOrd="0" presId="urn:microsoft.com/office/officeart/2008/layout/HorizontalMultiLevelHierarchy"/>
    <dgm:cxn modelId="{A3DEF529-C765-4BBD-AC7D-1DE3DA25F4A9}" type="presParOf" srcId="{81C98850-A373-4679-A79F-D90CEC41802F}" destId="{EC320E9F-933D-43BF-B0B5-6ED03A37A2C6}" srcOrd="0" destOrd="0" presId="urn:microsoft.com/office/officeart/2008/layout/HorizontalMultiLevelHierarchy"/>
    <dgm:cxn modelId="{567777B8-5800-4AE6-BC21-B4674C29C500}" type="presParOf" srcId="{EC320E9F-933D-43BF-B0B5-6ED03A37A2C6}" destId="{CE9408BB-036C-465E-862B-721CA9F8383E}" srcOrd="0" destOrd="0" presId="urn:microsoft.com/office/officeart/2008/layout/HorizontalMultiLevelHierarchy"/>
    <dgm:cxn modelId="{B0ADF828-32F0-4254-A906-63EF433435DA}" type="presParOf" srcId="{81C98850-A373-4679-A79F-D90CEC41802F}" destId="{7D52F156-E2A8-4988-9CCE-3F7031B28CA0}" srcOrd="1" destOrd="0" presId="urn:microsoft.com/office/officeart/2008/layout/HorizontalMultiLevelHierarchy"/>
    <dgm:cxn modelId="{B35A55DF-CC56-4DFD-BE8C-0F04A8A680F4}" type="presParOf" srcId="{7D52F156-E2A8-4988-9CCE-3F7031B28CA0}" destId="{D337CE2C-0A3A-4211-A201-2C53D0CD1580}" srcOrd="0" destOrd="0" presId="urn:microsoft.com/office/officeart/2008/layout/HorizontalMultiLevelHierarchy"/>
    <dgm:cxn modelId="{9E7A4637-F4A0-4CD7-9247-D7E581F9DE79}" type="presParOf" srcId="{7D52F156-E2A8-4988-9CCE-3F7031B28CA0}" destId="{E7E737F0-E6CD-4BB1-A20E-3A59E55EED52}" srcOrd="1" destOrd="0" presId="urn:microsoft.com/office/officeart/2008/layout/HorizontalMultiLevelHierarchy"/>
    <dgm:cxn modelId="{E6BBDD10-EBE6-44EF-A17F-C4E31E4F8CBE}" type="presParOf" srcId="{81C98850-A373-4679-A79F-D90CEC41802F}" destId="{FD981C88-3C0F-4777-978E-4365CC052E15}" srcOrd="2" destOrd="0" presId="urn:microsoft.com/office/officeart/2008/layout/HorizontalMultiLevelHierarchy"/>
    <dgm:cxn modelId="{ABD063AF-B4CC-4675-99D1-FEB30A42F952}" type="presParOf" srcId="{FD981C88-3C0F-4777-978E-4365CC052E15}" destId="{BC4A5174-7BFD-4C75-B257-8F1ED014BDDE}" srcOrd="0" destOrd="0" presId="urn:microsoft.com/office/officeart/2008/layout/HorizontalMultiLevelHierarchy"/>
    <dgm:cxn modelId="{28B64FB3-4594-4602-94C1-C64CFFBC3CA7}" type="presParOf" srcId="{81C98850-A373-4679-A79F-D90CEC41802F}" destId="{D8FA1E8F-C4F1-489B-9BDA-62343A3B20F1}" srcOrd="3" destOrd="0" presId="urn:microsoft.com/office/officeart/2008/layout/HorizontalMultiLevelHierarchy"/>
    <dgm:cxn modelId="{AD84A6A2-614C-4211-9A96-DED084D93BD9}" type="presParOf" srcId="{D8FA1E8F-C4F1-489B-9BDA-62343A3B20F1}" destId="{CD995C0D-1C88-42B3-B716-5EB46A74AE6D}" srcOrd="0" destOrd="0" presId="urn:microsoft.com/office/officeart/2008/layout/HorizontalMultiLevelHierarchy"/>
    <dgm:cxn modelId="{021B6356-29CD-4CD4-9EB4-D8B73CD12834}" type="presParOf" srcId="{D8FA1E8F-C4F1-489B-9BDA-62343A3B20F1}" destId="{3A23C6B8-4E52-4B56-BFE1-496415EEEA89}" srcOrd="1" destOrd="0" presId="urn:microsoft.com/office/officeart/2008/layout/HorizontalMultiLevelHierarchy"/>
    <dgm:cxn modelId="{4A37D40B-9C8C-49F1-8060-02C3102B5F44}" type="presParOf" srcId="{81C98850-A373-4679-A79F-D90CEC41802F}" destId="{D2E8E900-7211-451D-9F98-D1C66AFCE32A}" srcOrd="4" destOrd="0" presId="urn:microsoft.com/office/officeart/2008/layout/HorizontalMultiLevelHierarchy"/>
    <dgm:cxn modelId="{CAA57F82-1170-4AC0-841A-FBE6F15F9B36}" type="presParOf" srcId="{D2E8E900-7211-451D-9F98-D1C66AFCE32A}" destId="{D603D3AC-9201-4A0C-819D-FDE126844792}" srcOrd="0" destOrd="0" presId="urn:microsoft.com/office/officeart/2008/layout/HorizontalMultiLevelHierarchy"/>
    <dgm:cxn modelId="{E189784B-6199-4CBB-A578-63DE031597D5}" type="presParOf" srcId="{81C98850-A373-4679-A79F-D90CEC41802F}" destId="{1866DE3B-29B1-4BE3-8E69-C98E56B9C9B1}" srcOrd="5" destOrd="0" presId="urn:microsoft.com/office/officeart/2008/layout/HorizontalMultiLevelHierarchy"/>
    <dgm:cxn modelId="{60FC2450-7AF5-437A-BC1C-CAAE328B5C29}" type="presParOf" srcId="{1866DE3B-29B1-4BE3-8E69-C98E56B9C9B1}" destId="{2E376143-809D-4CCF-8106-16EFFAE34ACB}" srcOrd="0" destOrd="0" presId="urn:microsoft.com/office/officeart/2008/layout/HorizontalMultiLevelHierarchy"/>
    <dgm:cxn modelId="{E968E93C-8835-4288-894C-B6F02A49D2F0}" type="presParOf" srcId="{1866DE3B-29B1-4BE3-8E69-C98E56B9C9B1}" destId="{2BDB762A-6CEB-4B5D-B2D3-893FB32E257C}" srcOrd="1" destOrd="0" presId="urn:microsoft.com/office/officeart/2008/layout/HorizontalMultiLevelHierarchy"/>
    <dgm:cxn modelId="{EA5A7B0A-C8E0-4C61-9DB2-B7E64817539E}" type="presParOf" srcId="{81C98850-A373-4679-A79F-D90CEC41802F}" destId="{306DDC39-CD6D-405F-84DA-679EE52410DB}" srcOrd="6" destOrd="0" presId="urn:microsoft.com/office/officeart/2008/layout/HorizontalMultiLevelHierarchy"/>
    <dgm:cxn modelId="{E80BB492-0971-4977-954D-DF5DC0ADD842}" type="presParOf" srcId="{306DDC39-CD6D-405F-84DA-679EE52410DB}" destId="{C10B8685-5228-4F5F-BB23-8FE9F23D2598}" srcOrd="0" destOrd="0" presId="urn:microsoft.com/office/officeart/2008/layout/HorizontalMultiLevelHierarchy"/>
    <dgm:cxn modelId="{CD6D716B-3F22-4724-8D20-689484FD8C60}" type="presParOf" srcId="{81C98850-A373-4679-A79F-D90CEC41802F}" destId="{93733E1A-59CD-4A12-9248-C606A7664E04}" srcOrd="7" destOrd="0" presId="urn:microsoft.com/office/officeart/2008/layout/HorizontalMultiLevelHierarchy"/>
    <dgm:cxn modelId="{BFAACCB6-3A94-4436-B86C-E24D60A5B475}" type="presParOf" srcId="{93733E1A-59CD-4A12-9248-C606A7664E04}" destId="{92CDB996-F791-4879-9777-13A32B50BF02}" srcOrd="0" destOrd="0" presId="urn:microsoft.com/office/officeart/2008/layout/HorizontalMultiLevelHierarchy"/>
    <dgm:cxn modelId="{57CA458D-0FB1-4154-8035-2C12E3901107}" type="presParOf" srcId="{93733E1A-59CD-4A12-9248-C606A7664E04}" destId="{B030915A-4477-420A-BC63-38473303CB74}" srcOrd="1" destOrd="0" presId="urn:microsoft.com/office/officeart/2008/layout/HorizontalMultiLevelHierarchy"/>
    <dgm:cxn modelId="{8215A793-2793-4CD7-B793-364E673545F5}" type="presParOf" srcId="{81C98850-A373-4679-A79F-D90CEC41802F}" destId="{A7E0E5A5-ACC1-48F7-99BE-603E044B4796}" srcOrd="8" destOrd="0" presId="urn:microsoft.com/office/officeart/2008/layout/HorizontalMultiLevelHierarchy"/>
    <dgm:cxn modelId="{BB457B65-E79C-4BDF-8BCE-4D05DF0E12DF}" type="presParOf" srcId="{A7E0E5A5-ACC1-48F7-99BE-603E044B4796}" destId="{7A428111-D648-45D3-9E62-8022B03313C1}" srcOrd="0" destOrd="0" presId="urn:microsoft.com/office/officeart/2008/layout/HorizontalMultiLevelHierarchy"/>
    <dgm:cxn modelId="{720151DE-32B8-4D6F-B356-BDA7D09A25B7}" type="presParOf" srcId="{81C98850-A373-4679-A79F-D90CEC41802F}" destId="{0B874EF4-1CF0-4A5A-958B-125C37840DB5}" srcOrd="9" destOrd="0" presId="urn:microsoft.com/office/officeart/2008/layout/HorizontalMultiLevelHierarchy"/>
    <dgm:cxn modelId="{CCA568CF-DBEB-43CE-92F8-C4313BDFB4ED}" type="presParOf" srcId="{0B874EF4-1CF0-4A5A-958B-125C37840DB5}" destId="{EF7B3AB8-7EB7-4B63-B39B-ECA5772DA0F7}" srcOrd="0" destOrd="0" presId="urn:microsoft.com/office/officeart/2008/layout/HorizontalMultiLevelHierarchy"/>
    <dgm:cxn modelId="{9C55C129-0E34-42E4-B295-BEA3BBC5A86D}" type="presParOf" srcId="{0B874EF4-1CF0-4A5A-958B-125C37840DB5}" destId="{218C4DDE-CF91-4318-86EE-8622B4D7B477}" srcOrd="1" destOrd="0" presId="urn:microsoft.com/office/officeart/2008/layout/HorizontalMultiLevelHierarchy"/>
    <dgm:cxn modelId="{AE9E9F24-3003-4D86-BD8A-80207202AD5E}" type="presParOf" srcId="{81C98850-A373-4679-A79F-D90CEC41802F}" destId="{41F26CBE-FF01-4399-A3FB-356E10F76E25}" srcOrd="10" destOrd="0" presId="urn:microsoft.com/office/officeart/2008/layout/HorizontalMultiLevelHierarchy"/>
    <dgm:cxn modelId="{2A0BADF8-8EEF-470E-A0CD-241D57246A2B}" type="presParOf" srcId="{41F26CBE-FF01-4399-A3FB-356E10F76E25}" destId="{E73577FA-90DE-46D7-A70D-EE005B48D2C1}" srcOrd="0" destOrd="0" presId="urn:microsoft.com/office/officeart/2008/layout/HorizontalMultiLevelHierarchy"/>
    <dgm:cxn modelId="{8DAC8497-B933-4F2C-BAAB-4F7776ADDB70}" type="presParOf" srcId="{81C98850-A373-4679-A79F-D90CEC41802F}" destId="{2D1DC763-13B4-4654-9ACC-629E115CD094}" srcOrd="11" destOrd="0" presId="urn:microsoft.com/office/officeart/2008/layout/HorizontalMultiLevelHierarchy"/>
    <dgm:cxn modelId="{4463B0EB-0481-40FD-8169-FCF6A8493B86}" type="presParOf" srcId="{2D1DC763-13B4-4654-9ACC-629E115CD094}" destId="{26657640-0F4E-4133-A9A8-12343727AA4B}" srcOrd="0" destOrd="0" presId="urn:microsoft.com/office/officeart/2008/layout/HorizontalMultiLevelHierarchy"/>
    <dgm:cxn modelId="{D220FA86-5260-423F-8F6E-ED11C31CFBFF}" type="presParOf" srcId="{2D1DC763-13B4-4654-9ACC-629E115CD094}" destId="{20B0CCB7-F02A-4461-9F8B-8D8AE330D009}" srcOrd="1" destOrd="0" presId="urn:microsoft.com/office/officeart/2008/layout/HorizontalMultiLevelHierarchy"/>
    <dgm:cxn modelId="{93B8110F-9A11-4912-A35A-879773998E11}" type="presParOf" srcId="{81C98850-A373-4679-A79F-D90CEC41802F}" destId="{AE33CA04-6A9B-46E8-BC00-489F9764A3AC}" srcOrd="12" destOrd="0" presId="urn:microsoft.com/office/officeart/2008/layout/HorizontalMultiLevelHierarchy"/>
    <dgm:cxn modelId="{0E902FE7-E7E8-47CF-B87E-F1CC1E15DBEF}" type="presParOf" srcId="{AE33CA04-6A9B-46E8-BC00-489F9764A3AC}" destId="{05238D7B-CBEF-498F-8F1E-ADAA51693011}" srcOrd="0" destOrd="0" presId="urn:microsoft.com/office/officeart/2008/layout/HorizontalMultiLevelHierarchy"/>
    <dgm:cxn modelId="{09CF09C4-FCE8-405E-97D3-53531222EF23}" type="presParOf" srcId="{81C98850-A373-4679-A79F-D90CEC41802F}" destId="{ED187A7A-74AA-490F-8E97-B8F1E597F19F}" srcOrd="13" destOrd="0" presId="urn:microsoft.com/office/officeart/2008/layout/HorizontalMultiLevelHierarchy"/>
    <dgm:cxn modelId="{01ACBF15-E544-41EB-BAE4-83B246F4419B}" type="presParOf" srcId="{ED187A7A-74AA-490F-8E97-B8F1E597F19F}" destId="{C35BE47C-D5C8-4952-A151-3DC4D3CAF632}" srcOrd="0" destOrd="0" presId="urn:microsoft.com/office/officeart/2008/layout/HorizontalMultiLevelHierarchy"/>
    <dgm:cxn modelId="{53906039-1226-4D00-9E5D-2410E164513C}" type="presParOf" srcId="{ED187A7A-74AA-490F-8E97-B8F1E597F19F}" destId="{5C819353-587B-40D4-9848-FCCE92C32A7D}" srcOrd="1" destOrd="0" presId="urn:microsoft.com/office/officeart/2008/layout/HorizontalMultiLevelHierarchy"/>
    <dgm:cxn modelId="{D9D0F336-7C8E-47B9-83CF-E8F4459845CA}" type="presParOf" srcId="{81C98850-A373-4679-A79F-D90CEC41802F}" destId="{E72CB65C-D9AE-43E0-B6A1-CC9FD6104D64}" srcOrd="14" destOrd="0" presId="urn:microsoft.com/office/officeart/2008/layout/HorizontalMultiLevelHierarchy"/>
    <dgm:cxn modelId="{EDF9A419-E823-4AF8-B2DC-436CA475B17A}" type="presParOf" srcId="{E72CB65C-D9AE-43E0-B6A1-CC9FD6104D64}" destId="{9AA4C55C-10C8-41C9-9511-63A187D33AF5}" srcOrd="0" destOrd="0" presId="urn:microsoft.com/office/officeart/2008/layout/HorizontalMultiLevelHierarchy"/>
    <dgm:cxn modelId="{3F3E7D6F-9151-49CD-BABF-49CBA8939E0A}" type="presParOf" srcId="{81C98850-A373-4679-A79F-D90CEC41802F}" destId="{2693F29F-BB17-4A56-B668-9B60E9316720}" srcOrd="15" destOrd="0" presId="urn:microsoft.com/office/officeart/2008/layout/HorizontalMultiLevelHierarchy"/>
    <dgm:cxn modelId="{71BC8AD4-BCD4-4751-ACC0-95A0693CC501}" type="presParOf" srcId="{2693F29F-BB17-4A56-B668-9B60E9316720}" destId="{8FD6528C-2E80-4A8C-B267-81FA48C0B7FD}" srcOrd="0" destOrd="0" presId="urn:microsoft.com/office/officeart/2008/layout/HorizontalMultiLevelHierarchy"/>
    <dgm:cxn modelId="{48864AAA-5EA5-426E-8FC8-C5F728CEC134}" type="presParOf" srcId="{2693F29F-BB17-4A56-B668-9B60E9316720}" destId="{F6128421-4226-402F-892C-C238B7720922}" srcOrd="1" destOrd="0" presId="urn:microsoft.com/office/officeart/2008/layout/HorizontalMultiLevelHierarchy"/>
  </dgm:cxnLst>
  <dgm:bg/>
  <dgm:whole/>
  <dgm:extLst>
    <a:ext uri="http://schemas.microsoft.com/office/drawing/2008/diagram">
      <dsp:dataModelExt xmlns:dsp="http://schemas.microsoft.com/office/drawing/2008/diagram" relId="rId19"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8DA2967B-CB72-4B80-BFEA-BA37FA8DD09D}" type="doc">
      <dgm:prSet loTypeId="urn:microsoft.com/office/officeart/2005/8/layout/radial3" loCatId="cycle" qsTypeId="urn:microsoft.com/office/officeart/2005/8/quickstyle/3d4" qsCatId="3D" csTypeId="urn:microsoft.com/office/officeart/2005/8/colors/accent1_4" csCatId="accent1" phldr="1"/>
      <dgm:spPr/>
      <dgm:t>
        <a:bodyPr/>
        <a:lstStyle/>
        <a:p>
          <a:endParaRPr lang="en-US"/>
        </a:p>
      </dgm:t>
    </dgm:pt>
    <dgm:pt modelId="{5AF25CFE-71B1-44B1-9B21-ECC34A7EE76D}">
      <dgm:prSet phldrT="[Tekst]"/>
      <dgm:spPr/>
      <dgm:t>
        <a:bodyPr/>
        <a:lstStyle/>
        <a:p>
          <a:r>
            <a:rPr lang="hr-HR" b="1"/>
            <a:t>Grad Virovitica</a:t>
          </a:r>
          <a:endParaRPr lang="en-US" b="1"/>
        </a:p>
      </dgm:t>
    </dgm:pt>
    <dgm:pt modelId="{6AEE0546-8053-4F3A-BB73-B922B380F56F}" type="parTrans" cxnId="{5B6F3D36-9062-4526-970F-739135446470}">
      <dgm:prSet/>
      <dgm:spPr/>
      <dgm:t>
        <a:bodyPr/>
        <a:lstStyle/>
        <a:p>
          <a:endParaRPr lang="en-US" b="1"/>
        </a:p>
      </dgm:t>
    </dgm:pt>
    <dgm:pt modelId="{2C8C7462-A6A0-4CD4-AC19-F10B48B59BB1}" type="sibTrans" cxnId="{5B6F3D36-9062-4526-970F-739135446470}">
      <dgm:prSet/>
      <dgm:spPr/>
      <dgm:t>
        <a:bodyPr/>
        <a:lstStyle/>
        <a:p>
          <a:endParaRPr lang="en-US" b="1"/>
        </a:p>
      </dgm:t>
    </dgm:pt>
    <dgm:pt modelId="{F55493DF-213B-4B67-B817-A5B03687E8C4}">
      <dgm:prSet phldrT="[Tekst]"/>
      <dgm:spPr/>
      <dgm:t>
        <a:bodyPr/>
        <a:lstStyle/>
        <a:p>
          <a:r>
            <a:rPr lang="hr-HR" b="1"/>
            <a:t>Dječji vrtić Cvrčak</a:t>
          </a:r>
        </a:p>
        <a:p>
          <a:r>
            <a:rPr lang="hr-HR" b="1"/>
            <a:t>Virovitica</a:t>
          </a:r>
          <a:endParaRPr lang="en-US" b="1"/>
        </a:p>
      </dgm:t>
    </dgm:pt>
    <dgm:pt modelId="{3F43521D-A62B-4206-9627-B191A4BEFC71}" type="parTrans" cxnId="{4912AE0C-BD85-4B47-8779-37178D8460F9}">
      <dgm:prSet/>
      <dgm:spPr/>
      <dgm:t>
        <a:bodyPr/>
        <a:lstStyle/>
        <a:p>
          <a:endParaRPr lang="en-US" b="1"/>
        </a:p>
      </dgm:t>
    </dgm:pt>
    <dgm:pt modelId="{FB77D496-CD31-47EF-AF69-161617D69482}" type="sibTrans" cxnId="{4912AE0C-BD85-4B47-8779-37178D8460F9}">
      <dgm:prSet/>
      <dgm:spPr/>
      <dgm:t>
        <a:bodyPr/>
        <a:lstStyle/>
        <a:p>
          <a:endParaRPr lang="en-US" b="1"/>
        </a:p>
      </dgm:t>
    </dgm:pt>
    <dgm:pt modelId="{615368F3-7BB0-4EE3-83C9-607F5C7BB7AF}">
      <dgm:prSet phldrT="[Tekst]"/>
      <dgm:spPr/>
      <dgm:t>
        <a:bodyPr/>
        <a:lstStyle/>
        <a:p>
          <a:pPr algn="ctr"/>
          <a:r>
            <a:rPr lang="hr-HR" b="1"/>
            <a:t>OŠ Vladimir Nazor</a:t>
          </a:r>
          <a:endParaRPr lang="en-US" b="1"/>
        </a:p>
      </dgm:t>
    </dgm:pt>
    <dgm:pt modelId="{CDE15D76-8352-47C2-A6D2-5565795E8151}" type="parTrans" cxnId="{CC4DE6E5-C5BA-41F8-9A94-59CF10571E17}">
      <dgm:prSet/>
      <dgm:spPr/>
      <dgm:t>
        <a:bodyPr/>
        <a:lstStyle/>
        <a:p>
          <a:endParaRPr lang="en-US" b="1"/>
        </a:p>
      </dgm:t>
    </dgm:pt>
    <dgm:pt modelId="{F79698EA-0EDA-48DC-94B0-4FE26C64AD06}" type="sibTrans" cxnId="{CC4DE6E5-C5BA-41F8-9A94-59CF10571E17}">
      <dgm:prSet/>
      <dgm:spPr/>
      <dgm:t>
        <a:bodyPr/>
        <a:lstStyle/>
        <a:p>
          <a:endParaRPr lang="en-US" b="1"/>
        </a:p>
      </dgm:t>
    </dgm:pt>
    <dgm:pt modelId="{6A7CA99A-89F2-4EBA-91EA-88CC3447C3BB}">
      <dgm:prSet phldrT="[Tekst]"/>
      <dgm:spPr/>
      <dgm:t>
        <a:bodyPr/>
        <a:lstStyle/>
        <a:p>
          <a:r>
            <a:rPr lang="hr-HR" b="1"/>
            <a:t>OŠ Ivane Brlić - Mažuranić Virovitica</a:t>
          </a:r>
        </a:p>
      </dgm:t>
    </dgm:pt>
    <dgm:pt modelId="{CF4B0C5A-AEE4-4489-AD1E-091F364FF28F}" type="parTrans" cxnId="{ADED19B5-2CC3-4111-AA85-D0016587DF3E}">
      <dgm:prSet/>
      <dgm:spPr/>
      <dgm:t>
        <a:bodyPr/>
        <a:lstStyle/>
        <a:p>
          <a:endParaRPr lang="en-US" b="1"/>
        </a:p>
      </dgm:t>
    </dgm:pt>
    <dgm:pt modelId="{88DC7F3F-C37D-44D9-A7F2-282DC1D83D65}" type="sibTrans" cxnId="{ADED19B5-2CC3-4111-AA85-D0016587DF3E}">
      <dgm:prSet/>
      <dgm:spPr/>
      <dgm:t>
        <a:bodyPr/>
        <a:lstStyle/>
        <a:p>
          <a:endParaRPr lang="en-US" b="1"/>
        </a:p>
      </dgm:t>
    </dgm:pt>
    <dgm:pt modelId="{7B752EAB-C0E6-42B0-9153-3BFE224BEA1E}">
      <dgm:prSet phldrT="[Tekst]"/>
      <dgm:spPr/>
      <dgm:t>
        <a:bodyPr/>
        <a:lstStyle/>
        <a:p>
          <a:r>
            <a:rPr lang="hr-HR" b="1"/>
            <a:t>Glazbena škola Jan Vlašimsky Virovitica</a:t>
          </a:r>
        </a:p>
      </dgm:t>
    </dgm:pt>
    <dgm:pt modelId="{9D807BFC-9EC9-4E04-A894-488610ED8CB4}" type="parTrans" cxnId="{5F23EE58-23E1-4975-B125-73E38E2F5B64}">
      <dgm:prSet/>
      <dgm:spPr/>
      <dgm:t>
        <a:bodyPr/>
        <a:lstStyle/>
        <a:p>
          <a:endParaRPr lang="en-US" b="1"/>
        </a:p>
      </dgm:t>
    </dgm:pt>
    <dgm:pt modelId="{FA29A5A2-151F-4E20-A910-09540DC10AAC}" type="sibTrans" cxnId="{5F23EE58-23E1-4975-B125-73E38E2F5B64}">
      <dgm:prSet/>
      <dgm:spPr/>
      <dgm:t>
        <a:bodyPr/>
        <a:lstStyle/>
        <a:p>
          <a:endParaRPr lang="en-US" b="1"/>
        </a:p>
      </dgm:t>
    </dgm:pt>
    <dgm:pt modelId="{56B1A024-BD7B-4F40-88A1-C8D7F215EDEE}">
      <dgm:prSet/>
      <dgm:spPr/>
      <dgm:t>
        <a:bodyPr/>
        <a:lstStyle/>
        <a:p>
          <a:r>
            <a:rPr lang="hr-HR" b="1"/>
            <a:t>Centar za odgoj, obrazovanje i rehabilitaciju Virovitica</a:t>
          </a:r>
          <a:endParaRPr lang="en-US" b="1"/>
        </a:p>
      </dgm:t>
    </dgm:pt>
    <dgm:pt modelId="{3879E323-2210-47AC-BAEB-F9FDA9C51D5E}" type="parTrans" cxnId="{47500D04-88BB-4B28-A4D8-846CA848A67D}">
      <dgm:prSet/>
      <dgm:spPr/>
      <dgm:t>
        <a:bodyPr/>
        <a:lstStyle/>
        <a:p>
          <a:endParaRPr lang="en-US" b="1"/>
        </a:p>
      </dgm:t>
    </dgm:pt>
    <dgm:pt modelId="{8F6DAE21-DAB3-403F-8E2A-40860CA6761E}" type="sibTrans" cxnId="{47500D04-88BB-4B28-A4D8-846CA848A67D}">
      <dgm:prSet/>
      <dgm:spPr/>
      <dgm:t>
        <a:bodyPr/>
        <a:lstStyle/>
        <a:p>
          <a:endParaRPr lang="en-US" b="1"/>
        </a:p>
      </dgm:t>
    </dgm:pt>
    <dgm:pt modelId="{9775ACB7-CB91-472D-8A7C-81E6D4243BCF}">
      <dgm:prSet/>
      <dgm:spPr/>
      <dgm:t>
        <a:bodyPr/>
        <a:lstStyle/>
        <a:p>
          <a:r>
            <a:rPr lang="hr-HR" b="1"/>
            <a:t>Gradska knjižnica i čitaonica Virovitica</a:t>
          </a:r>
          <a:endParaRPr lang="en-US" b="1"/>
        </a:p>
      </dgm:t>
    </dgm:pt>
    <dgm:pt modelId="{4FE3D154-CCFE-42E9-8634-00928067AD7A}" type="parTrans" cxnId="{D6158D6E-2CE7-4C08-B021-87862FF3863A}">
      <dgm:prSet/>
      <dgm:spPr/>
      <dgm:t>
        <a:bodyPr/>
        <a:lstStyle/>
        <a:p>
          <a:endParaRPr lang="en-US" b="1"/>
        </a:p>
      </dgm:t>
    </dgm:pt>
    <dgm:pt modelId="{05DFD541-6CE3-479C-BB78-AFDB5D99E3D9}" type="sibTrans" cxnId="{D6158D6E-2CE7-4C08-B021-87862FF3863A}">
      <dgm:prSet/>
      <dgm:spPr/>
      <dgm:t>
        <a:bodyPr/>
        <a:lstStyle/>
        <a:p>
          <a:endParaRPr lang="en-US" b="1"/>
        </a:p>
      </dgm:t>
    </dgm:pt>
    <dgm:pt modelId="{9CCE117B-8BF4-4DFD-B904-728465C94A03}">
      <dgm:prSet/>
      <dgm:spPr/>
      <dgm:t>
        <a:bodyPr/>
        <a:lstStyle/>
        <a:p>
          <a:r>
            <a:rPr lang="hr-HR" b="1"/>
            <a:t>Gradski muzej Virovitica</a:t>
          </a:r>
        </a:p>
      </dgm:t>
    </dgm:pt>
    <dgm:pt modelId="{43764876-594F-40D7-9108-3E019DAB7DD2}" type="parTrans" cxnId="{1DF95F7D-FA7B-4E34-913F-CF2D46749356}">
      <dgm:prSet/>
      <dgm:spPr/>
      <dgm:t>
        <a:bodyPr/>
        <a:lstStyle/>
        <a:p>
          <a:endParaRPr lang="en-US" b="1"/>
        </a:p>
      </dgm:t>
    </dgm:pt>
    <dgm:pt modelId="{856FEDB9-E394-4995-9C60-BA1E76108987}" type="sibTrans" cxnId="{1DF95F7D-FA7B-4E34-913F-CF2D46749356}">
      <dgm:prSet/>
      <dgm:spPr/>
      <dgm:t>
        <a:bodyPr/>
        <a:lstStyle/>
        <a:p>
          <a:endParaRPr lang="en-US" b="1"/>
        </a:p>
      </dgm:t>
    </dgm:pt>
    <dgm:pt modelId="{EE925E00-78C8-47DE-A92F-B2945C1C474E}">
      <dgm:prSet/>
      <dgm:spPr/>
      <dgm:t>
        <a:bodyPr/>
        <a:lstStyle/>
        <a:p>
          <a:r>
            <a:rPr lang="hr-HR" b="1"/>
            <a:t>Kazalište Virovitica</a:t>
          </a:r>
          <a:endParaRPr lang="en-US" b="1"/>
        </a:p>
      </dgm:t>
    </dgm:pt>
    <dgm:pt modelId="{2E581681-EB53-4862-A0B0-14508688CBE6}" type="parTrans" cxnId="{F4CCA3DA-9763-4870-A341-EEBE10904734}">
      <dgm:prSet/>
      <dgm:spPr/>
      <dgm:t>
        <a:bodyPr/>
        <a:lstStyle/>
        <a:p>
          <a:endParaRPr lang="en-US" b="1"/>
        </a:p>
      </dgm:t>
    </dgm:pt>
    <dgm:pt modelId="{DF887560-AC30-4102-9412-31593E603B82}" type="sibTrans" cxnId="{F4CCA3DA-9763-4870-A341-EEBE10904734}">
      <dgm:prSet/>
      <dgm:spPr/>
      <dgm:t>
        <a:bodyPr/>
        <a:lstStyle/>
        <a:p>
          <a:endParaRPr lang="en-US" b="1"/>
        </a:p>
      </dgm:t>
    </dgm:pt>
    <dgm:pt modelId="{36EFAFF5-F638-4381-AA32-1E972532D520}">
      <dgm:prSet/>
      <dgm:spPr/>
      <dgm:t>
        <a:bodyPr/>
        <a:lstStyle/>
        <a:p>
          <a:r>
            <a:rPr lang="hr-HR" b="1"/>
            <a:t>Javna vatrogasna postrojba grada Virovitice</a:t>
          </a:r>
        </a:p>
      </dgm:t>
    </dgm:pt>
    <dgm:pt modelId="{32CA0CB3-7933-48A8-BFE2-C9661246F658}" type="parTrans" cxnId="{01F74181-E5B3-41C0-9680-8C87024DFA61}">
      <dgm:prSet/>
      <dgm:spPr/>
      <dgm:t>
        <a:bodyPr/>
        <a:lstStyle/>
        <a:p>
          <a:endParaRPr lang="en-US" b="1"/>
        </a:p>
      </dgm:t>
    </dgm:pt>
    <dgm:pt modelId="{471CB170-B90E-4DF5-9DF2-F988CD5CFF22}" type="sibTrans" cxnId="{01F74181-E5B3-41C0-9680-8C87024DFA61}">
      <dgm:prSet/>
      <dgm:spPr/>
      <dgm:t>
        <a:bodyPr/>
        <a:lstStyle/>
        <a:p>
          <a:endParaRPr lang="en-US" b="1"/>
        </a:p>
      </dgm:t>
    </dgm:pt>
    <dgm:pt modelId="{9F4A561E-D4F6-4EAA-9030-A2EC6FA538AE}">
      <dgm:prSet/>
      <dgm:spPr/>
      <dgm:t>
        <a:bodyPr/>
        <a:lstStyle/>
        <a:p>
          <a:r>
            <a:rPr lang="hr-HR" b="1"/>
            <a:t>Razvojna agencija VTA</a:t>
          </a:r>
          <a:endParaRPr lang="en-US" b="1"/>
        </a:p>
      </dgm:t>
    </dgm:pt>
    <dgm:pt modelId="{EB2468C9-BA0B-410F-8413-858D275D2988}" type="parTrans" cxnId="{CFF7D105-B3C0-4D68-9C4D-8C15E474C555}">
      <dgm:prSet/>
      <dgm:spPr/>
      <dgm:t>
        <a:bodyPr/>
        <a:lstStyle/>
        <a:p>
          <a:endParaRPr lang="en-US" b="1"/>
        </a:p>
      </dgm:t>
    </dgm:pt>
    <dgm:pt modelId="{3893D9D2-BA86-4E8C-AA2A-1D1779781D35}" type="sibTrans" cxnId="{CFF7D105-B3C0-4D68-9C4D-8C15E474C555}">
      <dgm:prSet/>
      <dgm:spPr/>
      <dgm:t>
        <a:bodyPr/>
        <a:lstStyle/>
        <a:p>
          <a:endParaRPr lang="en-US" b="1"/>
        </a:p>
      </dgm:t>
    </dgm:pt>
    <dgm:pt modelId="{C1F2881B-253B-41D9-A726-9D3CB943471C}" type="pres">
      <dgm:prSet presAssocID="{8DA2967B-CB72-4B80-BFEA-BA37FA8DD09D}" presName="composite" presStyleCnt="0">
        <dgm:presLayoutVars>
          <dgm:chMax val="1"/>
          <dgm:dir/>
          <dgm:resizeHandles val="exact"/>
        </dgm:presLayoutVars>
      </dgm:prSet>
      <dgm:spPr/>
    </dgm:pt>
    <dgm:pt modelId="{1D1DA001-29C4-403D-8610-85CB996D841F}" type="pres">
      <dgm:prSet presAssocID="{8DA2967B-CB72-4B80-BFEA-BA37FA8DD09D}" presName="radial" presStyleCnt="0">
        <dgm:presLayoutVars>
          <dgm:animLvl val="ctr"/>
        </dgm:presLayoutVars>
      </dgm:prSet>
      <dgm:spPr/>
    </dgm:pt>
    <dgm:pt modelId="{6139AABC-98E0-46FD-8BD4-97479AC31C98}" type="pres">
      <dgm:prSet presAssocID="{5AF25CFE-71B1-44B1-9B21-ECC34A7EE76D}" presName="centerShape" presStyleLbl="vennNode1" presStyleIdx="0" presStyleCnt="11" custScaleX="108092"/>
      <dgm:spPr/>
    </dgm:pt>
    <dgm:pt modelId="{416A7771-872D-48B4-86E8-58D072FB4357}" type="pres">
      <dgm:prSet presAssocID="{F55493DF-213B-4B67-B817-A5B03687E8C4}" presName="node" presStyleLbl="vennNode1" presStyleIdx="1" presStyleCnt="11" custScaleX="117171" custScaleY="124476">
        <dgm:presLayoutVars>
          <dgm:bulletEnabled val="1"/>
        </dgm:presLayoutVars>
      </dgm:prSet>
      <dgm:spPr/>
    </dgm:pt>
    <dgm:pt modelId="{D520AE2C-7008-4971-BAC8-9F94E2F57CC5}" type="pres">
      <dgm:prSet presAssocID="{615368F3-7BB0-4EE3-83C9-607F5C7BB7AF}" presName="node" presStyleLbl="vennNode1" presStyleIdx="2" presStyleCnt="11" custScaleX="112925" custScaleY="117673" custRadScaleRad="102124" custRadScaleInc="6375">
        <dgm:presLayoutVars>
          <dgm:bulletEnabled val="1"/>
        </dgm:presLayoutVars>
      </dgm:prSet>
      <dgm:spPr/>
    </dgm:pt>
    <dgm:pt modelId="{465A784D-73CD-4471-B096-29E8E5298FDA}" type="pres">
      <dgm:prSet presAssocID="{6A7CA99A-89F2-4EBA-91EA-88CC3447C3BB}" presName="node" presStyleLbl="vennNode1" presStyleIdx="3" presStyleCnt="11" custScaleX="113475" custScaleY="106372" custRadScaleRad="109991" custRadScaleInc="1265">
        <dgm:presLayoutVars>
          <dgm:bulletEnabled val="1"/>
        </dgm:presLayoutVars>
      </dgm:prSet>
      <dgm:spPr/>
    </dgm:pt>
    <dgm:pt modelId="{BEF242A6-5F92-437D-9137-4065F8989349}" type="pres">
      <dgm:prSet presAssocID="{7B752EAB-C0E6-42B0-9153-3BFE224BEA1E}" presName="node" presStyleLbl="vennNode1" presStyleIdx="4" presStyleCnt="11" custScaleX="114372" custScaleY="113616" custRadScaleRad="110485" custRadScaleInc="-2624">
        <dgm:presLayoutVars>
          <dgm:bulletEnabled val="1"/>
        </dgm:presLayoutVars>
      </dgm:prSet>
      <dgm:spPr/>
    </dgm:pt>
    <dgm:pt modelId="{EA8BCED9-7413-4619-B651-542E291E90A3}" type="pres">
      <dgm:prSet presAssocID="{56B1A024-BD7B-4F40-88A1-C8D7F215EDEE}" presName="node" presStyleLbl="vennNode1" presStyleIdx="5" presStyleCnt="11" custScaleX="115972" custScaleY="116929" custRadScaleRad="107014" custRadScaleInc="-13579">
        <dgm:presLayoutVars>
          <dgm:bulletEnabled val="1"/>
        </dgm:presLayoutVars>
      </dgm:prSet>
      <dgm:spPr/>
    </dgm:pt>
    <dgm:pt modelId="{FA9FD124-F11E-4ABF-8277-9F13F68088F1}" type="pres">
      <dgm:prSet presAssocID="{9775ACB7-CB91-472D-8A7C-81E6D4243BCF}" presName="node" presStyleLbl="vennNode1" presStyleIdx="6" presStyleCnt="11" custScaleX="118208" custScaleY="118828" custRadScaleRad="100102" custRadScaleInc="-7171">
        <dgm:presLayoutVars>
          <dgm:bulletEnabled val="1"/>
        </dgm:presLayoutVars>
      </dgm:prSet>
      <dgm:spPr/>
    </dgm:pt>
    <dgm:pt modelId="{0AFA2772-592C-4D96-92D0-F6B242EFA656}" type="pres">
      <dgm:prSet presAssocID="{9CCE117B-8BF4-4DFD-B904-728465C94A03}" presName="node" presStyleLbl="vennNode1" presStyleIdx="7" presStyleCnt="11" custScaleX="116185" custScaleY="112556" custRadScaleRad="106024" custRadScaleInc="-991">
        <dgm:presLayoutVars>
          <dgm:bulletEnabled val="1"/>
        </dgm:presLayoutVars>
      </dgm:prSet>
      <dgm:spPr/>
    </dgm:pt>
    <dgm:pt modelId="{0BB70B40-DFAC-4181-9103-B116AACE803E}" type="pres">
      <dgm:prSet presAssocID="{EE925E00-78C8-47DE-A92F-B2945C1C474E}" presName="node" presStyleLbl="vennNode1" presStyleIdx="8" presStyleCnt="11" custScaleX="114294" custScaleY="118339" custRadScaleRad="104522" custRadScaleInc="1033">
        <dgm:presLayoutVars>
          <dgm:bulletEnabled val="1"/>
        </dgm:presLayoutVars>
      </dgm:prSet>
      <dgm:spPr/>
    </dgm:pt>
    <dgm:pt modelId="{22BD2D27-8E46-4324-9F49-A432A24BF4F0}" type="pres">
      <dgm:prSet presAssocID="{36EFAFF5-F638-4381-AA32-1E972532D520}" presName="node" presStyleLbl="vennNode1" presStyleIdx="9" presStyleCnt="11" custScaleX="116560" custScaleY="110939" custRadScaleRad="106958" custRadScaleInc="-4519">
        <dgm:presLayoutVars>
          <dgm:bulletEnabled val="1"/>
        </dgm:presLayoutVars>
      </dgm:prSet>
      <dgm:spPr/>
    </dgm:pt>
    <dgm:pt modelId="{C144FE29-E8C8-4F0F-86FF-6223CEB9CC88}" type="pres">
      <dgm:prSet presAssocID="{9F4A561E-D4F6-4EAA-9030-A2EC6FA538AE}" presName="node" presStyleLbl="vennNode1" presStyleIdx="10" presStyleCnt="11" custScaleX="112263" custScaleY="112682" custRadScaleRad="106709" custRadScaleInc="-9569">
        <dgm:presLayoutVars>
          <dgm:bulletEnabled val="1"/>
        </dgm:presLayoutVars>
      </dgm:prSet>
      <dgm:spPr/>
    </dgm:pt>
  </dgm:ptLst>
  <dgm:cxnLst>
    <dgm:cxn modelId="{47500D04-88BB-4B28-A4D8-846CA848A67D}" srcId="{5AF25CFE-71B1-44B1-9B21-ECC34A7EE76D}" destId="{56B1A024-BD7B-4F40-88A1-C8D7F215EDEE}" srcOrd="4" destOrd="0" parTransId="{3879E323-2210-47AC-BAEB-F9FDA9C51D5E}" sibTransId="{8F6DAE21-DAB3-403F-8E2A-40860CA6761E}"/>
    <dgm:cxn modelId="{CFF7D105-B3C0-4D68-9C4D-8C15E474C555}" srcId="{5AF25CFE-71B1-44B1-9B21-ECC34A7EE76D}" destId="{9F4A561E-D4F6-4EAA-9030-A2EC6FA538AE}" srcOrd="9" destOrd="0" parTransId="{EB2468C9-BA0B-410F-8413-858D275D2988}" sibTransId="{3893D9D2-BA86-4E8C-AA2A-1D1779781D35}"/>
    <dgm:cxn modelId="{0801ED05-F9D0-4505-8EE9-C37C71A8D50F}" type="presOf" srcId="{9775ACB7-CB91-472D-8A7C-81E6D4243BCF}" destId="{FA9FD124-F11E-4ABF-8277-9F13F68088F1}" srcOrd="0" destOrd="0" presId="urn:microsoft.com/office/officeart/2005/8/layout/radial3"/>
    <dgm:cxn modelId="{0CAF4206-6161-4CC6-887A-612BC7279A59}" type="presOf" srcId="{EE925E00-78C8-47DE-A92F-B2945C1C474E}" destId="{0BB70B40-DFAC-4181-9103-B116AACE803E}" srcOrd="0" destOrd="0" presId="urn:microsoft.com/office/officeart/2005/8/layout/radial3"/>
    <dgm:cxn modelId="{4912AE0C-BD85-4B47-8779-37178D8460F9}" srcId="{5AF25CFE-71B1-44B1-9B21-ECC34A7EE76D}" destId="{F55493DF-213B-4B67-B817-A5B03687E8C4}" srcOrd="0" destOrd="0" parTransId="{3F43521D-A62B-4206-9627-B191A4BEFC71}" sibTransId="{FB77D496-CD31-47EF-AF69-161617D69482}"/>
    <dgm:cxn modelId="{5B6F3D36-9062-4526-970F-739135446470}" srcId="{8DA2967B-CB72-4B80-BFEA-BA37FA8DD09D}" destId="{5AF25CFE-71B1-44B1-9B21-ECC34A7EE76D}" srcOrd="0" destOrd="0" parTransId="{6AEE0546-8053-4F3A-BB73-B922B380F56F}" sibTransId="{2C8C7462-A6A0-4CD4-AC19-F10B48B59BB1}"/>
    <dgm:cxn modelId="{0495163C-5C72-42FB-A6C0-9A0D2795C5BA}" type="presOf" srcId="{7B752EAB-C0E6-42B0-9153-3BFE224BEA1E}" destId="{BEF242A6-5F92-437D-9137-4065F8989349}" srcOrd="0" destOrd="0" presId="urn:microsoft.com/office/officeart/2005/8/layout/radial3"/>
    <dgm:cxn modelId="{3302D13E-7B0F-4764-8D66-8B1CBDE4D926}" type="presOf" srcId="{F55493DF-213B-4B67-B817-A5B03687E8C4}" destId="{416A7771-872D-48B4-86E8-58D072FB4357}" srcOrd="0" destOrd="0" presId="urn:microsoft.com/office/officeart/2005/8/layout/radial3"/>
    <dgm:cxn modelId="{08A21566-6090-4EC7-A25A-9F4313E5A1FE}" type="presOf" srcId="{5AF25CFE-71B1-44B1-9B21-ECC34A7EE76D}" destId="{6139AABC-98E0-46FD-8BD4-97479AC31C98}" srcOrd="0" destOrd="0" presId="urn:microsoft.com/office/officeart/2005/8/layout/radial3"/>
    <dgm:cxn modelId="{D6158D6E-2CE7-4C08-B021-87862FF3863A}" srcId="{5AF25CFE-71B1-44B1-9B21-ECC34A7EE76D}" destId="{9775ACB7-CB91-472D-8A7C-81E6D4243BCF}" srcOrd="5" destOrd="0" parTransId="{4FE3D154-CCFE-42E9-8634-00928067AD7A}" sibTransId="{05DFD541-6CE3-479C-BB78-AFDB5D99E3D9}"/>
    <dgm:cxn modelId="{5F23EE58-23E1-4975-B125-73E38E2F5B64}" srcId="{5AF25CFE-71B1-44B1-9B21-ECC34A7EE76D}" destId="{7B752EAB-C0E6-42B0-9153-3BFE224BEA1E}" srcOrd="3" destOrd="0" parTransId="{9D807BFC-9EC9-4E04-A894-488610ED8CB4}" sibTransId="{FA29A5A2-151F-4E20-A910-09540DC10AAC}"/>
    <dgm:cxn modelId="{1DF95F7D-FA7B-4E34-913F-CF2D46749356}" srcId="{5AF25CFE-71B1-44B1-9B21-ECC34A7EE76D}" destId="{9CCE117B-8BF4-4DFD-B904-728465C94A03}" srcOrd="6" destOrd="0" parTransId="{43764876-594F-40D7-9108-3E019DAB7DD2}" sibTransId="{856FEDB9-E394-4995-9C60-BA1E76108987}"/>
    <dgm:cxn modelId="{01F74181-E5B3-41C0-9680-8C87024DFA61}" srcId="{5AF25CFE-71B1-44B1-9B21-ECC34A7EE76D}" destId="{36EFAFF5-F638-4381-AA32-1E972532D520}" srcOrd="8" destOrd="0" parTransId="{32CA0CB3-7933-48A8-BFE2-C9661246F658}" sibTransId="{471CB170-B90E-4DF5-9DF2-F988CD5CFF22}"/>
    <dgm:cxn modelId="{2A71A885-A734-458F-A2BF-83E612F19BC7}" type="presOf" srcId="{9CCE117B-8BF4-4DFD-B904-728465C94A03}" destId="{0AFA2772-592C-4D96-92D0-F6B242EFA656}" srcOrd="0" destOrd="0" presId="urn:microsoft.com/office/officeart/2005/8/layout/radial3"/>
    <dgm:cxn modelId="{2A3FF48D-9F98-4E56-9C5A-9FA3D8C3DA91}" type="presOf" srcId="{615368F3-7BB0-4EE3-83C9-607F5C7BB7AF}" destId="{D520AE2C-7008-4971-BAC8-9F94E2F57CC5}" srcOrd="0" destOrd="0" presId="urn:microsoft.com/office/officeart/2005/8/layout/radial3"/>
    <dgm:cxn modelId="{3C1D4799-D0AB-4713-9C14-3AA090CD441D}" type="presOf" srcId="{9F4A561E-D4F6-4EAA-9030-A2EC6FA538AE}" destId="{C144FE29-E8C8-4F0F-86FF-6223CEB9CC88}" srcOrd="0" destOrd="0" presId="urn:microsoft.com/office/officeart/2005/8/layout/radial3"/>
    <dgm:cxn modelId="{4CA645AC-EAB1-4AED-822F-D83CF5CE95FE}" type="presOf" srcId="{8DA2967B-CB72-4B80-BFEA-BA37FA8DD09D}" destId="{C1F2881B-253B-41D9-A726-9D3CB943471C}" srcOrd="0" destOrd="0" presId="urn:microsoft.com/office/officeart/2005/8/layout/radial3"/>
    <dgm:cxn modelId="{6F4BCCB1-6A5C-4F75-961F-61CCFDD4700B}" type="presOf" srcId="{56B1A024-BD7B-4F40-88A1-C8D7F215EDEE}" destId="{EA8BCED9-7413-4619-B651-542E291E90A3}" srcOrd="0" destOrd="0" presId="urn:microsoft.com/office/officeart/2005/8/layout/radial3"/>
    <dgm:cxn modelId="{6EB25BB3-DB22-4DC1-A6A4-501AD34F116E}" type="presOf" srcId="{36EFAFF5-F638-4381-AA32-1E972532D520}" destId="{22BD2D27-8E46-4324-9F49-A432A24BF4F0}" srcOrd="0" destOrd="0" presId="urn:microsoft.com/office/officeart/2005/8/layout/radial3"/>
    <dgm:cxn modelId="{ADED19B5-2CC3-4111-AA85-D0016587DF3E}" srcId="{5AF25CFE-71B1-44B1-9B21-ECC34A7EE76D}" destId="{6A7CA99A-89F2-4EBA-91EA-88CC3447C3BB}" srcOrd="2" destOrd="0" parTransId="{CF4B0C5A-AEE4-4489-AD1E-091F364FF28F}" sibTransId="{88DC7F3F-C37D-44D9-A7F2-282DC1D83D65}"/>
    <dgm:cxn modelId="{5C2015C9-BFF8-43F3-92FE-C9A5FB3AC66B}" type="presOf" srcId="{6A7CA99A-89F2-4EBA-91EA-88CC3447C3BB}" destId="{465A784D-73CD-4471-B096-29E8E5298FDA}" srcOrd="0" destOrd="0" presId="urn:microsoft.com/office/officeart/2005/8/layout/radial3"/>
    <dgm:cxn modelId="{F4CCA3DA-9763-4870-A341-EEBE10904734}" srcId="{5AF25CFE-71B1-44B1-9B21-ECC34A7EE76D}" destId="{EE925E00-78C8-47DE-A92F-B2945C1C474E}" srcOrd="7" destOrd="0" parTransId="{2E581681-EB53-4862-A0B0-14508688CBE6}" sibTransId="{DF887560-AC30-4102-9412-31593E603B82}"/>
    <dgm:cxn modelId="{CC4DE6E5-C5BA-41F8-9A94-59CF10571E17}" srcId="{5AF25CFE-71B1-44B1-9B21-ECC34A7EE76D}" destId="{615368F3-7BB0-4EE3-83C9-607F5C7BB7AF}" srcOrd="1" destOrd="0" parTransId="{CDE15D76-8352-47C2-A6D2-5565795E8151}" sibTransId="{F79698EA-0EDA-48DC-94B0-4FE26C64AD06}"/>
    <dgm:cxn modelId="{F0191A01-CB4E-4519-97B4-403047A3F7E1}" type="presParOf" srcId="{C1F2881B-253B-41D9-A726-9D3CB943471C}" destId="{1D1DA001-29C4-403D-8610-85CB996D841F}" srcOrd="0" destOrd="0" presId="urn:microsoft.com/office/officeart/2005/8/layout/radial3"/>
    <dgm:cxn modelId="{57065F78-3037-4FDC-AD19-082994F12A0A}" type="presParOf" srcId="{1D1DA001-29C4-403D-8610-85CB996D841F}" destId="{6139AABC-98E0-46FD-8BD4-97479AC31C98}" srcOrd="0" destOrd="0" presId="urn:microsoft.com/office/officeart/2005/8/layout/radial3"/>
    <dgm:cxn modelId="{0CC3D19B-CD6C-4FCF-A856-4A6787EFF3E2}" type="presParOf" srcId="{1D1DA001-29C4-403D-8610-85CB996D841F}" destId="{416A7771-872D-48B4-86E8-58D072FB4357}" srcOrd="1" destOrd="0" presId="urn:microsoft.com/office/officeart/2005/8/layout/radial3"/>
    <dgm:cxn modelId="{2E7BDC39-7A7F-4F07-8D26-F5C7D35F8A19}" type="presParOf" srcId="{1D1DA001-29C4-403D-8610-85CB996D841F}" destId="{D520AE2C-7008-4971-BAC8-9F94E2F57CC5}" srcOrd="2" destOrd="0" presId="urn:microsoft.com/office/officeart/2005/8/layout/radial3"/>
    <dgm:cxn modelId="{FDD45F80-8833-4492-982B-B1BCD80FD924}" type="presParOf" srcId="{1D1DA001-29C4-403D-8610-85CB996D841F}" destId="{465A784D-73CD-4471-B096-29E8E5298FDA}" srcOrd="3" destOrd="0" presId="urn:microsoft.com/office/officeart/2005/8/layout/radial3"/>
    <dgm:cxn modelId="{D462C3F6-12DE-4A1A-B2E2-9687AC0ED58B}" type="presParOf" srcId="{1D1DA001-29C4-403D-8610-85CB996D841F}" destId="{BEF242A6-5F92-437D-9137-4065F8989349}" srcOrd="4" destOrd="0" presId="urn:microsoft.com/office/officeart/2005/8/layout/radial3"/>
    <dgm:cxn modelId="{72D5BF56-DDF6-4DF9-8B76-3A005B2FEC71}" type="presParOf" srcId="{1D1DA001-29C4-403D-8610-85CB996D841F}" destId="{EA8BCED9-7413-4619-B651-542E291E90A3}" srcOrd="5" destOrd="0" presId="urn:microsoft.com/office/officeart/2005/8/layout/radial3"/>
    <dgm:cxn modelId="{DD498F25-F8FB-495A-962E-E8D4A7D29530}" type="presParOf" srcId="{1D1DA001-29C4-403D-8610-85CB996D841F}" destId="{FA9FD124-F11E-4ABF-8277-9F13F68088F1}" srcOrd="6" destOrd="0" presId="urn:microsoft.com/office/officeart/2005/8/layout/radial3"/>
    <dgm:cxn modelId="{DAAB4CE9-E84F-4109-BDFD-C655869E57F6}" type="presParOf" srcId="{1D1DA001-29C4-403D-8610-85CB996D841F}" destId="{0AFA2772-592C-4D96-92D0-F6B242EFA656}" srcOrd="7" destOrd="0" presId="urn:microsoft.com/office/officeart/2005/8/layout/radial3"/>
    <dgm:cxn modelId="{EDFBB172-3016-4EDB-87C6-C2E4CE5745EA}" type="presParOf" srcId="{1D1DA001-29C4-403D-8610-85CB996D841F}" destId="{0BB70B40-DFAC-4181-9103-B116AACE803E}" srcOrd="8" destOrd="0" presId="urn:microsoft.com/office/officeart/2005/8/layout/radial3"/>
    <dgm:cxn modelId="{0A646EE5-760C-4015-865D-53722166950B}" type="presParOf" srcId="{1D1DA001-29C4-403D-8610-85CB996D841F}" destId="{22BD2D27-8E46-4324-9F49-A432A24BF4F0}" srcOrd="9" destOrd="0" presId="urn:microsoft.com/office/officeart/2005/8/layout/radial3"/>
    <dgm:cxn modelId="{64FFE61C-AFDF-4A84-A0B5-A06EF56F19C3}" type="presParOf" srcId="{1D1DA001-29C4-403D-8610-85CB996D841F}" destId="{C144FE29-E8C8-4F0F-86FF-6223CEB9CC88}" srcOrd="10" destOrd="0" presId="urn:microsoft.com/office/officeart/2005/8/layout/radial3"/>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11B1F8A-6181-4168-8FF6-B2BA400A3387}" type="doc">
      <dgm:prSet loTypeId="urn:microsoft.com/office/officeart/2005/8/layout/hierarchy6" loCatId="hierarchy" qsTypeId="urn:microsoft.com/office/officeart/2005/8/quickstyle/simple5" qsCatId="simple" csTypeId="urn:microsoft.com/office/officeart/2005/8/colors/accent2_1" csCatId="accent2" phldr="1"/>
      <dgm:spPr/>
      <dgm:t>
        <a:bodyPr/>
        <a:lstStyle/>
        <a:p>
          <a:endParaRPr lang="en-US"/>
        </a:p>
      </dgm:t>
    </dgm:pt>
    <dgm:pt modelId="{9FC28B13-2051-4D34-85C8-0FA9AF5AD2E2}">
      <dgm:prSet phldrT="[Tekst]"/>
      <dgm:spPr/>
      <dgm:t>
        <a:bodyPr/>
        <a:lstStyle/>
        <a:p>
          <a:r>
            <a:rPr lang="hr-HR" b="1"/>
            <a:t>Proračun</a:t>
          </a:r>
          <a:endParaRPr lang="en-US" b="1"/>
        </a:p>
      </dgm:t>
    </dgm:pt>
    <dgm:pt modelId="{703504DD-70A3-4D06-9BBA-629141BEE491}" type="parTrans" cxnId="{877355CD-A3CD-41A0-BB0A-B87E665D78A5}">
      <dgm:prSet/>
      <dgm:spPr/>
      <dgm:t>
        <a:bodyPr/>
        <a:lstStyle/>
        <a:p>
          <a:endParaRPr lang="en-US" b="1"/>
        </a:p>
      </dgm:t>
    </dgm:pt>
    <dgm:pt modelId="{0B5F7651-9893-417A-993F-BB9C4FB5E74B}" type="sibTrans" cxnId="{877355CD-A3CD-41A0-BB0A-B87E665D78A5}">
      <dgm:prSet/>
      <dgm:spPr/>
      <dgm:t>
        <a:bodyPr/>
        <a:lstStyle/>
        <a:p>
          <a:endParaRPr lang="en-US" b="1"/>
        </a:p>
      </dgm:t>
    </dgm:pt>
    <dgm:pt modelId="{964752B5-6DFC-486E-A4C6-3572CB6D470C}">
      <dgm:prSet phldrT="[Tekst]"/>
      <dgm:spPr/>
      <dgm:t>
        <a:bodyPr/>
        <a:lstStyle/>
        <a:p>
          <a:r>
            <a:rPr lang="hr-HR" b="1"/>
            <a:t>Opći dio</a:t>
          </a:r>
          <a:endParaRPr lang="en-US" b="1"/>
        </a:p>
      </dgm:t>
    </dgm:pt>
    <dgm:pt modelId="{687AB02C-A9CE-4492-B37F-B424B84BEE59}" type="parTrans" cxnId="{22105DD5-446B-493C-B983-141A720C0C68}">
      <dgm:prSet/>
      <dgm:spPr/>
      <dgm:t>
        <a:bodyPr/>
        <a:lstStyle/>
        <a:p>
          <a:endParaRPr lang="en-US" b="1"/>
        </a:p>
      </dgm:t>
    </dgm:pt>
    <dgm:pt modelId="{F53E6951-14A7-4504-8027-03C4092D2236}" type="sibTrans" cxnId="{22105DD5-446B-493C-B983-141A720C0C68}">
      <dgm:prSet/>
      <dgm:spPr/>
      <dgm:t>
        <a:bodyPr/>
        <a:lstStyle/>
        <a:p>
          <a:endParaRPr lang="en-US" b="1"/>
        </a:p>
      </dgm:t>
    </dgm:pt>
    <dgm:pt modelId="{EBD95968-D78C-4C98-B8CB-969B9E49D7CB}">
      <dgm:prSet phldrT="[Tekst]"/>
      <dgm:spPr/>
      <dgm:t>
        <a:bodyPr/>
        <a:lstStyle/>
        <a:p>
          <a:r>
            <a:rPr lang="hr-HR" b="1"/>
            <a:t>Posebni dio</a:t>
          </a:r>
          <a:endParaRPr lang="en-US" b="1"/>
        </a:p>
      </dgm:t>
    </dgm:pt>
    <dgm:pt modelId="{82FA6681-7061-49A9-B7B2-5F0D74AF59FB}" type="parTrans" cxnId="{F67912FD-5B7B-4D37-8A85-48E954757145}">
      <dgm:prSet/>
      <dgm:spPr/>
      <dgm:t>
        <a:bodyPr/>
        <a:lstStyle/>
        <a:p>
          <a:endParaRPr lang="en-US" b="1"/>
        </a:p>
      </dgm:t>
    </dgm:pt>
    <dgm:pt modelId="{651A4558-A38E-48C1-AF1C-6ECB88F784D8}" type="sibTrans" cxnId="{F67912FD-5B7B-4D37-8A85-48E954757145}">
      <dgm:prSet/>
      <dgm:spPr/>
      <dgm:t>
        <a:bodyPr/>
        <a:lstStyle/>
        <a:p>
          <a:endParaRPr lang="en-US" b="1"/>
        </a:p>
      </dgm:t>
    </dgm:pt>
    <dgm:pt modelId="{F672826D-8467-42B9-8508-5D0B3045EA6B}">
      <dgm:prSet phldrT="[Tekst]"/>
      <dgm:spPr/>
      <dgm:t>
        <a:bodyPr/>
        <a:lstStyle/>
        <a:p>
          <a:r>
            <a:rPr lang="hr-HR" b="1"/>
            <a:t>Obrazloženja</a:t>
          </a:r>
        </a:p>
      </dgm:t>
    </dgm:pt>
    <dgm:pt modelId="{DE259550-2CA2-46F4-8644-15AE642E82D3}" type="parTrans" cxnId="{0E650E1B-CE73-4617-995F-4540B1908DA5}">
      <dgm:prSet/>
      <dgm:spPr/>
      <dgm:t>
        <a:bodyPr/>
        <a:lstStyle/>
        <a:p>
          <a:endParaRPr lang="en-US" b="1"/>
        </a:p>
      </dgm:t>
    </dgm:pt>
    <dgm:pt modelId="{23154272-0E92-41E4-83A1-48514116D9CE}" type="sibTrans" cxnId="{0E650E1B-CE73-4617-995F-4540B1908DA5}">
      <dgm:prSet/>
      <dgm:spPr/>
      <dgm:t>
        <a:bodyPr/>
        <a:lstStyle/>
        <a:p>
          <a:endParaRPr lang="en-US" b="1"/>
        </a:p>
      </dgm:t>
    </dgm:pt>
    <dgm:pt modelId="{4D938591-0825-4024-A62E-FCA0AFD31A7C}">
      <dgm:prSet/>
      <dgm:spPr/>
      <dgm:t>
        <a:bodyPr/>
        <a:lstStyle/>
        <a:p>
          <a:r>
            <a:rPr lang="hr-HR" b="1"/>
            <a:t>Sažetak Računa prihoda i rashoda i Računa financiranja</a:t>
          </a:r>
          <a:endParaRPr lang="en-US" b="1"/>
        </a:p>
      </dgm:t>
    </dgm:pt>
    <dgm:pt modelId="{7924CE0B-D6AB-4526-A02B-9C060C5ADF0A}" type="parTrans" cxnId="{1E120D2A-A2CA-434C-BCA8-DB53097C559B}">
      <dgm:prSet/>
      <dgm:spPr/>
      <dgm:t>
        <a:bodyPr/>
        <a:lstStyle/>
        <a:p>
          <a:endParaRPr lang="en-US" b="1"/>
        </a:p>
      </dgm:t>
    </dgm:pt>
    <dgm:pt modelId="{75EE4BC5-1BFE-4515-9E12-C969C3C3D97C}" type="sibTrans" cxnId="{1E120D2A-A2CA-434C-BCA8-DB53097C559B}">
      <dgm:prSet/>
      <dgm:spPr/>
      <dgm:t>
        <a:bodyPr/>
        <a:lstStyle/>
        <a:p>
          <a:endParaRPr lang="en-US" b="1"/>
        </a:p>
      </dgm:t>
    </dgm:pt>
    <dgm:pt modelId="{40334CCC-475D-4C0A-860B-F53D5A8FC226}">
      <dgm:prSet/>
      <dgm:spPr/>
      <dgm:t>
        <a:bodyPr/>
        <a:lstStyle/>
        <a:p>
          <a:r>
            <a:rPr lang="hr-HR" b="1"/>
            <a:t>Račun prihoda i rashoda i Račun financiranja</a:t>
          </a:r>
          <a:endParaRPr lang="en-US" b="1"/>
        </a:p>
      </dgm:t>
    </dgm:pt>
    <dgm:pt modelId="{A4D332E2-12F6-4676-BFDA-11442C06D742}" type="parTrans" cxnId="{1299C7B7-E6C3-4928-8A26-B9D074E8850C}">
      <dgm:prSet/>
      <dgm:spPr/>
      <dgm:t>
        <a:bodyPr/>
        <a:lstStyle/>
        <a:p>
          <a:endParaRPr lang="en-US" b="1"/>
        </a:p>
      </dgm:t>
    </dgm:pt>
    <dgm:pt modelId="{CC623638-F888-4C4E-8928-9251E1DB10C3}" type="sibTrans" cxnId="{1299C7B7-E6C3-4928-8A26-B9D074E8850C}">
      <dgm:prSet/>
      <dgm:spPr/>
      <dgm:t>
        <a:bodyPr/>
        <a:lstStyle/>
        <a:p>
          <a:endParaRPr lang="en-US" b="1"/>
        </a:p>
      </dgm:t>
    </dgm:pt>
    <dgm:pt modelId="{43DBF837-B3F1-44E7-A8B8-6CEA582718D9}">
      <dgm:prSet/>
      <dgm:spPr/>
      <dgm:t>
        <a:bodyPr/>
        <a:lstStyle/>
        <a:p>
          <a:r>
            <a:rPr lang="hr-HR" b="1"/>
            <a:t>Raspoloživa sredstva iz prethodnih godina</a:t>
          </a:r>
        </a:p>
      </dgm:t>
    </dgm:pt>
    <dgm:pt modelId="{0619F7C0-C3B0-472B-A1C8-639CCC660D6E}" type="parTrans" cxnId="{A0EDE819-21D7-40F9-9FE0-3A1963B466A8}">
      <dgm:prSet/>
      <dgm:spPr/>
      <dgm:t>
        <a:bodyPr/>
        <a:lstStyle/>
        <a:p>
          <a:endParaRPr lang="hr-HR"/>
        </a:p>
      </dgm:t>
    </dgm:pt>
    <dgm:pt modelId="{164C74A1-18BE-4C3C-991E-48D86286D931}" type="sibTrans" cxnId="{A0EDE819-21D7-40F9-9FE0-3A1963B466A8}">
      <dgm:prSet/>
      <dgm:spPr/>
      <dgm:t>
        <a:bodyPr/>
        <a:lstStyle/>
        <a:p>
          <a:endParaRPr lang="hr-HR"/>
        </a:p>
      </dgm:t>
    </dgm:pt>
    <dgm:pt modelId="{EA3D452D-6BFB-44AD-9F22-BFDB57AE82F6}" type="pres">
      <dgm:prSet presAssocID="{B11B1F8A-6181-4168-8FF6-B2BA400A3387}" presName="mainComposite" presStyleCnt="0">
        <dgm:presLayoutVars>
          <dgm:chPref val="1"/>
          <dgm:dir/>
          <dgm:animOne val="branch"/>
          <dgm:animLvl val="lvl"/>
          <dgm:resizeHandles val="exact"/>
        </dgm:presLayoutVars>
      </dgm:prSet>
      <dgm:spPr/>
    </dgm:pt>
    <dgm:pt modelId="{009BFE7D-5321-433B-B1E3-073B75142AAC}" type="pres">
      <dgm:prSet presAssocID="{B11B1F8A-6181-4168-8FF6-B2BA400A3387}" presName="hierFlow" presStyleCnt="0"/>
      <dgm:spPr/>
    </dgm:pt>
    <dgm:pt modelId="{11B24DFC-6F24-4A37-9EF6-D98FA018BCBA}" type="pres">
      <dgm:prSet presAssocID="{B11B1F8A-6181-4168-8FF6-B2BA400A3387}" presName="hierChild1" presStyleCnt="0">
        <dgm:presLayoutVars>
          <dgm:chPref val="1"/>
          <dgm:animOne val="branch"/>
          <dgm:animLvl val="lvl"/>
        </dgm:presLayoutVars>
      </dgm:prSet>
      <dgm:spPr/>
    </dgm:pt>
    <dgm:pt modelId="{11610DA9-D1D3-4674-AD01-8C2E5E975E99}" type="pres">
      <dgm:prSet presAssocID="{9FC28B13-2051-4D34-85C8-0FA9AF5AD2E2}" presName="Name14" presStyleCnt="0"/>
      <dgm:spPr/>
    </dgm:pt>
    <dgm:pt modelId="{58E86A4B-8035-48F5-AF5F-0511B8C7945E}" type="pres">
      <dgm:prSet presAssocID="{9FC28B13-2051-4D34-85C8-0FA9AF5AD2E2}" presName="level1Shape" presStyleLbl="node0" presStyleIdx="0" presStyleCnt="1">
        <dgm:presLayoutVars>
          <dgm:chPref val="3"/>
        </dgm:presLayoutVars>
      </dgm:prSet>
      <dgm:spPr/>
    </dgm:pt>
    <dgm:pt modelId="{BF2999AA-6288-4D6E-B057-9FE091248794}" type="pres">
      <dgm:prSet presAssocID="{9FC28B13-2051-4D34-85C8-0FA9AF5AD2E2}" presName="hierChild2" presStyleCnt="0"/>
      <dgm:spPr/>
    </dgm:pt>
    <dgm:pt modelId="{AB0DF5A2-26AF-4389-8EA3-A43B7ACC93D3}" type="pres">
      <dgm:prSet presAssocID="{687AB02C-A9CE-4492-B37F-B424B84BEE59}" presName="Name19" presStyleLbl="parChTrans1D2" presStyleIdx="0" presStyleCnt="3"/>
      <dgm:spPr/>
    </dgm:pt>
    <dgm:pt modelId="{629A5E66-40CD-4610-AB0D-42CFCF3EE8C7}" type="pres">
      <dgm:prSet presAssocID="{964752B5-6DFC-486E-A4C6-3572CB6D470C}" presName="Name21" presStyleCnt="0"/>
      <dgm:spPr/>
    </dgm:pt>
    <dgm:pt modelId="{E8ECD70D-1FBF-40A1-9334-F52CF3A366F4}" type="pres">
      <dgm:prSet presAssocID="{964752B5-6DFC-486E-A4C6-3572CB6D470C}" presName="level2Shape" presStyleLbl="node2" presStyleIdx="0" presStyleCnt="3"/>
      <dgm:spPr/>
    </dgm:pt>
    <dgm:pt modelId="{DB690BB1-911D-4430-9AD8-448E3BD60557}" type="pres">
      <dgm:prSet presAssocID="{964752B5-6DFC-486E-A4C6-3572CB6D470C}" presName="hierChild3" presStyleCnt="0"/>
      <dgm:spPr/>
    </dgm:pt>
    <dgm:pt modelId="{8AFA9FB1-2D6D-4290-AAE9-6999CB8504DB}" type="pres">
      <dgm:prSet presAssocID="{7924CE0B-D6AB-4526-A02B-9C060C5ADF0A}" presName="Name19" presStyleLbl="parChTrans1D3" presStyleIdx="0" presStyleCnt="3"/>
      <dgm:spPr/>
    </dgm:pt>
    <dgm:pt modelId="{35213ADB-1A3C-4E66-9CD2-A42CFCBCD0AE}" type="pres">
      <dgm:prSet presAssocID="{4D938591-0825-4024-A62E-FCA0AFD31A7C}" presName="Name21" presStyleCnt="0"/>
      <dgm:spPr/>
    </dgm:pt>
    <dgm:pt modelId="{84E88927-8CCA-4EBD-B5D5-6B0DBBF6FD1B}" type="pres">
      <dgm:prSet presAssocID="{4D938591-0825-4024-A62E-FCA0AFD31A7C}" presName="level2Shape" presStyleLbl="node3" presStyleIdx="0" presStyleCnt="3"/>
      <dgm:spPr/>
    </dgm:pt>
    <dgm:pt modelId="{35B7E79C-F116-4B6F-BF09-687B57785109}" type="pres">
      <dgm:prSet presAssocID="{4D938591-0825-4024-A62E-FCA0AFD31A7C}" presName="hierChild3" presStyleCnt="0"/>
      <dgm:spPr/>
    </dgm:pt>
    <dgm:pt modelId="{272ECC64-E7FB-43EE-923C-BDB663FDFA69}" type="pres">
      <dgm:prSet presAssocID="{A4D332E2-12F6-4676-BFDA-11442C06D742}" presName="Name19" presStyleLbl="parChTrans1D3" presStyleIdx="1" presStyleCnt="3"/>
      <dgm:spPr/>
    </dgm:pt>
    <dgm:pt modelId="{0C4053D5-6D60-4B59-BD85-5DBACDA502FE}" type="pres">
      <dgm:prSet presAssocID="{40334CCC-475D-4C0A-860B-F53D5A8FC226}" presName="Name21" presStyleCnt="0"/>
      <dgm:spPr/>
    </dgm:pt>
    <dgm:pt modelId="{13648AAC-51D9-4A2A-BF14-22899FB60345}" type="pres">
      <dgm:prSet presAssocID="{40334CCC-475D-4C0A-860B-F53D5A8FC226}" presName="level2Shape" presStyleLbl="node3" presStyleIdx="1" presStyleCnt="3"/>
      <dgm:spPr/>
    </dgm:pt>
    <dgm:pt modelId="{1438E797-66E5-4DA5-8059-85865E21EF62}" type="pres">
      <dgm:prSet presAssocID="{40334CCC-475D-4C0A-860B-F53D5A8FC226}" presName="hierChild3" presStyleCnt="0"/>
      <dgm:spPr/>
    </dgm:pt>
    <dgm:pt modelId="{F4291A06-15C8-4933-A94B-AA965499D359}" type="pres">
      <dgm:prSet presAssocID="{0619F7C0-C3B0-472B-A1C8-639CCC660D6E}" presName="Name19" presStyleLbl="parChTrans1D3" presStyleIdx="2" presStyleCnt="3"/>
      <dgm:spPr/>
    </dgm:pt>
    <dgm:pt modelId="{CF96D612-5056-40CE-9749-4E9B3D3CF0AD}" type="pres">
      <dgm:prSet presAssocID="{43DBF837-B3F1-44E7-A8B8-6CEA582718D9}" presName="Name21" presStyleCnt="0"/>
      <dgm:spPr/>
    </dgm:pt>
    <dgm:pt modelId="{D413E7F3-1D11-4C91-BA21-F2BFED678250}" type="pres">
      <dgm:prSet presAssocID="{43DBF837-B3F1-44E7-A8B8-6CEA582718D9}" presName="level2Shape" presStyleLbl="node3" presStyleIdx="2" presStyleCnt="3"/>
      <dgm:spPr/>
    </dgm:pt>
    <dgm:pt modelId="{4B2CBA93-373F-4098-98F2-75F8CBD0E43B}" type="pres">
      <dgm:prSet presAssocID="{43DBF837-B3F1-44E7-A8B8-6CEA582718D9}" presName="hierChild3" presStyleCnt="0"/>
      <dgm:spPr/>
    </dgm:pt>
    <dgm:pt modelId="{0C494D48-5072-4DBC-A538-F730F1E22E1E}" type="pres">
      <dgm:prSet presAssocID="{82FA6681-7061-49A9-B7B2-5F0D74AF59FB}" presName="Name19" presStyleLbl="parChTrans1D2" presStyleIdx="1" presStyleCnt="3"/>
      <dgm:spPr/>
    </dgm:pt>
    <dgm:pt modelId="{DDBFD1B7-C692-44E9-BFC9-DE205D420CB2}" type="pres">
      <dgm:prSet presAssocID="{EBD95968-D78C-4C98-B8CB-969B9E49D7CB}" presName="Name21" presStyleCnt="0"/>
      <dgm:spPr/>
    </dgm:pt>
    <dgm:pt modelId="{1DBFA845-02FC-41D0-BF5D-1A74B4A6097A}" type="pres">
      <dgm:prSet presAssocID="{EBD95968-D78C-4C98-B8CB-969B9E49D7CB}" presName="level2Shape" presStyleLbl="node2" presStyleIdx="1" presStyleCnt="3"/>
      <dgm:spPr/>
    </dgm:pt>
    <dgm:pt modelId="{FC1D7840-71AE-4F3E-9738-6F054510447C}" type="pres">
      <dgm:prSet presAssocID="{EBD95968-D78C-4C98-B8CB-969B9E49D7CB}" presName="hierChild3" presStyleCnt="0"/>
      <dgm:spPr/>
    </dgm:pt>
    <dgm:pt modelId="{9712E37F-71F0-4852-B8D5-717384B9197B}" type="pres">
      <dgm:prSet presAssocID="{DE259550-2CA2-46F4-8644-15AE642E82D3}" presName="Name19" presStyleLbl="parChTrans1D2" presStyleIdx="2" presStyleCnt="3"/>
      <dgm:spPr/>
    </dgm:pt>
    <dgm:pt modelId="{A2C83BBC-CD2A-4483-AB2C-3A44FF0B6456}" type="pres">
      <dgm:prSet presAssocID="{F672826D-8467-42B9-8508-5D0B3045EA6B}" presName="Name21" presStyleCnt="0"/>
      <dgm:spPr/>
    </dgm:pt>
    <dgm:pt modelId="{5F06F747-BA51-47E5-971F-878D0C772B07}" type="pres">
      <dgm:prSet presAssocID="{F672826D-8467-42B9-8508-5D0B3045EA6B}" presName="level2Shape" presStyleLbl="node2" presStyleIdx="2" presStyleCnt="3"/>
      <dgm:spPr/>
    </dgm:pt>
    <dgm:pt modelId="{D48FD340-D06A-48CB-BD6C-F44CCF82DBCC}" type="pres">
      <dgm:prSet presAssocID="{F672826D-8467-42B9-8508-5D0B3045EA6B}" presName="hierChild3" presStyleCnt="0"/>
      <dgm:spPr/>
    </dgm:pt>
    <dgm:pt modelId="{F0DEB730-8E8A-4FF7-A20C-3875A8A9F189}" type="pres">
      <dgm:prSet presAssocID="{B11B1F8A-6181-4168-8FF6-B2BA400A3387}" presName="bgShapesFlow" presStyleCnt="0"/>
      <dgm:spPr/>
    </dgm:pt>
  </dgm:ptLst>
  <dgm:cxnLst>
    <dgm:cxn modelId="{A0EDE819-21D7-40F9-9FE0-3A1963B466A8}" srcId="{964752B5-6DFC-486E-A4C6-3572CB6D470C}" destId="{43DBF837-B3F1-44E7-A8B8-6CEA582718D9}" srcOrd="2" destOrd="0" parTransId="{0619F7C0-C3B0-472B-A1C8-639CCC660D6E}" sibTransId="{164C74A1-18BE-4C3C-991E-48D86286D931}"/>
    <dgm:cxn modelId="{0E650E1B-CE73-4617-995F-4540B1908DA5}" srcId="{9FC28B13-2051-4D34-85C8-0FA9AF5AD2E2}" destId="{F672826D-8467-42B9-8508-5D0B3045EA6B}" srcOrd="2" destOrd="0" parTransId="{DE259550-2CA2-46F4-8644-15AE642E82D3}" sibTransId="{23154272-0E92-41E4-83A1-48514116D9CE}"/>
    <dgm:cxn modelId="{1E120D2A-A2CA-434C-BCA8-DB53097C559B}" srcId="{964752B5-6DFC-486E-A4C6-3572CB6D470C}" destId="{4D938591-0825-4024-A62E-FCA0AFD31A7C}" srcOrd="0" destOrd="0" parTransId="{7924CE0B-D6AB-4526-A02B-9C060C5ADF0A}" sibTransId="{75EE4BC5-1BFE-4515-9E12-C969C3C3D97C}"/>
    <dgm:cxn modelId="{4206D13D-6A24-405A-8301-BA5D1364A9CC}" type="presOf" srcId="{B11B1F8A-6181-4168-8FF6-B2BA400A3387}" destId="{EA3D452D-6BFB-44AD-9F22-BFDB57AE82F6}" srcOrd="0" destOrd="0" presId="urn:microsoft.com/office/officeart/2005/8/layout/hierarchy6"/>
    <dgm:cxn modelId="{F96A1C67-D707-423E-BE7E-4B7FB80132F8}" type="presOf" srcId="{9FC28B13-2051-4D34-85C8-0FA9AF5AD2E2}" destId="{58E86A4B-8035-48F5-AF5F-0511B8C7945E}" srcOrd="0" destOrd="0" presId="urn:microsoft.com/office/officeart/2005/8/layout/hierarchy6"/>
    <dgm:cxn modelId="{8103B248-F0C4-4AAE-BF88-6831FC3BFE23}" type="presOf" srcId="{DE259550-2CA2-46F4-8644-15AE642E82D3}" destId="{9712E37F-71F0-4852-B8D5-717384B9197B}" srcOrd="0" destOrd="0" presId="urn:microsoft.com/office/officeart/2005/8/layout/hierarchy6"/>
    <dgm:cxn modelId="{82427C72-7E41-487B-B538-FFD079D8C24A}" type="presOf" srcId="{82FA6681-7061-49A9-B7B2-5F0D74AF59FB}" destId="{0C494D48-5072-4DBC-A538-F730F1E22E1E}" srcOrd="0" destOrd="0" presId="urn:microsoft.com/office/officeart/2005/8/layout/hierarchy6"/>
    <dgm:cxn modelId="{8CC84775-18C8-4A9F-B369-0A6F54AA3F17}" type="presOf" srcId="{EBD95968-D78C-4C98-B8CB-969B9E49D7CB}" destId="{1DBFA845-02FC-41D0-BF5D-1A74B4A6097A}" srcOrd="0" destOrd="0" presId="urn:microsoft.com/office/officeart/2005/8/layout/hierarchy6"/>
    <dgm:cxn modelId="{086E3988-5D61-4F2D-8C20-DB73DE9CC3B9}" type="presOf" srcId="{687AB02C-A9CE-4492-B37F-B424B84BEE59}" destId="{AB0DF5A2-26AF-4389-8EA3-A43B7ACC93D3}" srcOrd="0" destOrd="0" presId="urn:microsoft.com/office/officeart/2005/8/layout/hierarchy6"/>
    <dgm:cxn modelId="{7F3F2091-D973-4C74-8495-ACDF809B36E7}" type="presOf" srcId="{964752B5-6DFC-486E-A4C6-3572CB6D470C}" destId="{E8ECD70D-1FBF-40A1-9334-F52CF3A366F4}" srcOrd="0" destOrd="0" presId="urn:microsoft.com/office/officeart/2005/8/layout/hierarchy6"/>
    <dgm:cxn modelId="{1299C7B7-E6C3-4928-8A26-B9D074E8850C}" srcId="{964752B5-6DFC-486E-A4C6-3572CB6D470C}" destId="{40334CCC-475D-4C0A-860B-F53D5A8FC226}" srcOrd="1" destOrd="0" parTransId="{A4D332E2-12F6-4676-BFDA-11442C06D742}" sibTransId="{CC623638-F888-4C4E-8928-9251E1DB10C3}"/>
    <dgm:cxn modelId="{26D95ABE-FC79-4230-BA9F-98770693594E}" type="presOf" srcId="{F672826D-8467-42B9-8508-5D0B3045EA6B}" destId="{5F06F747-BA51-47E5-971F-878D0C772B07}" srcOrd="0" destOrd="0" presId="urn:microsoft.com/office/officeart/2005/8/layout/hierarchy6"/>
    <dgm:cxn modelId="{877355CD-A3CD-41A0-BB0A-B87E665D78A5}" srcId="{B11B1F8A-6181-4168-8FF6-B2BA400A3387}" destId="{9FC28B13-2051-4D34-85C8-0FA9AF5AD2E2}" srcOrd="0" destOrd="0" parTransId="{703504DD-70A3-4D06-9BBA-629141BEE491}" sibTransId="{0B5F7651-9893-417A-993F-BB9C4FB5E74B}"/>
    <dgm:cxn modelId="{22105DD5-446B-493C-B983-141A720C0C68}" srcId="{9FC28B13-2051-4D34-85C8-0FA9AF5AD2E2}" destId="{964752B5-6DFC-486E-A4C6-3572CB6D470C}" srcOrd="0" destOrd="0" parTransId="{687AB02C-A9CE-4492-B37F-B424B84BEE59}" sibTransId="{F53E6951-14A7-4504-8027-03C4092D2236}"/>
    <dgm:cxn modelId="{F81840DC-56BF-4C7E-B44B-D839239F7229}" type="presOf" srcId="{43DBF837-B3F1-44E7-A8B8-6CEA582718D9}" destId="{D413E7F3-1D11-4C91-BA21-F2BFED678250}" srcOrd="0" destOrd="0" presId="urn:microsoft.com/office/officeart/2005/8/layout/hierarchy6"/>
    <dgm:cxn modelId="{846376DC-2EF0-4986-98F2-77130A1A25ED}" type="presOf" srcId="{4D938591-0825-4024-A62E-FCA0AFD31A7C}" destId="{84E88927-8CCA-4EBD-B5D5-6B0DBBF6FD1B}" srcOrd="0" destOrd="0" presId="urn:microsoft.com/office/officeart/2005/8/layout/hierarchy6"/>
    <dgm:cxn modelId="{CFFCCDDD-42B2-4031-92CB-294BAE353D88}" type="presOf" srcId="{A4D332E2-12F6-4676-BFDA-11442C06D742}" destId="{272ECC64-E7FB-43EE-923C-BDB663FDFA69}" srcOrd="0" destOrd="0" presId="urn:microsoft.com/office/officeart/2005/8/layout/hierarchy6"/>
    <dgm:cxn modelId="{A2588BDF-D9B1-4C14-994D-83D023B6A2EB}" type="presOf" srcId="{40334CCC-475D-4C0A-860B-F53D5A8FC226}" destId="{13648AAC-51D9-4A2A-BF14-22899FB60345}" srcOrd="0" destOrd="0" presId="urn:microsoft.com/office/officeart/2005/8/layout/hierarchy6"/>
    <dgm:cxn modelId="{9D98C3F5-491C-4CC8-AE19-B43AC058A1EF}" type="presOf" srcId="{0619F7C0-C3B0-472B-A1C8-639CCC660D6E}" destId="{F4291A06-15C8-4933-A94B-AA965499D359}" srcOrd="0" destOrd="0" presId="urn:microsoft.com/office/officeart/2005/8/layout/hierarchy6"/>
    <dgm:cxn modelId="{F67912FD-5B7B-4D37-8A85-48E954757145}" srcId="{9FC28B13-2051-4D34-85C8-0FA9AF5AD2E2}" destId="{EBD95968-D78C-4C98-B8CB-969B9E49D7CB}" srcOrd="1" destOrd="0" parTransId="{82FA6681-7061-49A9-B7B2-5F0D74AF59FB}" sibTransId="{651A4558-A38E-48C1-AF1C-6ECB88F784D8}"/>
    <dgm:cxn modelId="{A16E0DFE-7426-43A5-BFC1-4B27E1B0C758}" type="presOf" srcId="{7924CE0B-D6AB-4526-A02B-9C060C5ADF0A}" destId="{8AFA9FB1-2D6D-4290-AAE9-6999CB8504DB}" srcOrd="0" destOrd="0" presId="urn:microsoft.com/office/officeart/2005/8/layout/hierarchy6"/>
    <dgm:cxn modelId="{0A24C49F-241A-45B2-A609-A6FA96277D5C}" type="presParOf" srcId="{EA3D452D-6BFB-44AD-9F22-BFDB57AE82F6}" destId="{009BFE7D-5321-433B-B1E3-073B75142AAC}" srcOrd="0" destOrd="0" presId="urn:microsoft.com/office/officeart/2005/8/layout/hierarchy6"/>
    <dgm:cxn modelId="{AF3417B1-5286-4904-B325-28F2B5F56359}" type="presParOf" srcId="{009BFE7D-5321-433B-B1E3-073B75142AAC}" destId="{11B24DFC-6F24-4A37-9EF6-D98FA018BCBA}" srcOrd="0" destOrd="0" presId="urn:microsoft.com/office/officeart/2005/8/layout/hierarchy6"/>
    <dgm:cxn modelId="{B261641B-0234-4640-B331-3FBA9B3B07EF}" type="presParOf" srcId="{11B24DFC-6F24-4A37-9EF6-D98FA018BCBA}" destId="{11610DA9-D1D3-4674-AD01-8C2E5E975E99}" srcOrd="0" destOrd="0" presId="urn:microsoft.com/office/officeart/2005/8/layout/hierarchy6"/>
    <dgm:cxn modelId="{35501C24-12BB-4EA4-A1EF-F0B9021762D6}" type="presParOf" srcId="{11610DA9-D1D3-4674-AD01-8C2E5E975E99}" destId="{58E86A4B-8035-48F5-AF5F-0511B8C7945E}" srcOrd="0" destOrd="0" presId="urn:microsoft.com/office/officeart/2005/8/layout/hierarchy6"/>
    <dgm:cxn modelId="{ACBE2183-A34D-4467-AD62-FC7389AE836C}" type="presParOf" srcId="{11610DA9-D1D3-4674-AD01-8C2E5E975E99}" destId="{BF2999AA-6288-4D6E-B057-9FE091248794}" srcOrd="1" destOrd="0" presId="urn:microsoft.com/office/officeart/2005/8/layout/hierarchy6"/>
    <dgm:cxn modelId="{4AEF31A0-6570-4A1D-9B09-42BDE10D50CF}" type="presParOf" srcId="{BF2999AA-6288-4D6E-B057-9FE091248794}" destId="{AB0DF5A2-26AF-4389-8EA3-A43B7ACC93D3}" srcOrd="0" destOrd="0" presId="urn:microsoft.com/office/officeart/2005/8/layout/hierarchy6"/>
    <dgm:cxn modelId="{42A89A24-0916-4896-9375-9C1CD5670516}" type="presParOf" srcId="{BF2999AA-6288-4D6E-B057-9FE091248794}" destId="{629A5E66-40CD-4610-AB0D-42CFCF3EE8C7}" srcOrd="1" destOrd="0" presId="urn:microsoft.com/office/officeart/2005/8/layout/hierarchy6"/>
    <dgm:cxn modelId="{C1A85FDC-0CFC-42C7-9E28-CC132B7DB8A3}" type="presParOf" srcId="{629A5E66-40CD-4610-AB0D-42CFCF3EE8C7}" destId="{E8ECD70D-1FBF-40A1-9334-F52CF3A366F4}" srcOrd="0" destOrd="0" presId="urn:microsoft.com/office/officeart/2005/8/layout/hierarchy6"/>
    <dgm:cxn modelId="{DD0B9585-3282-47B5-8B91-EFE7DE7DD0F2}" type="presParOf" srcId="{629A5E66-40CD-4610-AB0D-42CFCF3EE8C7}" destId="{DB690BB1-911D-4430-9AD8-448E3BD60557}" srcOrd="1" destOrd="0" presId="urn:microsoft.com/office/officeart/2005/8/layout/hierarchy6"/>
    <dgm:cxn modelId="{32A1A2EB-EAA0-4FEE-B0BE-9D608B9CE93A}" type="presParOf" srcId="{DB690BB1-911D-4430-9AD8-448E3BD60557}" destId="{8AFA9FB1-2D6D-4290-AAE9-6999CB8504DB}" srcOrd="0" destOrd="0" presId="urn:microsoft.com/office/officeart/2005/8/layout/hierarchy6"/>
    <dgm:cxn modelId="{A6A064CC-41F9-480B-B64F-FA6A8A33AF25}" type="presParOf" srcId="{DB690BB1-911D-4430-9AD8-448E3BD60557}" destId="{35213ADB-1A3C-4E66-9CD2-A42CFCBCD0AE}" srcOrd="1" destOrd="0" presId="urn:microsoft.com/office/officeart/2005/8/layout/hierarchy6"/>
    <dgm:cxn modelId="{A1A61010-3DE1-4B30-905A-236E9A9BC6F7}" type="presParOf" srcId="{35213ADB-1A3C-4E66-9CD2-A42CFCBCD0AE}" destId="{84E88927-8CCA-4EBD-B5D5-6B0DBBF6FD1B}" srcOrd="0" destOrd="0" presId="urn:microsoft.com/office/officeart/2005/8/layout/hierarchy6"/>
    <dgm:cxn modelId="{A4194676-F999-48FA-816B-BA40497A7845}" type="presParOf" srcId="{35213ADB-1A3C-4E66-9CD2-A42CFCBCD0AE}" destId="{35B7E79C-F116-4B6F-BF09-687B57785109}" srcOrd="1" destOrd="0" presId="urn:microsoft.com/office/officeart/2005/8/layout/hierarchy6"/>
    <dgm:cxn modelId="{30A835E2-70C5-4DE0-8461-D71B6500EE58}" type="presParOf" srcId="{DB690BB1-911D-4430-9AD8-448E3BD60557}" destId="{272ECC64-E7FB-43EE-923C-BDB663FDFA69}" srcOrd="2" destOrd="0" presId="urn:microsoft.com/office/officeart/2005/8/layout/hierarchy6"/>
    <dgm:cxn modelId="{490CAD39-1615-4A40-9629-D2ADB1455EBE}" type="presParOf" srcId="{DB690BB1-911D-4430-9AD8-448E3BD60557}" destId="{0C4053D5-6D60-4B59-BD85-5DBACDA502FE}" srcOrd="3" destOrd="0" presId="urn:microsoft.com/office/officeart/2005/8/layout/hierarchy6"/>
    <dgm:cxn modelId="{8D5A7B93-1E0B-4209-9CDD-92F22DD9B407}" type="presParOf" srcId="{0C4053D5-6D60-4B59-BD85-5DBACDA502FE}" destId="{13648AAC-51D9-4A2A-BF14-22899FB60345}" srcOrd="0" destOrd="0" presId="urn:microsoft.com/office/officeart/2005/8/layout/hierarchy6"/>
    <dgm:cxn modelId="{5DA6ADA8-A65F-4FFC-9E91-38ECFD6AD0C7}" type="presParOf" srcId="{0C4053D5-6D60-4B59-BD85-5DBACDA502FE}" destId="{1438E797-66E5-4DA5-8059-85865E21EF62}" srcOrd="1" destOrd="0" presId="urn:microsoft.com/office/officeart/2005/8/layout/hierarchy6"/>
    <dgm:cxn modelId="{B9CBF159-B5C2-4E02-92AF-26B0A8D7F541}" type="presParOf" srcId="{DB690BB1-911D-4430-9AD8-448E3BD60557}" destId="{F4291A06-15C8-4933-A94B-AA965499D359}" srcOrd="4" destOrd="0" presId="urn:microsoft.com/office/officeart/2005/8/layout/hierarchy6"/>
    <dgm:cxn modelId="{B6CCE803-1DCF-440B-89D7-64675DBA25B5}" type="presParOf" srcId="{DB690BB1-911D-4430-9AD8-448E3BD60557}" destId="{CF96D612-5056-40CE-9749-4E9B3D3CF0AD}" srcOrd="5" destOrd="0" presId="urn:microsoft.com/office/officeart/2005/8/layout/hierarchy6"/>
    <dgm:cxn modelId="{2577DBEA-2813-4C02-B212-50DB92AEF86A}" type="presParOf" srcId="{CF96D612-5056-40CE-9749-4E9B3D3CF0AD}" destId="{D413E7F3-1D11-4C91-BA21-F2BFED678250}" srcOrd="0" destOrd="0" presId="urn:microsoft.com/office/officeart/2005/8/layout/hierarchy6"/>
    <dgm:cxn modelId="{658E5444-A11B-4745-8AD3-69080D4B939E}" type="presParOf" srcId="{CF96D612-5056-40CE-9749-4E9B3D3CF0AD}" destId="{4B2CBA93-373F-4098-98F2-75F8CBD0E43B}" srcOrd="1" destOrd="0" presId="urn:microsoft.com/office/officeart/2005/8/layout/hierarchy6"/>
    <dgm:cxn modelId="{66F59416-1337-449B-86B7-99F99BBCDAB3}" type="presParOf" srcId="{BF2999AA-6288-4D6E-B057-9FE091248794}" destId="{0C494D48-5072-4DBC-A538-F730F1E22E1E}" srcOrd="2" destOrd="0" presId="urn:microsoft.com/office/officeart/2005/8/layout/hierarchy6"/>
    <dgm:cxn modelId="{3DA77EBF-584A-4AEF-B4A8-8FCBA327B451}" type="presParOf" srcId="{BF2999AA-6288-4D6E-B057-9FE091248794}" destId="{DDBFD1B7-C692-44E9-BFC9-DE205D420CB2}" srcOrd="3" destOrd="0" presId="urn:microsoft.com/office/officeart/2005/8/layout/hierarchy6"/>
    <dgm:cxn modelId="{BE4D3453-5772-429D-B3AC-DDCFBEFBD897}" type="presParOf" srcId="{DDBFD1B7-C692-44E9-BFC9-DE205D420CB2}" destId="{1DBFA845-02FC-41D0-BF5D-1A74B4A6097A}" srcOrd="0" destOrd="0" presId="urn:microsoft.com/office/officeart/2005/8/layout/hierarchy6"/>
    <dgm:cxn modelId="{4EBD7330-C25E-4B93-8A1F-537206AB712A}" type="presParOf" srcId="{DDBFD1B7-C692-44E9-BFC9-DE205D420CB2}" destId="{FC1D7840-71AE-4F3E-9738-6F054510447C}" srcOrd="1" destOrd="0" presId="urn:microsoft.com/office/officeart/2005/8/layout/hierarchy6"/>
    <dgm:cxn modelId="{4C532161-1693-451C-9D09-306D69EA1E53}" type="presParOf" srcId="{BF2999AA-6288-4D6E-B057-9FE091248794}" destId="{9712E37F-71F0-4852-B8D5-717384B9197B}" srcOrd="4" destOrd="0" presId="urn:microsoft.com/office/officeart/2005/8/layout/hierarchy6"/>
    <dgm:cxn modelId="{2A1112DA-267D-4B94-B613-95638BE9DF3D}" type="presParOf" srcId="{BF2999AA-6288-4D6E-B057-9FE091248794}" destId="{A2C83BBC-CD2A-4483-AB2C-3A44FF0B6456}" srcOrd="5" destOrd="0" presId="urn:microsoft.com/office/officeart/2005/8/layout/hierarchy6"/>
    <dgm:cxn modelId="{419F4529-807C-4037-A241-EFEE08D8640C}" type="presParOf" srcId="{A2C83BBC-CD2A-4483-AB2C-3A44FF0B6456}" destId="{5F06F747-BA51-47E5-971F-878D0C772B07}" srcOrd="0" destOrd="0" presId="urn:microsoft.com/office/officeart/2005/8/layout/hierarchy6"/>
    <dgm:cxn modelId="{E78A1543-77DF-497A-A333-87CF5A12E4BD}" type="presParOf" srcId="{A2C83BBC-CD2A-4483-AB2C-3A44FF0B6456}" destId="{D48FD340-D06A-48CB-BD6C-F44CCF82DBCC}" srcOrd="1" destOrd="0" presId="urn:microsoft.com/office/officeart/2005/8/layout/hierarchy6"/>
    <dgm:cxn modelId="{EF6DE4AF-16A9-4EF6-A67E-F693DCDF66B3}" type="presParOf" srcId="{EA3D452D-6BFB-44AD-9F22-BFDB57AE82F6}" destId="{F0DEB730-8E8A-4FF7-A20C-3875A8A9F189}" srcOrd="1" destOrd="0" presId="urn:microsoft.com/office/officeart/2005/8/layout/hierarchy6"/>
  </dgm:cxnLst>
  <dgm:bg/>
  <dgm:whole>
    <a:ln w="9525" cap="flat" cmpd="sng" algn="ctr">
      <a:noFill/>
      <a:prstDash val="solid"/>
      <a:round/>
      <a:headEnd type="none" w="med" len="med"/>
      <a:tailEnd type="none" w="med" len="med"/>
    </a:ln>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2CB65C-D9AE-43E0-B6A1-CC9FD6104D64}">
      <dsp:nvSpPr>
        <dsp:cNvPr id="0" name=""/>
        <dsp:cNvSpPr/>
      </dsp:nvSpPr>
      <dsp:spPr>
        <a:xfrm>
          <a:off x="1712943" y="2443162"/>
          <a:ext cx="328306" cy="2189541"/>
        </a:xfrm>
        <a:custGeom>
          <a:avLst/>
          <a:gdLst/>
          <a:ahLst/>
          <a:cxnLst/>
          <a:rect l="0" t="0" r="0" b="0"/>
          <a:pathLst>
            <a:path>
              <a:moveTo>
                <a:pt x="0" y="0"/>
              </a:moveTo>
              <a:lnTo>
                <a:pt x="164153" y="0"/>
              </a:lnTo>
              <a:lnTo>
                <a:pt x="164153" y="2189541"/>
              </a:lnTo>
              <a:lnTo>
                <a:pt x="328306" y="2189541"/>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hr-HR" sz="700" kern="1200"/>
        </a:p>
      </dsp:txBody>
      <dsp:txXfrm>
        <a:off x="1821745" y="3482582"/>
        <a:ext cx="110700" cy="110700"/>
      </dsp:txXfrm>
    </dsp:sp>
    <dsp:sp modelId="{AE33CA04-6A9B-46E8-BC00-489F9764A3AC}">
      <dsp:nvSpPr>
        <dsp:cNvPr id="0" name=""/>
        <dsp:cNvSpPr/>
      </dsp:nvSpPr>
      <dsp:spPr>
        <a:xfrm>
          <a:off x="1712943" y="2443162"/>
          <a:ext cx="328306" cy="1563958"/>
        </a:xfrm>
        <a:custGeom>
          <a:avLst/>
          <a:gdLst/>
          <a:ahLst/>
          <a:cxnLst/>
          <a:rect l="0" t="0" r="0" b="0"/>
          <a:pathLst>
            <a:path>
              <a:moveTo>
                <a:pt x="0" y="0"/>
              </a:moveTo>
              <a:lnTo>
                <a:pt x="164153" y="0"/>
              </a:lnTo>
              <a:lnTo>
                <a:pt x="164153" y="1563958"/>
              </a:lnTo>
              <a:lnTo>
                <a:pt x="328306" y="1563958"/>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hr-HR" sz="500" kern="1200"/>
        </a:p>
      </dsp:txBody>
      <dsp:txXfrm>
        <a:off x="1837145" y="3185190"/>
        <a:ext cx="79902" cy="79902"/>
      </dsp:txXfrm>
    </dsp:sp>
    <dsp:sp modelId="{41F26CBE-FF01-4399-A3FB-356E10F76E25}">
      <dsp:nvSpPr>
        <dsp:cNvPr id="0" name=""/>
        <dsp:cNvSpPr/>
      </dsp:nvSpPr>
      <dsp:spPr>
        <a:xfrm>
          <a:off x="1712943" y="2443162"/>
          <a:ext cx="328306" cy="938374"/>
        </a:xfrm>
        <a:custGeom>
          <a:avLst/>
          <a:gdLst/>
          <a:ahLst/>
          <a:cxnLst/>
          <a:rect l="0" t="0" r="0" b="0"/>
          <a:pathLst>
            <a:path>
              <a:moveTo>
                <a:pt x="0" y="0"/>
              </a:moveTo>
              <a:lnTo>
                <a:pt x="164153" y="0"/>
              </a:lnTo>
              <a:lnTo>
                <a:pt x="164153" y="938374"/>
              </a:lnTo>
              <a:lnTo>
                <a:pt x="328306" y="93837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hr-HR" sz="500" kern="1200"/>
        </a:p>
      </dsp:txBody>
      <dsp:txXfrm>
        <a:off x="1852242" y="2887496"/>
        <a:ext cx="49707" cy="49707"/>
      </dsp:txXfrm>
    </dsp:sp>
    <dsp:sp modelId="{A7E0E5A5-ACC1-48F7-99BE-603E044B4796}">
      <dsp:nvSpPr>
        <dsp:cNvPr id="0" name=""/>
        <dsp:cNvSpPr/>
      </dsp:nvSpPr>
      <dsp:spPr>
        <a:xfrm>
          <a:off x="1712943" y="2443162"/>
          <a:ext cx="328306" cy="312791"/>
        </a:xfrm>
        <a:custGeom>
          <a:avLst/>
          <a:gdLst/>
          <a:ahLst/>
          <a:cxnLst/>
          <a:rect l="0" t="0" r="0" b="0"/>
          <a:pathLst>
            <a:path>
              <a:moveTo>
                <a:pt x="0" y="0"/>
              </a:moveTo>
              <a:lnTo>
                <a:pt x="164153" y="0"/>
              </a:lnTo>
              <a:lnTo>
                <a:pt x="164153" y="312791"/>
              </a:lnTo>
              <a:lnTo>
                <a:pt x="328306" y="312791"/>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865759" y="2588221"/>
        <a:ext cx="22672" cy="22672"/>
      </dsp:txXfrm>
    </dsp:sp>
    <dsp:sp modelId="{306DDC39-CD6D-405F-84DA-679EE52410DB}">
      <dsp:nvSpPr>
        <dsp:cNvPr id="0" name=""/>
        <dsp:cNvSpPr/>
      </dsp:nvSpPr>
      <dsp:spPr>
        <a:xfrm>
          <a:off x="1712943" y="2130370"/>
          <a:ext cx="328306" cy="312791"/>
        </a:xfrm>
        <a:custGeom>
          <a:avLst/>
          <a:gdLst/>
          <a:ahLst/>
          <a:cxnLst/>
          <a:rect l="0" t="0" r="0" b="0"/>
          <a:pathLst>
            <a:path>
              <a:moveTo>
                <a:pt x="0" y="312791"/>
              </a:moveTo>
              <a:lnTo>
                <a:pt x="164153" y="312791"/>
              </a:lnTo>
              <a:lnTo>
                <a:pt x="164153" y="0"/>
              </a:lnTo>
              <a:lnTo>
                <a:pt x="328306"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865759" y="2275430"/>
        <a:ext cx="22672" cy="22672"/>
      </dsp:txXfrm>
    </dsp:sp>
    <dsp:sp modelId="{D2E8E900-7211-451D-9F98-D1C66AFCE32A}">
      <dsp:nvSpPr>
        <dsp:cNvPr id="0" name=""/>
        <dsp:cNvSpPr/>
      </dsp:nvSpPr>
      <dsp:spPr>
        <a:xfrm>
          <a:off x="1712943" y="1504787"/>
          <a:ext cx="328306" cy="938374"/>
        </a:xfrm>
        <a:custGeom>
          <a:avLst/>
          <a:gdLst/>
          <a:ahLst/>
          <a:cxnLst/>
          <a:rect l="0" t="0" r="0" b="0"/>
          <a:pathLst>
            <a:path>
              <a:moveTo>
                <a:pt x="0" y="938374"/>
              </a:moveTo>
              <a:lnTo>
                <a:pt x="164153" y="938374"/>
              </a:lnTo>
              <a:lnTo>
                <a:pt x="164153" y="0"/>
              </a:lnTo>
              <a:lnTo>
                <a:pt x="328306"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852242" y="1949121"/>
        <a:ext cx="49707" cy="49707"/>
      </dsp:txXfrm>
    </dsp:sp>
    <dsp:sp modelId="{FD981C88-3C0F-4777-978E-4365CC052E15}">
      <dsp:nvSpPr>
        <dsp:cNvPr id="0" name=""/>
        <dsp:cNvSpPr/>
      </dsp:nvSpPr>
      <dsp:spPr>
        <a:xfrm>
          <a:off x="1712943" y="879204"/>
          <a:ext cx="328306" cy="1563958"/>
        </a:xfrm>
        <a:custGeom>
          <a:avLst/>
          <a:gdLst/>
          <a:ahLst/>
          <a:cxnLst/>
          <a:rect l="0" t="0" r="0" b="0"/>
          <a:pathLst>
            <a:path>
              <a:moveTo>
                <a:pt x="0" y="1563958"/>
              </a:moveTo>
              <a:lnTo>
                <a:pt x="164153" y="1563958"/>
              </a:lnTo>
              <a:lnTo>
                <a:pt x="164153" y="0"/>
              </a:lnTo>
              <a:lnTo>
                <a:pt x="328306"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1837145" y="1621232"/>
        <a:ext cx="79902" cy="79902"/>
      </dsp:txXfrm>
    </dsp:sp>
    <dsp:sp modelId="{EC320E9F-933D-43BF-B0B5-6ED03A37A2C6}">
      <dsp:nvSpPr>
        <dsp:cNvPr id="0" name=""/>
        <dsp:cNvSpPr/>
      </dsp:nvSpPr>
      <dsp:spPr>
        <a:xfrm>
          <a:off x="1712943" y="253621"/>
          <a:ext cx="328306" cy="2189541"/>
        </a:xfrm>
        <a:custGeom>
          <a:avLst/>
          <a:gdLst/>
          <a:ahLst/>
          <a:cxnLst/>
          <a:rect l="0" t="0" r="0" b="0"/>
          <a:pathLst>
            <a:path>
              <a:moveTo>
                <a:pt x="0" y="2189541"/>
              </a:moveTo>
              <a:lnTo>
                <a:pt x="164153" y="2189541"/>
              </a:lnTo>
              <a:lnTo>
                <a:pt x="164153" y="0"/>
              </a:lnTo>
              <a:lnTo>
                <a:pt x="328306"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1821745" y="1293041"/>
        <a:ext cx="110700" cy="110700"/>
      </dsp:txXfrm>
    </dsp:sp>
    <dsp:sp modelId="{5389D1BA-57DF-49BD-8033-E51D0BC42BD8}">
      <dsp:nvSpPr>
        <dsp:cNvPr id="0" name=""/>
        <dsp:cNvSpPr/>
      </dsp:nvSpPr>
      <dsp:spPr>
        <a:xfrm rot="16200000">
          <a:off x="145692" y="2192929"/>
          <a:ext cx="2634034" cy="500466"/>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marL="0" lvl="0" indent="0" algn="ctr" defTabSz="1422400">
            <a:lnSpc>
              <a:spcPct val="90000"/>
            </a:lnSpc>
            <a:spcBef>
              <a:spcPct val="0"/>
            </a:spcBef>
            <a:spcAft>
              <a:spcPct val="35000"/>
            </a:spcAft>
            <a:buNone/>
          </a:pPr>
          <a:r>
            <a:rPr lang="hr-HR" sz="3200" b="1" kern="1200"/>
            <a:t>Gradonačelnik</a:t>
          </a:r>
          <a:endParaRPr lang="en-US" sz="3200" b="1" kern="1200"/>
        </a:p>
      </dsp:txBody>
      <dsp:txXfrm>
        <a:off x="145692" y="2192929"/>
        <a:ext cx="2634034" cy="500466"/>
      </dsp:txXfrm>
    </dsp:sp>
    <dsp:sp modelId="{D337CE2C-0A3A-4211-A201-2C53D0CD1580}">
      <dsp:nvSpPr>
        <dsp:cNvPr id="0" name=""/>
        <dsp:cNvSpPr/>
      </dsp:nvSpPr>
      <dsp:spPr>
        <a:xfrm>
          <a:off x="2041249" y="3387"/>
          <a:ext cx="2174486"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Tajništvo</a:t>
          </a:r>
          <a:br>
            <a:rPr lang="hr-HR" sz="1000" b="1" kern="1200"/>
          </a:br>
          <a:r>
            <a:rPr lang="hr-HR" sz="1000" b="0" kern="1200"/>
            <a:t>Pročelnica - tajnica</a:t>
          </a:r>
          <a:r>
            <a:rPr lang="hr-HR" sz="1000" b="1" kern="1200"/>
            <a:t>:</a:t>
          </a:r>
          <a:r>
            <a:rPr lang="hr-HR" sz="1000" b="0" kern="1200"/>
            <a:t> Maja Kirin</a:t>
          </a:r>
          <a:endParaRPr lang="en-US" sz="1000" b="0" kern="1200"/>
        </a:p>
      </dsp:txBody>
      <dsp:txXfrm>
        <a:off x="2041249" y="3387"/>
        <a:ext cx="2174486" cy="500466"/>
      </dsp:txXfrm>
    </dsp:sp>
    <dsp:sp modelId="{CD995C0D-1C88-42B3-B716-5EB46A74AE6D}">
      <dsp:nvSpPr>
        <dsp:cNvPr id="0" name=""/>
        <dsp:cNvSpPr/>
      </dsp:nvSpPr>
      <dsp:spPr>
        <a:xfrm>
          <a:off x="2041249" y="628971"/>
          <a:ext cx="2205445"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Ured gradonačelnika</a:t>
          </a:r>
        </a:p>
        <a:p>
          <a:pPr marL="0" lvl="0" indent="0" algn="ctr" defTabSz="444500">
            <a:lnSpc>
              <a:spcPct val="90000"/>
            </a:lnSpc>
            <a:spcBef>
              <a:spcPct val="0"/>
            </a:spcBef>
            <a:spcAft>
              <a:spcPct val="35000"/>
            </a:spcAft>
            <a:buNone/>
          </a:pPr>
          <a:r>
            <a:rPr lang="hr-HR" sz="1000" b="0" kern="1200"/>
            <a:t>Pročelnica:</a:t>
          </a:r>
          <a:r>
            <a:rPr lang="hr-HR" sz="1000" b="1" kern="1200"/>
            <a:t> </a:t>
          </a:r>
          <a:r>
            <a:rPr lang="hr-HR" sz="1000" b="0" kern="1200"/>
            <a:t>Đurđa Aragović</a:t>
          </a:r>
          <a:endParaRPr lang="en-US" sz="1000" b="0" kern="1200"/>
        </a:p>
      </dsp:txBody>
      <dsp:txXfrm>
        <a:off x="2041249" y="628971"/>
        <a:ext cx="2205445" cy="500466"/>
      </dsp:txXfrm>
    </dsp:sp>
    <dsp:sp modelId="{2E376143-809D-4CCF-8106-16EFFAE34ACB}">
      <dsp:nvSpPr>
        <dsp:cNvPr id="0" name=""/>
        <dsp:cNvSpPr/>
      </dsp:nvSpPr>
      <dsp:spPr>
        <a:xfrm>
          <a:off x="2041249" y="1254554"/>
          <a:ext cx="2223173"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imovinsko pravne poslove</a:t>
          </a:r>
        </a:p>
        <a:p>
          <a:pPr marL="0" lvl="0" indent="0" algn="ctr" defTabSz="444500">
            <a:lnSpc>
              <a:spcPct val="90000"/>
            </a:lnSpc>
            <a:spcBef>
              <a:spcPct val="0"/>
            </a:spcBef>
            <a:spcAft>
              <a:spcPct val="35000"/>
            </a:spcAft>
            <a:buNone/>
          </a:pPr>
          <a:r>
            <a:rPr lang="hr-HR" sz="1000" b="0" kern="1200"/>
            <a:t>Pročelnik</a:t>
          </a:r>
          <a:r>
            <a:rPr lang="hr-HR" sz="1000" b="1" kern="1200"/>
            <a:t>: </a:t>
          </a:r>
          <a:r>
            <a:rPr lang="hr-HR" sz="1000" b="0" kern="1200"/>
            <a:t>Boris Horvat</a:t>
          </a:r>
          <a:endParaRPr lang="en-US" sz="1000" b="0" kern="1200"/>
        </a:p>
      </dsp:txBody>
      <dsp:txXfrm>
        <a:off x="2041249" y="1254554"/>
        <a:ext cx="2223173" cy="500466"/>
      </dsp:txXfrm>
    </dsp:sp>
    <dsp:sp modelId="{92CDB996-F791-4879-9777-13A32B50BF02}">
      <dsp:nvSpPr>
        <dsp:cNvPr id="0" name=""/>
        <dsp:cNvSpPr/>
      </dsp:nvSpPr>
      <dsp:spPr>
        <a:xfrm>
          <a:off x="2041249" y="1880137"/>
          <a:ext cx="2260748"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financije i gospodarstvo</a:t>
          </a:r>
        </a:p>
        <a:p>
          <a:pPr marL="0" lvl="0" indent="0" algn="ctr" defTabSz="444500">
            <a:lnSpc>
              <a:spcPct val="90000"/>
            </a:lnSpc>
            <a:spcBef>
              <a:spcPct val="0"/>
            </a:spcBef>
            <a:spcAft>
              <a:spcPct val="35000"/>
            </a:spcAft>
            <a:buNone/>
          </a:pPr>
          <a:r>
            <a:rPr lang="hr-HR" sz="1000" b="0" kern="1200"/>
            <a:t>Pročelnik: Antonio Dražić</a:t>
          </a:r>
        </a:p>
      </dsp:txBody>
      <dsp:txXfrm>
        <a:off x="2041249" y="1880137"/>
        <a:ext cx="2260748" cy="500466"/>
      </dsp:txXfrm>
    </dsp:sp>
    <dsp:sp modelId="{EF7B3AB8-7EB7-4B63-B39B-ECA5772DA0F7}">
      <dsp:nvSpPr>
        <dsp:cNvPr id="0" name=""/>
        <dsp:cNvSpPr/>
      </dsp:nvSpPr>
      <dsp:spPr>
        <a:xfrm>
          <a:off x="2041249" y="2505720"/>
          <a:ext cx="2251949"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komunalne poslove i graditeljstvo</a:t>
          </a:r>
        </a:p>
        <a:p>
          <a:pPr marL="0" lvl="0" indent="0" algn="ctr" defTabSz="444500">
            <a:lnSpc>
              <a:spcPct val="90000"/>
            </a:lnSpc>
            <a:spcBef>
              <a:spcPct val="0"/>
            </a:spcBef>
            <a:spcAft>
              <a:spcPct val="35000"/>
            </a:spcAft>
            <a:buNone/>
          </a:pPr>
          <a:r>
            <a:rPr lang="hr-HR" sz="1000" b="0" kern="1200"/>
            <a:t>Pročelnik: Kristijan Sabo</a:t>
          </a:r>
          <a:endParaRPr lang="en-US" sz="1000" b="0" kern="1200"/>
        </a:p>
      </dsp:txBody>
      <dsp:txXfrm>
        <a:off x="2041249" y="2505720"/>
        <a:ext cx="2251949" cy="500466"/>
      </dsp:txXfrm>
    </dsp:sp>
    <dsp:sp modelId="{26657640-0F4E-4133-A9A8-12343727AA4B}">
      <dsp:nvSpPr>
        <dsp:cNvPr id="0" name=""/>
        <dsp:cNvSpPr/>
      </dsp:nvSpPr>
      <dsp:spPr>
        <a:xfrm>
          <a:off x="2041249" y="3131304"/>
          <a:ext cx="2280299"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prostorno uređenje i gradnju                              </a:t>
          </a:r>
          <a:r>
            <a:rPr lang="hr-HR" sz="1000" b="0" kern="1200"/>
            <a:t>Pročelnica: Alida Saračević</a:t>
          </a:r>
          <a:endParaRPr lang="en-US" sz="1000" b="0" kern="1200"/>
        </a:p>
      </dsp:txBody>
      <dsp:txXfrm>
        <a:off x="2041249" y="3131304"/>
        <a:ext cx="2280299" cy="500466"/>
      </dsp:txXfrm>
    </dsp:sp>
    <dsp:sp modelId="{C35BE47C-D5C8-4952-A151-3DC4D3CAF632}">
      <dsp:nvSpPr>
        <dsp:cNvPr id="0" name=""/>
        <dsp:cNvSpPr/>
      </dsp:nvSpPr>
      <dsp:spPr>
        <a:xfrm>
          <a:off x="2041249" y="3756887"/>
          <a:ext cx="2260058"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UO za društvene djelatnosti</a:t>
          </a:r>
          <a:br>
            <a:rPr lang="hr-HR" sz="1000" b="0" kern="1200"/>
          </a:br>
          <a:r>
            <a:rPr lang="hr-HR" sz="1000" b="0" kern="1200"/>
            <a:t>Pročelnik: Alen Bjelica</a:t>
          </a:r>
          <a:endParaRPr lang="en-US" sz="1000" b="0" kern="1200"/>
        </a:p>
      </dsp:txBody>
      <dsp:txXfrm>
        <a:off x="2041249" y="3756887"/>
        <a:ext cx="2260058" cy="500466"/>
      </dsp:txXfrm>
    </dsp:sp>
    <dsp:sp modelId="{8FD6528C-2E80-4A8C-B267-81FA48C0B7FD}">
      <dsp:nvSpPr>
        <dsp:cNvPr id="0" name=""/>
        <dsp:cNvSpPr/>
      </dsp:nvSpPr>
      <dsp:spPr>
        <a:xfrm>
          <a:off x="2041249" y="4382470"/>
          <a:ext cx="2280299" cy="500466"/>
        </a:xfrm>
        <a:prstGeom prst="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hr-HR" sz="1000" b="1" kern="1200"/>
            <a:t>Služba za unutarnju reviziju</a:t>
          </a:r>
        </a:p>
        <a:p>
          <a:pPr marL="0" lvl="0" indent="0" algn="ctr" defTabSz="444500">
            <a:lnSpc>
              <a:spcPct val="90000"/>
            </a:lnSpc>
            <a:spcBef>
              <a:spcPct val="0"/>
            </a:spcBef>
            <a:spcAft>
              <a:spcPct val="35000"/>
            </a:spcAft>
            <a:buNone/>
          </a:pPr>
          <a:r>
            <a:rPr lang="hr-HR" sz="1000" b="0" kern="1200"/>
            <a:t>Pročelnica: Maja Vrbančić</a:t>
          </a:r>
          <a:endParaRPr lang="en-US" sz="1000" b="0" kern="1200"/>
        </a:p>
      </dsp:txBody>
      <dsp:txXfrm>
        <a:off x="2041249" y="4382470"/>
        <a:ext cx="2280299" cy="50046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139AABC-98E0-46FD-8BD4-97479AC31C98}">
      <dsp:nvSpPr>
        <dsp:cNvPr id="0" name=""/>
        <dsp:cNvSpPr/>
      </dsp:nvSpPr>
      <dsp:spPr>
        <a:xfrm>
          <a:off x="1459837" y="744545"/>
          <a:ext cx="1970271" cy="1822772"/>
        </a:xfrm>
        <a:prstGeom prst="ellipse">
          <a:avLst/>
        </a:prstGeom>
        <a:solidFill>
          <a:schemeClr val="accent1">
            <a:shade val="80000"/>
            <a:alpha val="50000"/>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33020" tIns="33020" rIns="33020" bIns="33020" numCol="1" spcCol="1270" anchor="ctr" anchorCtr="0">
          <a:noAutofit/>
        </a:bodyPr>
        <a:lstStyle/>
        <a:p>
          <a:pPr marL="0" lvl="0" indent="0" algn="ctr" defTabSz="1155700">
            <a:lnSpc>
              <a:spcPct val="90000"/>
            </a:lnSpc>
            <a:spcBef>
              <a:spcPct val="0"/>
            </a:spcBef>
            <a:spcAft>
              <a:spcPct val="35000"/>
            </a:spcAft>
            <a:buNone/>
          </a:pPr>
          <a:r>
            <a:rPr lang="hr-HR" sz="2600" b="1" kern="1200"/>
            <a:t>Grad Virovitica</a:t>
          </a:r>
          <a:endParaRPr lang="en-US" sz="2600" b="1" kern="1200"/>
        </a:p>
      </dsp:txBody>
      <dsp:txXfrm>
        <a:off x="1748377" y="1011484"/>
        <a:ext cx="1393191" cy="1288894"/>
      </dsp:txXfrm>
    </dsp:sp>
    <dsp:sp modelId="{416A7771-872D-48B4-86E8-58D072FB4357}">
      <dsp:nvSpPr>
        <dsp:cNvPr id="0" name=""/>
        <dsp:cNvSpPr/>
      </dsp:nvSpPr>
      <dsp:spPr>
        <a:xfrm>
          <a:off x="1911032" y="-98341"/>
          <a:ext cx="1067880" cy="1134457"/>
        </a:xfrm>
        <a:prstGeom prst="ellipse">
          <a:avLst/>
        </a:prstGeom>
        <a:solidFill>
          <a:schemeClr val="accent1">
            <a:shade val="80000"/>
            <a:alpha val="50000"/>
            <a:hueOff val="75542"/>
            <a:satOff val="-1663"/>
            <a:lumOff val="6497"/>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Dječji vrtić Cvrčak</a:t>
          </a:r>
        </a:p>
        <a:p>
          <a:pPr marL="0" lvl="0" indent="0" algn="ctr" defTabSz="400050">
            <a:lnSpc>
              <a:spcPct val="90000"/>
            </a:lnSpc>
            <a:spcBef>
              <a:spcPct val="0"/>
            </a:spcBef>
            <a:spcAft>
              <a:spcPct val="35000"/>
            </a:spcAft>
            <a:buNone/>
          </a:pPr>
          <a:r>
            <a:rPr lang="hr-HR" sz="900" b="1" kern="1200"/>
            <a:t>Virovitica</a:t>
          </a:r>
          <a:endParaRPr lang="en-US" sz="900" b="1" kern="1200"/>
        </a:p>
      </dsp:txBody>
      <dsp:txXfrm>
        <a:off x="2067419" y="67796"/>
        <a:ext cx="755106" cy="802183"/>
      </dsp:txXfrm>
    </dsp:sp>
    <dsp:sp modelId="{D520AE2C-7008-4971-BAC8-9F94E2F57CC5}">
      <dsp:nvSpPr>
        <dsp:cNvPr id="0" name=""/>
        <dsp:cNvSpPr/>
      </dsp:nvSpPr>
      <dsp:spPr>
        <a:xfrm>
          <a:off x="2681629" y="168287"/>
          <a:ext cx="1029182" cy="1072455"/>
        </a:xfrm>
        <a:prstGeom prst="ellipse">
          <a:avLst/>
        </a:prstGeom>
        <a:solidFill>
          <a:schemeClr val="accent1">
            <a:shade val="80000"/>
            <a:alpha val="50000"/>
            <a:hueOff val="151085"/>
            <a:satOff val="-3326"/>
            <a:lumOff val="12994"/>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OŠ Vladimir Nazor</a:t>
          </a:r>
          <a:endParaRPr lang="en-US" sz="900" b="1" kern="1200"/>
        </a:p>
      </dsp:txBody>
      <dsp:txXfrm>
        <a:off x="2832349" y="325344"/>
        <a:ext cx="727742" cy="758341"/>
      </dsp:txXfrm>
    </dsp:sp>
    <dsp:sp modelId="{465A784D-73CD-4471-B096-29E8E5298FDA}">
      <dsp:nvSpPr>
        <dsp:cNvPr id="0" name=""/>
        <dsp:cNvSpPr/>
      </dsp:nvSpPr>
      <dsp:spPr>
        <a:xfrm>
          <a:off x="3172781" y="777618"/>
          <a:ext cx="1034195" cy="969459"/>
        </a:xfrm>
        <a:prstGeom prst="ellipse">
          <a:avLst/>
        </a:prstGeom>
        <a:solidFill>
          <a:schemeClr val="accent1">
            <a:shade val="80000"/>
            <a:alpha val="50000"/>
            <a:hueOff val="226627"/>
            <a:satOff val="-4989"/>
            <a:lumOff val="19491"/>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OŠ Ivane Brlić - Mažuranić Virovitica</a:t>
          </a:r>
        </a:p>
      </dsp:txBody>
      <dsp:txXfrm>
        <a:off x="3324235" y="919592"/>
        <a:ext cx="731287" cy="685511"/>
      </dsp:txXfrm>
    </dsp:sp>
    <dsp:sp modelId="{BEF242A6-5F92-437D-9137-4065F8989349}">
      <dsp:nvSpPr>
        <dsp:cNvPr id="0" name=""/>
        <dsp:cNvSpPr/>
      </dsp:nvSpPr>
      <dsp:spPr>
        <a:xfrm>
          <a:off x="3177615" y="1522849"/>
          <a:ext cx="1042370" cy="1035480"/>
        </a:xfrm>
        <a:prstGeom prst="ellipse">
          <a:avLst/>
        </a:prstGeom>
        <a:solidFill>
          <a:schemeClr val="accent1">
            <a:shade val="80000"/>
            <a:alpha val="50000"/>
            <a:hueOff val="302170"/>
            <a:satOff val="-6652"/>
            <a:lumOff val="25988"/>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Glazbena škola Jan Vlašimsky Virovitica</a:t>
          </a:r>
        </a:p>
      </dsp:txBody>
      <dsp:txXfrm>
        <a:off x="3330267" y="1674492"/>
        <a:ext cx="737066" cy="732194"/>
      </dsp:txXfrm>
    </dsp:sp>
    <dsp:sp modelId="{EA8BCED9-7413-4619-B651-542E291E90A3}">
      <dsp:nvSpPr>
        <dsp:cNvPr id="0" name=""/>
        <dsp:cNvSpPr/>
      </dsp:nvSpPr>
      <dsp:spPr>
        <a:xfrm>
          <a:off x="2748022" y="2083424"/>
          <a:ext cx="1056952" cy="1065674"/>
        </a:xfrm>
        <a:prstGeom prst="ellipse">
          <a:avLst/>
        </a:prstGeom>
        <a:solidFill>
          <a:schemeClr val="accent1">
            <a:shade val="80000"/>
            <a:alpha val="50000"/>
            <a:hueOff val="377712"/>
            <a:satOff val="-8315"/>
            <a:lumOff val="32485"/>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Centar za odgoj, obrazovanje i rehabilitaciju Virovitica</a:t>
          </a:r>
          <a:endParaRPr lang="en-US" sz="900" b="1" kern="1200"/>
        </a:p>
      </dsp:txBody>
      <dsp:txXfrm>
        <a:off x="2902809" y="2239488"/>
        <a:ext cx="747378" cy="753546"/>
      </dsp:txXfrm>
    </dsp:sp>
    <dsp:sp modelId="{FA9FD124-F11E-4ABF-8277-9F13F68088F1}">
      <dsp:nvSpPr>
        <dsp:cNvPr id="0" name=""/>
        <dsp:cNvSpPr/>
      </dsp:nvSpPr>
      <dsp:spPr>
        <a:xfrm>
          <a:off x="1959827" y="2301484"/>
          <a:ext cx="1077331" cy="1082982"/>
        </a:xfrm>
        <a:prstGeom prst="ellipse">
          <a:avLst/>
        </a:prstGeom>
        <a:solidFill>
          <a:schemeClr val="accent1">
            <a:shade val="80000"/>
            <a:alpha val="50000"/>
            <a:hueOff val="377712"/>
            <a:satOff val="-8315"/>
            <a:lumOff val="32485"/>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Gradska knjižnica i čitaonica Virovitica</a:t>
          </a:r>
          <a:endParaRPr lang="en-US" sz="900" b="1" kern="1200"/>
        </a:p>
      </dsp:txBody>
      <dsp:txXfrm>
        <a:off x="2117598" y="2460083"/>
        <a:ext cx="761789" cy="765784"/>
      </dsp:txXfrm>
    </dsp:sp>
    <dsp:sp modelId="{0AFA2772-592C-4D96-92D0-F6B242EFA656}">
      <dsp:nvSpPr>
        <dsp:cNvPr id="0" name=""/>
        <dsp:cNvSpPr/>
      </dsp:nvSpPr>
      <dsp:spPr>
        <a:xfrm>
          <a:off x="1182121" y="2165797"/>
          <a:ext cx="1058894" cy="1025819"/>
        </a:xfrm>
        <a:prstGeom prst="ellipse">
          <a:avLst/>
        </a:prstGeom>
        <a:solidFill>
          <a:schemeClr val="accent1">
            <a:shade val="80000"/>
            <a:alpha val="50000"/>
            <a:hueOff val="302170"/>
            <a:satOff val="-6652"/>
            <a:lumOff val="25988"/>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Gradski muzej Virovitica</a:t>
          </a:r>
        </a:p>
      </dsp:txBody>
      <dsp:txXfrm>
        <a:off x="1337192" y="2316025"/>
        <a:ext cx="748752" cy="725363"/>
      </dsp:txXfrm>
    </dsp:sp>
    <dsp:sp modelId="{0BB70B40-DFAC-4181-9103-B116AACE803E}">
      <dsp:nvSpPr>
        <dsp:cNvPr id="0" name=""/>
        <dsp:cNvSpPr/>
      </dsp:nvSpPr>
      <dsp:spPr>
        <a:xfrm>
          <a:off x="741682" y="1492406"/>
          <a:ext cx="1041659" cy="1078525"/>
        </a:xfrm>
        <a:prstGeom prst="ellipse">
          <a:avLst/>
        </a:prstGeom>
        <a:solidFill>
          <a:schemeClr val="accent1">
            <a:shade val="80000"/>
            <a:alpha val="50000"/>
            <a:hueOff val="226627"/>
            <a:satOff val="-4989"/>
            <a:lumOff val="19491"/>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Kazalište Virovitica</a:t>
          </a:r>
          <a:endParaRPr lang="en-US" sz="900" b="1" kern="1200"/>
        </a:p>
      </dsp:txBody>
      <dsp:txXfrm>
        <a:off x="894229" y="1650352"/>
        <a:ext cx="736565" cy="762633"/>
      </dsp:txXfrm>
    </dsp:sp>
    <dsp:sp modelId="{22BD2D27-8E46-4324-9F49-A432A24BF4F0}">
      <dsp:nvSpPr>
        <dsp:cNvPr id="0" name=""/>
        <dsp:cNvSpPr/>
      </dsp:nvSpPr>
      <dsp:spPr>
        <a:xfrm>
          <a:off x="695667" y="792488"/>
          <a:ext cx="1062311" cy="1011082"/>
        </a:xfrm>
        <a:prstGeom prst="ellipse">
          <a:avLst/>
        </a:prstGeom>
        <a:solidFill>
          <a:schemeClr val="accent1">
            <a:shade val="80000"/>
            <a:alpha val="50000"/>
            <a:hueOff val="151085"/>
            <a:satOff val="-3326"/>
            <a:lumOff val="12994"/>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Javna vatrogasna postrojba grada Virovitice</a:t>
          </a:r>
        </a:p>
      </dsp:txBody>
      <dsp:txXfrm>
        <a:off x="851239" y="940558"/>
        <a:ext cx="751167" cy="714942"/>
      </dsp:txXfrm>
    </dsp:sp>
    <dsp:sp modelId="{C144FE29-E8C8-4F0F-86FF-6223CEB9CC88}">
      <dsp:nvSpPr>
        <dsp:cNvPr id="0" name=""/>
        <dsp:cNvSpPr/>
      </dsp:nvSpPr>
      <dsp:spPr>
        <a:xfrm>
          <a:off x="1128630" y="164268"/>
          <a:ext cx="1023149" cy="1026968"/>
        </a:xfrm>
        <a:prstGeom prst="ellipse">
          <a:avLst/>
        </a:prstGeom>
        <a:solidFill>
          <a:schemeClr val="accent1">
            <a:shade val="80000"/>
            <a:alpha val="50000"/>
            <a:hueOff val="75542"/>
            <a:satOff val="-1663"/>
            <a:lumOff val="6497"/>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hr-HR" sz="900" b="1" kern="1200"/>
            <a:t>Razvojna agencija VTA</a:t>
          </a:r>
          <a:endParaRPr lang="en-US" sz="900" b="1" kern="1200"/>
        </a:p>
      </dsp:txBody>
      <dsp:txXfrm>
        <a:off x="1278467" y="314664"/>
        <a:ext cx="723475" cy="72617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E86A4B-8035-48F5-AF5F-0511B8C7945E}">
      <dsp:nvSpPr>
        <dsp:cNvPr id="0" name=""/>
        <dsp:cNvSpPr/>
      </dsp:nvSpPr>
      <dsp:spPr>
        <a:xfrm>
          <a:off x="2931181" y="697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Proračun</a:t>
          </a:r>
          <a:endParaRPr lang="en-US" sz="1100" b="1" kern="1200"/>
        </a:p>
      </dsp:txBody>
      <dsp:txXfrm>
        <a:off x="2953171" y="28969"/>
        <a:ext cx="1082230" cy="706826"/>
      </dsp:txXfrm>
    </dsp:sp>
    <dsp:sp modelId="{AB0DF5A2-26AF-4389-8EA3-A43B7ACC93D3}">
      <dsp:nvSpPr>
        <dsp:cNvPr id="0" name=""/>
        <dsp:cNvSpPr/>
      </dsp:nvSpPr>
      <dsp:spPr>
        <a:xfrm>
          <a:off x="2030213" y="757786"/>
          <a:ext cx="1464073" cy="300322"/>
        </a:xfrm>
        <a:custGeom>
          <a:avLst/>
          <a:gdLst/>
          <a:ahLst/>
          <a:cxnLst/>
          <a:rect l="0" t="0" r="0" b="0"/>
          <a:pathLst>
            <a:path>
              <a:moveTo>
                <a:pt x="1464073" y="0"/>
              </a:moveTo>
              <a:lnTo>
                <a:pt x="1464073" y="150161"/>
              </a:lnTo>
              <a:lnTo>
                <a:pt x="0" y="150161"/>
              </a:lnTo>
              <a:lnTo>
                <a:pt x="0" y="300322"/>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8ECD70D-1FBF-40A1-9334-F52CF3A366F4}">
      <dsp:nvSpPr>
        <dsp:cNvPr id="0" name=""/>
        <dsp:cNvSpPr/>
      </dsp:nvSpPr>
      <dsp:spPr>
        <a:xfrm>
          <a:off x="1467108"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Opći dio</a:t>
          </a:r>
          <a:endParaRPr lang="en-US" sz="1100" b="1" kern="1200"/>
        </a:p>
      </dsp:txBody>
      <dsp:txXfrm>
        <a:off x="1489098" y="1080099"/>
        <a:ext cx="1082230" cy="706826"/>
      </dsp:txXfrm>
    </dsp:sp>
    <dsp:sp modelId="{8AFA9FB1-2D6D-4290-AAE9-6999CB8504DB}">
      <dsp:nvSpPr>
        <dsp:cNvPr id="0" name=""/>
        <dsp:cNvSpPr/>
      </dsp:nvSpPr>
      <dsp:spPr>
        <a:xfrm>
          <a:off x="566139" y="1808915"/>
          <a:ext cx="1464073" cy="300322"/>
        </a:xfrm>
        <a:custGeom>
          <a:avLst/>
          <a:gdLst/>
          <a:ahLst/>
          <a:cxnLst/>
          <a:rect l="0" t="0" r="0" b="0"/>
          <a:pathLst>
            <a:path>
              <a:moveTo>
                <a:pt x="1464073" y="0"/>
              </a:moveTo>
              <a:lnTo>
                <a:pt x="1464073" y="150161"/>
              </a:lnTo>
              <a:lnTo>
                <a:pt x="0" y="150161"/>
              </a:lnTo>
              <a:lnTo>
                <a:pt x="0" y="300322"/>
              </a:lnTo>
            </a:path>
          </a:pathLst>
        </a:custGeom>
        <a:no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4E88927-8CCA-4EBD-B5D5-6B0DBBF6FD1B}">
      <dsp:nvSpPr>
        <dsp:cNvPr id="0" name=""/>
        <dsp:cNvSpPr/>
      </dsp:nvSpPr>
      <dsp:spPr>
        <a:xfrm>
          <a:off x="3034"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Sažetak Računa prihoda i rashoda i Računa financiranja</a:t>
          </a:r>
          <a:endParaRPr lang="en-US" sz="1100" b="1" kern="1200"/>
        </a:p>
      </dsp:txBody>
      <dsp:txXfrm>
        <a:off x="25024" y="2131228"/>
        <a:ext cx="1082230" cy="706826"/>
      </dsp:txXfrm>
    </dsp:sp>
    <dsp:sp modelId="{272ECC64-E7FB-43EE-923C-BDB663FDFA69}">
      <dsp:nvSpPr>
        <dsp:cNvPr id="0" name=""/>
        <dsp:cNvSpPr/>
      </dsp:nvSpPr>
      <dsp:spPr>
        <a:xfrm>
          <a:off x="1984493" y="1808915"/>
          <a:ext cx="91440" cy="300322"/>
        </a:xfrm>
        <a:custGeom>
          <a:avLst/>
          <a:gdLst/>
          <a:ahLst/>
          <a:cxnLst/>
          <a:rect l="0" t="0" r="0" b="0"/>
          <a:pathLst>
            <a:path>
              <a:moveTo>
                <a:pt x="45720" y="0"/>
              </a:moveTo>
              <a:lnTo>
                <a:pt x="45720" y="300322"/>
              </a:lnTo>
            </a:path>
          </a:pathLst>
        </a:custGeom>
        <a:no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3648AAC-51D9-4A2A-BF14-22899FB60345}">
      <dsp:nvSpPr>
        <dsp:cNvPr id="0" name=""/>
        <dsp:cNvSpPr/>
      </dsp:nvSpPr>
      <dsp:spPr>
        <a:xfrm>
          <a:off x="1467108"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Račun prihoda i rashoda i Račun financiranja</a:t>
          </a:r>
          <a:endParaRPr lang="en-US" sz="1100" b="1" kern="1200"/>
        </a:p>
      </dsp:txBody>
      <dsp:txXfrm>
        <a:off x="1489098" y="2131228"/>
        <a:ext cx="1082230" cy="706826"/>
      </dsp:txXfrm>
    </dsp:sp>
    <dsp:sp modelId="{F4291A06-15C8-4933-A94B-AA965499D359}">
      <dsp:nvSpPr>
        <dsp:cNvPr id="0" name=""/>
        <dsp:cNvSpPr/>
      </dsp:nvSpPr>
      <dsp:spPr>
        <a:xfrm>
          <a:off x="2030213" y="1808915"/>
          <a:ext cx="1464073" cy="300322"/>
        </a:xfrm>
        <a:custGeom>
          <a:avLst/>
          <a:gdLst/>
          <a:ahLst/>
          <a:cxnLst/>
          <a:rect l="0" t="0" r="0" b="0"/>
          <a:pathLst>
            <a:path>
              <a:moveTo>
                <a:pt x="0" y="0"/>
              </a:moveTo>
              <a:lnTo>
                <a:pt x="0" y="150161"/>
              </a:lnTo>
              <a:lnTo>
                <a:pt x="1464073" y="150161"/>
              </a:lnTo>
              <a:lnTo>
                <a:pt x="1464073" y="300322"/>
              </a:lnTo>
            </a:path>
          </a:pathLst>
        </a:custGeom>
        <a:no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413E7F3-1D11-4C91-BA21-F2BFED678250}">
      <dsp:nvSpPr>
        <dsp:cNvPr id="0" name=""/>
        <dsp:cNvSpPr/>
      </dsp:nvSpPr>
      <dsp:spPr>
        <a:xfrm>
          <a:off x="2931181" y="2109238"/>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Raspoloživa sredstva iz prethodnih godina</a:t>
          </a:r>
        </a:p>
      </dsp:txBody>
      <dsp:txXfrm>
        <a:off x="2953171" y="2131228"/>
        <a:ext cx="1082230" cy="706826"/>
      </dsp:txXfrm>
    </dsp:sp>
    <dsp:sp modelId="{0C494D48-5072-4DBC-A538-F730F1E22E1E}">
      <dsp:nvSpPr>
        <dsp:cNvPr id="0" name=""/>
        <dsp:cNvSpPr/>
      </dsp:nvSpPr>
      <dsp:spPr>
        <a:xfrm>
          <a:off x="3448566" y="757786"/>
          <a:ext cx="91440" cy="300322"/>
        </a:xfrm>
        <a:custGeom>
          <a:avLst/>
          <a:gdLst/>
          <a:ahLst/>
          <a:cxnLst/>
          <a:rect l="0" t="0" r="0" b="0"/>
          <a:pathLst>
            <a:path>
              <a:moveTo>
                <a:pt x="45720" y="0"/>
              </a:moveTo>
              <a:lnTo>
                <a:pt x="45720" y="300322"/>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DBFA845-02FC-41D0-BF5D-1A74B4A6097A}">
      <dsp:nvSpPr>
        <dsp:cNvPr id="0" name=""/>
        <dsp:cNvSpPr/>
      </dsp:nvSpPr>
      <dsp:spPr>
        <a:xfrm>
          <a:off x="2931181"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Posebni dio</a:t>
          </a:r>
          <a:endParaRPr lang="en-US" sz="1100" b="1" kern="1200"/>
        </a:p>
      </dsp:txBody>
      <dsp:txXfrm>
        <a:off x="2953171" y="1080099"/>
        <a:ext cx="1082230" cy="706826"/>
      </dsp:txXfrm>
    </dsp:sp>
    <dsp:sp modelId="{9712E37F-71F0-4852-B8D5-717384B9197B}">
      <dsp:nvSpPr>
        <dsp:cNvPr id="0" name=""/>
        <dsp:cNvSpPr/>
      </dsp:nvSpPr>
      <dsp:spPr>
        <a:xfrm>
          <a:off x="3494286" y="757786"/>
          <a:ext cx="1464073" cy="300322"/>
        </a:xfrm>
        <a:custGeom>
          <a:avLst/>
          <a:gdLst/>
          <a:ahLst/>
          <a:cxnLst/>
          <a:rect l="0" t="0" r="0" b="0"/>
          <a:pathLst>
            <a:path>
              <a:moveTo>
                <a:pt x="0" y="0"/>
              </a:moveTo>
              <a:lnTo>
                <a:pt x="0" y="150161"/>
              </a:lnTo>
              <a:lnTo>
                <a:pt x="1464073" y="150161"/>
              </a:lnTo>
              <a:lnTo>
                <a:pt x="1464073" y="300322"/>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F06F747-BA51-47E5-971F-878D0C772B07}">
      <dsp:nvSpPr>
        <dsp:cNvPr id="0" name=""/>
        <dsp:cNvSpPr/>
      </dsp:nvSpPr>
      <dsp:spPr>
        <a:xfrm>
          <a:off x="4395254" y="1058109"/>
          <a:ext cx="1126210" cy="750806"/>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hr-HR" sz="1100" b="1" kern="1200"/>
            <a:t>Obrazloženja</a:t>
          </a:r>
        </a:p>
      </dsp:txBody>
      <dsp:txXfrm>
        <a:off x="4417244" y="1080099"/>
        <a:ext cx="1082230" cy="70682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0.6419</cdr:x>
      <cdr:y>0.22954</cdr:y>
    </cdr:from>
    <cdr:to>
      <cdr:x>1</cdr:x>
      <cdr:y>0.27996</cdr:y>
    </cdr:to>
    <cdr:sp macro="" textlink="">
      <cdr:nvSpPr>
        <cdr:cNvPr id="2" name="Tekstni okvir 2"/>
        <cdr:cNvSpPr txBox="1">
          <a:spLocks xmlns:a="http://schemas.openxmlformats.org/drawingml/2006/main" noChangeArrowheads="1"/>
        </cdr:cNvSpPr>
      </cdr:nvSpPr>
      <cdr:spPr bwMode="auto">
        <a:xfrm xmlns:a="http://schemas.openxmlformats.org/drawingml/2006/main">
          <a:off x="3705143" y="1399291"/>
          <a:ext cx="2067007" cy="30736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nSpc>
              <a:spcPct val="107000"/>
            </a:lnSpc>
            <a:spcAft>
              <a:spcPts val="800"/>
            </a:spcAft>
          </a:pPr>
          <a:r>
            <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rPr>
            <a:t>Odsjek za komunalne</a:t>
          </a:r>
          <a:r>
            <a:rPr lang="hr-HR" sz="800" baseline="0">
              <a:solidFill>
                <a:schemeClr val="tx1">
                  <a:lumMod val="75000"/>
                  <a:lumOff val="25000"/>
                </a:schemeClr>
              </a:solidFill>
              <a:effectLst/>
              <a:latin typeface="+mn-lt"/>
              <a:ea typeface="Calibri" panose="020F0502020204030204" pitchFamily="34" charset="0"/>
              <a:cs typeface="Times New Roman" panose="02020603050405020304" pitchFamily="18" charset="0"/>
            </a:rPr>
            <a:t> poslove</a:t>
          </a:r>
          <a:endParaRPr lang="hr-HR" sz="1100">
            <a:solidFill>
              <a:schemeClr val="tx1">
                <a:lumMod val="75000"/>
                <a:lumOff val="25000"/>
              </a:schemeClr>
            </a:solidFill>
            <a:effectLst/>
            <a:latin typeface="+mn-lt"/>
            <a:ea typeface="Calibri" panose="020F0502020204030204" pitchFamily="34" charset="0"/>
            <a:cs typeface="Times New Roman" panose="02020603050405020304" pitchFamily="18" charset="0"/>
          </a:endParaRPr>
        </a:p>
      </cdr:txBody>
    </cdr:sp>
  </cdr:relSizeAnchor>
  <cdr:relSizeAnchor xmlns:cdr="http://schemas.openxmlformats.org/drawingml/2006/chartDrawing">
    <cdr:from>
      <cdr:x>0.6419</cdr:x>
      <cdr:y>0.1453</cdr:y>
    </cdr:from>
    <cdr:to>
      <cdr:x>1</cdr:x>
      <cdr:y>0.19573</cdr:y>
    </cdr:to>
    <cdr:sp macro="" textlink="">
      <cdr:nvSpPr>
        <cdr:cNvPr id="3" name="Tekstni okvir 2"/>
        <cdr:cNvSpPr txBox="1">
          <a:spLocks xmlns:a="http://schemas.openxmlformats.org/drawingml/2006/main" noChangeArrowheads="1"/>
        </cdr:cNvSpPr>
      </cdr:nvSpPr>
      <cdr:spPr bwMode="auto">
        <a:xfrm xmlns:a="http://schemas.openxmlformats.org/drawingml/2006/main">
          <a:off x="3705143" y="885779"/>
          <a:ext cx="2067007" cy="30736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nSpc>
              <a:spcPct val="107000"/>
            </a:lnSpc>
            <a:spcAft>
              <a:spcPts val="800"/>
            </a:spcAft>
          </a:pPr>
          <a:r>
            <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rPr>
            <a:t>Mjesna</a:t>
          </a:r>
          <a:r>
            <a:rPr lang="hr-HR" sz="800" baseline="0">
              <a:solidFill>
                <a:schemeClr val="tx1">
                  <a:lumMod val="75000"/>
                  <a:lumOff val="25000"/>
                </a:schemeClr>
              </a:solidFill>
              <a:effectLst/>
              <a:latin typeface="+mn-lt"/>
              <a:ea typeface="Calibri" panose="020F0502020204030204" pitchFamily="34" charset="0"/>
              <a:cs typeface="Times New Roman" panose="02020603050405020304" pitchFamily="18" charset="0"/>
            </a:rPr>
            <a:t> samouprava</a:t>
          </a:r>
          <a:endParaRPr lang="hr-HR" sz="800">
            <a:solidFill>
              <a:schemeClr val="tx1">
                <a:lumMod val="75000"/>
                <a:lumOff val="25000"/>
              </a:schemeClr>
            </a:solidFill>
            <a:effectLst/>
            <a:latin typeface="+mn-lt"/>
            <a:ea typeface="Calibri" panose="020F0502020204030204" pitchFamily="34" charset="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0.63132</cdr:x>
      <cdr:y>0.73462</cdr:y>
    </cdr:from>
    <cdr:to>
      <cdr:x>0.87129</cdr:x>
      <cdr:y>0.81951</cdr:y>
    </cdr:to>
    <cdr:sp macro="" textlink="">
      <cdr:nvSpPr>
        <cdr:cNvPr id="2" name="Tekstni okvir 21"/>
        <cdr:cNvSpPr txBox="1"/>
      </cdr:nvSpPr>
      <cdr:spPr>
        <a:xfrm xmlns:a="http://schemas.openxmlformats.org/drawingml/2006/main">
          <a:off x="3743900" y="2599260"/>
          <a:ext cx="1423086" cy="300360"/>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p xmlns:a="http://schemas.openxmlformats.org/drawingml/2006/main">
          <a:pPr>
            <a:lnSpc>
              <a:spcPct val="107000"/>
            </a:lnSpc>
            <a:spcAft>
              <a:spcPts val="800"/>
            </a:spcAft>
          </a:pPr>
          <a:r>
            <a:rPr lang="hr-HR" sz="900" u="sng">
              <a:effectLst/>
              <a:latin typeface="+mn-lt"/>
              <a:ea typeface="Calibri" panose="020F0502020204030204" pitchFamily="34" charset="0"/>
              <a:cs typeface="Times New Roman" panose="02020603050405020304" pitchFamily="18" charset="0"/>
            </a:rPr>
            <a:t>Protupožarna zaštita</a:t>
          </a:r>
        </a:p>
        <a:p xmlns:a="http://schemas.openxmlformats.org/drawingml/2006/main">
          <a:pPr>
            <a:lnSpc>
              <a:spcPct val="107000"/>
            </a:lnSpc>
            <a:spcAft>
              <a:spcPts val="800"/>
            </a:spcAft>
          </a:pPr>
          <a:endParaRPr lang="hr-HR" sz="900" u="sng">
            <a:effectLst/>
            <a:latin typeface="+mn-lt"/>
            <a:ea typeface="Calibri" panose="020F0502020204030204" pitchFamily="34"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0.71367</cdr:x>
      <cdr:y>0.11765</cdr:y>
    </cdr:from>
    <cdr:to>
      <cdr:x>0.97669</cdr:x>
      <cdr:y>0.18449</cdr:y>
    </cdr:to>
    <cdr:sp macro="" textlink="">
      <cdr:nvSpPr>
        <cdr:cNvPr id="2" name="Tekstni okvir 1"/>
        <cdr:cNvSpPr txBox="1"/>
      </cdr:nvSpPr>
      <cdr:spPr>
        <a:xfrm xmlns:a="http://schemas.openxmlformats.org/drawingml/2006/main">
          <a:off x="4238625" y="419100"/>
          <a:ext cx="1562100" cy="2381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Odsjek za financije</a:t>
          </a:r>
        </a:p>
      </cdr:txBody>
    </cdr:sp>
  </cdr:relSizeAnchor>
  <cdr:relSizeAnchor xmlns:cdr="http://schemas.openxmlformats.org/drawingml/2006/chartDrawing">
    <cdr:from>
      <cdr:x>0.68258</cdr:x>
      <cdr:y>0.2655</cdr:y>
    </cdr:from>
    <cdr:to>
      <cdr:x>0.94239</cdr:x>
      <cdr:y>0.32165</cdr:y>
    </cdr:to>
    <cdr:sp macro="" textlink="">
      <cdr:nvSpPr>
        <cdr:cNvPr id="3" name="Tekstni okvir 2"/>
        <cdr:cNvSpPr txBox="1"/>
      </cdr:nvSpPr>
      <cdr:spPr>
        <a:xfrm xmlns:a="http://schemas.openxmlformats.org/drawingml/2006/main">
          <a:off x="3777428" y="885125"/>
          <a:ext cx="1437795" cy="18719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Odsjek za gospodarstvo</a:t>
          </a:r>
        </a:p>
      </cdr:txBody>
    </cdr:sp>
  </cdr:relSizeAnchor>
</c:userShapes>
</file>

<file path=word/drawings/drawing4.xml><?xml version="1.0" encoding="utf-8"?>
<c:userShapes xmlns:c="http://schemas.openxmlformats.org/drawingml/2006/chart">
  <cdr:relSizeAnchor xmlns:cdr="http://schemas.openxmlformats.org/drawingml/2006/chartDrawing">
    <cdr:from>
      <cdr:x>0.71047</cdr:x>
      <cdr:y>0.11779</cdr:y>
    </cdr:from>
    <cdr:to>
      <cdr:x>0.94141</cdr:x>
      <cdr:y>0.16792</cdr:y>
    </cdr:to>
    <cdr:sp macro="" textlink="">
      <cdr:nvSpPr>
        <cdr:cNvPr id="2" name="Tekstni okvir 1"/>
        <cdr:cNvSpPr txBox="1"/>
      </cdr:nvSpPr>
      <cdr:spPr>
        <a:xfrm xmlns:a="http://schemas.openxmlformats.org/drawingml/2006/main">
          <a:off x="4219575" y="447675"/>
          <a:ext cx="1371600" cy="1905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hr-HR" sz="900"/>
            <a:t>Razvojna agencija VTA</a:t>
          </a:r>
        </a:p>
      </cdr:txBody>
    </cdr:sp>
  </cdr:relSizeAnchor>
  <cdr:relSizeAnchor xmlns:cdr="http://schemas.openxmlformats.org/drawingml/2006/chartDrawing">
    <cdr:from>
      <cdr:x>0.70458</cdr:x>
      <cdr:y>0.36842</cdr:y>
    </cdr:from>
    <cdr:to>
      <cdr:x>0.9382</cdr:x>
      <cdr:y>0.45447</cdr:y>
    </cdr:to>
    <cdr:sp macro="" textlink="">
      <cdr:nvSpPr>
        <cdr:cNvPr id="3" name="Tekstni okvir 1"/>
        <cdr:cNvSpPr txBox="1"/>
      </cdr:nvSpPr>
      <cdr:spPr>
        <a:xfrm xmlns:a="http://schemas.openxmlformats.org/drawingml/2006/main">
          <a:off x="4184610" y="1400156"/>
          <a:ext cx="1387505" cy="32703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hr-HR" sz="900"/>
            <a:t>Odsjek za provedbu ITU mehanizma</a:t>
          </a:r>
        </a:p>
      </cdr:txBody>
    </cdr:sp>
  </cdr:relSizeAnchor>
</c:userShapes>
</file>

<file path=word/theme/theme1.xml><?xml version="1.0" encoding="utf-8"?>
<a:theme xmlns:a="http://schemas.openxmlformats.org/drawingml/2006/main" name="Tema sustava Office">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Medij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B0450-7378-4122-AB37-2228C0C8B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2191</TotalTime>
  <Pages>35</Pages>
  <Words>4328</Words>
  <Characters>24672</Characters>
  <Application>Microsoft Office Word</Application>
  <DocSecurity>0</DocSecurity>
  <Lines>205</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Mirela Krmpotić</dc:creator>
  <cp:keywords/>
  <dc:description/>
  <cp:lastModifiedBy>Antonio Dražić</cp:lastModifiedBy>
  <cp:revision>224</cp:revision>
  <cp:lastPrinted>2024-01-11T12:17:00Z</cp:lastPrinted>
  <dcterms:created xsi:type="dcterms:W3CDTF">2022-12-16T07:45:00Z</dcterms:created>
  <dcterms:modified xsi:type="dcterms:W3CDTF">2024-02-07T13:43:00Z</dcterms:modified>
</cp:coreProperties>
</file>