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D30B0E" w14:paraId="373B0AD9" w14:textId="77777777">
        <w:tc>
          <w:tcPr>
            <w:tcW w:w="9062" w:type="dxa"/>
            <w:gridSpan w:val="2"/>
          </w:tcPr>
          <w:p w14:paraId="6097836D" w14:textId="77777777" w:rsidR="00D30B0E" w:rsidRDefault="00D30B0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99DDBE" w14:textId="77777777" w:rsidR="00D30B0E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CDC8024" w14:textId="77777777" w:rsidR="00D30B0E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722CAECE" w14:textId="77777777" w:rsidR="00D30B0E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D30B0E" w14:paraId="0FBE4343" w14:textId="77777777">
        <w:tc>
          <w:tcPr>
            <w:tcW w:w="9062" w:type="dxa"/>
            <w:gridSpan w:val="2"/>
          </w:tcPr>
          <w:p w14:paraId="6F1C03F7" w14:textId="77777777" w:rsidR="00D30B0E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0D11278" w14:textId="26711A47" w:rsidR="00D30B0E" w:rsidRDefault="00000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 IZMJENA I DOPUNA PRORAČUNA GRADA VIROVITICE ZA 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 I PROJEKCIJA ZA 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I 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GODINU</w:t>
            </w:r>
          </w:p>
        </w:tc>
      </w:tr>
      <w:tr w:rsidR="00D30B0E" w14:paraId="63DB0487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112727A0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2627E724" w14:textId="77777777" w:rsidR="00D30B0E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D30B0E" w14:paraId="4B72CD1F" w14:textId="77777777">
        <w:trPr>
          <w:trHeight w:val="285"/>
        </w:trPr>
        <w:tc>
          <w:tcPr>
            <w:tcW w:w="4531" w:type="dxa"/>
          </w:tcPr>
          <w:p w14:paraId="64498E93" w14:textId="4283FF7D" w:rsidR="00D30B0E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92D7A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A33BA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74EF8DF1" w14:textId="77777777" w:rsidR="00D30B0E" w:rsidRDefault="00D30B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25255003" w14:textId="2D164176" w:rsidR="00D30B0E" w:rsidRDefault="00000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 1</w:t>
            </w:r>
            <w:r w:rsidR="00E92D7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A33BA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</w:t>
            </w:r>
            <w:r w:rsidR="008A3DD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237B4780" w14:textId="77777777" w:rsidR="00D30B0E" w:rsidRDefault="00D30B0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30B0E" w14:paraId="377E5378" w14:textId="77777777">
        <w:trPr>
          <w:trHeight w:val="677"/>
        </w:trPr>
        <w:tc>
          <w:tcPr>
            <w:tcW w:w="4531" w:type="dxa"/>
          </w:tcPr>
          <w:p w14:paraId="0E33ED04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9186241" w14:textId="05BFC0E5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Izmjena i dopuna Proračuna Grada Virovitice za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i projekcija za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kako bi se podigla razina razumijevanja i prihvaćanja predloženog akta.</w:t>
            </w:r>
          </w:p>
        </w:tc>
      </w:tr>
      <w:tr w:rsidR="00D30B0E" w14:paraId="7C7F78CF" w14:textId="77777777">
        <w:trPr>
          <w:trHeight w:val="1160"/>
        </w:trPr>
        <w:tc>
          <w:tcPr>
            <w:tcW w:w="4531" w:type="dxa"/>
          </w:tcPr>
          <w:p w14:paraId="0455062D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4CDAAF2F" w14:textId="6F78E10A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izrade nacrta Izmjena i dopuna Proračuna Grada Virovitice za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 i projekcija za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i 202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godinu.</w:t>
            </w:r>
          </w:p>
        </w:tc>
      </w:tr>
      <w:tr w:rsidR="00D30B0E" w14:paraId="4FD0E558" w14:textId="77777777">
        <w:trPr>
          <w:trHeight w:val="412"/>
        </w:trPr>
        <w:tc>
          <w:tcPr>
            <w:tcW w:w="4531" w:type="dxa"/>
          </w:tcPr>
          <w:p w14:paraId="414A9C21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66546C70" w14:textId="3D6EE08F" w:rsidR="00D30B0E" w:rsidRDefault="00A33B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</w:t>
            </w:r>
            <w:r w:rsidR="008A3DD5">
              <w:rPr>
                <w:rFonts w:ascii="Times New Roman" w:hAnsi="Times New Roman" w:cs="Times New Roman"/>
                <w:sz w:val="24"/>
                <w:szCs w:val="24"/>
              </w:rPr>
              <w:t>, 2023.godine</w:t>
            </w:r>
          </w:p>
        </w:tc>
      </w:tr>
      <w:tr w:rsidR="00D30B0E" w14:paraId="6AEEDA7D" w14:textId="77777777">
        <w:trPr>
          <w:trHeight w:val="1269"/>
        </w:trPr>
        <w:tc>
          <w:tcPr>
            <w:tcW w:w="4531" w:type="dxa"/>
          </w:tcPr>
          <w:p w14:paraId="1BFB46F3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11DD93EC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C808EAF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B0E" w14:paraId="7EF7D2CB" w14:textId="77777777">
        <w:trPr>
          <w:trHeight w:val="912"/>
        </w:trPr>
        <w:tc>
          <w:tcPr>
            <w:tcW w:w="4531" w:type="dxa"/>
          </w:tcPr>
          <w:p w14:paraId="6840E49E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8F814E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8604322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2FFC593A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B0E" w14:paraId="2FD5AF8A" w14:textId="77777777">
        <w:trPr>
          <w:trHeight w:val="284"/>
        </w:trPr>
        <w:tc>
          <w:tcPr>
            <w:tcW w:w="4531" w:type="dxa"/>
          </w:tcPr>
          <w:p w14:paraId="045EB5F4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076FD06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B0E" w14:paraId="008D7FE3" w14:textId="77777777">
        <w:trPr>
          <w:trHeight w:val="333"/>
        </w:trPr>
        <w:tc>
          <w:tcPr>
            <w:tcW w:w="4531" w:type="dxa"/>
          </w:tcPr>
          <w:p w14:paraId="33BC0B3D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5007EF49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73B256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30B0E" w14:paraId="710D2D31" w14:textId="77777777">
        <w:trPr>
          <w:trHeight w:val="415"/>
        </w:trPr>
        <w:tc>
          <w:tcPr>
            <w:tcW w:w="4531" w:type="dxa"/>
          </w:tcPr>
          <w:p w14:paraId="4F6FD77E" w14:textId="77777777" w:rsidR="00D30B0E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10AAE72D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07736598" w14:textId="77777777" w:rsidR="00D30B0E" w:rsidRDefault="00D30B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18B9AC0" w14:textId="77777777" w:rsidR="00D30B0E" w:rsidRDefault="00D30B0E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03BC8B99" w14:textId="4DA987AC" w:rsidR="00D30B0E" w:rsidRDefault="00000000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do </w:t>
      </w:r>
      <w:r w:rsidR="008A3DD5">
        <w:rPr>
          <w:rFonts w:ascii="Times New Roman" w:hAnsi="Times New Roman" w:cs="Times New Roman"/>
          <w:b/>
          <w:sz w:val="24"/>
          <w:szCs w:val="24"/>
        </w:rPr>
        <w:t>1</w:t>
      </w:r>
      <w:r w:rsidR="00E92D7A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33BA4">
        <w:rPr>
          <w:rFonts w:ascii="Times New Roman" w:hAnsi="Times New Roman" w:cs="Times New Roman"/>
          <w:b/>
          <w:sz w:val="24"/>
          <w:szCs w:val="24"/>
        </w:rPr>
        <w:t>lipnj</w:t>
      </w:r>
      <w:r>
        <w:rPr>
          <w:rFonts w:ascii="Times New Roman" w:hAnsi="Times New Roman" w:cs="Times New Roman"/>
          <w:b/>
          <w:sz w:val="24"/>
          <w:szCs w:val="24"/>
        </w:rPr>
        <w:t>a 202</w:t>
      </w:r>
      <w:r w:rsidR="008A3DD5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734429DF" w14:textId="77777777" w:rsidR="00D30B0E" w:rsidRDefault="00D30B0E">
      <w:pPr>
        <w:rPr>
          <w:rFonts w:ascii="Times New Roman" w:hAnsi="Times New Roman" w:cs="Times New Roman"/>
          <w:sz w:val="24"/>
          <w:szCs w:val="24"/>
        </w:rPr>
      </w:pPr>
    </w:p>
    <w:sectPr w:rsidR="00D30B0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240D4" w14:textId="77777777" w:rsidR="00EE298B" w:rsidRDefault="00EE298B">
      <w:pPr>
        <w:spacing w:after="0" w:line="240" w:lineRule="auto"/>
      </w:pPr>
      <w:r>
        <w:separator/>
      </w:r>
    </w:p>
  </w:endnote>
  <w:endnote w:type="continuationSeparator" w:id="0">
    <w:p w14:paraId="7F32CAB9" w14:textId="77777777" w:rsidR="00EE298B" w:rsidRDefault="00EE2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93347" w14:textId="77777777" w:rsidR="00D30B0E" w:rsidRDefault="00000000">
    <w:pPr>
      <w:pStyle w:val="Podnoje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3790FF76" w14:textId="77777777" w:rsidR="00D30B0E" w:rsidRDefault="00000000">
    <w:pPr>
      <w:pStyle w:val="Podnoje"/>
      <w:jc w:val="both"/>
    </w:pPr>
    <w:r>
      <w:t>Anonimni, uvredljivi ili irelevantni komentari neće se obrađivati.</w:t>
    </w:r>
  </w:p>
  <w:p w14:paraId="50A53572" w14:textId="77777777" w:rsidR="00D30B0E" w:rsidRDefault="00000000">
    <w:pPr>
      <w:pStyle w:val="Podnoje"/>
      <w:jc w:val="both"/>
    </w:pPr>
    <w:r>
      <w:t xml:space="preserve">Izrazi  korišteni u ovom obrascu koriste se neutralno i odnose se jednako na muški i ženski rod. </w:t>
    </w:r>
  </w:p>
  <w:p w14:paraId="6D003F9C" w14:textId="77777777" w:rsidR="00D30B0E" w:rsidRDefault="00D30B0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54E96" w14:textId="77777777" w:rsidR="00EE298B" w:rsidRDefault="00EE298B">
      <w:pPr>
        <w:spacing w:after="0" w:line="240" w:lineRule="auto"/>
      </w:pPr>
      <w:r>
        <w:separator/>
      </w:r>
    </w:p>
  </w:footnote>
  <w:footnote w:type="continuationSeparator" w:id="0">
    <w:p w14:paraId="5515864B" w14:textId="77777777" w:rsidR="00EE298B" w:rsidRDefault="00EE29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B0E"/>
    <w:rsid w:val="001562A2"/>
    <w:rsid w:val="00232E74"/>
    <w:rsid w:val="00397EDB"/>
    <w:rsid w:val="008A3DD5"/>
    <w:rsid w:val="00A33BA4"/>
    <w:rsid w:val="00D30B0E"/>
    <w:rsid w:val="00E92D7A"/>
    <w:rsid w:val="00EE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8BB4D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Tomislav Kožnjak</cp:lastModifiedBy>
  <cp:revision>4</cp:revision>
  <cp:lastPrinted>2023-03-21T12:49:00Z</cp:lastPrinted>
  <dcterms:created xsi:type="dcterms:W3CDTF">2023-03-21T12:50:00Z</dcterms:created>
  <dcterms:modified xsi:type="dcterms:W3CDTF">2023-05-18T12:21:00Z</dcterms:modified>
</cp:coreProperties>
</file>