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BDC12" w14:textId="52E7C4E2" w:rsidR="00B03AD6" w:rsidRPr="00534529" w:rsidRDefault="00B03AD6" w:rsidP="0053452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6A603" w14:textId="01FBA324" w:rsidR="00B03AD6" w:rsidRDefault="00337B4C" w:rsidP="00995D6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B4C">
        <w:rPr>
          <w:rFonts w:ascii="Times New Roman" w:hAnsi="Times New Roman" w:cs="Times New Roman"/>
          <w:sz w:val="24"/>
          <w:szCs w:val="24"/>
        </w:rPr>
        <w:t xml:space="preserve">Na temelju odredbe članka </w:t>
      </w:r>
      <w:r w:rsidR="00022B27">
        <w:rPr>
          <w:rFonts w:ascii="Times New Roman" w:hAnsi="Times New Roman" w:cs="Times New Roman"/>
          <w:sz w:val="24"/>
          <w:szCs w:val="24"/>
        </w:rPr>
        <w:t>4. Odluke o mjerilima za financiranje djelatnosti predškolskog odgoja i naobrazbe na području Grada Virovitice („Službeni vjesnik Grada Virovitice“ broj: 17/10. i 2/22.) i odredbe članka  40. Statuta Grada Virovitice („Službeni vjesnik Grada Virovitice“ broj: 1/21.) gradonačelnik Grada Virovitice donosi sljedeću</w:t>
      </w:r>
    </w:p>
    <w:p w14:paraId="2DAE467D" w14:textId="11D2FBE9" w:rsidR="00022B27" w:rsidRPr="00022B27" w:rsidRDefault="00022B27" w:rsidP="00022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16E399" w14:textId="7543E414" w:rsidR="00022B27" w:rsidRPr="00022B27" w:rsidRDefault="00022B27" w:rsidP="00022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2B27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25338370" w14:textId="4891C887" w:rsidR="00022B27" w:rsidRDefault="00022B27" w:rsidP="00022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2B27">
        <w:rPr>
          <w:rFonts w:ascii="Times New Roman" w:hAnsi="Times New Roman" w:cs="Times New Roman"/>
          <w:b/>
          <w:bCs/>
          <w:sz w:val="24"/>
          <w:szCs w:val="24"/>
        </w:rPr>
        <w:t>o utvrđivanju ekonomske cijene redovitog programa Dječjeg vrtića Cvrčak Virovitica</w:t>
      </w:r>
    </w:p>
    <w:p w14:paraId="1BC6C73A" w14:textId="33D5A9ED" w:rsidR="00022B27" w:rsidRDefault="00022B27" w:rsidP="00022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4C93C" w14:textId="439D8C13" w:rsidR="00022B27" w:rsidRDefault="00022B27" w:rsidP="00022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0E138C20" w14:textId="4A055A7E" w:rsidR="00022B27" w:rsidRDefault="00022B27" w:rsidP="00A11B6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B62">
        <w:rPr>
          <w:rFonts w:ascii="Times New Roman" w:hAnsi="Times New Roman" w:cs="Times New Roman"/>
          <w:sz w:val="24"/>
          <w:szCs w:val="24"/>
        </w:rPr>
        <w:t xml:space="preserve">Utvrđuje se ekonomska cijena </w:t>
      </w:r>
      <w:r w:rsidR="00A11B62">
        <w:rPr>
          <w:rFonts w:ascii="Times New Roman" w:hAnsi="Times New Roman" w:cs="Times New Roman"/>
          <w:sz w:val="24"/>
          <w:szCs w:val="24"/>
        </w:rPr>
        <w:t>redovitog programa Dječjeg vrtića Cvrčak Virovitica u mjesečnom iznosu od 315,00</w:t>
      </w:r>
      <w:r w:rsidR="00B057C1">
        <w:rPr>
          <w:rFonts w:ascii="Times New Roman" w:hAnsi="Times New Roman" w:cs="Times New Roman"/>
          <w:sz w:val="24"/>
          <w:szCs w:val="24"/>
        </w:rPr>
        <w:t xml:space="preserve"> EUR</w:t>
      </w:r>
      <w:r w:rsidR="00A11B62">
        <w:rPr>
          <w:rFonts w:ascii="Times New Roman" w:hAnsi="Times New Roman" w:cs="Times New Roman"/>
          <w:sz w:val="24"/>
          <w:szCs w:val="24"/>
        </w:rPr>
        <w:t xml:space="preserve"> / 2.373,36 kuna (fiksni iznos konverzije: 7,53450).</w:t>
      </w:r>
    </w:p>
    <w:p w14:paraId="0D3C66F9" w14:textId="149A72C4" w:rsidR="00A11B62" w:rsidRDefault="00A11B62" w:rsidP="00A11B6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Ekonomska cijena iz prethodnog stavka </w:t>
      </w:r>
      <w:r w:rsidR="00A25A2C">
        <w:rPr>
          <w:rFonts w:ascii="Times New Roman" w:hAnsi="Times New Roman" w:cs="Times New Roman"/>
          <w:sz w:val="24"/>
          <w:szCs w:val="24"/>
        </w:rPr>
        <w:t xml:space="preserve">ovog članka </w:t>
      </w:r>
      <w:r>
        <w:rPr>
          <w:rFonts w:ascii="Times New Roman" w:hAnsi="Times New Roman" w:cs="Times New Roman"/>
          <w:sz w:val="24"/>
          <w:szCs w:val="24"/>
        </w:rPr>
        <w:t xml:space="preserve">primjenjuje se do donošenja nove ekonomske cijene. </w:t>
      </w:r>
    </w:p>
    <w:p w14:paraId="652128E3" w14:textId="442A67CD" w:rsidR="00A11B62" w:rsidRPr="00A11B62" w:rsidRDefault="00A11B62" w:rsidP="00A11B62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DD0D6C" w14:textId="6FB19760" w:rsidR="00A11B62" w:rsidRDefault="00A11B62" w:rsidP="00A11B6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B62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B092B0D" w14:textId="551899D4" w:rsidR="00A11B62" w:rsidRDefault="00A11B62" w:rsidP="00B057C1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11B62">
        <w:rPr>
          <w:rFonts w:ascii="Times New Roman" w:hAnsi="Times New Roman" w:cs="Times New Roman"/>
          <w:sz w:val="24"/>
          <w:szCs w:val="24"/>
        </w:rPr>
        <w:t xml:space="preserve">Ekonomska cijena smještaja djeteta u dječji vrtić definirana je Državnim pedagoškim standardom predškolskog odgoja i naobrazbe („Narodne novine“ broj: </w:t>
      </w:r>
      <w:r>
        <w:rPr>
          <w:rFonts w:ascii="Times New Roman" w:hAnsi="Times New Roman" w:cs="Times New Roman"/>
          <w:sz w:val="24"/>
          <w:szCs w:val="24"/>
        </w:rPr>
        <w:t>63/08. i 90/10.), a obuhvaća sljedeće vrste rashoda:</w:t>
      </w:r>
    </w:p>
    <w:p w14:paraId="2BD23189" w14:textId="47A68E5D" w:rsidR="00A11B62" w:rsidRDefault="00A11B62" w:rsidP="00A11B6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izdatke za radnike (bruto plaće, naknade i materijalna prava)</w:t>
      </w:r>
    </w:p>
    <w:p w14:paraId="64E11432" w14:textId="68E50803" w:rsidR="00A11B62" w:rsidRDefault="00A11B62" w:rsidP="00A11B6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prehranu djece</w:t>
      </w:r>
    </w:p>
    <w:p w14:paraId="35713F32" w14:textId="04318274" w:rsidR="00A11B62" w:rsidRDefault="00A11B62" w:rsidP="00A11B6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uvjete boravka djece (materijalni izdaci, energija i komunalije, tekuće održavanje objekata i opreme, prijevoz djece)</w:t>
      </w:r>
    </w:p>
    <w:p w14:paraId="0D3D2DA9" w14:textId="6A1D60D4" w:rsidR="00A11B62" w:rsidRDefault="00A11B62" w:rsidP="00A11B6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nabavu namještaja i opreme</w:t>
      </w:r>
    </w:p>
    <w:p w14:paraId="58163875" w14:textId="5CF67C61" w:rsidR="00A11B62" w:rsidRDefault="00A11B62" w:rsidP="00A11B62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nabavu sitnog inventara.</w:t>
      </w:r>
    </w:p>
    <w:p w14:paraId="770E8D7F" w14:textId="77777777" w:rsidR="00A11B62" w:rsidRDefault="00A11B62" w:rsidP="00A11B62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5434D6FB" w14:textId="04572F6F" w:rsidR="00A11B62" w:rsidRDefault="00A11B62" w:rsidP="00A11B6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B62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1FC37730" w14:textId="0C771E94" w:rsidR="00A11B62" w:rsidRDefault="00A11B62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B62">
        <w:rPr>
          <w:rFonts w:ascii="Times New Roman" w:hAnsi="Times New Roman" w:cs="Times New Roman"/>
          <w:sz w:val="24"/>
          <w:szCs w:val="24"/>
        </w:rPr>
        <w:t>Učešće roditelja u ekonomskoj cijeni</w:t>
      </w:r>
      <w:r>
        <w:rPr>
          <w:rFonts w:ascii="Times New Roman" w:hAnsi="Times New Roman" w:cs="Times New Roman"/>
          <w:sz w:val="24"/>
          <w:szCs w:val="24"/>
        </w:rPr>
        <w:t xml:space="preserve"> redovitog programa iznosi:</w:t>
      </w:r>
    </w:p>
    <w:p w14:paraId="50DCBEEC" w14:textId="41B146E1" w:rsidR="00BD3410" w:rsidRDefault="00BD3410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-za prvo dijete-95,00</w:t>
      </w:r>
      <w:r w:rsidR="008A72AC">
        <w:rPr>
          <w:rFonts w:ascii="Times New Roman" w:hAnsi="Times New Roman" w:cs="Times New Roman"/>
          <w:sz w:val="24"/>
          <w:szCs w:val="24"/>
        </w:rPr>
        <w:t xml:space="preserve"> EUR 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D3410">
        <w:rPr>
          <w:rFonts w:ascii="Times New Roman" w:hAnsi="Times New Roman" w:cs="Times New Roman"/>
          <w:sz w:val="24"/>
          <w:szCs w:val="24"/>
        </w:rPr>
        <w:t>715,77</w:t>
      </w:r>
      <w:r>
        <w:rPr>
          <w:rFonts w:ascii="Times New Roman" w:hAnsi="Times New Roman" w:cs="Times New Roman"/>
          <w:sz w:val="24"/>
          <w:szCs w:val="24"/>
        </w:rPr>
        <w:t xml:space="preserve"> kuna </w:t>
      </w:r>
      <w:r w:rsidR="008A72AC" w:rsidRPr="008A72AC">
        <w:rPr>
          <w:rFonts w:ascii="Times New Roman" w:hAnsi="Times New Roman" w:cs="Times New Roman"/>
          <w:sz w:val="24"/>
          <w:szCs w:val="24"/>
        </w:rPr>
        <w:t>(fiksni iznos konverzije: 7,53450)</w:t>
      </w:r>
    </w:p>
    <w:p w14:paraId="2B555150" w14:textId="7C14C906" w:rsidR="008A72AC" w:rsidRDefault="008A72AC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-za drugo dijete u vrtiću iz istog obiteljskog domaćinstva – 71,00 EUR /</w:t>
      </w:r>
      <w:r w:rsidRPr="008A72AC">
        <w:rPr>
          <w:rFonts w:ascii="Times New Roman" w:hAnsi="Times New Roman" w:cs="Times New Roman"/>
          <w:sz w:val="24"/>
          <w:szCs w:val="24"/>
        </w:rPr>
        <w:t>534,94</w:t>
      </w:r>
      <w:r>
        <w:rPr>
          <w:rFonts w:ascii="Times New Roman" w:hAnsi="Times New Roman" w:cs="Times New Roman"/>
          <w:sz w:val="24"/>
          <w:szCs w:val="24"/>
        </w:rPr>
        <w:t xml:space="preserve"> kuna </w:t>
      </w:r>
      <w:r w:rsidRPr="008A72AC">
        <w:rPr>
          <w:rFonts w:ascii="Times New Roman" w:hAnsi="Times New Roman" w:cs="Times New Roman"/>
          <w:sz w:val="24"/>
          <w:szCs w:val="24"/>
        </w:rPr>
        <w:t>(fiksni iznos konverzije: 7,53450)</w:t>
      </w:r>
    </w:p>
    <w:p w14:paraId="2E7E0258" w14:textId="08940758" w:rsidR="008A72AC" w:rsidRDefault="008A72AC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057C1">
        <w:rPr>
          <w:rFonts w:ascii="Times New Roman" w:hAnsi="Times New Roman" w:cs="Times New Roman"/>
          <w:sz w:val="24"/>
          <w:szCs w:val="24"/>
        </w:rPr>
        <w:t xml:space="preserve">za </w:t>
      </w:r>
      <w:r>
        <w:rPr>
          <w:rFonts w:ascii="Times New Roman" w:hAnsi="Times New Roman" w:cs="Times New Roman"/>
          <w:sz w:val="24"/>
          <w:szCs w:val="24"/>
        </w:rPr>
        <w:t xml:space="preserve">dijete iz obiteljskog domaćinstva u kojem ima djece s teškoćama u razvoju, a polaznici su škole ili dječjeg vrtića – 71,00 EUR </w:t>
      </w:r>
      <w:r w:rsidRPr="008A72AC">
        <w:rPr>
          <w:rFonts w:ascii="Times New Roman" w:hAnsi="Times New Roman" w:cs="Times New Roman"/>
          <w:sz w:val="24"/>
          <w:szCs w:val="24"/>
        </w:rPr>
        <w:t>/534,94 kuna (fiksni iznos konverzije: 7,53450)</w:t>
      </w:r>
    </w:p>
    <w:p w14:paraId="1B899B1B" w14:textId="44B78ACD" w:rsidR="00792FFB" w:rsidRDefault="00792FFB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-za dijete invalida Domovinskog rata preko 50% invalidnosti-</w:t>
      </w:r>
      <w:r w:rsidRPr="00792FFB">
        <w:rPr>
          <w:rFonts w:ascii="Times New Roman" w:hAnsi="Times New Roman" w:cs="Times New Roman"/>
          <w:sz w:val="24"/>
          <w:szCs w:val="24"/>
        </w:rPr>
        <w:t>71,00 EUR / 534,94 kuna (fiksni iznos konverzije: 7,53450)</w:t>
      </w:r>
    </w:p>
    <w:p w14:paraId="12AFD724" w14:textId="25D3D621" w:rsidR="008A72AC" w:rsidRDefault="008A72AC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792FFB">
        <w:rPr>
          <w:rFonts w:ascii="Times New Roman" w:hAnsi="Times New Roman" w:cs="Times New Roman"/>
          <w:sz w:val="24"/>
          <w:szCs w:val="24"/>
        </w:rPr>
        <w:t xml:space="preserve">za dijete </w:t>
      </w:r>
      <w:r>
        <w:rPr>
          <w:rFonts w:ascii="Times New Roman" w:hAnsi="Times New Roman" w:cs="Times New Roman"/>
          <w:sz w:val="24"/>
          <w:szCs w:val="24"/>
        </w:rPr>
        <w:t>samohran</w:t>
      </w:r>
      <w:r w:rsidR="00792FFB">
        <w:rPr>
          <w:rFonts w:ascii="Times New Roman" w:hAnsi="Times New Roman" w:cs="Times New Roman"/>
          <w:sz w:val="24"/>
          <w:szCs w:val="24"/>
        </w:rPr>
        <w:t>og</w:t>
      </w:r>
      <w:r>
        <w:rPr>
          <w:rFonts w:ascii="Times New Roman" w:hAnsi="Times New Roman" w:cs="Times New Roman"/>
          <w:sz w:val="24"/>
          <w:szCs w:val="24"/>
        </w:rPr>
        <w:t xml:space="preserve"> roditelj</w:t>
      </w:r>
      <w:r w:rsidR="00792FF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– 71,00 EUR / </w:t>
      </w:r>
      <w:r w:rsidRPr="008A72AC">
        <w:rPr>
          <w:rFonts w:ascii="Times New Roman" w:hAnsi="Times New Roman" w:cs="Times New Roman"/>
          <w:sz w:val="24"/>
          <w:szCs w:val="24"/>
        </w:rPr>
        <w:t>534,94 kuna (fiksni iznos konverzije: 7,53450)</w:t>
      </w:r>
    </w:p>
    <w:p w14:paraId="731D187F" w14:textId="1795FE8F" w:rsidR="008A72AC" w:rsidRDefault="008A72AC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-dijete s teškoćama u razvoju u skraćenom redovnom programu do 4 sata dnevno – 27</w:t>
      </w:r>
      <w:r w:rsidR="00995D6E">
        <w:rPr>
          <w:rFonts w:ascii="Times New Roman" w:hAnsi="Times New Roman" w:cs="Times New Roman"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 EUR/</w:t>
      </w:r>
      <w:r w:rsidRPr="008A72AC">
        <w:rPr>
          <w:rFonts w:ascii="Times New Roman" w:hAnsi="Times New Roman" w:cs="Times New Roman"/>
          <w:sz w:val="24"/>
          <w:szCs w:val="24"/>
        </w:rPr>
        <w:t>203,43</w:t>
      </w:r>
      <w:r>
        <w:rPr>
          <w:rFonts w:ascii="Times New Roman" w:hAnsi="Times New Roman" w:cs="Times New Roman"/>
          <w:sz w:val="24"/>
          <w:szCs w:val="24"/>
        </w:rPr>
        <w:t xml:space="preserve"> kuna </w:t>
      </w:r>
      <w:r w:rsidRPr="008A72AC">
        <w:rPr>
          <w:rFonts w:ascii="Times New Roman" w:hAnsi="Times New Roman" w:cs="Times New Roman"/>
          <w:sz w:val="24"/>
          <w:szCs w:val="24"/>
        </w:rPr>
        <w:t>(fiksni iznos konverzije: 7,53450)</w:t>
      </w:r>
    </w:p>
    <w:p w14:paraId="13B3279C" w14:textId="6D5C907F" w:rsidR="008A72AC" w:rsidRDefault="008A72AC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-za vrijeme opravdane odsutnosti djeteta uz liječničku ispričnicu u trajanju od mjesec dana i duže – 67</w:t>
      </w:r>
      <w:r w:rsidR="00995D6E">
        <w:rPr>
          <w:rFonts w:ascii="Times New Roman" w:hAnsi="Times New Roman" w:cs="Times New Roman"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 EUR / </w:t>
      </w:r>
      <w:r w:rsidRPr="008A72AC">
        <w:rPr>
          <w:rFonts w:ascii="Times New Roman" w:hAnsi="Times New Roman" w:cs="Times New Roman"/>
          <w:sz w:val="24"/>
          <w:szCs w:val="24"/>
        </w:rPr>
        <w:t>504,81</w:t>
      </w:r>
      <w:r>
        <w:rPr>
          <w:rFonts w:ascii="Times New Roman" w:hAnsi="Times New Roman" w:cs="Times New Roman"/>
          <w:sz w:val="24"/>
          <w:szCs w:val="24"/>
        </w:rPr>
        <w:t xml:space="preserve"> kuna </w:t>
      </w:r>
      <w:r w:rsidRPr="008A72AC">
        <w:rPr>
          <w:rFonts w:ascii="Times New Roman" w:hAnsi="Times New Roman" w:cs="Times New Roman"/>
          <w:sz w:val="24"/>
          <w:szCs w:val="24"/>
        </w:rPr>
        <w:t>(fiksni iznos konverzije: 7,53450)</w:t>
      </w:r>
    </w:p>
    <w:p w14:paraId="07044B17" w14:textId="5DA32D54" w:rsidR="008A72AC" w:rsidRDefault="008A72AC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-za vrijeme opravdane odsutnosti djeteta odnosno korištenja najavljenog godišnjeg odmora </w:t>
      </w:r>
      <w:r w:rsidR="00995D6E">
        <w:rPr>
          <w:rFonts w:ascii="Times New Roman" w:hAnsi="Times New Roman" w:cs="Times New Roman"/>
          <w:sz w:val="24"/>
          <w:szCs w:val="24"/>
        </w:rPr>
        <w:t xml:space="preserve">- </w:t>
      </w:r>
      <w:r w:rsidR="00995D6E" w:rsidRPr="00995D6E">
        <w:rPr>
          <w:rFonts w:ascii="Times New Roman" w:hAnsi="Times New Roman" w:cs="Times New Roman"/>
          <w:sz w:val="24"/>
          <w:szCs w:val="24"/>
        </w:rPr>
        <w:t>67,00 EUR / 504,81 kuna (fiksni iznos konverzije: 7,53450)</w:t>
      </w:r>
      <w:r w:rsidR="00995D6E">
        <w:rPr>
          <w:rFonts w:ascii="Times New Roman" w:hAnsi="Times New Roman" w:cs="Times New Roman"/>
          <w:sz w:val="24"/>
          <w:szCs w:val="24"/>
        </w:rPr>
        <w:t>.</w:t>
      </w:r>
    </w:p>
    <w:p w14:paraId="2883B654" w14:textId="5FF67FD1" w:rsidR="00792FFB" w:rsidRDefault="00792FFB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E9263D3" w14:textId="1A3B181C" w:rsidR="00792FFB" w:rsidRDefault="00792FFB" w:rsidP="00792F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2FFB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6818B0C1" w14:textId="16B0C220" w:rsidR="00792FFB" w:rsidRPr="00792FFB" w:rsidRDefault="00792FFB" w:rsidP="00792FFB">
      <w:pPr>
        <w:jc w:val="both"/>
        <w:rPr>
          <w:rFonts w:ascii="Times New Roman" w:hAnsi="Times New Roman" w:cs="Times New Roman"/>
          <w:sz w:val="24"/>
          <w:szCs w:val="24"/>
        </w:rPr>
      </w:pPr>
      <w:r w:rsidRPr="00792FFB">
        <w:rPr>
          <w:rFonts w:ascii="Times New Roman" w:hAnsi="Times New Roman" w:cs="Times New Roman"/>
          <w:sz w:val="24"/>
          <w:szCs w:val="24"/>
        </w:rPr>
        <w:t>Ova Odluka objaviti će se u „Službenom vjesniku Grada Virovitice“.</w:t>
      </w:r>
    </w:p>
    <w:p w14:paraId="12C444DB" w14:textId="77777777" w:rsidR="00995D6E" w:rsidRDefault="00995D6E" w:rsidP="00BD34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A442D19" w14:textId="538C9D8F" w:rsidR="00995D6E" w:rsidRPr="00330408" w:rsidRDefault="00995D6E" w:rsidP="00995D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0408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330408" w:rsidRPr="00330408">
        <w:rPr>
          <w:rFonts w:ascii="Times New Roman" w:hAnsi="Times New Roman" w:cs="Times New Roman"/>
          <w:b/>
          <w:bCs/>
          <w:sz w:val="24"/>
          <w:szCs w:val="24"/>
        </w:rPr>
        <w:t>601-01/23-01/01</w:t>
      </w:r>
    </w:p>
    <w:p w14:paraId="1A58234E" w14:textId="116E266C" w:rsidR="00995D6E" w:rsidRPr="00330408" w:rsidRDefault="00995D6E" w:rsidP="00995D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0408">
        <w:rPr>
          <w:rFonts w:ascii="Times New Roman" w:hAnsi="Times New Roman" w:cs="Times New Roman"/>
          <w:b/>
          <w:bCs/>
          <w:sz w:val="24"/>
          <w:szCs w:val="24"/>
        </w:rPr>
        <w:t>UR.BROJ:</w:t>
      </w:r>
      <w:r w:rsidR="00330408" w:rsidRPr="00330408">
        <w:rPr>
          <w:rFonts w:ascii="Times New Roman" w:hAnsi="Times New Roman" w:cs="Times New Roman"/>
          <w:b/>
          <w:bCs/>
          <w:sz w:val="24"/>
          <w:szCs w:val="24"/>
        </w:rPr>
        <w:t>2189-1-04/02-23-2</w:t>
      </w:r>
    </w:p>
    <w:p w14:paraId="78ADDE35" w14:textId="785A50D7" w:rsidR="00995D6E" w:rsidRPr="00330408" w:rsidRDefault="00995D6E" w:rsidP="00995D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0408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4327B3" w:rsidRPr="00330408">
        <w:rPr>
          <w:rFonts w:ascii="Times New Roman" w:hAnsi="Times New Roman" w:cs="Times New Roman"/>
          <w:b/>
          <w:bCs/>
          <w:sz w:val="24"/>
          <w:szCs w:val="24"/>
        </w:rPr>
        <w:t xml:space="preserve">irovitica, </w:t>
      </w:r>
      <w:r w:rsidR="00330408" w:rsidRPr="00330408">
        <w:rPr>
          <w:rFonts w:ascii="Times New Roman" w:hAnsi="Times New Roman" w:cs="Times New Roman"/>
          <w:b/>
          <w:bCs/>
          <w:sz w:val="24"/>
          <w:szCs w:val="24"/>
        </w:rPr>
        <w:t>13. siječnja 2023.</w:t>
      </w:r>
    </w:p>
    <w:p w14:paraId="3BDC3F51" w14:textId="0B75DFF8" w:rsidR="00330408" w:rsidRPr="00330408" w:rsidRDefault="00330408" w:rsidP="00995D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1DE2E4" w14:textId="69AC035B" w:rsidR="00330408" w:rsidRPr="00330408" w:rsidRDefault="00330408" w:rsidP="0033040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30408">
        <w:rPr>
          <w:rFonts w:ascii="Times New Roman" w:hAnsi="Times New Roman" w:cs="Times New Roman"/>
          <w:b/>
          <w:bCs/>
          <w:sz w:val="24"/>
          <w:szCs w:val="24"/>
        </w:rPr>
        <w:t>GRADONAČELNK</w:t>
      </w:r>
    </w:p>
    <w:p w14:paraId="070999BF" w14:textId="001B901C" w:rsidR="00330408" w:rsidRDefault="00330408" w:rsidP="0033040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30408">
        <w:rPr>
          <w:rFonts w:ascii="Times New Roman" w:hAnsi="Times New Roman" w:cs="Times New Roman"/>
          <w:b/>
          <w:bCs/>
          <w:sz w:val="24"/>
          <w:szCs w:val="24"/>
        </w:rPr>
        <w:t>Ivica Kirin, dipl.ing.</w:t>
      </w:r>
    </w:p>
    <w:p w14:paraId="3C742324" w14:textId="4E74F2EC" w:rsidR="00534529" w:rsidRPr="00534529" w:rsidRDefault="00534529" w:rsidP="00330408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8003158" w14:textId="2A71C74D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F78FA4" w14:textId="594E6908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204BAC" w14:textId="6203D14F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81BD02" w14:textId="573CD27D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63DA4E" w14:textId="38BAB475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A9C956" w14:textId="259DEA78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38CBBF" w14:textId="3BED232C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6B1F16" w14:textId="0F944924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C69BC1" w14:textId="31EA7B7C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900696" w14:textId="2F59675C" w:rsidR="00B057C1" w:rsidRDefault="00B057C1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DEF71C" w14:textId="77777777" w:rsidR="00B057C1" w:rsidRDefault="00B057C1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7029FE" w14:textId="1807BA83" w:rsidR="004327B3" w:rsidRDefault="004327B3" w:rsidP="00995D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A02C85" w14:textId="77777777" w:rsidR="00AF061D" w:rsidRDefault="00AF061D" w:rsidP="00AF061D">
      <w:pPr>
        <w:rPr>
          <w:rFonts w:ascii="Times New Roman" w:hAnsi="Times New Roman" w:cs="Times New Roman"/>
          <w:sz w:val="24"/>
          <w:szCs w:val="24"/>
        </w:rPr>
      </w:pPr>
    </w:p>
    <w:p w14:paraId="45511866" w14:textId="3792C18C" w:rsidR="00C33DE6" w:rsidRPr="00337B4C" w:rsidRDefault="00C33DE6">
      <w:pPr>
        <w:rPr>
          <w:rFonts w:ascii="Times New Roman" w:hAnsi="Times New Roman" w:cs="Times New Roman"/>
          <w:sz w:val="24"/>
          <w:szCs w:val="24"/>
        </w:rPr>
      </w:pPr>
    </w:p>
    <w:sectPr w:rsidR="00C33DE6" w:rsidRPr="00337B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871E0"/>
    <w:multiLevelType w:val="hybridMultilevel"/>
    <w:tmpl w:val="4880CD5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8932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AD6"/>
    <w:rsid w:val="00022B27"/>
    <w:rsid w:val="00123BD9"/>
    <w:rsid w:val="00330408"/>
    <w:rsid w:val="00337B4C"/>
    <w:rsid w:val="004327B3"/>
    <w:rsid w:val="00534529"/>
    <w:rsid w:val="00792FFB"/>
    <w:rsid w:val="008A72AC"/>
    <w:rsid w:val="00995D6E"/>
    <w:rsid w:val="009F03D5"/>
    <w:rsid w:val="00A11B62"/>
    <w:rsid w:val="00A25A2C"/>
    <w:rsid w:val="00AF061D"/>
    <w:rsid w:val="00B03AD6"/>
    <w:rsid w:val="00B057C1"/>
    <w:rsid w:val="00BD3410"/>
    <w:rsid w:val="00C33DE6"/>
    <w:rsid w:val="00D7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72920"/>
  <w15:chartTrackingRefBased/>
  <w15:docId w15:val="{DDA6D9A3-495D-426B-BAD9-1067379A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11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cp:lastPrinted>2023-01-13T13:25:00Z</cp:lastPrinted>
  <dcterms:created xsi:type="dcterms:W3CDTF">2023-01-13T14:00:00Z</dcterms:created>
  <dcterms:modified xsi:type="dcterms:W3CDTF">2023-01-13T14:00:00Z</dcterms:modified>
</cp:coreProperties>
</file>