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E0181" w14:textId="0FBDD3D5" w:rsidR="000265EE" w:rsidRPr="000265EE" w:rsidRDefault="000265EE" w:rsidP="000265EE">
      <w:pPr>
        <w:jc w:val="both"/>
        <w:rPr>
          <w:rFonts w:ascii="Times New Roman" w:hAnsi="Times New Roman" w:cs="Times New Roman"/>
          <w:sz w:val="24"/>
          <w:szCs w:val="24"/>
        </w:rPr>
      </w:pPr>
      <w:r w:rsidRPr="000265EE">
        <w:rPr>
          <w:rFonts w:ascii="Times New Roman" w:hAnsi="Times New Roman" w:cs="Times New Roman"/>
          <w:sz w:val="24"/>
          <w:szCs w:val="24"/>
        </w:rPr>
        <w:t>Na temelju odredbe članka 95. stavak 1. Zakona o komunalnom gospodarstvu („Narodne novine“ broj:68/18., 110/18. i 32/20.) i odredbe članka 29. Statuta Grada Virovitice („Služben vjesnik Grada Virovitice“ broj: 1/21.) Gradsko vijeće Grada Virovitice na svojoj__. Sjednici održanoj dana, ______2022.g. , donosi sljedeću</w:t>
      </w:r>
    </w:p>
    <w:p w14:paraId="00744F73" w14:textId="0918A3AE" w:rsidR="000265EE" w:rsidRPr="000265EE" w:rsidRDefault="000265EE">
      <w:pPr>
        <w:rPr>
          <w:rFonts w:ascii="Times New Roman" w:hAnsi="Times New Roman" w:cs="Times New Roman"/>
          <w:sz w:val="24"/>
          <w:szCs w:val="24"/>
        </w:rPr>
      </w:pPr>
    </w:p>
    <w:p w14:paraId="42369FB1" w14:textId="4499217E" w:rsidR="000265EE" w:rsidRPr="000265EE" w:rsidRDefault="000265EE" w:rsidP="000265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65EE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5DEDD85F" w14:textId="1AFC38FB" w:rsidR="000265EE" w:rsidRDefault="000265EE" w:rsidP="000265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 izmjen</w:t>
      </w:r>
      <w:r w:rsidR="00E80D58">
        <w:rPr>
          <w:rFonts w:ascii="Times New Roman" w:hAnsi="Times New Roman" w:cs="Times New Roman"/>
          <w:b/>
          <w:bCs/>
          <w:sz w:val="24"/>
          <w:szCs w:val="24"/>
        </w:rPr>
        <w:t>ama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 dopunama Odluke o komunalnoj naknadi</w:t>
      </w:r>
    </w:p>
    <w:p w14:paraId="566780FD" w14:textId="5BCC42D9" w:rsidR="0050787F" w:rsidRDefault="0050787F" w:rsidP="000265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D631E2" w14:textId="0447D7E1" w:rsidR="0050787F" w:rsidRDefault="0050787F" w:rsidP="0050787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5C7F74D5" w14:textId="77777777" w:rsidR="0049332F" w:rsidRPr="0049332F" w:rsidRDefault="0049332F" w:rsidP="0049332F">
      <w:pPr>
        <w:jc w:val="both"/>
        <w:rPr>
          <w:rFonts w:ascii="Times New Roman" w:hAnsi="Times New Roman" w:cs="Times New Roman"/>
          <w:sz w:val="24"/>
          <w:szCs w:val="24"/>
        </w:rPr>
      </w:pPr>
      <w:r w:rsidRPr="0049332F">
        <w:rPr>
          <w:rFonts w:ascii="Times New Roman" w:hAnsi="Times New Roman" w:cs="Times New Roman"/>
          <w:sz w:val="24"/>
          <w:szCs w:val="24"/>
        </w:rPr>
        <w:t>U Odluci o komunalnoj naknadi ("Službeni vjesnik Grada Virovitice" broj: 10/18., 11/19. i 7/21.) u članku 21.stavak 2 mijenja se i glasi:</w:t>
      </w:r>
    </w:p>
    <w:p w14:paraId="20B1F642" w14:textId="77777777" w:rsidR="0049332F" w:rsidRPr="0049332F" w:rsidRDefault="0049332F" w:rsidP="0049332F">
      <w:pPr>
        <w:jc w:val="both"/>
        <w:rPr>
          <w:rFonts w:ascii="Times New Roman" w:hAnsi="Times New Roman" w:cs="Times New Roman"/>
          <w:sz w:val="24"/>
          <w:szCs w:val="24"/>
        </w:rPr>
      </w:pPr>
      <w:r w:rsidRPr="0049332F">
        <w:rPr>
          <w:rFonts w:ascii="Times New Roman" w:hAnsi="Times New Roman" w:cs="Times New Roman"/>
          <w:sz w:val="24"/>
          <w:szCs w:val="24"/>
        </w:rPr>
        <w:t>" Pod staračkim domaćinstvom smatra se domaćinstvo u kojem žive:</w:t>
      </w:r>
    </w:p>
    <w:p w14:paraId="66410483" w14:textId="78EE35E7" w:rsidR="0049332F" w:rsidRPr="0049332F" w:rsidRDefault="0049332F" w:rsidP="0049332F">
      <w:pPr>
        <w:jc w:val="both"/>
        <w:rPr>
          <w:rFonts w:ascii="Times New Roman" w:hAnsi="Times New Roman" w:cs="Times New Roman"/>
          <w:sz w:val="24"/>
          <w:szCs w:val="24"/>
        </w:rPr>
      </w:pPr>
      <w:r w:rsidRPr="0049332F">
        <w:rPr>
          <w:rFonts w:ascii="Times New Roman" w:hAnsi="Times New Roman" w:cs="Times New Roman"/>
          <w:sz w:val="24"/>
          <w:szCs w:val="24"/>
        </w:rPr>
        <w:t xml:space="preserve"> - supružnici od kojih je jedan stariji od 65 godina, a ukupni mjesečni prihod im ne prelazi iznos od </w:t>
      </w:r>
      <w:r w:rsidR="004F6C24" w:rsidRPr="004F6C24">
        <w:rPr>
          <w:rFonts w:ascii="Times New Roman" w:hAnsi="Times New Roman" w:cs="Times New Roman"/>
          <w:sz w:val="24"/>
          <w:szCs w:val="24"/>
        </w:rPr>
        <w:t>583</w:t>
      </w:r>
      <w:r w:rsidR="004F6C24">
        <w:rPr>
          <w:rFonts w:ascii="Times New Roman" w:hAnsi="Times New Roman" w:cs="Times New Roman"/>
          <w:sz w:val="24"/>
          <w:szCs w:val="24"/>
        </w:rPr>
        <w:t>,</w:t>
      </w:r>
      <w:r w:rsidR="004F6C24" w:rsidRPr="004F6C24">
        <w:rPr>
          <w:rFonts w:ascii="Times New Roman" w:hAnsi="Times New Roman" w:cs="Times New Roman"/>
          <w:sz w:val="24"/>
          <w:szCs w:val="24"/>
        </w:rPr>
        <w:t>98</w:t>
      </w:r>
      <w:r w:rsidRPr="0049332F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2BE7D618" w14:textId="48EBD374" w:rsidR="0050787F" w:rsidRPr="00CB698D" w:rsidRDefault="0049332F" w:rsidP="004933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332F">
        <w:rPr>
          <w:rFonts w:ascii="Times New Roman" w:hAnsi="Times New Roman" w:cs="Times New Roman"/>
          <w:sz w:val="24"/>
          <w:szCs w:val="24"/>
        </w:rPr>
        <w:t xml:space="preserve"> - samac stariji od 65 godina uz uvjet da mu ukupni mjesečni prihod ne prelazi iznos od </w:t>
      </w:r>
      <w:r w:rsidR="004F6C24" w:rsidRPr="004F6C24">
        <w:rPr>
          <w:rFonts w:ascii="Times New Roman" w:hAnsi="Times New Roman" w:cs="Times New Roman"/>
          <w:sz w:val="24"/>
          <w:szCs w:val="24"/>
        </w:rPr>
        <w:t>291</w:t>
      </w:r>
      <w:r w:rsidR="004F6C24">
        <w:rPr>
          <w:rFonts w:ascii="Times New Roman" w:hAnsi="Times New Roman" w:cs="Times New Roman"/>
          <w:sz w:val="24"/>
          <w:szCs w:val="24"/>
        </w:rPr>
        <w:t>,</w:t>
      </w:r>
      <w:r w:rsidR="004F6C24" w:rsidRPr="004F6C24">
        <w:rPr>
          <w:rFonts w:ascii="Times New Roman" w:hAnsi="Times New Roman" w:cs="Times New Roman"/>
          <w:sz w:val="24"/>
          <w:szCs w:val="24"/>
        </w:rPr>
        <w:t>99</w:t>
      </w:r>
      <w:r w:rsidRPr="0049332F">
        <w:rPr>
          <w:rFonts w:ascii="Times New Roman" w:hAnsi="Times New Roman" w:cs="Times New Roman"/>
          <w:sz w:val="24"/>
          <w:szCs w:val="24"/>
        </w:rPr>
        <w:t xml:space="preserve"> eura.</w:t>
      </w:r>
    </w:p>
    <w:p w14:paraId="2B88A115" w14:textId="64A31C69" w:rsidR="0050787F" w:rsidRDefault="0050787F" w:rsidP="00CB6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698D">
        <w:rPr>
          <w:rFonts w:ascii="Times New Roman" w:hAnsi="Times New Roman" w:cs="Times New Roman"/>
          <w:b/>
          <w:bCs/>
          <w:sz w:val="24"/>
          <w:szCs w:val="24"/>
        </w:rPr>
        <w:t>Č</w:t>
      </w:r>
      <w:r w:rsidR="00CB698D" w:rsidRPr="00CB698D">
        <w:rPr>
          <w:rFonts w:ascii="Times New Roman" w:hAnsi="Times New Roman" w:cs="Times New Roman"/>
          <w:b/>
          <w:bCs/>
          <w:sz w:val="24"/>
          <w:szCs w:val="24"/>
        </w:rPr>
        <w:t>lanak 2.</w:t>
      </w:r>
    </w:p>
    <w:p w14:paraId="4C7CE54B" w14:textId="466D1628" w:rsidR="00E80D58" w:rsidRPr="00E80D58" w:rsidRDefault="00E80D58" w:rsidP="00E8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80D58">
        <w:rPr>
          <w:rFonts w:ascii="Times New Roman" w:hAnsi="Times New Roman" w:cs="Times New Roman"/>
          <w:sz w:val="24"/>
          <w:szCs w:val="24"/>
        </w:rPr>
        <w:t xml:space="preserve">Ova Odluka objavit će se u „Službenom vjesniku Grada Virovitice“,  a stupa na snagu </w:t>
      </w:r>
      <w:r w:rsidR="00F93F64">
        <w:rPr>
          <w:rFonts w:ascii="Times New Roman" w:hAnsi="Times New Roman" w:cs="Times New Roman"/>
          <w:sz w:val="24"/>
          <w:szCs w:val="24"/>
        </w:rPr>
        <w:t>01. siječnja 2023. godine</w:t>
      </w:r>
      <w:r w:rsidRPr="00E80D58">
        <w:rPr>
          <w:rFonts w:ascii="Times New Roman" w:hAnsi="Times New Roman" w:cs="Times New Roman"/>
          <w:sz w:val="24"/>
          <w:szCs w:val="24"/>
        </w:rPr>
        <w:t>.</w:t>
      </w:r>
    </w:p>
    <w:p w14:paraId="6E7539D9" w14:textId="77777777" w:rsidR="00E80D58" w:rsidRPr="00E80D58" w:rsidRDefault="00E80D58" w:rsidP="00E80D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391E3D" w14:textId="6257052A" w:rsidR="00E80D58" w:rsidRPr="00E80D58" w:rsidRDefault="00E80D58" w:rsidP="00E80D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0D58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2B422B">
        <w:rPr>
          <w:rFonts w:ascii="Times New Roman" w:hAnsi="Times New Roman" w:cs="Times New Roman"/>
          <w:b/>
          <w:bCs/>
          <w:sz w:val="24"/>
          <w:szCs w:val="24"/>
        </w:rPr>
        <w:t xml:space="preserve"> 363-02/22-01/12</w:t>
      </w:r>
    </w:p>
    <w:p w14:paraId="0449CCED" w14:textId="0E1D3BF0" w:rsidR="00E80D58" w:rsidRPr="00E80D58" w:rsidRDefault="00E80D58" w:rsidP="00E80D5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80D58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2B422B">
        <w:rPr>
          <w:rFonts w:ascii="Times New Roman" w:hAnsi="Times New Roman" w:cs="Times New Roman"/>
          <w:b/>
          <w:bCs/>
          <w:sz w:val="24"/>
          <w:szCs w:val="24"/>
        </w:rPr>
        <w:t>2189-1-03-02</w:t>
      </w:r>
      <w:proofErr w:type="spellEnd"/>
      <w:r w:rsidR="002B422B">
        <w:rPr>
          <w:rFonts w:ascii="Times New Roman" w:hAnsi="Times New Roman" w:cs="Times New Roman"/>
          <w:b/>
          <w:bCs/>
          <w:sz w:val="24"/>
          <w:szCs w:val="24"/>
        </w:rPr>
        <w:t>/3-22-2</w:t>
      </w:r>
    </w:p>
    <w:p w14:paraId="1E474D82" w14:textId="61F7C3C9" w:rsidR="00E80D58" w:rsidRPr="00E80D58" w:rsidRDefault="00E80D58" w:rsidP="00E80D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0D58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30752A8D" w14:textId="77777777" w:rsidR="00E80D58" w:rsidRP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9EE3127" w14:textId="77777777" w:rsidR="00E80D58" w:rsidRP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80D58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61E0550C" w14:textId="77777777" w:rsidR="00E80D58" w:rsidRP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80D58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6085D012" w14:textId="7F531CAB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80D58">
        <w:rPr>
          <w:rFonts w:ascii="Times New Roman" w:hAnsi="Times New Roman" w:cs="Times New Roman"/>
          <w:b/>
          <w:bCs/>
          <w:sz w:val="24"/>
          <w:szCs w:val="24"/>
        </w:rPr>
        <w:t>Ivančica Fett-</w:t>
      </w:r>
      <w:proofErr w:type="spellStart"/>
      <w:r w:rsidRPr="00E80D58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</w:p>
    <w:p w14:paraId="327FD52B" w14:textId="6D218EA3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69F003" w14:textId="6A297309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F1934" w14:textId="50E6C02C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67417C" w14:textId="21FBBB9D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948FB" w14:textId="6951A1F1" w:rsidR="0094215F" w:rsidRDefault="0094215F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95CE" w14:textId="5985F852" w:rsidR="0094215F" w:rsidRDefault="0094215F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335BFC" w14:textId="77777777" w:rsidR="0094215F" w:rsidRDefault="0094215F" w:rsidP="009421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725CC6E8" w14:textId="77777777" w:rsidR="0094215F" w:rsidRDefault="0094215F" w:rsidP="009421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 prijedlog </w:t>
      </w:r>
      <w:bookmarkStart w:id="0" w:name="_Hlk119314378"/>
      <w:r>
        <w:rPr>
          <w:rFonts w:ascii="Times New Roman" w:hAnsi="Times New Roman" w:cs="Times New Roman"/>
          <w:b/>
          <w:bCs/>
          <w:sz w:val="24"/>
          <w:szCs w:val="24"/>
        </w:rPr>
        <w:t xml:space="preserve">Odluke </w:t>
      </w:r>
      <w:r w:rsidRPr="00E80D58">
        <w:rPr>
          <w:rFonts w:ascii="Times New Roman" w:hAnsi="Times New Roman" w:cs="Times New Roman"/>
          <w:b/>
          <w:bCs/>
          <w:sz w:val="24"/>
          <w:szCs w:val="24"/>
        </w:rPr>
        <w:t>o izmjen</w:t>
      </w:r>
      <w:r>
        <w:rPr>
          <w:rFonts w:ascii="Times New Roman" w:hAnsi="Times New Roman" w:cs="Times New Roman"/>
          <w:b/>
          <w:bCs/>
          <w:sz w:val="24"/>
          <w:szCs w:val="24"/>
        </w:rPr>
        <w:t>ama</w:t>
      </w:r>
      <w:r w:rsidRPr="00E80D58">
        <w:rPr>
          <w:rFonts w:ascii="Times New Roman" w:hAnsi="Times New Roman" w:cs="Times New Roman"/>
          <w:b/>
          <w:bCs/>
          <w:sz w:val="24"/>
          <w:szCs w:val="24"/>
        </w:rPr>
        <w:t xml:space="preserve"> i dopunama Odluke o komunalnoj naknadi</w:t>
      </w:r>
      <w:bookmarkEnd w:id="0"/>
    </w:p>
    <w:p w14:paraId="6C47B5DA" w14:textId="77777777" w:rsidR="0094215F" w:rsidRDefault="0094215F" w:rsidP="0094215F">
      <w:pPr>
        <w:pStyle w:val="StandardWeb"/>
        <w:spacing w:line="276" w:lineRule="auto"/>
        <w:jc w:val="both"/>
      </w:pPr>
      <w:r w:rsidRPr="00E22F97">
        <w:t>Odredbom članka 95</w:t>
      </w:r>
      <w:r>
        <w:t xml:space="preserve">. Zakona o komunalnom gospodarstvu (Narodne novine </w:t>
      </w:r>
      <w:hyperlink r:id="rId4" w:tgtFrame="_blank" w:history="1">
        <w:r w:rsidRPr="00EC151F">
          <w:rPr>
            <w:rStyle w:val="Hiperveza"/>
            <w:color w:val="auto"/>
            <w:u w:val="none"/>
          </w:rPr>
          <w:t>68/18</w:t>
        </w:r>
      </w:hyperlink>
      <w:r w:rsidRPr="00EC151F">
        <w:t xml:space="preserve">, </w:t>
      </w:r>
      <w:hyperlink r:id="rId5" w:tgtFrame="_blank" w:history="1">
        <w:r w:rsidRPr="00EC151F">
          <w:rPr>
            <w:rStyle w:val="Hiperveza"/>
            <w:color w:val="auto"/>
            <w:u w:val="none"/>
          </w:rPr>
          <w:t>110/18</w:t>
        </w:r>
      </w:hyperlink>
      <w:r w:rsidRPr="00EC151F">
        <w:t xml:space="preserve">, </w:t>
      </w:r>
      <w:hyperlink r:id="rId6" w:tgtFrame="_blank" w:history="1">
        <w:r w:rsidRPr="00EC151F">
          <w:rPr>
            <w:rStyle w:val="Hiperveza"/>
            <w:color w:val="auto"/>
            <w:u w:val="none"/>
          </w:rPr>
          <w:t>32/20</w:t>
        </w:r>
      </w:hyperlink>
      <w:r>
        <w:t>) propisano je da predstavničko tijelo jedinice lokalne samouprave donosi odluku o komunalnoj naknadi kojom se određuju područja zona u jedinici lokalne samouprave u kojima se naplaćuje komunalna naknada, koeficijent zone (</w:t>
      </w:r>
      <w:proofErr w:type="spellStart"/>
      <w:r>
        <w:t>Kz</w:t>
      </w:r>
      <w:proofErr w:type="spellEnd"/>
      <w:r>
        <w:t>) za pojedine zone u jedinici lokalne samouprave u kojima se naplaćuje komunalna naknada, koeficijent namjene (Kn) za nekretnine za koje se plaća komunalna naknada, rok plaćanja komunalne naknade, nekretnine važne za jedinicu lokalne samouprave koje se u potpunosti ili djelomično oslobađaju od plaćanja komunalne naknade, opći uvjeti i razlozi zbog kojih se u pojedinačnim slučajevima odobrava djelomično ili potpuno oslobađanje od plaćanja komunalne naknade.</w:t>
      </w:r>
    </w:p>
    <w:p w14:paraId="16186AE7" w14:textId="77777777" w:rsidR="0094215F" w:rsidRDefault="0094215F" w:rsidP="0094215F">
      <w:pPr>
        <w:pStyle w:val="StandardWeb"/>
        <w:spacing w:line="276" w:lineRule="auto"/>
        <w:jc w:val="both"/>
      </w:pPr>
      <w:r>
        <w:t xml:space="preserve">Slijedom te odredbe izrađen je prijedlog ove </w:t>
      </w:r>
      <w:r w:rsidRPr="00EC151F">
        <w:t>Odluke o izmjenama i dopunama Odluke o komunalnoj naknadi</w:t>
      </w:r>
      <w:r>
        <w:t xml:space="preserve"> kojom se mijenja visina ukupnih mjesečnih prihoda supružnika i samaca temeljem kojih se odobrava djelomično ili potpuno oslobađanje od plaćanja komunalne naknade.</w:t>
      </w:r>
    </w:p>
    <w:p w14:paraId="41C9D963" w14:textId="77777777" w:rsidR="0094215F" w:rsidRDefault="0094215F" w:rsidP="0094215F">
      <w:pPr>
        <w:pStyle w:val="StandardWeb"/>
        <w:spacing w:line="276" w:lineRule="auto"/>
        <w:jc w:val="both"/>
      </w:pPr>
      <w:r>
        <w:t xml:space="preserve">Zakonom o uvođenju eura kao službene valute u Republici Hrvatskoj (Narodne novine </w:t>
      </w:r>
      <w:hyperlink r:id="rId7" w:tgtFrame="_blank" w:history="1">
        <w:r>
          <w:rPr>
            <w:rStyle w:val="Hiperveza"/>
            <w:color w:val="auto"/>
            <w:u w:val="none"/>
          </w:rPr>
          <w:t>57</w:t>
        </w:r>
        <w:r w:rsidRPr="00EC151F">
          <w:rPr>
            <w:rStyle w:val="Hiperveza"/>
            <w:color w:val="auto"/>
            <w:u w:val="none"/>
          </w:rPr>
          <w:t>/</w:t>
        </w:r>
        <w:r>
          <w:rPr>
            <w:rStyle w:val="Hiperveza"/>
            <w:color w:val="auto"/>
            <w:u w:val="none"/>
          </w:rPr>
          <w:t>22</w:t>
        </w:r>
      </w:hyperlink>
      <w:r w:rsidRPr="00EC151F">
        <w:t xml:space="preserve">, </w:t>
      </w:r>
      <w:r>
        <w:t xml:space="preserve">88/22) propisano je da se euro uvodi kao službena valuta u RH od 01. siječnja 2023. godine. </w:t>
      </w:r>
    </w:p>
    <w:p w14:paraId="77A59104" w14:textId="77777777" w:rsidR="0094215F" w:rsidRDefault="0094215F" w:rsidP="0094215F">
      <w:pPr>
        <w:pStyle w:val="StandardWeb"/>
        <w:spacing w:line="276" w:lineRule="auto"/>
        <w:jc w:val="both"/>
      </w:pPr>
      <w:r>
        <w:t xml:space="preserve">Prijedlogom izmjene ove </w:t>
      </w:r>
      <w:r w:rsidRPr="004930D2">
        <w:t>Odluke o izmjenama i dopunama Odluke o komunalnoj naknadi</w:t>
      </w:r>
      <w:r>
        <w:t xml:space="preserve"> visina </w:t>
      </w:r>
      <w:r w:rsidRPr="004930D2">
        <w:t>ukupnih mjesečnih prihoda supružnika i samaca</w:t>
      </w:r>
      <w:r>
        <w:t xml:space="preserve"> se izražava u eurima.</w:t>
      </w:r>
    </w:p>
    <w:p w14:paraId="25B92F6E" w14:textId="77777777" w:rsidR="0094215F" w:rsidRPr="00EC151F" w:rsidRDefault="0094215F" w:rsidP="0094215F">
      <w:pPr>
        <w:pStyle w:val="StandardWeb"/>
        <w:spacing w:line="276" w:lineRule="auto"/>
        <w:jc w:val="both"/>
      </w:pPr>
      <w:r>
        <w:t>Vezano uz sve navedeno predlaže se donošenje predmetne odluke.</w:t>
      </w:r>
    </w:p>
    <w:p w14:paraId="4C5D54DE" w14:textId="77777777" w:rsidR="0094215F" w:rsidRDefault="0094215F" w:rsidP="0094215F"/>
    <w:p w14:paraId="338DB48C" w14:textId="77777777" w:rsidR="0094215F" w:rsidRDefault="0094215F" w:rsidP="0094215F"/>
    <w:p w14:paraId="5E5427EA" w14:textId="77777777" w:rsidR="0094215F" w:rsidRPr="00B5337E" w:rsidRDefault="0094215F" w:rsidP="0094215F">
      <w:pPr>
        <w:keepNext/>
        <w:keepLines/>
        <w:spacing w:before="120" w:line="276" w:lineRule="auto"/>
        <w:ind w:left="3969"/>
        <w:jc w:val="center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5337E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>PROČELNIK</w:t>
      </w:r>
      <w:r w:rsidRPr="00B5337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5D8C19AB" w14:textId="77777777" w:rsidR="0094215F" w:rsidRPr="00B5337E" w:rsidRDefault="0094215F" w:rsidP="0094215F">
      <w:pPr>
        <w:spacing w:line="276" w:lineRule="auto"/>
        <w:ind w:left="3969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5337E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>Kristijan</w:t>
      </w:r>
      <w:r w:rsidRPr="00B5337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5337E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>Sabo, dipl.ing.građ.</w:t>
      </w:r>
    </w:p>
    <w:p w14:paraId="03943EA1" w14:textId="77777777" w:rsidR="0094215F" w:rsidRDefault="0094215F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CE5B1" w14:textId="58548740" w:rsidR="00E80D58" w:rsidRDefault="00E80D58" w:rsidP="00E80D5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B77CE" w14:textId="77777777" w:rsidR="000265EE" w:rsidRPr="000265EE" w:rsidRDefault="000265EE" w:rsidP="00455B8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265EE" w:rsidRPr="000265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EE"/>
    <w:rsid w:val="000265EE"/>
    <w:rsid w:val="002B422B"/>
    <w:rsid w:val="00455B83"/>
    <w:rsid w:val="004930D2"/>
    <w:rsid w:val="0049332F"/>
    <w:rsid w:val="004F6C24"/>
    <w:rsid w:val="0050787F"/>
    <w:rsid w:val="0094215F"/>
    <w:rsid w:val="00CB698D"/>
    <w:rsid w:val="00CE0F06"/>
    <w:rsid w:val="00E22F97"/>
    <w:rsid w:val="00E80D58"/>
    <w:rsid w:val="00EC151F"/>
    <w:rsid w:val="00F9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7DE3C"/>
  <w15:chartTrackingRefBased/>
  <w15:docId w15:val="{6280E93A-70B2-48BD-BB57-93977C61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EC151F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C151F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EC1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6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zakon.hr/cms.htm?id=3576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kon.hr/cms.htm?id=43441" TargetMode="External"/><Relationship Id="rId5" Type="http://schemas.openxmlformats.org/officeDocument/2006/relationships/hyperlink" Target="https://www.zakon.hr/cms.htm?id=35765" TargetMode="External"/><Relationship Id="rId4" Type="http://schemas.openxmlformats.org/officeDocument/2006/relationships/hyperlink" Target="https://www.zakon.hr/cms.htm?id=3576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7</cp:revision>
  <dcterms:created xsi:type="dcterms:W3CDTF">2022-11-14T09:15:00Z</dcterms:created>
  <dcterms:modified xsi:type="dcterms:W3CDTF">2022-11-21T10:27:00Z</dcterms:modified>
</cp:coreProperties>
</file>